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D88" w:rsidRPr="00BE681E" w:rsidRDefault="00AE21C4" w:rsidP="00CC3497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Администрация Петрозаводского городского округа</w:t>
      </w:r>
    </w:p>
    <w:p w:rsidR="00310D88" w:rsidRPr="00BE681E" w:rsidRDefault="00AE21C4">
      <w:pPr>
        <w:jc w:val="center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муниципальное бюджетное общеобразовательное учреждение </w:t>
      </w:r>
    </w:p>
    <w:p w:rsidR="00310D88" w:rsidRPr="00BE681E" w:rsidRDefault="00AE21C4">
      <w:pPr>
        <w:jc w:val="center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Петрозаводского городского округа</w:t>
      </w:r>
    </w:p>
    <w:p w:rsidR="00310D88" w:rsidRPr="00BE681E" w:rsidRDefault="00AE21C4">
      <w:pPr>
        <w:jc w:val="center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«Центр образования и творчества «Петровский Дворец»</w:t>
      </w:r>
    </w:p>
    <w:p w:rsidR="00310D88" w:rsidRPr="00BE681E" w:rsidRDefault="00AE21C4">
      <w:pPr>
        <w:jc w:val="center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(МОУ «Петровский Дворец»)</w:t>
      </w: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FF7BBB" w:rsidRDefault="00FF7BBB" w:rsidP="00FF7BBB">
      <w:pPr>
        <w:spacing w:line="276" w:lineRule="auto"/>
        <w:ind w:left="5670"/>
        <w:rPr>
          <w:rFonts w:ascii="Times New Roman" w:hAnsi="Times New Roman"/>
          <w:b/>
          <w:lang w:val="ru-RU" w:eastAsia="ru-RU"/>
        </w:rPr>
      </w:pPr>
      <w:r w:rsidRPr="00FF7BBB">
        <w:rPr>
          <w:rFonts w:ascii="Times New Roman" w:hAnsi="Times New Roman"/>
          <w:b/>
          <w:lang w:val="ru-RU" w:eastAsia="ru-RU"/>
        </w:rPr>
        <w:t>УТВЕРЖДЕНО</w:t>
      </w:r>
    </w:p>
    <w:p w:rsidR="00FF7BBB" w:rsidRDefault="00FF7BBB" w:rsidP="00FF7BBB">
      <w:pPr>
        <w:spacing w:line="276" w:lineRule="auto"/>
        <w:ind w:left="5670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Директор          М.М. Карасева</w:t>
      </w:r>
    </w:p>
    <w:p w:rsidR="00FF7BBB" w:rsidRPr="00FF7BBB" w:rsidRDefault="00FF7BBB" w:rsidP="00FF7BBB">
      <w:pPr>
        <w:spacing w:line="276" w:lineRule="auto"/>
        <w:ind w:left="5670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Приказ № </w:t>
      </w:r>
      <w:r w:rsidR="003622A9">
        <w:rPr>
          <w:rFonts w:ascii="Times New Roman" w:hAnsi="Times New Roman"/>
          <w:lang w:val="ru-RU" w:eastAsia="ru-RU"/>
        </w:rPr>
        <w:t>21-01 о/д</w:t>
      </w:r>
      <w:r>
        <w:rPr>
          <w:rFonts w:ascii="Times New Roman" w:hAnsi="Times New Roman"/>
          <w:lang w:val="ru-RU" w:eastAsia="ru-RU"/>
        </w:rPr>
        <w:t xml:space="preserve">   от 15.04.2022 г</w:t>
      </w:r>
    </w:p>
    <w:p w:rsidR="00310D88" w:rsidRPr="00FF7BBB" w:rsidRDefault="00310D88" w:rsidP="00FF7BBB">
      <w:pPr>
        <w:spacing w:line="276" w:lineRule="auto"/>
        <w:ind w:left="5670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AE21C4">
      <w:pPr>
        <w:jc w:val="center"/>
        <w:rPr>
          <w:rFonts w:ascii="Times New Roman" w:hAnsi="Times New Roman"/>
          <w:b/>
          <w:bCs/>
          <w:lang w:val="ru-RU" w:eastAsia="ru-RU"/>
        </w:rPr>
      </w:pPr>
      <w:r w:rsidRPr="00BE681E">
        <w:rPr>
          <w:rFonts w:ascii="Times New Roman" w:hAnsi="Times New Roman"/>
          <w:b/>
          <w:bCs/>
          <w:lang w:val="ru-RU" w:eastAsia="ru-RU"/>
        </w:rPr>
        <w:t>ОТЧЁТ</w:t>
      </w:r>
    </w:p>
    <w:p w:rsidR="00310D88" w:rsidRPr="00BE681E" w:rsidRDefault="00AE21C4">
      <w:pPr>
        <w:spacing w:line="276" w:lineRule="auto"/>
        <w:jc w:val="center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b/>
          <w:bCs/>
          <w:lang w:val="ru-RU" w:eastAsia="ru-RU"/>
        </w:rPr>
        <w:t xml:space="preserve">о результатах самообследования  </w:t>
      </w:r>
      <w:r w:rsidRPr="00BE681E">
        <w:rPr>
          <w:rFonts w:ascii="Times New Roman" w:hAnsi="Times New Roman"/>
          <w:b/>
          <w:bCs/>
          <w:lang w:val="ru-RU" w:eastAsia="ru-RU"/>
        </w:rPr>
        <w:br/>
      </w:r>
      <w:r w:rsidRPr="00BE681E">
        <w:rPr>
          <w:rFonts w:ascii="Times New Roman" w:hAnsi="Times New Roman"/>
          <w:lang w:val="ru-RU"/>
        </w:rPr>
        <w:t xml:space="preserve">муниципального  бюджетного  общеобразовательного учреждения </w:t>
      </w:r>
    </w:p>
    <w:p w:rsidR="00310D88" w:rsidRPr="00BE681E" w:rsidRDefault="00AE21C4">
      <w:pPr>
        <w:spacing w:line="276" w:lineRule="auto"/>
        <w:jc w:val="center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Петрозаводского городского округа</w:t>
      </w:r>
    </w:p>
    <w:p w:rsidR="00310D88" w:rsidRPr="00BE681E" w:rsidRDefault="00AE21C4">
      <w:pPr>
        <w:spacing w:line="276" w:lineRule="auto"/>
        <w:jc w:val="center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«Центр образования и творчества «Петровский Дворец»</w:t>
      </w: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bCs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AE21C4">
      <w:pPr>
        <w:spacing w:line="276" w:lineRule="auto"/>
        <w:ind w:left="5670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 w:eastAsia="ru-RU"/>
        </w:rPr>
        <w:t xml:space="preserve">Рассмотрен и одобрен на Общем собрании работников </w:t>
      </w:r>
      <w:r w:rsidRPr="00BE681E">
        <w:rPr>
          <w:rFonts w:ascii="Times New Roman" w:hAnsi="Times New Roman"/>
          <w:lang w:val="ru-RU"/>
        </w:rPr>
        <w:t xml:space="preserve">муниципального бюджетного общеобразовательного учреждения </w:t>
      </w:r>
    </w:p>
    <w:p w:rsidR="00310D88" w:rsidRPr="00BE681E" w:rsidRDefault="00AE21C4">
      <w:pPr>
        <w:spacing w:line="276" w:lineRule="auto"/>
        <w:ind w:left="5670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Петрозаводского городского округа</w:t>
      </w:r>
    </w:p>
    <w:p w:rsidR="00310D88" w:rsidRPr="00BE681E" w:rsidRDefault="00AE21C4">
      <w:pPr>
        <w:spacing w:line="276" w:lineRule="auto"/>
        <w:ind w:left="5670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«Центр образования и творчества «Петровский Дворец»</w:t>
      </w:r>
    </w:p>
    <w:p w:rsidR="00310D88" w:rsidRPr="00BE681E" w:rsidRDefault="00AE21C4">
      <w:pPr>
        <w:spacing w:line="276" w:lineRule="auto"/>
        <w:ind w:left="5670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Протокол №2 от  «</w:t>
      </w:r>
      <w:r w:rsidR="00C76325">
        <w:rPr>
          <w:rFonts w:ascii="Times New Roman" w:hAnsi="Times New Roman"/>
          <w:lang w:val="ru-RU"/>
        </w:rPr>
        <w:t>15</w:t>
      </w:r>
      <w:r w:rsidRPr="00BE681E">
        <w:rPr>
          <w:rFonts w:ascii="Times New Roman" w:hAnsi="Times New Roman"/>
          <w:lang w:val="ru-RU"/>
        </w:rPr>
        <w:t>» апреля 2022 г.</w:t>
      </w: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  <w:bookmarkStart w:id="0" w:name="_GoBack"/>
      <w:bookmarkEnd w:id="0"/>
    </w:p>
    <w:p w:rsidR="00310D88" w:rsidRPr="00BE681E" w:rsidRDefault="00310D88">
      <w:pPr>
        <w:jc w:val="center"/>
        <w:rPr>
          <w:rFonts w:ascii="Times New Roman" w:hAnsi="Times New Roman"/>
          <w:lang w:val="ru-RU" w:eastAsia="ru-RU"/>
        </w:rPr>
      </w:pPr>
    </w:p>
    <w:p w:rsidR="00310D88" w:rsidRDefault="00AE21C4">
      <w:pPr>
        <w:jc w:val="center"/>
        <w:rPr>
          <w:rFonts w:ascii="Times New Roman" w:hAnsi="Times New Roman"/>
          <w:lang w:val="ru-RU" w:eastAsia="ru-RU"/>
        </w:rPr>
      </w:pPr>
      <w:r w:rsidRPr="00BE681E">
        <w:rPr>
          <w:rFonts w:ascii="Times New Roman" w:hAnsi="Times New Roman"/>
          <w:lang w:eastAsia="ru-RU"/>
        </w:rPr>
        <w:t>20</w:t>
      </w:r>
      <w:r w:rsidRPr="00BE681E">
        <w:rPr>
          <w:rFonts w:ascii="Times New Roman" w:hAnsi="Times New Roman"/>
          <w:lang w:val="ru-RU" w:eastAsia="ru-RU"/>
        </w:rPr>
        <w:t>22</w:t>
      </w:r>
    </w:p>
    <w:p w:rsidR="00CC3497" w:rsidRPr="00BE681E" w:rsidRDefault="00CC3497">
      <w:pPr>
        <w:jc w:val="center"/>
        <w:rPr>
          <w:rFonts w:ascii="Times New Roman" w:hAnsi="Times New Roman"/>
          <w:lang w:val="ru-RU" w:eastAsia="ru-RU"/>
        </w:rPr>
      </w:pPr>
    </w:p>
    <w:p w:rsidR="00310D88" w:rsidRPr="00BE681E" w:rsidRDefault="00AE21C4">
      <w:pPr>
        <w:jc w:val="center"/>
        <w:rPr>
          <w:rFonts w:ascii="Times New Roman" w:hAnsi="Times New Roman"/>
          <w:b/>
        </w:rPr>
      </w:pPr>
      <w:r w:rsidRPr="00BE681E">
        <w:rPr>
          <w:rFonts w:ascii="Times New Roman" w:hAnsi="Times New Roman"/>
          <w:lang w:eastAsia="ru-RU"/>
        </w:rPr>
        <w:t xml:space="preserve"> </w:t>
      </w:r>
      <w:r w:rsidRPr="00BE681E">
        <w:rPr>
          <w:rFonts w:ascii="Times New Roman" w:hAnsi="Times New Roman"/>
          <w:b/>
        </w:rPr>
        <w:t>СОДЕРЖАНИЕ</w:t>
      </w:r>
    </w:p>
    <w:p w:rsidR="003B763B" w:rsidRPr="00BE681E" w:rsidRDefault="003B763B">
      <w:pPr>
        <w:rPr>
          <w:rFonts w:ascii="Times New Roman" w:hAnsi="Times New Roman"/>
        </w:rPr>
      </w:pPr>
    </w:p>
    <w:p w:rsidR="00310D88" w:rsidRPr="00BE681E" w:rsidRDefault="00310D88">
      <w:pPr>
        <w:jc w:val="center"/>
        <w:rPr>
          <w:rFonts w:ascii="Times New Roman" w:hAnsi="Times New Roman"/>
          <w:b/>
          <w:lang w:val="ru-RU"/>
        </w:rPr>
      </w:pPr>
    </w:p>
    <w:p w:rsidR="00310D88" w:rsidRPr="00BE681E" w:rsidRDefault="00310D88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139" w:type="dxa"/>
        <w:tblInd w:w="-108" w:type="dxa"/>
        <w:tblLook w:val="04A0" w:firstRow="1" w:lastRow="0" w:firstColumn="1" w:lastColumn="0" w:noHBand="0" w:noVBand="1"/>
      </w:tblPr>
      <w:tblGrid>
        <w:gridCol w:w="946"/>
        <w:gridCol w:w="7829"/>
        <w:gridCol w:w="1364"/>
      </w:tblGrid>
      <w:tr w:rsidR="00AE21C4" w:rsidRPr="00BE681E">
        <w:tc>
          <w:tcPr>
            <w:tcW w:w="946" w:type="dxa"/>
            <w:shd w:val="clear" w:color="auto" w:fill="auto"/>
          </w:tcPr>
          <w:p w:rsidR="00310D88" w:rsidRPr="00BE681E" w:rsidRDefault="00310D88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29" w:type="dxa"/>
            <w:shd w:val="clear" w:color="auto" w:fill="auto"/>
          </w:tcPr>
          <w:p w:rsidR="00310D88" w:rsidRPr="00BE681E" w:rsidRDefault="00AE21C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Общая характеристика образовательного  учреждения  </w:t>
            </w:r>
          </w:p>
        </w:tc>
        <w:tc>
          <w:tcPr>
            <w:tcW w:w="1364" w:type="dxa"/>
            <w:shd w:val="clear" w:color="auto" w:fill="auto"/>
          </w:tcPr>
          <w:p w:rsidR="00310D88" w:rsidRPr="00BE681E" w:rsidRDefault="00AE2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AE21C4" w:rsidRPr="00BE681E">
        <w:tc>
          <w:tcPr>
            <w:tcW w:w="946" w:type="dxa"/>
            <w:shd w:val="clear" w:color="auto" w:fill="auto"/>
          </w:tcPr>
          <w:p w:rsidR="00310D88" w:rsidRPr="00BE681E" w:rsidRDefault="00310D88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829" w:type="dxa"/>
            <w:shd w:val="clear" w:color="auto" w:fill="auto"/>
          </w:tcPr>
          <w:p w:rsidR="00310D88" w:rsidRPr="00BE681E" w:rsidRDefault="00AE21C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Содержание  и качество подготовки обучающихся (основное  и дополнительное образование)</w:t>
            </w:r>
          </w:p>
        </w:tc>
        <w:tc>
          <w:tcPr>
            <w:tcW w:w="1364" w:type="dxa"/>
            <w:shd w:val="clear" w:color="auto" w:fill="auto"/>
          </w:tcPr>
          <w:p w:rsidR="00310D88" w:rsidRPr="00BE681E" w:rsidRDefault="00AE21C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AE21C4" w:rsidRPr="00BE681E">
        <w:tc>
          <w:tcPr>
            <w:tcW w:w="946" w:type="dxa"/>
            <w:shd w:val="clear" w:color="auto" w:fill="auto"/>
          </w:tcPr>
          <w:p w:rsidR="00310D88" w:rsidRPr="00BE681E" w:rsidRDefault="00310D88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829" w:type="dxa"/>
            <w:shd w:val="clear" w:color="auto" w:fill="auto"/>
          </w:tcPr>
          <w:p w:rsidR="00310D88" w:rsidRPr="00BE681E" w:rsidRDefault="00AE21C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учебного процесса</w:t>
            </w:r>
          </w:p>
        </w:tc>
        <w:tc>
          <w:tcPr>
            <w:tcW w:w="1364" w:type="dxa"/>
            <w:shd w:val="clear" w:color="auto" w:fill="auto"/>
          </w:tcPr>
          <w:p w:rsidR="00310D88" w:rsidRPr="00BE681E" w:rsidRDefault="005274D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</w:tr>
      <w:tr w:rsidR="00AE21C4" w:rsidRPr="00BE681E">
        <w:tc>
          <w:tcPr>
            <w:tcW w:w="946" w:type="dxa"/>
            <w:shd w:val="clear" w:color="auto" w:fill="auto"/>
          </w:tcPr>
          <w:p w:rsidR="00310D88" w:rsidRPr="00BE681E" w:rsidRDefault="00310D88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829" w:type="dxa"/>
            <w:shd w:val="clear" w:color="auto" w:fill="auto"/>
          </w:tcPr>
          <w:p w:rsidR="00310D88" w:rsidRPr="00BE681E" w:rsidRDefault="00AE21C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Качество кадрового, учебно-методического, библиотечно-информационного обеспечения</w:t>
            </w:r>
          </w:p>
        </w:tc>
        <w:tc>
          <w:tcPr>
            <w:tcW w:w="1364" w:type="dxa"/>
            <w:shd w:val="clear" w:color="auto" w:fill="auto"/>
          </w:tcPr>
          <w:p w:rsidR="00310D88" w:rsidRPr="00BE681E" w:rsidRDefault="005B6F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</w:tr>
      <w:tr w:rsidR="00AE21C4" w:rsidRPr="00BE681E">
        <w:tc>
          <w:tcPr>
            <w:tcW w:w="946" w:type="dxa"/>
            <w:shd w:val="clear" w:color="auto" w:fill="auto"/>
          </w:tcPr>
          <w:p w:rsidR="00310D88" w:rsidRPr="00BE681E" w:rsidRDefault="00310D88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829" w:type="dxa"/>
            <w:shd w:val="clear" w:color="auto" w:fill="auto"/>
          </w:tcPr>
          <w:p w:rsidR="00310D88" w:rsidRPr="00BE681E" w:rsidRDefault="00AE21C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Качество материально-технической базы</w:t>
            </w:r>
          </w:p>
        </w:tc>
        <w:tc>
          <w:tcPr>
            <w:tcW w:w="1364" w:type="dxa"/>
            <w:shd w:val="clear" w:color="auto" w:fill="auto"/>
          </w:tcPr>
          <w:p w:rsidR="00310D88" w:rsidRPr="00BE681E" w:rsidRDefault="005B6F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</w:tr>
      <w:tr w:rsidR="00AE21C4" w:rsidRPr="00BE681E">
        <w:tc>
          <w:tcPr>
            <w:tcW w:w="946" w:type="dxa"/>
            <w:shd w:val="clear" w:color="auto" w:fill="auto"/>
          </w:tcPr>
          <w:p w:rsidR="00310D88" w:rsidRPr="00BE681E" w:rsidRDefault="00310D88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829" w:type="dxa"/>
            <w:shd w:val="clear" w:color="auto" w:fill="auto"/>
          </w:tcPr>
          <w:p w:rsidR="00310D88" w:rsidRPr="00BE681E" w:rsidRDefault="00AE21C4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Приложение 1.</w:t>
            </w:r>
            <w:r w:rsidR="003B763B" w:rsidRPr="00BE68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Показатели деятельности за 2021</w:t>
            </w: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год. </w:t>
            </w:r>
          </w:p>
        </w:tc>
        <w:tc>
          <w:tcPr>
            <w:tcW w:w="1364" w:type="dxa"/>
            <w:shd w:val="clear" w:color="auto" w:fill="auto"/>
          </w:tcPr>
          <w:p w:rsidR="00310D88" w:rsidRPr="00BE681E" w:rsidRDefault="005B6F9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</w:tr>
      <w:tr w:rsidR="00AE21C4" w:rsidRPr="00BE681E">
        <w:tc>
          <w:tcPr>
            <w:tcW w:w="946" w:type="dxa"/>
            <w:shd w:val="clear" w:color="auto" w:fill="auto"/>
          </w:tcPr>
          <w:p w:rsidR="00310D88" w:rsidRPr="00BE681E" w:rsidRDefault="00310D88">
            <w:pPr>
              <w:pStyle w:val="a3"/>
              <w:spacing w:line="276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829" w:type="dxa"/>
            <w:shd w:val="clear" w:color="auto" w:fill="auto"/>
          </w:tcPr>
          <w:p w:rsidR="00310D88" w:rsidRPr="00BE681E" w:rsidRDefault="00310D88">
            <w:pPr>
              <w:pStyle w:val="a3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64" w:type="dxa"/>
            <w:shd w:val="clear" w:color="auto" w:fill="auto"/>
          </w:tcPr>
          <w:p w:rsidR="00310D88" w:rsidRPr="00BE681E" w:rsidRDefault="00310D88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310D88" w:rsidRPr="00BE681E" w:rsidRDefault="00AE21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681E">
        <w:rPr>
          <w:rFonts w:ascii="Times New Roman" w:hAnsi="Times New Roman"/>
          <w:sz w:val="24"/>
          <w:szCs w:val="24"/>
        </w:rPr>
        <w:br w:type="page"/>
      </w:r>
    </w:p>
    <w:p w:rsidR="00310D88" w:rsidRPr="00BE681E" w:rsidRDefault="00AE21C4" w:rsidP="00334A90">
      <w:pPr>
        <w:pStyle w:val="a3"/>
        <w:ind w:left="68" w:firstLine="74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1" w:name="_Toc99553455"/>
      <w:bookmarkStart w:id="2" w:name="_Toc99553483"/>
      <w:bookmarkStart w:id="3" w:name="_Toc99554027"/>
      <w:r w:rsidRPr="00BE681E">
        <w:rPr>
          <w:rFonts w:ascii="Times New Roman" w:hAnsi="Times New Roman"/>
          <w:sz w:val="24"/>
          <w:szCs w:val="24"/>
        </w:rPr>
        <w:lastRenderedPageBreak/>
        <w:t>ОБЩАЯ ХАРАКТЕРИСТИКА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 ОБРАЗОВАТЕЛЬНОГО</w:t>
      </w:r>
      <w:bookmarkEnd w:id="1"/>
      <w:bookmarkEnd w:id="2"/>
      <w:bookmarkEnd w:id="3"/>
      <w:r w:rsidR="00C76325" w:rsidRPr="00BE681E">
        <w:rPr>
          <w:rFonts w:ascii="Times New Roman" w:hAnsi="Times New Roman"/>
          <w:sz w:val="24"/>
          <w:szCs w:val="24"/>
        </w:rPr>
        <w:t> УЧРЕЖДЕНИЯ</w:t>
      </w:r>
    </w:p>
    <w:p w:rsidR="00310D88" w:rsidRPr="00BE681E" w:rsidRDefault="00310D88">
      <w:pPr>
        <w:pStyle w:val="a3"/>
        <w:ind w:left="720"/>
        <w:outlineLvl w:val="0"/>
        <w:rPr>
          <w:rFonts w:ascii="Times New Roman" w:hAnsi="Times New Roman"/>
          <w:b/>
          <w:sz w:val="24"/>
          <w:szCs w:val="24"/>
        </w:rPr>
      </w:pPr>
    </w:p>
    <w:p w:rsidR="00310D88" w:rsidRPr="00BE681E" w:rsidRDefault="00AE21C4">
      <w:pPr>
        <w:numPr>
          <w:ilvl w:val="1"/>
          <w:numId w:val="2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bCs/>
          <w:lang w:val="ru-RU"/>
        </w:rPr>
        <w:t>Полное наименование ОУ в соответствии с Уставом:</w:t>
      </w:r>
      <w:r w:rsidRPr="00BE681E">
        <w:rPr>
          <w:rFonts w:ascii="Times New Roman" w:hAnsi="Times New Roman"/>
          <w:b/>
          <w:bCs/>
          <w:lang w:val="ru-RU"/>
        </w:rPr>
        <w:t xml:space="preserve"> </w:t>
      </w:r>
      <w:r w:rsidRPr="00BE681E">
        <w:rPr>
          <w:rFonts w:ascii="Times New Roman" w:hAnsi="Times New Roman"/>
          <w:lang w:val="ru-RU"/>
        </w:rPr>
        <w:t xml:space="preserve">муниципальное </w:t>
      </w:r>
      <w:r w:rsidR="00C76325" w:rsidRPr="00BE681E">
        <w:rPr>
          <w:rFonts w:ascii="Times New Roman" w:hAnsi="Times New Roman"/>
          <w:lang w:val="ru-RU"/>
        </w:rPr>
        <w:t>бюджетное общеобразовательное</w:t>
      </w:r>
      <w:r w:rsidRPr="00BE681E">
        <w:rPr>
          <w:rFonts w:ascii="Times New Roman" w:hAnsi="Times New Roman"/>
          <w:lang w:val="ru-RU"/>
        </w:rPr>
        <w:t xml:space="preserve"> учреждение Петрозаводского городского округа «Центр образования и творчества «Петровский Дворец». </w:t>
      </w:r>
    </w:p>
    <w:p w:rsidR="00AE21C4" w:rsidRPr="00BE681E" w:rsidRDefault="00AE21C4" w:rsidP="00AE21C4">
      <w:pPr>
        <w:numPr>
          <w:ilvl w:val="1"/>
          <w:numId w:val="23"/>
        </w:numPr>
        <w:spacing w:line="276" w:lineRule="auto"/>
        <w:ind w:left="426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</w:rPr>
        <w:t xml:space="preserve">Организационно-правовая форма ОУ:  </w:t>
      </w:r>
      <w:r w:rsidRPr="00BE681E">
        <w:rPr>
          <w:rFonts w:ascii="Times New Roman" w:hAnsi="Times New Roman"/>
          <w:i/>
        </w:rPr>
        <w:t xml:space="preserve"> </w:t>
      </w:r>
      <w:r w:rsidRPr="00BE681E">
        <w:rPr>
          <w:rFonts w:ascii="Times New Roman" w:hAnsi="Times New Roman"/>
        </w:rPr>
        <w:t>муниципальное</w:t>
      </w:r>
      <w:r w:rsidRPr="00BE681E">
        <w:rPr>
          <w:rFonts w:ascii="Times New Roman" w:hAnsi="Times New Roman"/>
          <w:i/>
        </w:rPr>
        <w:t xml:space="preserve"> </w:t>
      </w:r>
    </w:p>
    <w:p w:rsidR="00310D88" w:rsidRPr="00BE681E" w:rsidRDefault="00AE21C4" w:rsidP="00AE21C4">
      <w:pPr>
        <w:numPr>
          <w:ilvl w:val="1"/>
          <w:numId w:val="23"/>
        </w:numPr>
        <w:spacing w:line="276" w:lineRule="auto"/>
        <w:ind w:left="426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Дата создания и реквизиты соответствующего документа: Постано</w:t>
      </w:r>
      <w:r w:rsidR="00C76325">
        <w:rPr>
          <w:rFonts w:ascii="Times New Roman" w:hAnsi="Times New Roman"/>
          <w:lang w:val="ru-RU"/>
        </w:rPr>
        <w:t xml:space="preserve">влением </w:t>
      </w:r>
      <w:r w:rsidRPr="00BE681E">
        <w:rPr>
          <w:rFonts w:ascii="Times New Roman" w:hAnsi="Times New Roman"/>
          <w:lang w:val="ru-RU"/>
        </w:rPr>
        <w:t>№ 2349 от 17.08.2018г. «О реорганизации муниципальных бюджетных образовательных учреждений Петрозаводского городского округа и Постановлением № 3837</w:t>
      </w:r>
      <w:r w:rsidRPr="00BE681E">
        <w:rPr>
          <w:rFonts w:ascii="Times New Roman" w:hAnsi="Times New Roman"/>
          <w:lang w:val="ru-RU"/>
        </w:rPr>
        <w:br/>
        <w:t xml:space="preserve"> от 24.12.18 г. «Об изменении наименования и утверждении устава в новой редакции» муниципальное бюджетное образовательное учреждение дополнительного </w:t>
      </w:r>
      <w:r w:rsidR="00C76325" w:rsidRPr="00BE681E">
        <w:rPr>
          <w:rFonts w:ascii="Times New Roman" w:hAnsi="Times New Roman"/>
          <w:lang w:val="ru-RU"/>
        </w:rPr>
        <w:t>образования</w:t>
      </w:r>
      <w:r w:rsidRPr="00BE681E">
        <w:rPr>
          <w:rFonts w:ascii="Times New Roman" w:hAnsi="Times New Roman"/>
          <w:lang w:val="ru-RU"/>
        </w:rPr>
        <w:t xml:space="preserve"> Петрозаводского городского округа «Дворец творчества детей и юношества»  (МБОУ ДО «ДТДиЮ») реорганизован в муниципальное бюджетное общеобразовательное учреждение  Петрозаводского городского округа «Центр образования и творчества «Петровский Дворец» (МОУ «Петровский Дворец»)</w:t>
      </w:r>
    </w:p>
    <w:p w:rsidR="00310D88" w:rsidRPr="00BE681E" w:rsidRDefault="00AE21C4">
      <w:pPr>
        <w:numPr>
          <w:ilvl w:val="1"/>
          <w:numId w:val="23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Юридический адрес: 185035, Республика Карелия, г. Петрозаводск, ул. Красная, д.8</w:t>
      </w:r>
    </w:p>
    <w:p w:rsidR="00310D88" w:rsidRPr="00BE681E" w:rsidRDefault="00AE21C4">
      <w:pPr>
        <w:spacing w:line="276" w:lineRule="auto"/>
        <w:ind w:left="360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Фактический адрес: 185035, Республика Карелия, г. Петрозаводск, ул. Красная, д.8</w:t>
      </w:r>
    </w:p>
    <w:p w:rsidR="00310D88" w:rsidRPr="004F0CB7" w:rsidRDefault="00AE21C4">
      <w:pPr>
        <w:pStyle w:val="a3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Телефоны: тел/факс (8-814-2) 78-41-35 Е-</w:t>
      </w:r>
      <w:r w:rsidRPr="00BE681E">
        <w:rPr>
          <w:rFonts w:ascii="Times New Roman" w:hAnsi="Times New Roman"/>
          <w:sz w:val="24"/>
          <w:szCs w:val="24"/>
        </w:rPr>
        <w:t>mail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: </w:t>
      </w:r>
      <w:hyperlink r:id="rId9" w:tooltip="mailto:mail@pd.karelia.ru" w:history="1"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</w:rPr>
          <w:t>mail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  <w:lang w:val="ru-RU"/>
          </w:rPr>
          <w:t>@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</w:rPr>
          <w:t>pd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</w:rPr>
          <w:t>karelia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</w:rPr>
          <w:t>ru</w:t>
        </w:r>
      </w:hyperlink>
      <w:r w:rsidRPr="00BE681E">
        <w:rPr>
          <w:rFonts w:ascii="Times New Roman" w:hAnsi="Times New Roman"/>
          <w:sz w:val="24"/>
          <w:szCs w:val="24"/>
          <w:lang w:val="ru-RU"/>
        </w:rPr>
        <w:t xml:space="preserve">  Сайт </w:t>
      </w:r>
      <w:hyperlink r:id="rId10" w:tooltip="http://www.dtdu.ru/" w:history="1"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</w:rPr>
          <w:t>pd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</w:rPr>
          <w:t>karelia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  <w:lang w:val="ru-RU"/>
          </w:rPr>
          <w:t>.</w:t>
        </w:r>
        <w:r w:rsidRPr="00BE681E">
          <w:rPr>
            <w:rStyle w:val="InternetLink"/>
            <w:rFonts w:ascii="Times New Roman" w:hAnsi="Times New Roman"/>
            <w:color w:val="auto"/>
            <w:sz w:val="24"/>
            <w:szCs w:val="24"/>
          </w:rPr>
          <w:t>ru</w:t>
        </w:r>
      </w:hyperlink>
      <w:r w:rsidR="004F0CB7">
        <w:rPr>
          <w:rStyle w:val="InternetLink"/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</w:p>
    <w:p w:rsidR="00310D88" w:rsidRPr="00BE681E" w:rsidRDefault="00AE21C4">
      <w:pPr>
        <w:pStyle w:val="a3"/>
        <w:numPr>
          <w:ilvl w:val="1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 w:eastAsia="en-US" w:bidi="en-US"/>
        </w:rPr>
        <w:t xml:space="preserve">Лицензия № 2695 от 23.10.2015 г. (серия 10Л01 № 0007284), выдана Министерством образования Республики Карелия. В связи с реорганизацией получена новая лицензия </w:t>
      </w:r>
      <w:r w:rsidRPr="00BE681E">
        <w:rPr>
          <w:rFonts w:ascii="Times New Roman" w:hAnsi="Times New Roman"/>
          <w:sz w:val="24"/>
          <w:szCs w:val="24"/>
          <w:lang w:val="ru-RU" w:eastAsia="en-US" w:bidi="en-US"/>
        </w:rPr>
        <w:br/>
        <w:t>№ 3076   от 25.01.2019 г. (серия 10Л01 № 0007673),  выдана Министерством образования Республики Карелия</w:t>
      </w:r>
      <w:r w:rsidRPr="00BE681E">
        <w:rPr>
          <w:rFonts w:ascii="Times New Roman" w:hAnsi="Times New Roman"/>
          <w:sz w:val="24"/>
          <w:szCs w:val="24"/>
          <w:lang w:val="ru-RU"/>
        </w:rPr>
        <w:t>.</w:t>
      </w:r>
    </w:p>
    <w:p w:rsidR="00310D88" w:rsidRPr="00BE681E" w:rsidRDefault="00AE21C4">
      <w:pPr>
        <w:pStyle w:val="a3"/>
        <w:numPr>
          <w:ilvl w:val="1"/>
          <w:numId w:val="23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 xml:space="preserve">Разработаны и утверждены локальные акты, регламентирующие все направления деятельности образовательной организации. </w:t>
      </w:r>
    </w:p>
    <w:p w:rsidR="00310D88" w:rsidRPr="00BE681E" w:rsidRDefault="00310D88">
      <w:pPr>
        <w:pStyle w:val="a3"/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10D88" w:rsidRPr="00BE681E" w:rsidRDefault="00310D88">
      <w:pPr>
        <w:ind w:right="90"/>
        <w:jc w:val="center"/>
        <w:rPr>
          <w:rFonts w:ascii="Times New Roman" w:hAnsi="Times New Roman"/>
          <w:b/>
          <w:lang w:val="ru-RU"/>
        </w:rPr>
      </w:pPr>
    </w:p>
    <w:p w:rsidR="00310D88" w:rsidRPr="00BE681E" w:rsidRDefault="00AE21C4">
      <w:pPr>
        <w:ind w:right="90"/>
        <w:jc w:val="center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b/>
          <w:lang w:val="ru-RU"/>
        </w:rPr>
        <w:t>Система управления МОУ «Петровский Дворец»</w:t>
      </w:r>
    </w:p>
    <w:p w:rsidR="00310D88" w:rsidRPr="00BE681E" w:rsidRDefault="00310D88">
      <w:pPr>
        <w:ind w:right="90"/>
        <w:jc w:val="center"/>
        <w:rPr>
          <w:rFonts w:ascii="Times New Roman" w:hAnsi="Times New Roman"/>
          <w:b/>
          <w:lang w:val="ru-RU"/>
        </w:rPr>
      </w:pPr>
    </w:p>
    <w:p w:rsidR="00310D88" w:rsidRPr="00BE681E" w:rsidRDefault="00AE21C4">
      <w:pPr>
        <w:ind w:right="90" w:firstLine="708"/>
        <w:jc w:val="both"/>
        <w:rPr>
          <w:rFonts w:ascii="Times New Roman" w:hAnsi="Times New Roman"/>
          <w:lang w:val="ru-RU" w:bidi="ar-SA"/>
        </w:rPr>
      </w:pPr>
      <w:r w:rsidRPr="00BE681E">
        <w:rPr>
          <w:rFonts w:ascii="Times New Roman" w:hAnsi="Times New Roman"/>
          <w:lang w:val="ru-RU" w:bidi="ar-SA"/>
        </w:rPr>
        <w:t>МОУ «Петровский Дворец» является муниципальным бюджетным общеобразовательным учреждением.</w:t>
      </w:r>
    </w:p>
    <w:p w:rsidR="00310D88" w:rsidRPr="00BE681E" w:rsidRDefault="00AE21C4">
      <w:pPr>
        <w:spacing w:line="276" w:lineRule="auto"/>
        <w:ind w:firstLine="708"/>
        <w:rPr>
          <w:rFonts w:ascii="Times New Roman" w:hAnsi="Times New Roman"/>
          <w:lang w:val="ru-RU" w:bidi="ar-SA"/>
        </w:rPr>
      </w:pPr>
      <w:r w:rsidRPr="00BE681E">
        <w:rPr>
          <w:rFonts w:ascii="Times New Roman" w:hAnsi="Times New Roman"/>
          <w:lang w:val="ru-RU" w:bidi="ar-SA"/>
        </w:rPr>
        <w:t>Учредитель - Администрация Петрозаводского городского округа.</w:t>
      </w:r>
    </w:p>
    <w:p w:rsidR="00310D88" w:rsidRPr="00BE681E" w:rsidRDefault="00AE21C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Функции управления делегируются руководителю и педагогическому коллективу Дворца в соответствии с Федеральным законом «Об образовании в Российской Федерации» и Уставом Петровского Дворца. Управление осуществляется на основе сочетания единоначалия и коллегиальности. Единоличным исполнительным органом является директор, который осуществляет текущее руководство деятельностью учреждения. Система управления учреждением построена с учетом широкого привлечения всех структур, максимально учитывая потребности всех заинтересованных в достижении целей сторон: учащихся и их родителей, персонала, социальных партнеров, муниципальных органов власти.</w:t>
      </w:r>
    </w:p>
    <w:p w:rsidR="00310D88" w:rsidRPr="00BE681E" w:rsidRDefault="00AE21C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 xml:space="preserve">Основными органами управления Учреждения являются Общее собрание работников учреждения, Педагогический совет, Методический совет. Разграничение полномочий субъектов управления закреплено в Уставе Учреждения. </w:t>
      </w:r>
    </w:p>
    <w:p w:rsidR="00310D88" w:rsidRPr="00BE681E" w:rsidRDefault="00310D88">
      <w:pPr>
        <w:ind w:right="90"/>
        <w:jc w:val="both"/>
        <w:rPr>
          <w:rFonts w:ascii="Times New Roman" w:hAnsi="Times New Roman"/>
          <w:lang w:val="ru-RU"/>
        </w:rPr>
      </w:pPr>
    </w:p>
    <w:p w:rsidR="00310D88" w:rsidRPr="00BE681E" w:rsidRDefault="00AE21C4">
      <w:pPr>
        <w:ind w:right="90"/>
        <w:jc w:val="center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lang w:val="ru-RU"/>
        </w:rPr>
        <w:br w:type="page"/>
      </w:r>
    </w:p>
    <w:p w:rsidR="00310D88" w:rsidRDefault="00AE21C4" w:rsidP="00334A90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  <w:lang w:val="ru-RU"/>
        </w:rPr>
      </w:pPr>
      <w:bookmarkStart w:id="4" w:name="_Toc99554028"/>
      <w:r w:rsidRPr="00BE681E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СОДЕРЖАНИЕ И КАЧЕСТВО ПОДГОТОВКИ ОБУЧАЮЩИХСЯ</w:t>
      </w:r>
      <w:bookmarkEnd w:id="4"/>
    </w:p>
    <w:p w:rsidR="00181B03" w:rsidRPr="00181B03" w:rsidRDefault="00181B03" w:rsidP="00181B03">
      <w:pPr>
        <w:pStyle w:val="a3"/>
        <w:ind w:firstLine="708"/>
        <w:jc w:val="center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(основное и дополнительное образование)</w:t>
      </w:r>
    </w:p>
    <w:p w:rsidR="00310D88" w:rsidRPr="00BE681E" w:rsidRDefault="00310D88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56AE0" w:rsidRPr="00156AE0" w:rsidRDefault="00156AE0" w:rsidP="00156AE0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156AE0">
        <w:rPr>
          <w:rFonts w:ascii="Times New Roman" w:hAnsi="Times New Roman"/>
          <w:sz w:val="24"/>
          <w:szCs w:val="24"/>
          <w:lang w:val="ru-RU"/>
        </w:rPr>
        <w:t xml:space="preserve">Образовательная деятельность организуется в соответствии: </w:t>
      </w:r>
    </w:p>
    <w:p w:rsidR="00156AE0" w:rsidRPr="00156AE0" w:rsidRDefault="00156AE0" w:rsidP="00156AE0">
      <w:pPr>
        <w:pStyle w:val="a3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56AE0">
        <w:rPr>
          <w:rFonts w:ascii="Times New Roman" w:hAnsi="Times New Roman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156AE0" w:rsidRPr="00156AE0" w:rsidRDefault="00156AE0" w:rsidP="00156AE0">
      <w:pPr>
        <w:pStyle w:val="a3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56AE0">
        <w:rPr>
          <w:rFonts w:ascii="Times New Roman" w:hAnsi="Times New Roman"/>
          <w:sz w:val="24"/>
          <w:szCs w:val="24"/>
          <w:lang w:val="ru-RU"/>
        </w:rPr>
        <w:t>приказом Минобрнауки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156AE0" w:rsidRPr="00156AE0" w:rsidRDefault="00156AE0" w:rsidP="00156AE0">
      <w:pPr>
        <w:pStyle w:val="a3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56AE0">
        <w:rPr>
          <w:rFonts w:ascii="Times New Roman" w:hAnsi="Times New Roman"/>
          <w:sz w:val="24"/>
          <w:szCs w:val="24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156AE0" w:rsidRDefault="00156AE0" w:rsidP="00156AE0">
      <w:pPr>
        <w:pStyle w:val="a3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56AE0">
        <w:rPr>
          <w:rFonts w:ascii="Times New Roman" w:hAnsi="Times New Roman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156AE0" w:rsidRPr="00156AE0" w:rsidRDefault="00156AE0" w:rsidP="00156AE0">
      <w:pPr>
        <w:pStyle w:val="a3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56AE0">
        <w:rPr>
          <w:rFonts w:ascii="Times New Roman" w:hAnsi="Times New Roman"/>
          <w:sz w:val="24"/>
          <w:szCs w:val="24"/>
          <w:lang w:val="ru-RU"/>
        </w:rPr>
        <w:t>Приказ Минпро</w:t>
      </w:r>
      <w:r>
        <w:rPr>
          <w:rFonts w:ascii="Times New Roman" w:hAnsi="Times New Roman"/>
          <w:sz w:val="24"/>
          <w:szCs w:val="24"/>
          <w:lang w:val="ru-RU"/>
        </w:rPr>
        <w:t xml:space="preserve">свещения России от 09.11.2018 № </w:t>
      </w:r>
      <w:r w:rsidRPr="00156AE0">
        <w:rPr>
          <w:rFonts w:ascii="Times New Roman" w:hAnsi="Times New Roman"/>
          <w:sz w:val="24"/>
          <w:szCs w:val="24"/>
          <w:lang w:val="ru-RU"/>
        </w:rPr>
        <w:t>196</w:t>
      </w:r>
      <w:r>
        <w:rPr>
          <w:rFonts w:ascii="Times New Roman" w:hAnsi="Times New Roman"/>
          <w:sz w:val="24"/>
          <w:szCs w:val="24"/>
          <w:lang w:val="ru-RU"/>
        </w:rPr>
        <w:t xml:space="preserve"> «</w:t>
      </w:r>
      <w:r w:rsidRPr="00156AE0">
        <w:rPr>
          <w:rFonts w:ascii="Times New Roman" w:hAnsi="Times New Roman"/>
          <w:sz w:val="24"/>
          <w:szCs w:val="24"/>
          <w:lang w:val="ru-RU"/>
        </w:rPr>
        <w:t>Об утверждении Порядка организации и осуществления образовательной деятельности по дополнительным</w:t>
      </w:r>
      <w:r>
        <w:rPr>
          <w:rFonts w:ascii="Times New Roman" w:hAnsi="Times New Roman"/>
          <w:sz w:val="24"/>
          <w:szCs w:val="24"/>
          <w:lang w:val="ru-RU"/>
        </w:rPr>
        <w:t xml:space="preserve"> общеобразовательным программам»</w:t>
      </w:r>
    </w:p>
    <w:p w:rsidR="00156AE0" w:rsidRPr="00156AE0" w:rsidRDefault="00156AE0" w:rsidP="00156AE0">
      <w:pPr>
        <w:pStyle w:val="a3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56AE0">
        <w:rPr>
          <w:rFonts w:ascii="Times New Roman" w:hAnsi="Times New Roman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56AE0" w:rsidRPr="00156AE0" w:rsidRDefault="00156AE0" w:rsidP="00156AE0">
      <w:pPr>
        <w:pStyle w:val="a3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56AE0">
        <w:rPr>
          <w:rFonts w:ascii="Times New Roman" w:hAnsi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156AE0" w:rsidRPr="00156AE0" w:rsidRDefault="00156AE0" w:rsidP="00156AE0">
      <w:pPr>
        <w:pStyle w:val="a3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56AE0">
        <w:rPr>
          <w:rFonts w:ascii="Times New Roman" w:hAnsi="Times New Roman"/>
          <w:sz w:val="24"/>
          <w:szCs w:val="24"/>
          <w:lang w:val="ru-RU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(COVID-19)»;</w:t>
      </w:r>
    </w:p>
    <w:p w:rsidR="00156AE0" w:rsidRPr="00156AE0" w:rsidRDefault="00156AE0" w:rsidP="00156AE0">
      <w:pPr>
        <w:pStyle w:val="a3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56AE0">
        <w:rPr>
          <w:rFonts w:ascii="Times New Roman" w:hAnsi="Times New Roman"/>
          <w:sz w:val="24"/>
          <w:szCs w:val="24"/>
          <w:lang w:val="ru-RU"/>
        </w:rPr>
        <w:t>основными образовательными программами по уровням образования, включая учебные планы, календарные учебные графики;</w:t>
      </w:r>
    </w:p>
    <w:p w:rsidR="009176C5" w:rsidRPr="00156AE0" w:rsidRDefault="009176C5" w:rsidP="009176C5">
      <w:pPr>
        <w:pStyle w:val="a3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дополнительными</w:t>
      </w:r>
      <w:r w:rsidRPr="00156AE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обще</w:t>
      </w:r>
      <w:r w:rsidRPr="00156AE0">
        <w:rPr>
          <w:rFonts w:ascii="Times New Roman" w:hAnsi="Times New Roman"/>
          <w:sz w:val="24"/>
          <w:szCs w:val="24"/>
          <w:lang w:val="ru-RU"/>
        </w:rPr>
        <w:t xml:space="preserve">образовательными </w:t>
      </w:r>
      <w:r>
        <w:rPr>
          <w:rFonts w:ascii="Times New Roman" w:hAnsi="Times New Roman"/>
          <w:sz w:val="24"/>
          <w:szCs w:val="24"/>
          <w:lang w:val="ru-RU"/>
        </w:rPr>
        <w:t xml:space="preserve">общеразвивающими </w:t>
      </w:r>
      <w:r w:rsidRPr="00156AE0">
        <w:rPr>
          <w:rFonts w:ascii="Times New Roman" w:hAnsi="Times New Roman"/>
          <w:sz w:val="24"/>
          <w:szCs w:val="24"/>
          <w:lang w:val="ru-RU"/>
        </w:rPr>
        <w:t xml:space="preserve">программами по </w:t>
      </w:r>
      <w:r>
        <w:rPr>
          <w:rFonts w:ascii="Times New Roman" w:hAnsi="Times New Roman"/>
          <w:sz w:val="24"/>
          <w:szCs w:val="24"/>
          <w:lang w:val="ru-RU"/>
        </w:rPr>
        <w:t>направленностям</w:t>
      </w:r>
      <w:r w:rsidRPr="00156AE0">
        <w:rPr>
          <w:rFonts w:ascii="Times New Roman" w:hAnsi="Times New Roman"/>
          <w:sz w:val="24"/>
          <w:szCs w:val="24"/>
          <w:lang w:val="ru-RU"/>
        </w:rPr>
        <w:t>, включая учебные планы, календарные учебные графики;</w:t>
      </w:r>
    </w:p>
    <w:p w:rsidR="00156AE0" w:rsidRPr="00156AE0" w:rsidRDefault="00156AE0" w:rsidP="00156AE0">
      <w:pPr>
        <w:pStyle w:val="a3"/>
        <w:numPr>
          <w:ilvl w:val="0"/>
          <w:numId w:val="36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56AE0">
        <w:rPr>
          <w:rFonts w:ascii="Times New Roman" w:hAnsi="Times New Roman"/>
          <w:sz w:val="24"/>
          <w:szCs w:val="24"/>
          <w:lang w:val="ru-RU"/>
        </w:rPr>
        <w:t>расписанием занятий.</w:t>
      </w:r>
    </w:p>
    <w:p w:rsidR="00156AE0" w:rsidRDefault="00156AE0" w:rsidP="00156AE0">
      <w:pPr>
        <w:pStyle w:val="a3"/>
        <w:ind w:left="426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t>Характеристика контингента</w:t>
      </w:r>
      <w:r w:rsidR="00181B03">
        <w:rPr>
          <w:rFonts w:ascii="Times New Roman" w:hAnsi="Times New Roman"/>
          <w:b/>
          <w:sz w:val="24"/>
          <w:szCs w:val="24"/>
        </w:rPr>
        <w:t xml:space="preserve"> </w:t>
      </w:r>
      <w:r w:rsidR="00C76325">
        <w:rPr>
          <w:rFonts w:ascii="Times New Roman" w:hAnsi="Times New Roman"/>
          <w:b/>
          <w:sz w:val="24"/>
          <w:szCs w:val="24"/>
          <w:lang w:val="ru-RU"/>
        </w:rPr>
        <w:t>обучающихся</w:t>
      </w:r>
    </w:p>
    <w:p w:rsidR="00310D88" w:rsidRPr="00CC3497" w:rsidRDefault="00AE21C4">
      <w:pPr>
        <w:pStyle w:val="a3"/>
        <w:ind w:left="720"/>
        <w:jc w:val="center"/>
        <w:rPr>
          <w:rFonts w:ascii="Times New Roman" w:hAnsi="Times New Roman"/>
          <w:sz w:val="24"/>
          <w:szCs w:val="24"/>
          <w:lang w:val="ru-RU"/>
        </w:rPr>
      </w:pPr>
      <w:r w:rsidRPr="00CC3497">
        <w:rPr>
          <w:rFonts w:ascii="Times New Roman" w:hAnsi="Times New Roman"/>
          <w:b/>
          <w:sz w:val="24"/>
          <w:szCs w:val="24"/>
          <w:lang w:val="ru-RU"/>
        </w:rPr>
        <w:t xml:space="preserve"> по основным образовательным программам</w:t>
      </w:r>
    </w:p>
    <w:p w:rsidR="00310D88" w:rsidRPr="00BE681E" w:rsidRDefault="00310D88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310D88" w:rsidRPr="00BE681E" w:rsidRDefault="00310D88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310D88" w:rsidRPr="00BE681E" w:rsidRDefault="00AE21C4">
      <w:pPr>
        <w:ind w:firstLine="708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В 202</w:t>
      </w:r>
      <w:r w:rsidR="00156AE0">
        <w:rPr>
          <w:rFonts w:ascii="Times New Roman" w:hAnsi="Times New Roman"/>
          <w:lang w:val="ru-RU"/>
        </w:rPr>
        <w:t>1</w:t>
      </w:r>
      <w:r w:rsidRPr="00BE681E">
        <w:rPr>
          <w:rFonts w:ascii="Times New Roman" w:hAnsi="Times New Roman"/>
          <w:lang w:val="ru-RU"/>
        </w:rPr>
        <w:t xml:space="preserve"> году все классы МОУ «Петровский Дворец» обучались по новым образовательным стандартам в штатном режиме, включая 10 и 11 классы, которые обучались по ФГОС СОО. </w:t>
      </w:r>
    </w:p>
    <w:p w:rsidR="00310D88" w:rsidRPr="00BE681E" w:rsidRDefault="00AE21C4">
      <w:pPr>
        <w:ind w:firstLine="360"/>
        <w:jc w:val="both"/>
        <w:rPr>
          <w:rFonts w:ascii="Times New Roman" w:hAnsi="Times New Roman"/>
        </w:rPr>
      </w:pPr>
      <w:r w:rsidRPr="00BE681E">
        <w:rPr>
          <w:rFonts w:ascii="Times New Roman" w:hAnsi="Times New Roman"/>
          <w:lang w:val="ru-RU"/>
        </w:rPr>
        <w:t>Реализуются следующие общеобразовательные программы:</w:t>
      </w:r>
    </w:p>
    <w:p w:rsidR="00310D88" w:rsidRPr="00156AE0" w:rsidRDefault="00AE21C4" w:rsidP="00156AE0">
      <w:pPr>
        <w:pStyle w:val="affc"/>
        <w:numPr>
          <w:ilvl w:val="0"/>
          <w:numId w:val="38"/>
        </w:numPr>
        <w:ind w:left="426"/>
        <w:jc w:val="both"/>
        <w:rPr>
          <w:rFonts w:ascii="Times New Roman" w:hAnsi="Times New Roman"/>
          <w:lang w:val="ru-RU"/>
        </w:rPr>
      </w:pPr>
      <w:r w:rsidRPr="00156AE0">
        <w:rPr>
          <w:rFonts w:ascii="Times New Roman" w:hAnsi="Times New Roman"/>
          <w:lang w:val="ru-RU"/>
        </w:rPr>
        <w:t>основная общеобразовательная программа начального общего образования,</w:t>
      </w:r>
    </w:p>
    <w:p w:rsidR="00310D88" w:rsidRPr="00156AE0" w:rsidRDefault="00AE21C4" w:rsidP="00156AE0">
      <w:pPr>
        <w:pStyle w:val="affc"/>
        <w:numPr>
          <w:ilvl w:val="0"/>
          <w:numId w:val="38"/>
        </w:numPr>
        <w:ind w:left="426"/>
        <w:jc w:val="both"/>
        <w:rPr>
          <w:rFonts w:ascii="Times New Roman" w:hAnsi="Times New Roman"/>
          <w:lang w:val="ru-RU"/>
        </w:rPr>
      </w:pPr>
      <w:r w:rsidRPr="00156AE0">
        <w:rPr>
          <w:rFonts w:ascii="Times New Roman" w:hAnsi="Times New Roman"/>
          <w:lang w:val="ru-RU"/>
        </w:rPr>
        <w:t xml:space="preserve">основные общеобразовательные программы основного общего образования, </w:t>
      </w:r>
    </w:p>
    <w:p w:rsidR="00310D88" w:rsidRPr="00156AE0" w:rsidRDefault="00AE21C4" w:rsidP="00156AE0">
      <w:pPr>
        <w:pStyle w:val="affc"/>
        <w:numPr>
          <w:ilvl w:val="0"/>
          <w:numId w:val="38"/>
        </w:numPr>
        <w:ind w:left="426"/>
        <w:jc w:val="both"/>
        <w:rPr>
          <w:rFonts w:ascii="Times New Roman" w:hAnsi="Times New Roman"/>
          <w:lang w:val="ru-RU"/>
        </w:rPr>
      </w:pPr>
      <w:r w:rsidRPr="00156AE0">
        <w:rPr>
          <w:rFonts w:ascii="Times New Roman" w:hAnsi="Times New Roman"/>
          <w:lang w:val="ru-RU"/>
        </w:rPr>
        <w:t>основные общеобразовательные программы среднего общего образования.</w:t>
      </w:r>
    </w:p>
    <w:p w:rsidR="00156AE0" w:rsidRPr="00156AE0" w:rsidRDefault="00156AE0" w:rsidP="00156AE0">
      <w:pPr>
        <w:ind w:firstLine="360"/>
        <w:jc w:val="both"/>
        <w:rPr>
          <w:rFonts w:ascii="Times New Roman" w:hAnsi="Times New Roman"/>
          <w:lang w:val="ru-RU"/>
        </w:rPr>
      </w:pPr>
      <w:r w:rsidRPr="00156AE0">
        <w:rPr>
          <w:rFonts w:ascii="Times New Roman" w:hAnsi="Times New Roman"/>
          <w:lang w:val="ru-RU"/>
        </w:rPr>
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(реализация ФГОС СОО). Обучающиеся 11-х классов в 2020/21 учебном году завершили обучение по основной общеобразовательной программе среднего общего образования по ФКГОС ОО.</w:t>
      </w:r>
    </w:p>
    <w:p w:rsidR="00156AE0" w:rsidRPr="00156AE0" w:rsidRDefault="00156AE0" w:rsidP="00156AE0">
      <w:pPr>
        <w:ind w:firstLine="360"/>
        <w:jc w:val="both"/>
        <w:rPr>
          <w:rFonts w:ascii="Times New Roman" w:hAnsi="Times New Roman"/>
          <w:lang w:val="ru-RU"/>
        </w:rPr>
      </w:pPr>
      <w:r w:rsidRPr="00156AE0">
        <w:rPr>
          <w:rFonts w:ascii="Times New Roman" w:hAnsi="Times New Roman"/>
          <w:lang w:val="ru-RU"/>
        </w:rPr>
        <w:t>Форма обучения: очная.</w:t>
      </w:r>
    </w:p>
    <w:p w:rsidR="00156AE0" w:rsidRDefault="00156AE0" w:rsidP="00156AE0">
      <w:pPr>
        <w:ind w:firstLine="360"/>
        <w:jc w:val="both"/>
        <w:rPr>
          <w:rFonts w:ascii="Times New Roman" w:hAnsi="Times New Roman"/>
          <w:lang w:val="ru-RU"/>
        </w:rPr>
      </w:pPr>
      <w:r w:rsidRPr="00156AE0">
        <w:rPr>
          <w:rFonts w:ascii="Times New Roman" w:hAnsi="Times New Roman"/>
          <w:lang w:val="ru-RU"/>
        </w:rPr>
        <w:t>Язык обучения: русский</w:t>
      </w:r>
    </w:p>
    <w:p w:rsidR="00310D88" w:rsidRPr="00BE681E" w:rsidRDefault="00AE21C4">
      <w:pPr>
        <w:ind w:firstLine="360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Начальное, основное и среднее общее образование обеспечено необходимыми кадрами, научно-методическими и материально-техническими условиями для его реализации, </w:t>
      </w:r>
      <w:r w:rsidRPr="00BE681E">
        <w:rPr>
          <w:rFonts w:ascii="Times New Roman" w:hAnsi="Times New Roman"/>
          <w:lang w:val="ru-RU"/>
        </w:rPr>
        <w:lastRenderedPageBreak/>
        <w:t>соответствует целям и задачам образовательной деятельности МОУ «Петровский Дворец», учитывает запросы учащихся и их родителей.</w:t>
      </w:r>
    </w:p>
    <w:p w:rsidR="00310D88" w:rsidRPr="00BE681E" w:rsidRDefault="00AE21C4">
      <w:pPr>
        <w:ind w:firstLine="360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Учебный план школы состоит из двух частей: обязательной части и части, формируемой участниками образовательного процесса. </w:t>
      </w:r>
    </w:p>
    <w:p w:rsidR="00310D88" w:rsidRPr="00BE681E" w:rsidRDefault="00AE21C4">
      <w:pPr>
        <w:ind w:firstLine="360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Продолжительность учебного года: 1 класс – 33 учебные недели, 2 - 11 классы – 34 </w:t>
      </w:r>
    </w:p>
    <w:p w:rsidR="00310D88" w:rsidRPr="00BE681E" w:rsidRDefault="00AE21C4">
      <w:pPr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учебные недели. Продолжительность учебной недели для 1-4 классов – 5 дней, для 5-11 классов – 6 дней. Продолжительность урока– 40 минут. </w:t>
      </w:r>
    </w:p>
    <w:p w:rsidR="00310D88" w:rsidRPr="00BE681E" w:rsidRDefault="00AE21C4" w:rsidP="009176C5">
      <w:pPr>
        <w:pStyle w:val="1b"/>
        <w:ind w:left="0"/>
        <w:rPr>
          <w:rFonts w:ascii="Times New Roman" w:hAnsi="Times New Roman"/>
        </w:rPr>
      </w:pPr>
      <w:r w:rsidRPr="00BE681E">
        <w:rPr>
          <w:rFonts w:ascii="Times New Roman" w:hAnsi="Times New Roman"/>
          <w:lang w:val="ru-RU"/>
        </w:rPr>
        <w:t xml:space="preserve">В 2020 года контингент учащихся оставался стабильным, на конец года насчитывалось 358 учащихся. Средняя наполняемость классов: </w:t>
      </w:r>
    </w:p>
    <w:p w:rsidR="00310D88" w:rsidRPr="00BE681E" w:rsidRDefault="00AE21C4" w:rsidP="009176C5">
      <w:pPr>
        <w:pStyle w:val="1b"/>
        <w:numPr>
          <w:ilvl w:val="0"/>
          <w:numId w:val="42"/>
        </w:numPr>
        <w:spacing w:after="200"/>
        <w:ind w:left="0" w:firstLine="0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на уровне начального общего образования– 29 учащихся,</w:t>
      </w:r>
    </w:p>
    <w:p w:rsidR="00310D88" w:rsidRPr="00BE681E" w:rsidRDefault="00AE21C4" w:rsidP="009176C5">
      <w:pPr>
        <w:pStyle w:val="1b"/>
        <w:numPr>
          <w:ilvl w:val="0"/>
          <w:numId w:val="42"/>
        </w:numPr>
        <w:spacing w:after="200"/>
        <w:ind w:left="0" w:firstLine="0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на уровне основного общего образования – 30 учащихся, </w:t>
      </w:r>
    </w:p>
    <w:p w:rsidR="00310D88" w:rsidRPr="00BE681E" w:rsidRDefault="00AE21C4" w:rsidP="009176C5">
      <w:pPr>
        <w:pStyle w:val="1b"/>
        <w:numPr>
          <w:ilvl w:val="0"/>
          <w:numId w:val="42"/>
        </w:numPr>
        <w:spacing w:after="200"/>
        <w:ind w:left="0" w:firstLine="0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на уровне среднего общего образования – 28 учащихся. </w:t>
      </w:r>
    </w:p>
    <w:p w:rsidR="00310D88" w:rsidRPr="00BE681E" w:rsidRDefault="00AE21C4">
      <w:pPr>
        <w:ind w:firstLine="708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Промежуточная аттестация учащихся в течение учебного года организуется по триместрам согласно календарного графика учебного процесса на учебный год.</w:t>
      </w:r>
    </w:p>
    <w:p w:rsidR="00310D88" w:rsidRDefault="00AE21C4">
      <w:pPr>
        <w:ind w:firstLine="709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По итогам 20</w:t>
      </w:r>
      <w:r w:rsidR="004F0CB7">
        <w:rPr>
          <w:rFonts w:ascii="Times New Roman" w:hAnsi="Times New Roman"/>
          <w:lang w:val="ru-RU"/>
        </w:rPr>
        <w:t>20</w:t>
      </w:r>
      <w:r w:rsidRPr="00BE681E">
        <w:rPr>
          <w:rFonts w:ascii="Times New Roman" w:hAnsi="Times New Roman"/>
          <w:lang w:val="ru-RU"/>
        </w:rPr>
        <w:t>-202</w:t>
      </w:r>
      <w:r w:rsidR="004F0CB7">
        <w:rPr>
          <w:rFonts w:ascii="Times New Roman" w:hAnsi="Times New Roman"/>
          <w:lang w:val="ru-RU"/>
        </w:rPr>
        <w:t>1</w:t>
      </w:r>
      <w:r w:rsidRPr="00BE681E">
        <w:rPr>
          <w:rFonts w:ascii="Times New Roman" w:hAnsi="Times New Roman"/>
          <w:lang w:val="ru-RU"/>
        </w:rPr>
        <w:t xml:space="preserve"> учебного года процент обучающихся на «4 и 5» составляет 45% от общего количества учащихся 3-11 классов. Из 15 отличников 1 выпускник уровня среднего общего образования получил золотую медаль «За особые успехи в учебе» и 1 выпускник – серебряную медаль «За особые успехи в учебе». Учащиеся 1 и 2 классов обучаются по безотметочной системе. </w:t>
      </w:r>
    </w:p>
    <w:p w:rsidR="00310D88" w:rsidRDefault="00310D88" w:rsidP="004F0CB7">
      <w:pPr>
        <w:pStyle w:val="a3"/>
        <w:rPr>
          <w:rFonts w:ascii="Times New Roman" w:hAnsi="Times New Roman"/>
          <w:sz w:val="24"/>
          <w:szCs w:val="24"/>
          <w:lang w:val="ru-RU" w:bidi="en-US"/>
        </w:rPr>
      </w:pPr>
    </w:p>
    <w:p w:rsidR="00310D88" w:rsidRPr="00BE681E" w:rsidRDefault="00AE21C4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t>Характеристика контингента</w:t>
      </w:r>
      <w:r w:rsidRPr="00BE681E">
        <w:rPr>
          <w:rFonts w:ascii="Times New Roman" w:hAnsi="Times New Roman"/>
          <w:b/>
          <w:sz w:val="24"/>
          <w:szCs w:val="24"/>
        </w:rPr>
        <w:t> </w:t>
      </w:r>
      <w:r w:rsidR="00C76325">
        <w:rPr>
          <w:rFonts w:ascii="Times New Roman" w:hAnsi="Times New Roman"/>
          <w:b/>
          <w:sz w:val="24"/>
          <w:szCs w:val="24"/>
          <w:lang w:val="ru-RU"/>
        </w:rPr>
        <w:t>обучающихся</w:t>
      </w:r>
    </w:p>
    <w:p w:rsidR="00310D88" w:rsidRPr="00BE681E" w:rsidRDefault="00AE21C4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t xml:space="preserve"> по </w:t>
      </w:r>
      <w:r w:rsidRPr="00CC3497">
        <w:rPr>
          <w:rFonts w:ascii="Times New Roman" w:hAnsi="Times New Roman"/>
          <w:b/>
          <w:sz w:val="24"/>
          <w:szCs w:val="24"/>
          <w:lang w:val="ru-RU"/>
        </w:rPr>
        <w:t>дополнительным общеразвивающим программам</w:t>
      </w:r>
    </w:p>
    <w:p w:rsidR="00310D88" w:rsidRPr="00BE681E" w:rsidRDefault="00310D88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В МОУ «Петровский Дворец» в 2021 году занималось 5627</w:t>
      </w:r>
      <w:r w:rsidR="00C7632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обучающихся от 6 до 18 лет за счет средств муниципального бюджета Петрозаводского городского округа по дополнительным общеразвивающим программам. Анализ статистических данных контингента обучающихся указывает на то, что среди учащихся объединений преобладают дети младшего и среднего школьного возраста. Распределение контингента по центрам представлена в таблице:   </w:t>
      </w:r>
    </w:p>
    <w:p w:rsidR="00310D88" w:rsidRPr="00BE681E" w:rsidRDefault="00310D88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10D88" w:rsidRPr="00BE681E" w:rsidRDefault="00AE21C4">
      <w:pPr>
        <w:pStyle w:val="a3"/>
        <w:ind w:firstLine="708"/>
        <w:jc w:val="right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 xml:space="preserve"> Таблица 1.</w:t>
      </w:r>
    </w:p>
    <w:p w:rsidR="00310D88" w:rsidRPr="00BE681E" w:rsidRDefault="00310D88">
      <w:pPr>
        <w:pStyle w:val="a3"/>
        <w:ind w:firstLine="708"/>
        <w:jc w:val="righ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14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32"/>
        <w:gridCol w:w="4117"/>
      </w:tblGrid>
      <w:tr w:rsidR="00AE21C4" w:rsidRPr="00BE681E" w:rsidTr="00AE21C4">
        <w:trPr>
          <w:trHeight w:val="397"/>
        </w:trPr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Направленность ДООП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обучающихся (чел)</w:t>
            </w:r>
          </w:p>
        </w:tc>
      </w:tr>
      <w:tr w:rsidR="00AE21C4" w:rsidRPr="00BE681E" w:rsidTr="00AE21C4">
        <w:trPr>
          <w:trHeight w:val="397"/>
        </w:trPr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Социально-гуманитарная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581 </w:t>
            </w:r>
          </w:p>
        </w:tc>
      </w:tr>
      <w:tr w:rsidR="00AE21C4" w:rsidRPr="00BE681E" w:rsidTr="00AE21C4">
        <w:trPr>
          <w:trHeight w:val="397"/>
        </w:trPr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Естественнонаучная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244</w:t>
            </w:r>
          </w:p>
        </w:tc>
      </w:tr>
      <w:tr w:rsidR="00AE21C4" w:rsidRPr="00BE681E" w:rsidTr="00AE21C4">
        <w:trPr>
          <w:trHeight w:val="397"/>
        </w:trPr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Художественная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3494 </w:t>
            </w:r>
          </w:p>
        </w:tc>
      </w:tr>
      <w:tr w:rsidR="00AE21C4" w:rsidRPr="00BE681E" w:rsidTr="00AE21C4">
        <w:trPr>
          <w:trHeight w:val="397"/>
        </w:trPr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Туристско-краеведческая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418</w:t>
            </w:r>
          </w:p>
        </w:tc>
      </w:tr>
      <w:tr w:rsidR="00AE21C4" w:rsidRPr="00BE681E" w:rsidTr="00AE21C4">
        <w:trPr>
          <w:trHeight w:val="397"/>
        </w:trPr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Техническая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335</w:t>
            </w:r>
          </w:p>
        </w:tc>
      </w:tr>
      <w:tr w:rsidR="00AE21C4" w:rsidRPr="00BE681E" w:rsidTr="00AE21C4">
        <w:trPr>
          <w:trHeight w:val="397"/>
        </w:trPr>
        <w:tc>
          <w:tcPr>
            <w:tcW w:w="6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10D88" w:rsidRPr="00BE681E" w:rsidRDefault="00AE21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Физкультурно-спортивная</w:t>
            </w:r>
          </w:p>
        </w:tc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0D88" w:rsidRPr="00BE681E" w:rsidRDefault="00AE21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551</w:t>
            </w:r>
          </w:p>
        </w:tc>
      </w:tr>
      <w:tr w:rsidR="00AE21C4" w:rsidRPr="00BE681E" w:rsidTr="00AE21C4">
        <w:trPr>
          <w:trHeight w:val="397"/>
        </w:trPr>
        <w:tc>
          <w:tcPr>
            <w:tcW w:w="6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310D88" w:rsidRPr="00BE681E" w:rsidRDefault="00AE21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Всего</w:t>
            </w:r>
          </w:p>
        </w:tc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310D88" w:rsidRPr="00BE681E" w:rsidRDefault="00AE21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5627</w:t>
            </w:r>
          </w:p>
        </w:tc>
      </w:tr>
    </w:tbl>
    <w:p w:rsidR="00AE21C4" w:rsidRPr="00BE681E" w:rsidRDefault="00AE21C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10D88" w:rsidRPr="00BE681E" w:rsidRDefault="00AE21C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МОУ «Петровский Дворец» предоставляет широкий спектр образовательных услуг через вариативность, разноуровневость, многопрофильность, свободу выбора приоритетных направлений в системе дополнительного образования.</w:t>
      </w:r>
    </w:p>
    <w:p w:rsidR="00310D88" w:rsidRPr="00BE681E" w:rsidRDefault="00AE21C4">
      <w:pPr>
        <w:pStyle w:val="a3"/>
        <w:ind w:firstLine="708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BE681E">
        <w:rPr>
          <w:rFonts w:ascii="Times New Roman" w:eastAsia="Calibri" w:hAnsi="Times New Roman"/>
          <w:sz w:val="24"/>
          <w:szCs w:val="24"/>
          <w:lang w:val="ru-RU"/>
        </w:rPr>
        <w:t xml:space="preserve">Дополнительные общеобразовательные общеразвивающие программы </w:t>
      </w:r>
      <w:r w:rsidRPr="00BE681E">
        <w:rPr>
          <w:rFonts w:ascii="Times New Roman" w:hAnsi="Times New Roman"/>
          <w:sz w:val="24"/>
          <w:szCs w:val="24"/>
          <w:lang w:val="ru-RU"/>
        </w:rPr>
        <w:t>МОУ «Петровс</w:t>
      </w:r>
      <w:r w:rsidR="00C76325">
        <w:rPr>
          <w:rFonts w:ascii="Times New Roman" w:hAnsi="Times New Roman"/>
          <w:sz w:val="24"/>
          <w:szCs w:val="24"/>
          <w:lang w:val="ru-RU"/>
        </w:rPr>
        <w:t xml:space="preserve">кий Дворец», рабочие программы 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ежегодно обновляются и </w:t>
      </w:r>
      <w:r w:rsidR="00C76325">
        <w:rPr>
          <w:rFonts w:ascii="Times New Roman" w:eastAsia="Calibri" w:hAnsi="Times New Roman"/>
          <w:sz w:val="24"/>
          <w:szCs w:val="24"/>
          <w:lang w:val="ru-RU"/>
        </w:rPr>
        <w:t xml:space="preserve">одобряются </w:t>
      </w:r>
      <w:r w:rsidRPr="00BE681E">
        <w:rPr>
          <w:rFonts w:ascii="Times New Roman" w:eastAsia="Calibri" w:hAnsi="Times New Roman"/>
          <w:sz w:val="24"/>
          <w:szCs w:val="24"/>
          <w:lang w:val="ru-RU"/>
        </w:rPr>
        <w:t xml:space="preserve">методическим советом и утверждаются приказом директора.  </w:t>
      </w:r>
    </w:p>
    <w:p w:rsidR="00310D88" w:rsidRPr="00BE681E" w:rsidRDefault="00AE21C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lastRenderedPageBreak/>
        <w:t>В МОУ «Петровский Дворец» организована работа с Навигатором дополнительного образования детей Республики Карелия. Ведется реестр программ, реализуемых в текущем году. запись детей на ДООП реа</w:t>
      </w:r>
      <w:r w:rsidR="00C76325">
        <w:rPr>
          <w:rFonts w:ascii="Times New Roman" w:hAnsi="Times New Roman"/>
          <w:sz w:val="24"/>
          <w:szCs w:val="24"/>
          <w:lang w:val="ru-RU"/>
        </w:rPr>
        <w:t>лизована также через Навигатор дополнительного образования Республики Карелия</w:t>
      </w:r>
      <w:r w:rsidR="00C76325" w:rsidRPr="00BE681E">
        <w:rPr>
          <w:rFonts w:ascii="Times New Roman" w:hAnsi="Times New Roman"/>
          <w:sz w:val="24"/>
          <w:szCs w:val="24"/>
          <w:lang w:val="ru-RU"/>
        </w:rPr>
        <w:t>.</w:t>
      </w:r>
    </w:p>
    <w:p w:rsidR="00310D88" w:rsidRPr="00BE681E" w:rsidRDefault="00AE21C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eastAsia="Calibri" w:hAnsi="Times New Roman"/>
          <w:sz w:val="24"/>
          <w:szCs w:val="24"/>
          <w:lang w:val="ru-RU"/>
        </w:rPr>
        <w:t>В течение 2021 года реализовывалось 113 дополнительных общеразвивающих программ по 6 направленностям.</w:t>
      </w:r>
    </w:p>
    <w:p w:rsidR="00310D88" w:rsidRPr="00BE681E" w:rsidRDefault="00AE21C4">
      <w:pPr>
        <w:shd w:val="clear" w:color="auto" w:fill="FFFFFF"/>
        <w:ind w:firstLine="360"/>
        <w:jc w:val="right"/>
        <w:rPr>
          <w:rFonts w:ascii="Times New Roman" w:hAnsi="Times New Roman"/>
        </w:rPr>
      </w:pPr>
      <w:r w:rsidRPr="00BE681E">
        <w:rPr>
          <w:rFonts w:ascii="Times New Roman" w:hAnsi="Times New Roman"/>
          <w:lang w:val="ru-RU"/>
        </w:rPr>
        <w:t>Таблица 2.</w:t>
      </w:r>
    </w:p>
    <w:tbl>
      <w:tblPr>
        <w:tblW w:w="1009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2"/>
        <w:gridCol w:w="3838"/>
      </w:tblGrid>
      <w:tr w:rsidR="00AE21C4" w:rsidRPr="00BE681E" w:rsidTr="00AE21C4">
        <w:trPr>
          <w:trHeight w:val="397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0D88" w:rsidRPr="00BE681E" w:rsidRDefault="00AE21C4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eastAsia="Calibri" w:hAnsi="Times New Roman"/>
                <w:b/>
                <w:lang w:val="ru-RU" w:bidi="ar-SA"/>
              </w:rPr>
              <w:t>Направленность программ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310D88" w:rsidRPr="00BE681E" w:rsidRDefault="00AE21C4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eastAsia="Calibri" w:hAnsi="Times New Roman"/>
                <w:b/>
                <w:lang w:val="ru-RU" w:bidi="ar-SA"/>
              </w:rPr>
              <w:t>Количество</w:t>
            </w:r>
          </w:p>
        </w:tc>
      </w:tr>
      <w:tr w:rsidR="00AE21C4" w:rsidRPr="00BE681E" w:rsidTr="00AE21C4">
        <w:trPr>
          <w:trHeight w:val="397"/>
        </w:trPr>
        <w:tc>
          <w:tcPr>
            <w:tcW w:w="6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0D88" w:rsidRPr="00BE681E" w:rsidRDefault="00AE21C4">
            <w:pPr>
              <w:rPr>
                <w:rFonts w:ascii="Times New Roman" w:eastAsia="Calibri" w:hAnsi="Times New Roman"/>
              </w:rPr>
            </w:pPr>
            <w:r w:rsidRPr="00BE681E">
              <w:rPr>
                <w:rFonts w:ascii="Times New Roman" w:eastAsia="Calibri" w:hAnsi="Times New Roman"/>
                <w:lang w:val="ru-RU" w:bidi="ar-SA"/>
              </w:rPr>
              <w:t>технической направленности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310D88" w:rsidRPr="00BE681E" w:rsidRDefault="00AE21C4">
            <w:pPr>
              <w:jc w:val="center"/>
              <w:rPr>
                <w:rFonts w:ascii="Times New Roman" w:eastAsia="Calibri" w:hAnsi="Times New Roman"/>
              </w:rPr>
            </w:pPr>
            <w:r w:rsidRPr="00BE681E">
              <w:rPr>
                <w:rFonts w:ascii="Times New Roman" w:eastAsia="Calibri" w:hAnsi="Times New Roman"/>
                <w:lang w:val="ru-RU" w:bidi="ar-SA"/>
              </w:rPr>
              <w:t>13 программ</w:t>
            </w:r>
          </w:p>
        </w:tc>
      </w:tr>
      <w:tr w:rsidR="00AE21C4" w:rsidRPr="00BE681E" w:rsidTr="00AE21C4">
        <w:trPr>
          <w:trHeight w:val="397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0D88" w:rsidRPr="00BE681E" w:rsidRDefault="00AE21C4">
            <w:pPr>
              <w:rPr>
                <w:rFonts w:ascii="Times New Roman" w:hAnsi="Times New Roman"/>
              </w:rPr>
            </w:pPr>
            <w:r w:rsidRPr="00BE681E">
              <w:rPr>
                <w:rFonts w:ascii="Times New Roman" w:eastAsia="Calibri" w:hAnsi="Times New Roman"/>
                <w:lang w:val="ru-RU" w:bidi="ar-SA"/>
              </w:rPr>
              <w:t>социально-гуманитарной направленности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310D88" w:rsidRPr="00BE681E" w:rsidRDefault="00AE21C4">
            <w:pPr>
              <w:jc w:val="center"/>
              <w:rPr>
                <w:rFonts w:ascii="Times New Roman" w:eastAsia="Calibri" w:hAnsi="Times New Roman"/>
              </w:rPr>
            </w:pPr>
            <w:r w:rsidRPr="00BE681E">
              <w:rPr>
                <w:rFonts w:ascii="Times New Roman" w:eastAsia="Calibri" w:hAnsi="Times New Roman"/>
                <w:lang w:val="ru-RU" w:bidi="ar-SA"/>
              </w:rPr>
              <w:t>14 программ</w:t>
            </w:r>
          </w:p>
        </w:tc>
      </w:tr>
      <w:tr w:rsidR="00AE21C4" w:rsidRPr="00BE681E" w:rsidTr="00AE21C4">
        <w:trPr>
          <w:trHeight w:val="397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0D88" w:rsidRPr="00BE681E" w:rsidRDefault="00AE21C4">
            <w:pPr>
              <w:rPr>
                <w:rFonts w:ascii="Times New Roman" w:eastAsia="Calibri" w:hAnsi="Times New Roman"/>
              </w:rPr>
            </w:pPr>
            <w:r w:rsidRPr="00BE681E">
              <w:rPr>
                <w:rFonts w:ascii="Times New Roman" w:eastAsia="Calibri" w:hAnsi="Times New Roman"/>
                <w:lang w:val="ru-RU" w:bidi="ar-SA"/>
              </w:rPr>
              <w:t>физкультурно-спортивной направленности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310D88" w:rsidRPr="00BE681E" w:rsidRDefault="00AE21C4">
            <w:pPr>
              <w:jc w:val="center"/>
              <w:rPr>
                <w:rFonts w:ascii="Times New Roman" w:eastAsia="Calibri" w:hAnsi="Times New Roman"/>
              </w:rPr>
            </w:pPr>
            <w:r w:rsidRPr="00BE681E">
              <w:rPr>
                <w:rFonts w:ascii="Times New Roman" w:eastAsia="Calibri" w:hAnsi="Times New Roman"/>
                <w:lang w:val="ru-RU" w:bidi="ar-SA"/>
              </w:rPr>
              <w:t>15 программ</w:t>
            </w:r>
          </w:p>
        </w:tc>
      </w:tr>
      <w:tr w:rsidR="00AE21C4" w:rsidRPr="00BE681E" w:rsidTr="00AE21C4">
        <w:trPr>
          <w:trHeight w:val="397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0D88" w:rsidRPr="00BE681E" w:rsidRDefault="00AE21C4">
            <w:pPr>
              <w:rPr>
                <w:rFonts w:ascii="Times New Roman" w:eastAsia="Calibri" w:hAnsi="Times New Roman"/>
              </w:rPr>
            </w:pPr>
            <w:r w:rsidRPr="00BE681E">
              <w:rPr>
                <w:rFonts w:ascii="Times New Roman" w:eastAsia="Calibri" w:hAnsi="Times New Roman"/>
                <w:lang w:val="ru-RU" w:bidi="ar-SA"/>
              </w:rPr>
              <w:t>художественной направленности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310D88" w:rsidRPr="00BE681E" w:rsidRDefault="00AE21C4">
            <w:pPr>
              <w:jc w:val="center"/>
              <w:rPr>
                <w:rFonts w:ascii="Times New Roman" w:eastAsia="Calibri" w:hAnsi="Times New Roman"/>
              </w:rPr>
            </w:pPr>
            <w:r w:rsidRPr="00BE681E">
              <w:rPr>
                <w:rFonts w:ascii="Times New Roman" w:eastAsia="Calibri" w:hAnsi="Times New Roman"/>
                <w:lang w:val="ru-RU" w:bidi="ar-SA"/>
              </w:rPr>
              <w:t>60 программы</w:t>
            </w:r>
          </w:p>
        </w:tc>
      </w:tr>
      <w:tr w:rsidR="00AE21C4" w:rsidRPr="00BE681E" w:rsidTr="00AE21C4">
        <w:trPr>
          <w:trHeight w:val="397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0D88" w:rsidRPr="00BE681E" w:rsidRDefault="00AE21C4">
            <w:pPr>
              <w:rPr>
                <w:rFonts w:ascii="Times New Roman" w:eastAsia="Calibri" w:hAnsi="Times New Roman"/>
              </w:rPr>
            </w:pPr>
            <w:r w:rsidRPr="00BE681E">
              <w:rPr>
                <w:rFonts w:ascii="Times New Roman" w:eastAsia="Calibri" w:hAnsi="Times New Roman"/>
                <w:lang w:val="ru-RU" w:bidi="ar-SA"/>
              </w:rPr>
              <w:t>туристко-краеведческой направленности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310D88" w:rsidRPr="00BE681E" w:rsidRDefault="00AE21C4">
            <w:pPr>
              <w:jc w:val="center"/>
              <w:rPr>
                <w:rFonts w:ascii="Times New Roman" w:eastAsia="Calibri" w:hAnsi="Times New Roman"/>
              </w:rPr>
            </w:pPr>
            <w:r w:rsidRPr="00BE681E">
              <w:rPr>
                <w:rFonts w:ascii="Times New Roman" w:eastAsia="Calibri" w:hAnsi="Times New Roman"/>
                <w:lang w:val="ru-RU" w:bidi="ar-SA"/>
              </w:rPr>
              <w:t>6 программ</w:t>
            </w:r>
          </w:p>
        </w:tc>
      </w:tr>
      <w:tr w:rsidR="00AE21C4" w:rsidRPr="00BE681E" w:rsidTr="00AE21C4">
        <w:trPr>
          <w:trHeight w:val="397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0D88" w:rsidRPr="00BE681E" w:rsidRDefault="00AE21C4">
            <w:pPr>
              <w:rPr>
                <w:rFonts w:ascii="Times New Roman" w:eastAsia="Calibri" w:hAnsi="Times New Roman"/>
              </w:rPr>
            </w:pPr>
            <w:r w:rsidRPr="00BE681E">
              <w:rPr>
                <w:rFonts w:ascii="Times New Roman" w:eastAsia="Calibri" w:hAnsi="Times New Roman"/>
                <w:lang w:val="ru-RU" w:bidi="ar-SA"/>
              </w:rPr>
              <w:t>естественнонаучной направленности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310D88" w:rsidRPr="00BE681E" w:rsidRDefault="00AE21C4">
            <w:pPr>
              <w:jc w:val="center"/>
              <w:rPr>
                <w:rFonts w:ascii="Times New Roman" w:eastAsia="Calibri" w:hAnsi="Times New Roman"/>
              </w:rPr>
            </w:pPr>
            <w:r w:rsidRPr="00BE681E">
              <w:rPr>
                <w:rFonts w:ascii="Times New Roman" w:eastAsia="Calibri" w:hAnsi="Times New Roman"/>
                <w:lang w:val="ru-RU" w:bidi="ar-SA"/>
              </w:rPr>
              <w:t>5 программы</w:t>
            </w:r>
          </w:p>
        </w:tc>
      </w:tr>
      <w:tr w:rsidR="00AE21C4" w:rsidRPr="00BE681E" w:rsidTr="00AE21C4">
        <w:trPr>
          <w:trHeight w:val="397"/>
        </w:trPr>
        <w:tc>
          <w:tcPr>
            <w:tcW w:w="6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0D88" w:rsidRPr="00BE681E" w:rsidRDefault="00AE21C4">
            <w:pPr>
              <w:rPr>
                <w:rFonts w:ascii="Times New Roman" w:eastAsia="Calibri" w:hAnsi="Times New Roman"/>
              </w:rPr>
            </w:pPr>
            <w:r w:rsidRPr="00BE681E">
              <w:rPr>
                <w:rFonts w:ascii="Times New Roman" w:eastAsia="Calibri" w:hAnsi="Times New Roman"/>
                <w:lang w:val="ru-RU" w:bidi="ar-SA"/>
              </w:rPr>
              <w:t>всего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310D88" w:rsidRPr="00BE681E" w:rsidRDefault="00AE21C4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BE681E">
              <w:rPr>
                <w:rFonts w:ascii="Times New Roman" w:eastAsia="Calibri" w:hAnsi="Times New Roman"/>
                <w:b/>
                <w:lang w:val="ru-RU" w:bidi="ar-SA"/>
              </w:rPr>
              <w:t>113 программ</w:t>
            </w:r>
          </w:p>
        </w:tc>
      </w:tr>
    </w:tbl>
    <w:p w:rsidR="00310D88" w:rsidRPr="00BE681E" w:rsidRDefault="00310D88">
      <w:pPr>
        <w:pStyle w:val="a3"/>
        <w:ind w:firstLine="708"/>
        <w:jc w:val="both"/>
        <w:rPr>
          <w:rFonts w:ascii="Times New Roman" w:hAnsi="Times New Roman"/>
          <w:spacing w:val="6"/>
          <w:sz w:val="24"/>
          <w:szCs w:val="24"/>
          <w:lang w:val="ru-RU"/>
        </w:rPr>
      </w:pPr>
    </w:p>
    <w:p w:rsidR="00310D88" w:rsidRPr="00BE681E" w:rsidRDefault="00AE21C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pacing w:val="6"/>
          <w:sz w:val="24"/>
          <w:szCs w:val="24"/>
          <w:lang w:val="ru-RU"/>
        </w:rPr>
        <w:t>Из таблицы видно, что в учреждении преобладают программы художественной направленности, объединяющие музыкальное искусство, хорео</w:t>
      </w:r>
      <w:r w:rsidRPr="00BE681E">
        <w:rPr>
          <w:rFonts w:ascii="Times New Roman" w:hAnsi="Times New Roman"/>
          <w:spacing w:val="5"/>
          <w:sz w:val="24"/>
          <w:szCs w:val="24"/>
          <w:lang w:val="ru-RU"/>
        </w:rPr>
        <w:t xml:space="preserve">графическое искусство, певческую культуру, актерское мастерство, изобразительное искусство, декоративно-прикладное искусство, конструирование и дизайн, </w:t>
      </w:r>
      <w:r w:rsidRPr="00BE681E">
        <w:rPr>
          <w:rFonts w:ascii="Times New Roman" w:hAnsi="Times New Roman"/>
          <w:spacing w:val="6"/>
          <w:sz w:val="24"/>
          <w:szCs w:val="24"/>
          <w:lang w:val="ru-RU"/>
        </w:rPr>
        <w:t>фольклорное твор</w:t>
      </w:r>
      <w:r w:rsidRPr="00BE681E">
        <w:rPr>
          <w:rFonts w:ascii="Times New Roman" w:hAnsi="Times New Roman"/>
          <w:spacing w:val="7"/>
          <w:sz w:val="24"/>
          <w:szCs w:val="24"/>
          <w:lang w:val="ru-RU"/>
        </w:rPr>
        <w:t xml:space="preserve">чество. </w:t>
      </w:r>
      <w:r w:rsidRPr="00BE681E">
        <w:rPr>
          <w:rFonts w:ascii="Times New Roman" w:hAnsi="Times New Roman"/>
          <w:spacing w:val="6"/>
          <w:sz w:val="24"/>
          <w:szCs w:val="24"/>
          <w:lang w:val="ru-RU"/>
        </w:rPr>
        <w:t xml:space="preserve">Востребованность данного направления обусловлена большой привлекательностью для детей творческой деятельности, связанной с концертами, выставками, презентациями, то есть творческой самореализацией ребенка. </w:t>
      </w:r>
    </w:p>
    <w:p w:rsidR="00310D88" w:rsidRPr="00BE681E" w:rsidRDefault="00AE21C4">
      <w:pPr>
        <w:pStyle w:val="a3"/>
        <w:ind w:firstLine="708"/>
        <w:jc w:val="both"/>
        <w:rPr>
          <w:rFonts w:ascii="Times New Roman" w:hAnsi="Times New Roman"/>
          <w:spacing w:val="-4"/>
          <w:sz w:val="24"/>
          <w:szCs w:val="24"/>
          <w:lang w:val="ru-RU"/>
        </w:rPr>
      </w:pPr>
      <w:r w:rsidRPr="00BE681E">
        <w:rPr>
          <w:rFonts w:ascii="Times New Roman" w:hAnsi="Times New Roman"/>
          <w:spacing w:val="-4"/>
          <w:sz w:val="24"/>
          <w:szCs w:val="24"/>
          <w:lang w:val="ru-RU" w:eastAsia="ar-SA"/>
        </w:rPr>
        <w:t xml:space="preserve">Программы, реализуемые в МОУ «Петровский Дворец» рассчитаны на разный возраст учащихся с 6 до 18 лет, срок </w:t>
      </w:r>
      <w:r w:rsidR="00DA60E4" w:rsidRPr="00BE681E">
        <w:rPr>
          <w:rFonts w:ascii="Times New Roman" w:hAnsi="Times New Roman"/>
          <w:spacing w:val="-4"/>
          <w:sz w:val="24"/>
          <w:szCs w:val="24"/>
          <w:lang w:val="ru-RU" w:eastAsia="ar-SA"/>
        </w:rPr>
        <w:t>реализации от</w:t>
      </w:r>
      <w:r w:rsidRPr="00BE681E">
        <w:rPr>
          <w:rFonts w:ascii="Times New Roman" w:hAnsi="Times New Roman"/>
          <w:spacing w:val="-4"/>
          <w:sz w:val="24"/>
          <w:szCs w:val="24"/>
          <w:lang w:val="ru-RU" w:eastAsia="ar-SA"/>
        </w:rPr>
        <w:t xml:space="preserve"> 1 года до 3 и более лет.</w:t>
      </w:r>
    </w:p>
    <w:p w:rsidR="00310D88" w:rsidRPr="00BE681E" w:rsidRDefault="00AE21C4">
      <w:pPr>
        <w:pStyle w:val="a3"/>
        <w:ind w:firstLine="708"/>
        <w:jc w:val="both"/>
        <w:rPr>
          <w:rFonts w:ascii="Times New Roman" w:hAnsi="Times New Roman"/>
          <w:spacing w:val="-4"/>
          <w:sz w:val="24"/>
          <w:szCs w:val="24"/>
          <w:lang w:val="ru-RU"/>
        </w:rPr>
      </w:pPr>
      <w:r w:rsidRPr="00BE681E">
        <w:rPr>
          <w:rFonts w:ascii="Times New Roman" w:hAnsi="Times New Roman"/>
          <w:spacing w:val="-4"/>
          <w:sz w:val="24"/>
          <w:szCs w:val="24"/>
          <w:lang w:val="ru-RU" w:eastAsia="ar-SA"/>
        </w:rPr>
        <w:t>В 2021 году увеличилось количество программ технической, физкультурно-спортивной направленностей. реализовывались такие новые программы как: «Основы дизайна», «Первые шаги в промдизайн», «За страницами учебника мат</w:t>
      </w:r>
      <w:r w:rsidR="009176C5">
        <w:rPr>
          <w:rFonts w:ascii="Times New Roman" w:hAnsi="Times New Roman"/>
          <w:spacing w:val="-4"/>
          <w:sz w:val="24"/>
          <w:szCs w:val="24"/>
          <w:lang w:val="ru-RU" w:eastAsia="ar-SA"/>
        </w:rPr>
        <w:t xml:space="preserve">ематики», «Введение в Phyton», </w:t>
      </w:r>
      <w:r w:rsidRPr="00BE681E">
        <w:rPr>
          <w:rFonts w:ascii="Times New Roman" w:hAnsi="Times New Roman"/>
          <w:spacing w:val="-4"/>
          <w:sz w:val="24"/>
          <w:szCs w:val="24"/>
          <w:lang w:val="ru-RU" w:eastAsia="ar-SA"/>
        </w:rPr>
        <w:t xml:space="preserve"> «Общая физическая подготовка».</w:t>
      </w:r>
    </w:p>
    <w:p w:rsidR="00310D88" w:rsidRPr="00BE681E" w:rsidRDefault="00AE21C4">
      <w:pPr>
        <w:pStyle w:val="affd"/>
        <w:spacing w:before="0" w:after="0"/>
        <w:ind w:firstLine="708"/>
        <w:jc w:val="both"/>
        <w:rPr>
          <w:lang w:val="ru-RU"/>
        </w:rPr>
      </w:pPr>
      <w:r w:rsidRPr="00BE681E">
        <w:rPr>
          <w:lang w:val="ru-RU"/>
        </w:rPr>
        <w:t>В учреждении ведется активная работа с организациями основного и дош</w:t>
      </w:r>
      <w:r w:rsidR="00C76325">
        <w:rPr>
          <w:lang w:val="ru-RU"/>
        </w:rPr>
        <w:t xml:space="preserve">кольного образования, в рамках </w:t>
      </w:r>
      <w:r w:rsidRPr="00BE681E">
        <w:rPr>
          <w:lang w:val="ru-RU"/>
        </w:rPr>
        <w:t>сетевого взаимодействия и регламентируется договорами и лицензией.</w:t>
      </w:r>
    </w:p>
    <w:p w:rsidR="00310D88" w:rsidRPr="00BE681E" w:rsidRDefault="00AE21C4">
      <w:pPr>
        <w:pStyle w:val="affd"/>
        <w:spacing w:before="0" w:after="0"/>
        <w:ind w:firstLine="708"/>
        <w:jc w:val="both"/>
        <w:rPr>
          <w:lang w:val="ru-RU"/>
        </w:rPr>
      </w:pPr>
      <w:r w:rsidRPr="00BE681E">
        <w:rPr>
          <w:lang w:val="ru-RU"/>
        </w:rPr>
        <w:t>Договоры о сетевом взаимодействии заключены с 16 общеобразовательными учреждениями на реализацию программ технической, физкультурно-спортивной и художественной направленностей.</w:t>
      </w:r>
    </w:p>
    <w:p w:rsidR="00310D88" w:rsidRPr="00BE681E" w:rsidRDefault="00AE21C4">
      <w:pPr>
        <w:pStyle w:val="affd"/>
        <w:spacing w:before="0" w:after="0"/>
        <w:ind w:firstLine="708"/>
        <w:jc w:val="both"/>
        <w:rPr>
          <w:rStyle w:val="s3"/>
          <w:bCs/>
          <w:lang w:val="ru-RU"/>
        </w:rPr>
      </w:pPr>
      <w:r w:rsidRPr="00BE681E">
        <w:rPr>
          <w:bCs/>
          <w:lang w:val="ru-RU"/>
        </w:rPr>
        <w:t xml:space="preserve"> В 2021 году на базах образовательных учреждений города </w:t>
      </w:r>
      <w:r w:rsidR="009176C5">
        <w:rPr>
          <w:bCs/>
          <w:lang w:val="ru-RU"/>
        </w:rPr>
        <w:t xml:space="preserve">на основании договоров  о реализации ДООП в сетевой форме </w:t>
      </w:r>
      <w:r w:rsidRPr="00BE681E">
        <w:rPr>
          <w:bCs/>
          <w:lang w:val="ru-RU"/>
        </w:rPr>
        <w:t>занималось более 2000 обучающихся по 22 программам.</w:t>
      </w:r>
    </w:p>
    <w:p w:rsidR="00310D88" w:rsidRPr="00BE681E" w:rsidRDefault="00AE21C4">
      <w:pPr>
        <w:pStyle w:val="affd"/>
        <w:spacing w:before="0" w:after="0"/>
        <w:ind w:firstLine="708"/>
        <w:jc w:val="both"/>
        <w:rPr>
          <w:lang w:val="ru-RU"/>
        </w:rPr>
      </w:pPr>
      <w:r w:rsidRPr="00BE681E">
        <w:rPr>
          <w:rStyle w:val="s3"/>
          <w:lang w:val="ru-RU"/>
        </w:rPr>
        <w:t>МОУ «Петровский Дворец» тесно взаимодействует с образовательными организациями, общественными организациями и центрами культуры. Основа социального партнерства заинтересованность каждой из взаимодействующих сторон в поиске путей решения социальных проблем; объединение усилий и возможностей каждого из партнеров для их реализации; конструктивное сотрудничество между сторонами в разрешении спорных вопросов.</w:t>
      </w:r>
    </w:p>
    <w:p w:rsidR="00310D88" w:rsidRPr="00BE681E" w:rsidRDefault="00AE21C4">
      <w:pPr>
        <w:pStyle w:val="affd"/>
        <w:spacing w:before="0" w:after="0"/>
        <w:ind w:firstLine="708"/>
        <w:jc w:val="both"/>
        <w:rPr>
          <w:rStyle w:val="s3"/>
          <w:lang w:val="ru-RU"/>
        </w:rPr>
      </w:pPr>
      <w:r w:rsidRPr="00BE681E">
        <w:rPr>
          <w:rStyle w:val="s3"/>
          <w:lang w:val="ru-RU"/>
        </w:rPr>
        <w:t>Социальное партнерство МОУ «Петровский Дворец» строится на открытости, упоре на разв</w:t>
      </w:r>
      <w:r w:rsidR="00C76325">
        <w:rPr>
          <w:rStyle w:val="s3"/>
          <w:lang w:val="ru-RU"/>
        </w:rPr>
        <w:t xml:space="preserve">итие, общении, обмене опытом и </w:t>
      </w:r>
      <w:r w:rsidRPr="00BE681E">
        <w:rPr>
          <w:rStyle w:val="s3"/>
          <w:lang w:val="ru-RU"/>
        </w:rPr>
        <w:t xml:space="preserve">идеями. </w:t>
      </w:r>
      <w:r w:rsidRPr="00C76325">
        <w:rPr>
          <w:rStyle w:val="s3"/>
          <w:lang w:val="ru-RU"/>
        </w:rPr>
        <w:t>Среди партнеров Дворца:</w:t>
      </w:r>
      <w:r w:rsidRPr="00BE681E">
        <w:rPr>
          <w:rStyle w:val="s3"/>
          <w:lang w:val="ru-RU"/>
        </w:rPr>
        <w:t xml:space="preserve">  </w:t>
      </w:r>
    </w:p>
    <w:p w:rsidR="00310D88" w:rsidRPr="00BE681E" w:rsidRDefault="00AE21C4" w:rsidP="00C76325">
      <w:pPr>
        <w:pStyle w:val="affd"/>
        <w:numPr>
          <w:ilvl w:val="0"/>
          <w:numId w:val="30"/>
        </w:numPr>
        <w:spacing w:before="0" w:after="0"/>
        <w:jc w:val="both"/>
      </w:pPr>
      <w:r w:rsidRPr="00BE681E">
        <w:rPr>
          <w:rStyle w:val="s5"/>
          <w:bCs/>
          <w:lang w:val="ru-RU"/>
        </w:rPr>
        <w:t>Образовательные организации;</w:t>
      </w:r>
    </w:p>
    <w:p w:rsidR="00310D88" w:rsidRPr="00BE681E" w:rsidRDefault="00AE21C4" w:rsidP="00C76325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E681E">
        <w:rPr>
          <w:rStyle w:val="s5"/>
          <w:rFonts w:ascii="Times New Roman" w:hAnsi="Times New Roman"/>
          <w:bCs/>
          <w:sz w:val="24"/>
          <w:szCs w:val="24"/>
          <w:lang w:val="ru-RU" w:bidi="en-US"/>
        </w:rPr>
        <w:t>Молодежные организации и учреждения</w:t>
      </w:r>
      <w:r w:rsidRPr="00BE681E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310D88" w:rsidRPr="00BE681E" w:rsidRDefault="00AE21C4" w:rsidP="00C76325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E681E">
        <w:rPr>
          <w:rFonts w:ascii="Times New Roman" w:hAnsi="Times New Roman"/>
          <w:sz w:val="24"/>
          <w:szCs w:val="24"/>
          <w:lang w:val="ru-RU" w:eastAsia="ru-RU"/>
        </w:rPr>
        <w:t>Федерации и общества;</w:t>
      </w:r>
    </w:p>
    <w:p w:rsidR="00310D88" w:rsidRPr="00BE681E" w:rsidRDefault="00AE21C4" w:rsidP="00C76325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E681E">
        <w:rPr>
          <w:rFonts w:ascii="Times New Roman" w:hAnsi="Times New Roman"/>
          <w:sz w:val="24"/>
          <w:szCs w:val="24"/>
          <w:lang w:val="ru-RU" w:eastAsia="ru-RU"/>
        </w:rPr>
        <w:t>Центры культуры и искусства;</w:t>
      </w:r>
    </w:p>
    <w:p w:rsidR="00310D88" w:rsidRPr="00BE681E" w:rsidRDefault="00AE21C4" w:rsidP="00C76325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BE681E">
        <w:rPr>
          <w:rFonts w:ascii="Times New Roman" w:hAnsi="Times New Roman"/>
          <w:sz w:val="24"/>
          <w:szCs w:val="24"/>
          <w:lang w:val="ru-RU" w:eastAsia="ru-RU"/>
        </w:rPr>
        <w:lastRenderedPageBreak/>
        <w:t>Социальные партнеры;</w:t>
      </w:r>
    </w:p>
    <w:p w:rsidR="00310D88" w:rsidRPr="00CC3497" w:rsidRDefault="00CC3497" w:rsidP="00CC3497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Коммерческие партнеры.</w:t>
      </w:r>
    </w:p>
    <w:p w:rsidR="00310D88" w:rsidRPr="00BE681E" w:rsidRDefault="00AE21C4">
      <w:pPr>
        <w:pStyle w:val="a3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 xml:space="preserve">В настоящее время возникает необходимость в создании новых дополнительных общеразвивающих программ естественнонаучной направленности, развитии программ технической направленности, внедрении новых программ по другим </w:t>
      </w:r>
      <w:r w:rsidR="009176C5" w:rsidRPr="00BE681E">
        <w:rPr>
          <w:rFonts w:ascii="Times New Roman" w:hAnsi="Times New Roman"/>
          <w:sz w:val="24"/>
          <w:szCs w:val="24"/>
          <w:lang w:val="ru-RU"/>
        </w:rPr>
        <w:t>направлен</w:t>
      </w:r>
      <w:r w:rsidR="009176C5">
        <w:rPr>
          <w:rFonts w:ascii="Times New Roman" w:hAnsi="Times New Roman"/>
          <w:sz w:val="24"/>
          <w:szCs w:val="24"/>
          <w:lang w:val="ru-RU"/>
        </w:rPr>
        <w:t>ностям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, что </w:t>
      </w:r>
      <w:r w:rsidR="00C76325">
        <w:rPr>
          <w:rFonts w:ascii="Times New Roman" w:hAnsi="Times New Roman"/>
          <w:sz w:val="24"/>
          <w:szCs w:val="24"/>
          <w:lang w:val="ru-RU"/>
        </w:rPr>
        <w:t>приведет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 к увеличению контингента учащихся.</w:t>
      </w:r>
    </w:p>
    <w:p w:rsidR="00310D88" w:rsidRPr="00BE681E" w:rsidRDefault="00310D88">
      <w:pPr>
        <w:pStyle w:val="a3"/>
        <w:ind w:firstLine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10D88" w:rsidRPr="00BE681E" w:rsidRDefault="00C76325">
      <w:pPr>
        <w:pStyle w:val="a3"/>
        <w:ind w:left="36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Организация условий для детей </w:t>
      </w:r>
      <w:r w:rsidR="00AE21C4" w:rsidRPr="00BE681E">
        <w:rPr>
          <w:rFonts w:ascii="Times New Roman" w:hAnsi="Times New Roman"/>
          <w:b/>
          <w:sz w:val="24"/>
          <w:szCs w:val="24"/>
          <w:lang w:val="ru-RU"/>
        </w:rPr>
        <w:t>с ограниченными возможностями здоровья</w:t>
      </w:r>
    </w:p>
    <w:p w:rsidR="00310D88" w:rsidRPr="00BE681E" w:rsidRDefault="00AE21C4">
      <w:pPr>
        <w:pStyle w:val="a3"/>
        <w:ind w:firstLine="708"/>
        <w:contextualSpacing/>
        <w:jc w:val="both"/>
        <w:rPr>
          <w:rFonts w:ascii="Times New Roman" w:hAnsi="Times New Roman"/>
          <w:spacing w:val="4"/>
          <w:sz w:val="24"/>
          <w:szCs w:val="24"/>
          <w:lang w:val="ru-RU"/>
        </w:rPr>
      </w:pPr>
      <w:r w:rsidRPr="00BE681E">
        <w:rPr>
          <w:rFonts w:ascii="Times New Roman" w:hAnsi="Times New Roman"/>
          <w:bCs/>
          <w:sz w:val="24"/>
          <w:szCs w:val="24"/>
          <w:lang w:val="ru-RU"/>
        </w:rPr>
        <w:t>В стратегии развития системы образования одним из основополагающих принципов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 является обеспечение равных прав на образование и включение всех детей в социокультурную среду. </w:t>
      </w:r>
      <w:r w:rsidRPr="00BE681E">
        <w:rPr>
          <w:rFonts w:ascii="Times New Roman" w:hAnsi="Times New Roman"/>
          <w:spacing w:val="4"/>
          <w:sz w:val="24"/>
          <w:szCs w:val="24"/>
          <w:lang w:val="ru-RU"/>
        </w:rPr>
        <w:t>Одна из главных задач обучения детей с ограниченными возможностями здоровья - создание комфортных условий для обучающихся, развитие их личностных качеств, реализация способностей.</w:t>
      </w:r>
    </w:p>
    <w:p w:rsidR="00310D88" w:rsidRPr="00BE681E" w:rsidRDefault="00AE21C4">
      <w:pPr>
        <w:pStyle w:val="a3"/>
        <w:ind w:firstLine="708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bCs/>
          <w:sz w:val="24"/>
          <w:szCs w:val="24"/>
          <w:lang w:val="ru-RU"/>
        </w:rPr>
        <w:t xml:space="preserve">Все необходимые изменения внесены в материально-техническую базу учреждения 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для беспрепятственного доступа обучающихся с ограниченными возможностями здоровья к объектам инфраструктуры образовательного учреждения, </w:t>
      </w:r>
      <w:r w:rsidRPr="00BE681E">
        <w:rPr>
          <w:rFonts w:ascii="Times New Roman" w:hAnsi="Times New Roman"/>
          <w:bCs/>
          <w:sz w:val="24"/>
          <w:szCs w:val="24"/>
          <w:lang w:val="ru-RU"/>
        </w:rPr>
        <w:t xml:space="preserve">а именно в архитектурные условия здания с 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учетом потребностей детей с ОВЗ - установлен пандус, отремонтирован туалет, установлены цветовые и звуковые сигналы, размещены тактильные выемки на полу. </w:t>
      </w:r>
    </w:p>
    <w:p w:rsidR="00310D88" w:rsidRPr="00BE681E" w:rsidRDefault="00AE21C4">
      <w:pPr>
        <w:pStyle w:val="a3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Организационное обеспечение создания специальных условий образования для детей с ОВЗ прежде всего базируется на нормативно-правовой базе. Создание этих условий должно обеспечить, не только реализацию образовательных прав самого ребенка на получение соответствующего его возможностям образования, но и реализацию прав всех остальных детей, включенных наравне с особым ребенком в инклюзивное образовательное пространство. Поэтому помимо нормативной базы, фиксирующе</w:t>
      </w:r>
      <w:r w:rsidR="00C76325">
        <w:rPr>
          <w:rFonts w:ascii="Times New Roman" w:hAnsi="Times New Roman"/>
          <w:sz w:val="24"/>
          <w:szCs w:val="24"/>
          <w:lang w:val="ru-RU"/>
        </w:rPr>
        <w:t xml:space="preserve">й права ребенка с ОВЗ, ведется 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разработка соответствующих локальных актов, обеспечивающих эффективное образование и других детей в МОУ «Петровский Дворец». </w:t>
      </w:r>
    </w:p>
    <w:p w:rsidR="00310D88" w:rsidRPr="00BE681E" w:rsidRDefault="00AE21C4" w:rsidP="00DA60E4">
      <w:pPr>
        <w:pStyle w:val="a3"/>
        <w:ind w:firstLine="567"/>
        <w:contextualSpacing/>
        <w:jc w:val="both"/>
        <w:rPr>
          <w:rFonts w:ascii="Times New Roman" w:hAnsi="Times New Roman"/>
          <w:spacing w:val="4"/>
          <w:sz w:val="24"/>
          <w:szCs w:val="24"/>
          <w:lang w:val="ru-RU"/>
        </w:rPr>
      </w:pPr>
      <w:r w:rsidRPr="00BE681E">
        <w:rPr>
          <w:rFonts w:ascii="Times New Roman" w:hAnsi="Times New Roman"/>
          <w:spacing w:val="4"/>
          <w:sz w:val="24"/>
          <w:szCs w:val="24"/>
          <w:lang w:val="ru-RU"/>
        </w:rPr>
        <w:t>В настоящее время разработаны адаптированные ДОО программы «Логические игры», «Первые шаги в промдизайн» и ведется активная работа по разработке новых адаптированных дополнительных общеобразовательных программ.</w:t>
      </w:r>
    </w:p>
    <w:p w:rsidR="00310D88" w:rsidRPr="00BE681E" w:rsidRDefault="00310D88">
      <w:pPr>
        <w:jc w:val="center"/>
        <w:rPr>
          <w:rFonts w:ascii="Times New Roman" w:hAnsi="Times New Roman"/>
          <w:b/>
          <w:spacing w:val="4"/>
          <w:lang w:val="ru-RU"/>
        </w:rPr>
      </w:pPr>
    </w:p>
    <w:p w:rsidR="00310D88" w:rsidRPr="00BE681E" w:rsidRDefault="00AE21C4">
      <w:pPr>
        <w:jc w:val="center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b/>
          <w:lang w:val="ru-RU"/>
        </w:rPr>
        <w:t>Дополнительные</w:t>
      </w:r>
      <w:r w:rsidR="009176C5">
        <w:rPr>
          <w:rFonts w:ascii="Times New Roman" w:hAnsi="Times New Roman"/>
          <w:b/>
          <w:lang w:val="ru-RU"/>
        </w:rPr>
        <w:t xml:space="preserve"> платные образовательные услуги</w:t>
      </w:r>
      <w:r w:rsidRPr="00BE681E">
        <w:rPr>
          <w:rFonts w:ascii="Times New Roman" w:hAnsi="Times New Roman"/>
          <w:b/>
          <w:lang w:val="ru-RU"/>
        </w:rPr>
        <w:t xml:space="preserve"> в МОУ «Петровский дворец»</w:t>
      </w:r>
    </w:p>
    <w:p w:rsidR="00310D88" w:rsidRPr="00BE681E" w:rsidRDefault="00AE21C4" w:rsidP="00DA60E4">
      <w:pPr>
        <w:ind w:firstLine="616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Развитие системы платных услуг в МОУ «Петровский Дворец» определяется социальным заказом </w:t>
      </w:r>
      <w:r w:rsidRPr="00BE681E">
        <w:rPr>
          <w:rFonts w:ascii="Times New Roman" w:hAnsi="Times New Roman"/>
          <w:spacing w:val="1"/>
          <w:lang w:val="ru-RU"/>
        </w:rPr>
        <w:t xml:space="preserve">общества, </w:t>
      </w:r>
      <w:r w:rsidR="00DA60E4" w:rsidRPr="00BE681E">
        <w:rPr>
          <w:rFonts w:ascii="Times New Roman" w:hAnsi="Times New Roman"/>
          <w:spacing w:val="1"/>
          <w:lang w:val="ru-RU"/>
        </w:rPr>
        <w:t>возможностями учреждения, а так</w:t>
      </w:r>
      <w:r w:rsidRPr="00BE681E">
        <w:rPr>
          <w:rFonts w:ascii="Times New Roman" w:hAnsi="Times New Roman"/>
          <w:spacing w:val="1"/>
          <w:lang w:val="ru-RU"/>
        </w:rPr>
        <w:t>же желанием педагогов работать на договор</w:t>
      </w:r>
      <w:r w:rsidRPr="00BE681E">
        <w:rPr>
          <w:rFonts w:ascii="Times New Roman" w:hAnsi="Times New Roman"/>
          <w:spacing w:val="-1"/>
          <w:lang w:val="ru-RU"/>
        </w:rPr>
        <w:t xml:space="preserve">ных условиях. </w:t>
      </w:r>
      <w:r w:rsidRPr="00BE681E">
        <w:rPr>
          <w:rFonts w:ascii="Times New Roman" w:hAnsi="Times New Roman"/>
          <w:lang w:val="ru-RU"/>
        </w:rPr>
        <w:t>Программы ежегодно обновляются в зависимости от социального запроса и требований</w:t>
      </w:r>
      <w:r w:rsidR="00DA60E4" w:rsidRPr="00BE681E">
        <w:rPr>
          <w:rFonts w:ascii="Times New Roman" w:hAnsi="Times New Roman"/>
          <w:lang w:val="ru-RU"/>
        </w:rPr>
        <w:t>,</w:t>
      </w:r>
      <w:r w:rsidRPr="00BE681E">
        <w:rPr>
          <w:rFonts w:ascii="Times New Roman" w:hAnsi="Times New Roman"/>
          <w:lang w:val="ru-RU"/>
        </w:rPr>
        <w:t xml:space="preserve"> предъявляемых к программному обеспечению, наличию материально-технической базы, с учетом развития, техники, культуры, экономики, технологий и социальной сферы. Стоимость платных услуг утверждена Постановлением АПГО №3788 от 28.12.2019 "Об утверждении прейскуранта на платные дополнительные образовательные услуги".</w:t>
      </w:r>
    </w:p>
    <w:p w:rsidR="00310D88" w:rsidRPr="00BE681E" w:rsidRDefault="00310D88">
      <w:pPr>
        <w:spacing w:line="274" w:lineRule="exact"/>
        <w:ind w:right="130" w:firstLine="708"/>
        <w:rPr>
          <w:rFonts w:ascii="Times New Roman" w:hAnsi="Times New Roman"/>
          <w:lang w:val="ru-RU"/>
        </w:rPr>
      </w:pPr>
    </w:p>
    <w:p w:rsidR="00310D88" w:rsidRPr="00BE681E" w:rsidRDefault="00AE21C4" w:rsidP="00DA60E4">
      <w:pPr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 w:eastAsia="ru-RU"/>
        </w:rPr>
        <w:t>Основными направлениями платного дополнительного образования для детей являются:</w:t>
      </w:r>
    </w:p>
    <w:p w:rsidR="00310D88" w:rsidRPr="00C76325" w:rsidRDefault="00AE21C4" w:rsidP="009176C5">
      <w:pPr>
        <w:pStyle w:val="affc"/>
        <w:numPr>
          <w:ilvl w:val="0"/>
          <w:numId w:val="31"/>
        </w:numPr>
        <w:ind w:left="426"/>
        <w:rPr>
          <w:rFonts w:ascii="Times New Roman" w:hAnsi="Times New Roman"/>
          <w:lang w:val="ru-RU"/>
        </w:rPr>
      </w:pPr>
      <w:r w:rsidRPr="00C76325">
        <w:rPr>
          <w:rFonts w:ascii="Times New Roman" w:hAnsi="Times New Roman"/>
          <w:lang w:val="ru-RU" w:eastAsia="ru-RU"/>
        </w:rPr>
        <w:t>Развитие детей дошкольног</w:t>
      </w:r>
      <w:r w:rsidR="00DA60E4" w:rsidRPr="00C76325">
        <w:rPr>
          <w:rFonts w:ascii="Times New Roman" w:hAnsi="Times New Roman"/>
          <w:lang w:val="ru-RU" w:eastAsia="ru-RU"/>
        </w:rPr>
        <w:t>о возраста (одно из направлений -</w:t>
      </w:r>
      <w:r w:rsidRPr="00C76325">
        <w:rPr>
          <w:rFonts w:ascii="Times New Roman" w:hAnsi="Times New Roman"/>
          <w:lang w:val="ru-RU" w:eastAsia="ru-RU"/>
        </w:rPr>
        <w:t xml:space="preserve"> развитие речевых способностей детей)</w:t>
      </w:r>
    </w:p>
    <w:p w:rsidR="00310D88" w:rsidRPr="00C76325" w:rsidRDefault="00AE21C4" w:rsidP="009176C5">
      <w:pPr>
        <w:pStyle w:val="affc"/>
        <w:numPr>
          <w:ilvl w:val="0"/>
          <w:numId w:val="31"/>
        </w:numPr>
        <w:ind w:left="426"/>
        <w:rPr>
          <w:rFonts w:ascii="Times New Roman" w:hAnsi="Times New Roman"/>
          <w:lang w:eastAsia="ru-RU"/>
        </w:rPr>
      </w:pPr>
      <w:r w:rsidRPr="00C76325">
        <w:rPr>
          <w:rFonts w:ascii="Times New Roman" w:hAnsi="Times New Roman"/>
          <w:lang w:val="ru-RU" w:eastAsia="ru-RU"/>
        </w:rPr>
        <w:t>Социальная адаптация детей</w:t>
      </w:r>
    </w:p>
    <w:p w:rsidR="00310D88" w:rsidRPr="00C76325" w:rsidRDefault="00AE21C4" w:rsidP="009176C5">
      <w:pPr>
        <w:pStyle w:val="affc"/>
        <w:numPr>
          <w:ilvl w:val="0"/>
          <w:numId w:val="31"/>
        </w:numPr>
        <w:ind w:left="426"/>
        <w:rPr>
          <w:rFonts w:ascii="Times New Roman" w:hAnsi="Times New Roman"/>
        </w:rPr>
      </w:pPr>
      <w:r w:rsidRPr="00C76325">
        <w:rPr>
          <w:rFonts w:ascii="Times New Roman" w:hAnsi="Times New Roman"/>
          <w:lang w:eastAsia="ru-RU"/>
        </w:rPr>
        <w:t>Музыкальное</w:t>
      </w:r>
      <w:r w:rsidRPr="00C76325">
        <w:rPr>
          <w:rFonts w:ascii="Times New Roman" w:hAnsi="Times New Roman"/>
          <w:lang w:val="ru-RU" w:eastAsia="ru-RU"/>
        </w:rPr>
        <w:t xml:space="preserve"> </w:t>
      </w:r>
      <w:r w:rsidRPr="00C76325">
        <w:rPr>
          <w:rFonts w:ascii="Times New Roman" w:hAnsi="Times New Roman"/>
          <w:lang w:eastAsia="ru-RU"/>
        </w:rPr>
        <w:t>образование</w:t>
      </w:r>
    </w:p>
    <w:p w:rsidR="00310D88" w:rsidRPr="00BE681E" w:rsidRDefault="00310D88" w:rsidP="00C76325">
      <w:pPr>
        <w:ind w:left="1003"/>
        <w:rPr>
          <w:rFonts w:ascii="Times New Roman" w:hAnsi="Times New Roman"/>
          <w:lang w:eastAsia="ru-RU"/>
        </w:rPr>
      </w:pPr>
    </w:p>
    <w:p w:rsidR="00310D88" w:rsidRDefault="00310D88">
      <w:pPr>
        <w:jc w:val="right"/>
        <w:rPr>
          <w:rFonts w:ascii="Times New Roman" w:hAnsi="Times New Roman"/>
          <w:lang w:val="ru-RU" w:eastAsia="ru-RU"/>
        </w:rPr>
      </w:pPr>
    </w:p>
    <w:p w:rsidR="009176C5" w:rsidRDefault="009176C5">
      <w:pPr>
        <w:jc w:val="right"/>
        <w:rPr>
          <w:rFonts w:ascii="Times New Roman" w:hAnsi="Times New Roman"/>
          <w:lang w:val="ru-RU" w:eastAsia="ru-RU"/>
        </w:rPr>
      </w:pPr>
    </w:p>
    <w:p w:rsidR="00CC3497" w:rsidRDefault="00CC3497">
      <w:pPr>
        <w:jc w:val="right"/>
        <w:rPr>
          <w:rFonts w:ascii="Times New Roman" w:hAnsi="Times New Roman"/>
          <w:lang w:val="ru-RU" w:eastAsia="ru-RU"/>
        </w:rPr>
      </w:pPr>
    </w:p>
    <w:p w:rsidR="00CC3497" w:rsidRDefault="00CC3497">
      <w:pPr>
        <w:jc w:val="right"/>
        <w:rPr>
          <w:rFonts w:ascii="Times New Roman" w:hAnsi="Times New Roman"/>
          <w:lang w:val="ru-RU" w:eastAsia="ru-RU"/>
        </w:rPr>
      </w:pPr>
    </w:p>
    <w:p w:rsidR="00CC3497" w:rsidRDefault="00CC3497">
      <w:pPr>
        <w:jc w:val="right"/>
        <w:rPr>
          <w:rFonts w:ascii="Times New Roman" w:hAnsi="Times New Roman"/>
          <w:lang w:val="ru-RU" w:eastAsia="ru-RU"/>
        </w:rPr>
      </w:pPr>
    </w:p>
    <w:p w:rsidR="009176C5" w:rsidRPr="00BE681E" w:rsidRDefault="009176C5">
      <w:pPr>
        <w:jc w:val="right"/>
        <w:rPr>
          <w:rFonts w:ascii="Times New Roman" w:hAnsi="Times New Roman"/>
          <w:lang w:val="ru-RU" w:eastAsia="ru-RU"/>
        </w:rPr>
      </w:pPr>
    </w:p>
    <w:p w:rsidR="00310D88" w:rsidRPr="00BE681E" w:rsidRDefault="00AE21C4">
      <w:pPr>
        <w:jc w:val="right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lastRenderedPageBreak/>
        <w:t>Таблица 3.</w:t>
      </w:r>
    </w:p>
    <w:p w:rsidR="00310D88" w:rsidRPr="00BE681E" w:rsidRDefault="00310D88">
      <w:pPr>
        <w:jc w:val="right"/>
        <w:rPr>
          <w:rFonts w:ascii="Times New Roman" w:hAnsi="Times New Roman"/>
          <w:lang w:val="ru-RU"/>
        </w:rPr>
      </w:pPr>
    </w:p>
    <w:tbl>
      <w:tblPr>
        <w:tblW w:w="95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607"/>
        <w:gridCol w:w="1958"/>
        <w:gridCol w:w="2002"/>
      </w:tblGrid>
      <w:tr w:rsidR="00AE21C4" w:rsidRPr="00BE681E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rPr>
                <w:rFonts w:ascii="Times New Roman" w:hAnsi="Times New Roman"/>
                <w:b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b/>
                <w:spacing w:val="-1"/>
                <w:lang w:val="ru-RU"/>
              </w:rPr>
              <w:t>Наименование  программы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rPr>
                <w:rFonts w:ascii="Times New Roman" w:hAnsi="Times New Roman"/>
                <w:b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b/>
                <w:spacing w:val="-1"/>
                <w:lang w:val="ru-RU"/>
              </w:rPr>
              <w:t>Кол-во групп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rPr>
                <w:rFonts w:ascii="Times New Roman" w:hAnsi="Times New Roman"/>
                <w:b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b/>
                <w:spacing w:val="-1"/>
                <w:lang w:val="ru-RU"/>
              </w:rPr>
              <w:t>Кол-во детей</w:t>
            </w:r>
          </w:p>
        </w:tc>
      </w:tr>
      <w:tr w:rsidR="00AE21C4" w:rsidRPr="00BE681E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BE681E" w:rsidRDefault="00AE21C4">
            <w:pPr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«Розовый слон»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BE681E" w:rsidRDefault="00AE21C4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88" w:rsidRPr="00BE681E" w:rsidRDefault="00AE21C4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10</w:t>
            </w:r>
          </w:p>
        </w:tc>
      </w:tr>
      <w:tr w:rsidR="00AE21C4" w:rsidRPr="00BE681E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BE681E" w:rsidRDefault="00AE21C4">
            <w:pPr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Программа дошкольного образования «Малышкина школа»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BE681E" w:rsidRDefault="00716A23">
            <w:pPr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88" w:rsidRPr="00716A23" w:rsidRDefault="00716A23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45</w:t>
            </w:r>
          </w:p>
        </w:tc>
      </w:tr>
      <w:tr w:rsidR="00716A23" w:rsidRPr="00716A23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16A23" w:rsidRPr="00BE681E" w:rsidRDefault="00716A23">
            <w:pPr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Программа дошкольного образования «Думай! Играй! Твори!»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16A23" w:rsidRPr="00BE681E" w:rsidRDefault="00716A23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6A23" w:rsidRDefault="00716A23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30</w:t>
            </w:r>
          </w:p>
        </w:tc>
      </w:tr>
      <w:tr w:rsidR="00AE21C4" w:rsidRPr="00716A23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«Первые нотки»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10</w:t>
            </w:r>
          </w:p>
        </w:tc>
      </w:tr>
      <w:tr w:rsidR="00AE21C4" w:rsidRPr="00716A23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«Современная хореография»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7</w:t>
            </w:r>
          </w:p>
        </w:tc>
      </w:tr>
      <w:tr w:rsidR="00AE21C4" w:rsidRPr="00716A23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rPr>
                <w:rFonts w:ascii="Times New Roman" w:hAnsi="Times New Roman"/>
                <w:lang w:val="ru-RU"/>
              </w:rPr>
            </w:pPr>
            <w:r w:rsidRPr="00716A23">
              <w:rPr>
                <w:rFonts w:ascii="Times New Roman" w:hAnsi="Times New Roman"/>
                <w:lang w:val="ru-RU"/>
              </w:rPr>
              <w:t>“Радуга+”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22</w:t>
            </w:r>
          </w:p>
        </w:tc>
      </w:tr>
      <w:tr w:rsidR="00AE21C4" w:rsidRPr="00716A23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rPr>
                <w:rFonts w:ascii="Times New Roman" w:hAnsi="Times New Roman"/>
                <w:lang w:val="ru-RU"/>
              </w:rPr>
            </w:pPr>
            <w:r w:rsidRPr="00716A23">
              <w:rPr>
                <w:rFonts w:ascii="Times New Roman" w:hAnsi="Times New Roman"/>
                <w:lang w:val="ru-RU"/>
              </w:rPr>
              <w:t>Фортепиано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jc w:val="center"/>
              <w:rPr>
                <w:rFonts w:ascii="Times New Roman" w:hAnsi="Times New Roman"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9</w:t>
            </w:r>
          </w:p>
        </w:tc>
      </w:tr>
      <w:tr w:rsidR="00AE21C4" w:rsidRPr="00716A23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rPr>
                <w:rFonts w:ascii="Times New Roman" w:hAnsi="Times New Roman"/>
                <w:lang w:val="ru-RU"/>
              </w:rPr>
            </w:pPr>
            <w:r w:rsidRPr="00716A23">
              <w:rPr>
                <w:rFonts w:ascii="Times New Roman" w:hAnsi="Times New Roman"/>
                <w:lang w:val="ru-RU"/>
              </w:rPr>
              <w:t>Вокал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jc w:val="center"/>
              <w:rPr>
                <w:rFonts w:ascii="Times New Roman" w:hAnsi="Times New Roman"/>
                <w:lang w:val="ru-RU"/>
              </w:rPr>
            </w:pPr>
            <w:r w:rsidRPr="00716A23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88" w:rsidRPr="00716A23" w:rsidRDefault="00AE21C4">
            <w:pPr>
              <w:jc w:val="center"/>
              <w:rPr>
                <w:rFonts w:ascii="Times New Roman" w:hAnsi="Times New Roman"/>
                <w:lang w:val="ru-RU"/>
              </w:rPr>
            </w:pPr>
            <w:r w:rsidRPr="00716A23"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AE21C4" w:rsidRPr="00716A23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310D8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10D88" w:rsidRPr="00716A23" w:rsidRDefault="00310D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0D88" w:rsidRPr="00716A23" w:rsidRDefault="00310D8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E21C4" w:rsidRPr="00716A23" w:rsidTr="00DA60E4">
        <w:trPr>
          <w:trHeight w:val="397"/>
          <w:jc w:val="center"/>
        </w:trPr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716A23" w:rsidRDefault="00AE21C4">
            <w:pPr>
              <w:rPr>
                <w:rFonts w:ascii="Times New Roman" w:hAnsi="Times New Roman"/>
                <w:b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spacing w:val="-1"/>
                <w:lang w:val="ru-RU"/>
              </w:rPr>
              <w:t> </w:t>
            </w:r>
            <w:r w:rsidRPr="00BE681E">
              <w:rPr>
                <w:rFonts w:ascii="Times New Roman" w:hAnsi="Times New Roman"/>
                <w:b/>
                <w:spacing w:val="-1"/>
                <w:lang w:val="ru-RU"/>
              </w:rPr>
              <w:t>Итого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716A23" w:rsidRDefault="00AE21C4">
            <w:pPr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  <w:r w:rsidRPr="00BE681E">
              <w:rPr>
                <w:rFonts w:ascii="Times New Roman" w:hAnsi="Times New Roman"/>
                <w:b/>
                <w:spacing w:val="-1"/>
                <w:lang w:val="ru-RU"/>
              </w:rPr>
              <w:t>8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CE1616" w:rsidRDefault="00CE1616" w:rsidP="00CC349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E1616">
              <w:rPr>
                <w:rFonts w:ascii="Times New Roman" w:hAnsi="Times New Roman"/>
                <w:b/>
                <w:lang w:val="ru-RU"/>
              </w:rPr>
              <w:t>137</w:t>
            </w:r>
          </w:p>
        </w:tc>
      </w:tr>
    </w:tbl>
    <w:p w:rsidR="00310D88" w:rsidRPr="00BE681E" w:rsidRDefault="00310D88">
      <w:pPr>
        <w:jc w:val="both"/>
        <w:rPr>
          <w:rFonts w:ascii="Times New Roman" w:hAnsi="Times New Roman"/>
          <w:lang w:val="ru-RU" w:eastAsia="ru-RU"/>
        </w:rPr>
      </w:pPr>
    </w:p>
    <w:p w:rsidR="00310D88" w:rsidRPr="00BE681E" w:rsidRDefault="00AE21C4">
      <w:pPr>
        <w:ind w:left="720" w:right="90"/>
        <w:jc w:val="center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b/>
          <w:lang w:val="ru-RU"/>
        </w:rPr>
        <w:t>Качество подготовки выпускников</w:t>
      </w:r>
    </w:p>
    <w:p w:rsidR="00310D88" w:rsidRPr="00BE681E" w:rsidRDefault="00AE21C4">
      <w:pPr>
        <w:ind w:left="720" w:right="90"/>
        <w:jc w:val="center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b/>
          <w:lang w:val="ru-RU"/>
        </w:rPr>
        <w:t xml:space="preserve"> (основное образование)</w:t>
      </w:r>
    </w:p>
    <w:p w:rsidR="00310D88" w:rsidRPr="00BE681E" w:rsidRDefault="00310D88">
      <w:pPr>
        <w:ind w:firstLine="708"/>
        <w:jc w:val="both"/>
        <w:rPr>
          <w:rFonts w:ascii="Times New Roman" w:hAnsi="Times New Roman"/>
          <w:b/>
          <w:lang w:val="ru-RU"/>
        </w:rPr>
      </w:pPr>
    </w:p>
    <w:p w:rsidR="00310D88" w:rsidRPr="00BE681E" w:rsidRDefault="00AE21C4">
      <w:pPr>
        <w:ind w:firstLine="708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Оценка освоения выпускниками всего объема содержания Федеральных государственных образовательных стандартов основного и среднего уровней образования проходит в процедуре государственной итоговой аттестации.</w:t>
      </w:r>
    </w:p>
    <w:p w:rsidR="00310D88" w:rsidRPr="00BE681E" w:rsidRDefault="00310D88">
      <w:pPr>
        <w:ind w:right="90"/>
        <w:rPr>
          <w:rFonts w:ascii="Times New Roman" w:hAnsi="Times New Roman"/>
          <w:b/>
          <w:lang w:val="ru-RU"/>
        </w:rPr>
      </w:pPr>
    </w:p>
    <w:p w:rsidR="00310D88" w:rsidRPr="00CC3497" w:rsidRDefault="00AE21C4" w:rsidP="00B108B3">
      <w:pPr>
        <w:jc w:val="center"/>
        <w:rPr>
          <w:rFonts w:ascii="Times New Roman" w:hAnsi="Times New Roman"/>
          <w:b/>
          <w:lang w:val="ru-RU"/>
        </w:rPr>
      </w:pPr>
      <w:r w:rsidRPr="00CC3497">
        <w:rPr>
          <w:rFonts w:ascii="Times New Roman" w:hAnsi="Times New Roman"/>
          <w:b/>
          <w:lang w:val="ru-RU"/>
        </w:rPr>
        <w:t>Результаты</w:t>
      </w:r>
      <w:r w:rsidR="00CC3497" w:rsidRPr="00CC3497">
        <w:rPr>
          <w:rFonts w:ascii="Times New Roman" w:hAnsi="Times New Roman"/>
          <w:b/>
          <w:lang w:val="ru-RU"/>
        </w:rPr>
        <w:t xml:space="preserve"> ЕГЭ</w:t>
      </w:r>
      <w:r w:rsidRPr="00CC3497">
        <w:rPr>
          <w:rFonts w:ascii="Times New Roman" w:hAnsi="Times New Roman"/>
          <w:b/>
          <w:lang w:val="ru-RU"/>
        </w:rPr>
        <w:t xml:space="preserve"> в 11 классе</w:t>
      </w:r>
    </w:p>
    <w:p w:rsidR="00310D88" w:rsidRPr="00B108B3" w:rsidRDefault="00310D88" w:rsidP="00B108B3">
      <w:pPr>
        <w:ind w:firstLine="709"/>
        <w:jc w:val="both"/>
        <w:rPr>
          <w:rFonts w:ascii="Times New Roman" w:hAnsi="Times New Roman"/>
          <w:b/>
          <w:lang w:val="ru-RU"/>
        </w:rPr>
      </w:pPr>
    </w:p>
    <w:p w:rsidR="0090016C" w:rsidRPr="0090016C" w:rsidRDefault="0090016C" w:rsidP="0090016C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 </w:t>
      </w:r>
      <w:r w:rsidRPr="0090016C">
        <w:rPr>
          <w:rFonts w:ascii="Times New Roman" w:hAnsi="Times New Roman"/>
          <w:lang w:val="ru-RU"/>
        </w:rPr>
        <w:t>2021 году выпуск</w:t>
      </w:r>
      <w:r>
        <w:rPr>
          <w:rFonts w:ascii="Times New Roman" w:hAnsi="Times New Roman"/>
          <w:lang w:val="ru-RU"/>
        </w:rPr>
        <w:t xml:space="preserve">ники 11-х классов сдавали ГИА в форме ГВЭ по </w:t>
      </w:r>
      <w:r w:rsidRPr="0090016C">
        <w:rPr>
          <w:rFonts w:ascii="Times New Roman" w:hAnsi="Times New Roman"/>
          <w:lang w:val="ru-RU"/>
        </w:rPr>
        <w:t>рус</w:t>
      </w:r>
      <w:r>
        <w:rPr>
          <w:rFonts w:ascii="Times New Roman" w:hAnsi="Times New Roman"/>
          <w:lang w:val="ru-RU"/>
        </w:rPr>
        <w:t xml:space="preserve">скому языку и математике (далее — ГВЭ-аттестат) в </w:t>
      </w:r>
      <w:r w:rsidRPr="0090016C">
        <w:rPr>
          <w:rFonts w:ascii="Times New Roman" w:hAnsi="Times New Roman"/>
          <w:lang w:val="ru-RU"/>
        </w:rPr>
        <w:t>соответствии с постановлением П</w:t>
      </w:r>
      <w:r>
        <w:rPr>
          <w:rFonts w:ascii="Times New Roman" w:hAnsi="Times New Roman"/>
          <w:lang w:val="ru-RU"/>
        </w:rPr>
        <w:t xml:space="preserve">равительства РФ от 26.02.2021 № </w:t>
      </w:r>
      <w:r w:rsidRPr="0090016C">
        <w:rPr>
          <w:rFonts w:ascii="Times New Roman" w:hAnsi="Times New Roman"/>
          <w:lang w:val="ru-RU"/>
        </w:rPr>
        <w:t xml:space="preserve">256. ЕГЭ сдавали только выпускники, </w:t>
      </w:r>
      <w:r>
        <w:rPr>
          <w:rFonts w:ascii="Times New Roman" w:hAnsi="Times New Roman"/>
          <w:lang w:val="ru-RU"/>
        </w:rPr>
        <w:t xml:space="preserve">которые планировали поступать в </w:t>
      </w:r>
      <w:r w:rsidRPr="0090016C">
        <w:rPr>
          <w:rFonts w:ascii="Times New Roman" w:hAnsi="Times New Roman"/>
          <w:lang w:val="ru-RU"/>
        </w:rPr>
        <w:t>высшие учебные заведения. Обучающиеся 9-х кла</w:t>
      </w:r>
      <w:r>
        <w:rPr>
          <w:rFonts w:ascii="Times New Roman" w:hAnsi="Times New Roman"/>
          <w:lang w:val="ru-RU"/>
        </w:rPr>
        <w:t xml:space="preserve">ссов сдавали экзамены только по основным предметам </w:t>
      </w:r>
      <w:r w:rsidRPr="0090016C">
        <w:rPr>
          <w:rFonts w:ascii="Times New Roman" w:hAnsi="Times New Roman"/>
          <w:lang w:val="ru-RU"/>
        </w:rPr>
        <w:t>— русскому языку и математи</w:t>
      </w:r>
      <w:r>
        <w:rPr>
          <w:rFonts w:ascii="Times New Roman" w:hAnsi="Times New Roman"/>
          <w:lang w:val="ru-RU"/>
        </w:rPr>
        <w:t xml:space="preserve">ке, чтобы получить аттестат. По одному предмету по </w:t>
      </w:r>
      <w:r w:rsidRPr="0090016C">
        <w:rPr>
          <w:rFonts w:ascii="Times New Roman" w:hAnsi="Times New Roman"/>
          <w:lang w:val="ru-RU"/>
        </w:rPr>
        <w:t>выбору проводилась внутренняя конт</w:t>
      </w:r>
      <w:r>
        <w:rPr>
          <w:rFonts w:ascii="Times New Roman" w:hAnsi="Times New Roman"/>
          <w:lang w:val="ru-RU"/>
        </w:rPr>
        <w:t xml:space="preserve">рольная работа. Участники ГИА с ОВЗ и </w:t>
      </w:r>
      <w:r w:rsidRPr="0090016C">
        <w:rPr>
          <w:rFonts w:ascii="Times New Roman" w:hAnsi="Times New Roman"/>
          <w:lang w:val="ru-RU"/>
        </w:rPr>
        <w:t>инвалидностью могли</w:t>
      </w:r>
      <w:r>
        <w:rPr>
          <w:rFonts w:ascii="Times New Roman" w:hAnsi="Times New Roman"/>
          <w:lang w:val="ru-RU"/>
        </w:rPr>
        <w:t xml:space="preserve"> сдать экзамен только по о</w:t>
      </w:r>
      <w:r w:rsidRPr="0090016C">
        <w:rPr>
          <w:rFonts w:ascii="Times New Roman" w:hAnsi="Times New Roman"/>
          <w:lang w:val="ru-RU"/>
        </w:rPr>
        <w:t>дному предмету по</w:t>
      </w:r>
      <w:r>
        <w:rPr>
          <w:rFonts w:ascii="Times New Roman" w:hAnsi="Times New Roman"/>
          <w:lang w:val="ru-RU"/>
        </w:rPr>
        <w:t xml:space="preserve"> </w:t>
      </w:r>
      <w:r w:rsidRPr="0090016C">
        <w:rPr>
          <w:rFonts w:ascii="Times New Roman" w:hAnsi="Times New Roman"/>
          <w:lang w:val="ru-RU"/>
        </w:rPr>
        <w:t>своему желанию.</w:t>
      </w:r>
    </w:p>
    <w:p w:rsidR="00B108B3" w:rsidRPr="00B108B3" w:rsidRDefault="00B108B3" w:rsidP="00BF7A52">
      <w:pPr>
        <w:ind w:firstLine="709"/>
        <w:jc w:val="both"/>
        <w:rPr>
          <w:rFonts w:ascii="Times New Roman" w:hAnsi="Times New Roman"/>
          <w:lang w:val="ru-RU"/>
        </w:rPr>
      </w:pPr>
      <w:r w:rsidRPr="00B108B3">
        <w:rPr>
          <w:rFonts w:ascii="Times New Roman" w:hAnsi="Times New Roman"/>
          <w:lang w:val="ru-RU"/>
        </w:rPr>
        <w:t xml:space="preserve">Все 30 выпускников уровня среднего общего образования получили аттестаты, 4 выпускника получили аттестаты особого образца и золотую медаль «За особые успехи в учении», 2 человека получили серебряную медаль «За особые успехи в учении». </w:t>
      </w:r>
    </w:p>
    <w:p w:rsidR="00310D88" w:rsidRPr="00BE681E" w:rsidRDefault="00AE21C4">
      <w:pPr>
        <w:ind w:firstLine="708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Средний балл учащихся Петровской школы по русскому языку в 202</w:t>
      </w:r>
      <w:r w:rsidR="00BF7A52">
        <w:rPr>
          <w:rFonts w:ascii="Times New Roman" w:hAnsi="Times New Roman"/>
          <w:lang w:val="ru-RU"/>
        </w:rPr>
        <w:t>1</w:t>
      </w:r>
      <w:r w:rsidRPr="00BE681E">
        <w:rPr>
          <w:rFonts w:ascii="Times New Roman" w:hAnsi="Times New Roman"/>
          <w:lang w:val="ru-RU"/>
        </w:rPr>
        <w:t xml:space="preserve"> году составил </w:t>
      </w:r>
      <w:r w:rsidR="00BF7A52">
        <w:rPr>
          <w:rFonts w:ascii="Times New Roman" w:hAnsi="Times New Roman"/>
          <w:lang w:val="ru-RU"/>
        </w:rPr>
        <w:t>73</w:t>
      </w:r>
      <w:r w:rsidRPr="00BE681E">
        <w:rPr>
          <w:rFonts w:ascii="Times New Roman" w:hAnsi="Times New Roman"/>
          <w:lang w:val="ru-RU"/>
        </w:rPr>
        <w:t xml:space="preserve"> балла, средний по </w:t>
      </w:r>
      <w:r w:rsidR="0037363F">
        <w:rPr>
          <w:rFonts w:ascii="Times New Roman" w:hAnsi="Times New Roman"/>
          <w:lang w:val="ru-RU"/>
        </w:rPr>
        <w:t>Республике Карелия</w:t>
      </w:r>
      <w:r w:rsidRPr="00BE681E">
        <w:rPr>
          <w:rFonts w:ascii="Times New Roman" w:hAnsi="Times New Roman"/>
          <w:lang w:val="ru-RU"/>
        </w:rPr>
        <w:t xml:space="preserve"> – </w:t>
      </w:r>
      <w:r w:rsidR="0037363F">
        <w:rPr>
          <w:rFonts w:ascii="Times New Roman" w:hAnsi="Times New Roman"/>
          <w:lang w:val="ru-RU"/>
        </w:rPr>
        <w:t>71,8</w:t>
      </w:r>
      <w:r w:rsidRPr="00BE681E">
        <w:rPr>
          <w:rFonts w:ascii="Times New Roman" w:hAnsi="Times New Roman"/>
          <w:lang w:val="ru-RU"/>
        </w:rPr>
        <w:t>. Количество обучающихся, набравших 90 и более баллов составляет 1</w:t>
      </w:r>
      <w:r w:rsidR="00BF7A52">
        <w:rPr>
          <w:rFonts w:ascii="Times New Roman" w:hAnsi="Times New Roman"/>
          <w:lang w:val="ru-RU"/>
        </w:rPr>
        <w:t>3</w:t>
      </w:r>
      <w:r w:rsidRPr="00BE681E">
        <w:rPr>
          <w:rFonts w:ascii="Times New Roman" w:hAnsi="Times New Roman"/>
          <w:lang w:val="ru-RU"/>
        </w:rPr>
        <w:t>% от общего количества участников ЕГЭ по русскому языку.</w:t>
      </w:r>
    </w:p>
    <w:p w:rsidR="00310D88" w:rsidRPr="00BE681E" w:rsidRDefault="00AE21C4">
      <w:pPr>
        <w:pStyle w:val="1b"/>
        <w:ind w:left="0" w:firstLine="708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Количество выбранных предметов (сданных экзаменов – без учета русского языка, который сдавали все выпускники):</w:t>
      </w:r>
    </w:p>
    <w:p w:rsidR="00DA60E4" w:rsidRPr="00BE681E" w:rsidRDefault="00DA60E4">
      <w:pPr>
        <w:pStyle w:val="1b"/>
        <w:ind w:left="0" w:firstLine="708"/>
        <w:rPr>
          <w:rFonts w:ascii="Times New Roman" w:hAnsi="Times New Roman"/>
          <w:lang w:val="ru-RU"/>
        </w:rPr>
      </w:pPr>
    </w:p>
    <w:tbl>
      <w:tblPr>
        <w:tblW w:w="1004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835"/>
        <w:gridCol w:w="3554"/>
      </w:tblGrid>
      <w:tr w:rsidR="00AE21C4" w:rsidRPr="0036634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1b"/>
              <w:ind w:left="0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Количество ЕГЭ по выбору</w:t>
            </w:r>
          </w:p>
        </w:tc>
        <w:tc>
          <w:tcPr>
            <w:tcW w:w="6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1b"/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Количество учащихся класса, % от списочного состава в 2019 году</w:t>
            </w:r>
          </w:p>
        </w:tc>
      </w:tr>
      <w:tr w:rsidR="00716A23" w:rsidRPr="00BE681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A23" w:rsidRPr="00BE681E" w:rsidRDefault="00716A23" w:rsidP="00716A23">
            <w:pPr>
              <w:pStyle w:val="1b"/>
              <w:ind w:left="0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/>
              </w:rPr>
              <w:t xml:space="preserve">Один </w:t>
            </w:r>
            <w:r w:rsidRPr="00BE681E">
              <w:rPr>
                <w:rFonts w:ascii="Times New Roman" w:hAnsi="Times New Roman"/>
              </w:rPr>
              <w:t>ЕГЭ по выбору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A23" w:rsidRDefault="00716A23" w:rsidP="00716A23">
            <w:pPr>
              <w:pStyle w:val="1b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A23" w:rsidRDefault="00716A23" w:rsidP="00716A23">
            <w:pPr>
              <w:pStyle w:val="1b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17%</w:t>
            </w:r>
          </w:p>
        </w:tc>
      </w:tr>
      <w:tr w:rsidR="00716A23" w:rsidRPr="00BE681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A23" w:rsidRPr="00BE681E" w:rsidRDefault="00716A23" w:rsidP="00716A23">
            <w:pPr>
              <w:pStyle w:val="1b"/>
              <w:ind w:left="0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/>
              </w:rPr>
              <w:t xml:space="preserve">Два </w:t>
            </w:r>
            <w:r w:rsidRPr="00BE681E">
              <w:rPr>
                <w:rFonts w:ascii="Times New Roman" w:hAnsi="Times New Roman"/>
              </w:rPr>
              <w:t>ЕГЭ по выбору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A23" w:rsidRDefault="00716A23" w:rsidP="00716A23">
            <w:pPr>
              <w:pStyle w:val="1b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A23" w:rsidRDefault="00716A23" w:rsidP="00716A23">
            <w:pPr>
              <w:pStyle w:val="1b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59%</w:t>
            </w:r>
          </w:p>
        </w:tc>
      </w:tr>
      <w:tr w:rsidR="00716A23" w:rsidRPr="00BE681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A23" w:rsidRPr="00BE681E" w:rsidRDefault="00716A23" w:rsidP="00716A23">
            <w:pPr>
              <w:pStyle w:val="1b"/>
              <w:ind w:left="0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/>
              </w:rPr>
              <w:t xml:space="preserve">Три </w:t>
            </w:r>
            <w:r w:rsidRPr="00BE681E">
              <w:rPr>
                <w:rFonts w:ascii="Times New Roman" w:hAnsi="Times New Roman"/>
              </w:rPr>
              <w:t>ЕГЭ по выбору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A23" w:rsidRDefault="00716A23" w:rsidP="00716A23">
            <w:pPr>
              <w:pStyle w:val="1b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A23" w:rsidRDefault="00716A23" w:rsidP="00716A23">
            <w:pPr>
              <w:pStyle w:val="1b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21%</w:t>
            </w:r>
          </w:p>
        </w:tc>
      </w:tr>
      <w:tr w:rsidR="00716A23" w:rsidRPr="00BE681E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A23" w:rsidRPr="00BE681E" w:rsidRDefault="00716A23" w:rsidP="00716A23">
            <w:pPr>
              <w:pStyle w:val="1b"/>
              <w:ind w:left="0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/>
              </w:rPr>
              <w:lastRenderedPageBreak/>
              <w:t>Четыре ЕГЭ по выбору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6A23" w:rsidRDefault="00716A23" w:rsidP="00716A23">
            <w:pPr>
              <w:pStyle w:val="1b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6A23" w:rsidRDefault="00716A23" w:rsidP="00716A23">
            <w:pPr>
              <w:pStyle w:val="1b"/>
              <w:spacing w:line="36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3%</w:t>
            </w:r>
          </w:p>
        </w:tc>
      </w:tr>
    </w:tbl>
    <w:p w:rsidR="00310D88" w:rsidRPr="00BE681E" w:rsidRDefault="00310D88">
      <w:pPr>
        <w:jc w:val="both"/>
        <w:rPr>
          <w:rFonts w:ascii="Times New Roman" w:hAnsi="Times New Roman"/>
        </w:rPr>
      </w:pPr>
    </w:p>
    <w:p w:rsidR="00310D88" w:rsidRPr="00BE681E" w:rsidRDefault="00AE21C4">
      <w:pPr>
        <w:ind w:firstLine="708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В этом 11 классе была значительная группа учащихся выбрали предметы, которые были менее востребованы в 2019 году: история, литература, обществознание. Значительно снизился процент сдающих предметы технологического и естественно-научного профилей. </w:t>
      </w:r>
    </w:p>
    <w:p w:rsidR="00310D88" w:rsidRPr="00BE681E" w:rsidRDefault="00AE21C4">
      <w:pPr>
        <w:pStyle w:val="1b"/>
        <w:ind w:left="0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Средний балл ЕГЭ по разным предметам в 2020 году:</w:t>
      </w:r>
    </w:p>
    <w:p w:rsidR="00310D88" w:rsidRPr="00716A23" w:rsidRDefault="00AE21C4" w:rsidP="009176C5">
      <w:pPr>
        <w:pStyle w:val="1b"/>
        <w:numPr>
          <w:ilvl w:val="0"/>
          <w:numId w:val="32"/>
        </w:numPr>
        <w:ind w:left="284"/>
        <w:rPr>
          <w:rFonts w:ascii="Times New Roman" w:hAnsi="Times New Roman"/>
        </w:rPr>
      </w:pPr>
      <w:r w:rsidRPr="00BE681E">
        <w:rPr>
          <w:rFonts w:ascii="Times New Roman" w:hAnsi="Times New Roman"/>
        </w:rPr>
        <w:t xml:space="preserve">английский язык – </w:t>
      </w:r>
      <w:r w:rsidR="00716A23">
        <w:rPr>
          <w:rFonts w:ascii="Times New Roman" w:hAnsi="Times New Roman"/>
          <w:lang w:val="ru-RU"/>
        </w:rPr>
        <w:t>79</w:t>
      </w:r>
    </w:p>
    <w:p w:rsidR="00716A23" w:rsidRPr="00BE681E" w:rsidRDefault="00716A23" w:rsidP="009176C5">
      <w:pPr>
        <w:pStyle w:val="1b"/>
        <w:numPr>
          <w:ilvl w:val="0"/>
          <w:numId w:val="32"/>
        </w:numPr>
        <w:ind w:left="284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биология - </w:t>
      </w:r>
      <w:r w:rsidR="0042379C">
        <w:rPr>
          <w:rFonts w:ascii="Times New Roman" w:hAnsi="Times New Roman"/>
          <w:lang w:val="ru-RU"/>
        </w:rPr>
        <w:t>53</w:t>
      </w:r>
    </w:p>
    <w:p w:rsidR="00310D88" w:rsidRPr="00BE681E" w:rsidRDefault="00AE21C4" w:rsidP="009176C5">
      <w:pPr>
        <w:pStyle w:val="1b"/>
        <w:numPr>
          <w:ilvl w:val="0"/>
          <w:numId w:val="32"/>
        </w:numPr>
        <w:ind w:left="284"/>
        <w:rPr>
          <w:rFonts w:ascii="Times New Roman" w:hAnsi="Times New Roman"/>
        </w:rPr>
      </w:pPr>
      <w:r w:rsidRPr="00BE681E">
        <w:rPr>
          <w:rFonts w:ascii="Times New Roman" w:hAnsi="Times New Roman"/>
        </w:rPr>
        <w:t xml:space="preserve">информатика – </w:t>
      </w:r>
      <w:r w:rsidR="0042379C">
        <w:rPr>
          <w:rFonts w:ascii="Times New Roman" w:hAnsi="Times New Roman"/>
          <w:lang w:val="ru-RU"/>
        </w:rPr>
        <w:t>85</w:t>
      </w:r>
    </w:p>
    <w:p w:rsidR="00310D88" w:rsidRPr="00BE681E" w:rsidRDefault="00AE21C4" w:rsidP="009176C5">
      <w:pPr>
        <w:pStyle w:val="1b"/>
        <w:numPr>
          <w:ilvl w:val="0"/>
          <w:numId w:val="32"/>
        </w:numPr>
        <w:ind w:left="284"/>
        <w:rPr>
          <w:rFonts w:ascii="Times New Roman" w:hAnsi="Times New Roman"/>
        </w:rPr>
      </w:pPr>
      <w:r w:rsidRPr="00BE681E">
        <w:rPr>
          <w:rFonts w:ascii="Times New Roman" w:hAnsi="Times New Roman"/>
        </w:rPr>
        <w:t xml:space="preserve">история – </w:t>
      </w:r>
      <w:r w:rsidR="0042379C">
        <w:rPr>
          <w:rFonts w:ascii="Times New Roman" w:hAnsi="Times New Roman"/>
          <w:lang w:val="ru-RU"/>
        </w:rPr>
        <w:t>68</w:t>
      </w:r>
    </w:p>
    <w:p w:rsidR="00310D88" w:rsidRPr="00BE681E" w:rsidRDefault="00AE21C4" w:rsidP="009176C5">
      <w:pPr>
        <w:pStyle w:val="1b"/>
        <w:numPr>
          <w:ilvl w:val="0"/>
          <w:numId w:val="32"/>
        </w:numPr>
        <w:ind w:left="284"/>
        <w:rPr>
          <w:rFonts w:ascii="Times New Roman" w:hAnsi="Times New Roman"/>
        </w:rPr>
      </w:pPr>
      <w:r w:rsidRPr="00BE681E">
        <w:rPr>
          <w:rFonts w:ascii="Times New Roman" w:hAnsi="Times New Roman"/>
        </w:rPr>
        <w:t xml:space="preserve">литература – </w:t>
      </w:r>
      <w:r w:rsidR="004A4737">
        <w:rPr>
          <w:rFonts w:ascii="Times New Roman" w:hAnsi="Times New Roman"/>
          <w:lang w:val="ru-RU"/>
        </w:rPr>
        <w:t>63</w:t>
      </w:r>
    </w:p>
    <w:p w:rsidR="00310D88" w:rsidRPr="004A4737" w:rsidRDefault="00AE21C4" w:rsidP="009176C5">
      <w:pPr>
        <w:pStyle w:val="1b"/>
        <w:numPr>
          <w:ilvl w:val="0"/>
          <w:numId w:val="32"/>
        </w:numPr>
        <w:ind w:left="284"/>
        <w:rPr>
          <w:rFonts w:ascii="Times New Roman" w:hAnsi="Times New Roman"/>
        </w:rPr>
      </w:pPr>
      <w:r w:rsidRPr="00BE681E">
        <w:rPr>
          <w:rFonts w:ascii="Times New Roman" w:hAnsi="Times New Roman"/>
          <w:lang w:val="ru-RU"/>
        </w:rPr>
        <w:t xml:space="preserve">обществознание – </w:t>
      </w:r>
      <w:r w:rsidR="004A4737">
        <w:rPr>
          <w:rFonts w:ascii="Times New Roman" w:hAnsi="Times New Roman"/>
          <w:lang w:val="ru-RU"/>
        </w:rPr>
        <w:t>72</w:t>
      </w:r>
    </w:p>
    <w:p w:rsidR="004A4737" w:rsidRPr="00BE681E" w:rsidRDefault="004A4737" w:rsidP="009176C5">
      <w:pPr>
        <w:pStyle w:val="1b"/>
        <w:numPr>
          <w:ilvl w:val="0"/>
          <w:numId w:val="32"/>
        </w:numPr>
        <w:ind w:left="284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физика - 64</w:t>
      </w:r>
    </w:p>
    <w:p w:rsidR="00310D88" w:rsidRPr="00716A23" w:rsidRDefault="00AE21C4" w:rsidP="009176C5">
      <w:pPr>
        <w:pStyle w:val="1b"/>
        <w:numPr>
          <w:ilvl w:val="0"/>
          <w:numId w:val="32"/>
        </w:numPr>
        <w:ind w:left="284"/>
        <w:rPr>
          <w:rFonts w:ascii="Times New Roman" w:hAnsi="Times New Roman"/>
        </w:rPr>
      </w:pPr>
      <w:r w:rsidRPr="00BE681E">
        <w:rPr>
          <w:rFonts w:ascii="Times New Roman" w:hAnsi="Times New Roman"/>
          <w:lang w:val="ru-RU"/>
        </w:rPr>
        <w:t xml:space="preserve">математика профильного уровня – </w:t>
      </w:r>
      <w:r w:rsidR="004A4737">
        <w:rPr>
          <w:rFonts w:ascii="Times New Roman" w:hAnsi="Times New Roman"/>
          <w:lang w:val="ru-RU"/>
        </w:rPr>
        <w:t>68</w:t>
      </w:r>
    </w:p>
    <w:p w:rsidR="00716A23" w:rsidRPr="00BE681E" w:rsidRDefault="00716A23">
      <w:pPr>
        <w:pStyle w:val="1b"/>
        <w:ind w:left="0"/>
        <w:rPr>
          <w:rFonts w:ascii="Times New Roman" w:hAnsi="Times New Roman"/>
        </w:rPr>
      </w:pPr>
    </w:p>
    <w:p w:rsidR="00310D88" w:rsidRPr="009176C5" w:rsidRDefault="00AE21C4">
      <w:pPr>
        <w:pStyle w:val="1b"/>
        <w:ind w:left="0"/>
        <w:rPr>
          <w:rFonts w:ascii="Times New Roman" w:hAnsi="Times New Roman"/>
          <w:lang w:val="ru-RU"/>
        </w:rPr>
      </w:pPr>
      <w:r w:rsidRPr="009176C5">
        <w:rPr>
          <w:rFonts w:ascii="Times New Roman" w:hAnsi="Times New Roman"/>
          <w:lang w:val="ru-RU"/>
        </w:rPr>
        <w:t>Трудоустройство выпускников уровня среднего общего образования:</w:t>
      </w:r>
    </w:p>
    <w:p w:rsidR="00310D88" w:rsidRPr="009176C5" w:rsidRDefault="00AE21C4" w:rsidP="009176C5">
      <w:pPr>
        <w:pStyle w:val="1b"/>
        <w:numPr>
          <w:ilvl w:val="0"/>
          <w:numId w:val="33"/>
        </w:numPr>
        <w:ind w:left="426"/>
        <w:rPr>
          <w:rFonts w:ascii="Times New Roman" w:hAnsi="Times New Roman"/>
          <w:lang w:val="ru-RU"/>
        </w:rPr>
      </w:pPr>
      <w:r w:rsidRPr="009176C5">
        <w:rPr>
          <w:rFonts w:ascii="Times New Roman" w:hAnsi="Times New Roman"/>
          <w:lang w:val="ru-RU"/>
        </w:rPr>
        <w:t xml:space="preserve">продолжили обучение в высшем учебном заведении – </w:t>
      </w:r>
      <w:r w:rsidR="0037363F" w:rsidRPr="009176C5">
        <w:rPr>
          <w:rFonts w:ascii="Times New Roman" w:hAnsi="Times New Roman"/>
          <w:lang w:val="ru-RU"/>
        </w:rPr>
        <w:t>21</w:t>
      </w:r>
      <w:r w:rsidRPr="009176C5">
        <w:rPr>
          <w:rFonts w:ascii="Times New Roman" w:hAnsi="Times New Roman"/>
          <w:lang w:val="ru-RU"/>
        </w:rPr>
        <w:t xml:space="preserve"> человека, из них </w:t>
      </w:r>
      <w:r w:rsidR="0037363F" w:rsidRPr="009176C5">
        <w:rPr>
          <w:rFonts w:ascii="Times New Roman" w:hAnsi="Times New Roman"/>
          <w:lang w:val="ru-RU"/>
        </w:rPr>
        <w:t>10</w:t>
      </w:r>
      <w:r w:rsidRPr="009176C5">
        <w:rPr>
          <w:rFonts w:ascii="Times New Roman" w:hAnsi="Times New Roman"/>
          <w:lang w:val="ru-RU"/>
        </w:rPr>
        <w:t xml:space="preserve"> в Петрозаводске, </w:t>
      </w:r>
      <w:r w:rsidR="0037363F" w:rsidRPr="009176C5">
        <w:rPr>
          <w:rFonts w:ascii="Times New Roman" w:hAnsi="Times New Roman"/>
          <w:lang w:val="ru-RU"/>
        </w:rPr>
        <w:t>11</w:t>
      </w:r>
      <w:r w:rsidRPr="009176C5">
        <w:rPr>
          <w:rFonts w:ascii="Times New Roman" w:hAnsi="Times New Roman"/>
          <w:lang w:val="ru-RU"/>
        </w:rPr>
        <w:t xml:space="preserve"> – в Санкт-Петербурге,</w:t>
      </w:r>
      <w:r w:rsidR="0037363F" w:rsidRPr="009176C5">
        <w:rPr>
          <w:rFonts w:ascii="Times New Roman" w:hAnsi="Times New Roman"/>
          <w:lang w:val="ru-RU"/>
        </w:rPr>
        <w:t xml:space="preserve"> Татарстан, Архангельская область</w:t>
      </w:r>
      <w:r w:rsidRPr="009176C5">
        <w:rPr>
          <w:rFonts w:ascii="Times New Roman" w:hAnsi="Times New Roman"/>
          <w:lang w:val="ru-RU"/>
        </w:rPr>
        <w:t xml:space="preserve">; </w:t>
      </w:r>
    </w:p>
    <w:p w:rsidR="00310D88" w:rsidRPr="009176C5" w:rsidRDefault="00AE21C4" w:rsidP="009176C5">
      <w:pPr>
        <w:pStyle w:val="1b"/>
        <w:numPr>
          <w:ilvl w:val="0"/>
          <w:numId w:val="33"/>
        </w:numPr>
        <w:ind w:left="426"/>
        <w:rPr>
          <w:rFonts w:ascii="Times New Roman" w:hAnsi="Times New Roman"/>
          <w:lang w:val="ru-RU"/>
        </w:rPr>
      </w:pPr>
      <w:r w:rsidRPr="009176C5">
        <w:rPr>
          <w:rFonts w:ascii="Times New Roman" w:hAnsi="Times New Roman"/>
          <w:lang w:val="ru-RU"/>
        </w:rPr>
        <w:t xml:space="preserve">продолжили обучение в средне-специальных учебных заведениях – </w:t>
      </w:r>
      <w:r w:rsidR="0037363F" w:rsidRPr="009176C5">
        <w:rPr>
          <w:rFonts w:ascii="Times New Roman" w:hAnsi="Times New Roman"/>
          <w:lang w:val="ru-RU"/>
        </w:rPr>
        <w:t>7</w:t>
      </w:r>
      <w:r w:rsidRPr="009176C5">
        <w:rPr>
          <w:rFonts w:ascii="Times New Roman" w:hAnsi="Times New Roman"/>
          <w:lang w:val="ru-RU"/>
        </w:rPr>
        <w:t xml:space="preserve"> выпускник</w:t>
      </w:r>
      <w:r w:rsidR="0037363F" w:rsidRPr="009176C5">
        <w:rPr>
          <w:rFonts w:ascii="Times New Roman" w:hAnsi="Times New Roman"/>
          <w:lang w:val="ru-RU"/>
        </w:rPr>
        <w:t>ов, из них 4 в Петрозаводске, 3 в Санкт-Петербурге, Ленинградской и Калининградской областях</w:t>
      </w:r>
      <w:r w:rsidRPr="009176C5">
        <w:rPr>
          <w:rFonts w:ascii="Times New Roman" w:hAnsi="Times New Roman"/>
          <w:lang w:val="ru-RU"/>
        </w:rPr>
        <w:t>;</w:t>
      </w:r>
    </w:p>
    <w:p w:rsidR="00310D88" w:rsidRPr="009176C5" w:rsidRDefault="00AE21C4" w:rsidP="009176C5">
      <w:pPr>
        <w:pStyle w:val="1b"/>
        <w:numPr>
          <w:ilvl w:val="0"/>
          <w:numId w:val="33"/>
        </w:numPr>
        <w:ind w:left="426"/>
        <w:rPr>
          <w:rFonts w:ascii="Times New Roman" w:hAnsi="Times New Roman"/>
          <w:lang w:val="ru-RU"/>
        </w:rPr>
      </w:pPr>
      <w:r w:rsidRPr="009176C5">
        <w:rPr>
          <w:rFonts w:ascii="Times New Roman" w:hAnsi="Times New Roman"/>
          <w:lang w:val="ru-RU"/>
        </w:rPr>
        <w:t xml:space="preserve">работают и планируют поступать </w:t>
      </w:r>
      <w:r w:rsidR="009176C5" w:rsidRPr="009176C5">
        <w:rPr>
          <w:rFonts w:ascii="Times New Roman" w:hAnsi="Times New Roman"/>
          <w:lang w:val="ru-RU"/>
        </w:rPr>
        <w:t>в</w:t>
      </w:r>
      <w:r w:rsidRPr="009176C5">
        <w:rPr>
          <w:rFonts w:ascii="Times New Roman" w:hAnsi="Times New Roman"/>
          <w:lang w:val="ru-RU"/>
        </w:rPr>
        <w:t xml:space="preserve"> 202</w:t>
      </w:r>
      <w:r w:rsidR="009176C5" w:rsidRPr="009176C5">
        <w:rPr>
          <w:rFonts w:ascii="Times New Roman" w:hAnsi="Times New Roman"/>
          <w:lang w:val="ru-RU"/>
        </w:rPr>
        <w:t>2</w:t>
      </w:r>
      <w:r w:rsidRPr="009176C5">
        <w:rPr>
          <w:rFonts w:ascii="Times New Roman" w:hAnsi="Times New Roman"/>
          <w:lang w:val="ru-RU"/>
        </w:rPr>
        <w:t xml:space="preserve"> году – </w:t>
      </w:r>
      <w:r w:rsidR="0037363F" w:rsidRPr="009176C5">
        <w:rPr>
          <w:rFonts w:ascii="Times New Roman" w:hAnsi="Times New Roman"/>
          <w:lang w:val="ru-RU"/>
        </w:rPr>
        <w:t>2</w:t>
      </w:r>
      <w:r w:rsidRPr="009176C5">
        <w:rPr>
          <w:rFonts w:ascii="Times New Roman" w:hAnsi="Times New Roman"/>
          <w:lang w:val="ru-RU"/>
        </w:rPr>
        <w:t xml:space="preserve"> человека.  </w:t>
      </w:r>
    </w:p>
    <w:p w:rsidR="00310D88" w:rsidRPr="009176C5" w:rsidRDefault="00310D88">
      <w:pPr>
        <w:rPr>
          <w:rFonts w:ascii="Times New Roman" w:hAnsi="Times New Roman"/>
          <w:b/>
          <w:lang w:val="ru-RU"/>
        </w:rPr>
      </w:pPr>
    </w:p>
    <w:p w:rsidR="00310D88" w:rsidRPr="00BE681E" w:rsidRDefault="00AE21C4" w:rsidP="00DA60E4">
      <w:pPr>
        <w:jc w:val="center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b/>
          <w:lang w:val="ru-RU"/>
        </w:rPr>
        <w:t>Результаты ГИА в 9 классе</w:t>
      </w:r>
    </w:p>
    <w:p w:rsidR="00DA60E4" w:rsidRPr="00BE681E" w:rsidRDefault="00DA60E4" w:rsidP="00DA60E4">
      <w:pPr>
        <w:jc w:val="center"/>
        <w:rPr>
          <w:rFonts w:ascii="Times New Roman" w:hAnsi="Times New Roman"/>
          <w:b/>
          <w:lang w:val="ru-RU"/>
        </w:rPr>
      </w:pPr>
    </w:p>
    <w:p w:rsidR="00797F8C" w:rsidRPr="00797F8C" w:rsidRDefault="00797F8C" w:rsidP="00797F8C">
      <w:pPr>
        <w:ind w:firstLine="708"/>
        <w:jc w:val="both"/>
        <w:rPr>
          <w:rFonts w:ascii="Times New Roman" w:hAnsi="Times New Roman"/>
          <w:lang w:val="ru-RU"/>
        </w:rPr>
      </w:pPr>
      <w:r w:rsidRPr="00797F8C">
        <w:rPr>
          <w:rFonts w:ascii="Times New Roman" w:hAnsi="Times New Roman"/>
          <w:lang w:val="ru-RU"/>
        </w:rPr>
        <w:t xml:space="preserve">В 2020-2021 учебном году в положение о проведении государственной итоговой аттестации по программам основного общего образования были внесены следующие изменения:  </w:t>
      </w:r>
    </w:p>
    <w:p w:rsidR="00797F8C" w:rsidRPr="00797F8C" w:rsidRDefault="00797F8C" w:rsidP="009176C5">
      <w:pPr>
        <w:pStyle w:val="affc"/>
        <w:numPr>
          <w:ilvl w:val="0"/>
          <w:numId w:val="28"/>
        </w:numPr>
        <w:ind w:left="426"/>
        <w:contextualSpacing/>
        <w:jc w:val="both"/>
        <w:rPr>
          <w:rFonts w:ascii="Times New Roman" w:hAnsi="Times New Roman"/>
          <w:lang w:val="ru-RU"/>
        </w:rPr>
      </w:pPr>
      <w:r w:rsidRPr="00797F8C">
        <w:rPr>
          <w:rFonts w:ascii="Times New Roman" w:hAnsi="Times New Roman"/>
          <w:lang w:val="ru-RU"/>
        </w:rPr>
        <w:t>Учащиеся сдавали 2 обязательных экзамена – по русскому языку и математике;</w:t>
      </w:r>
    </w:p>
    <w:p w:rsidR="00797F8C" w:rsidRPr="00797F8C" w:rsidRDefault="00797F8C" w:rsidP="009176C5">
      <w:pPr>
        <w:pStyle w:val="affc"/>
        <w:numPr>
          <w:ilvl w:val="0"/>
          <w:numId w:val="28"/>
        </w:numPr>
        <w:ind w:left="426"/>
        <w:contextualSpacing/>
        <w:jc w:val="both"/>
        <w:rPr>
          <w:rFonts w:ascii="Times New Roman" w:hAnsi="Times New Roman"/>
          <w:lang w:val="ru-RU"/>
        </w:rPr>
      </w:pPr>
      <w:r w:rsidRPr="00797F8C">
        <w:rPr>
          <w:rFonts w:ascii="Times New Roman" w:hAnsi="Times New Roman"/>
          <w:lang w:val="ru-RU"/>
        </w:rPr>
        <w:t>Учащиеся сдавали один предмет по выбору в форме контрольной работы в школе (которая по содержанию заданий полностью повторяла ОГЭ по данному предмету).</w:t>
      </w:r>
    </w:p>
    <w:p w:rsidR="00797F8C" w:rsidRPr="00797F8C" w:rsidRDefault="00797F8C" w:rsidP="00797F8C">
      <w:pPr>
        <w:ind w:firstLine="709"/>
        <w:jc w:val="both"/>
        <w:rPr>
          <w:rFonts w:ascii="Times New Roman" w:hAnsi="Times New Roman"/>
          <w:lang w:val="ru-RU"/>
        </w:rPr>
      </w:pPr>
      <w:r w:rsidRPr="00797F8C">
        <w:rPr>
          <w:rFonts w:ascii="Times New Roman" w:hAnsi="Times New Roman"/>
          <w:lang w:val="ru-RU"/>
        </w:rPr>
        <w:t>При оценивании результатов основного государственного экзамена в 9 классе выставляется тестовый балл и отметка, исходя из принятой шкалы оценивания.</w:t>
      </w:r>
    </w:p>
    <w:p w:rsidR="00797F8C" w:rsidRDefault="00AE21C4" w:rsidP="00797F8C">
      <w:pPr>
        <w:ind w:firstLine="709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Все выпускники 9 класса были допущены к государственной итоговой аттестации. Все учащиеся 9 класса получили аттестаты об основном общем образовании. </w:t>
      </w:r>
      <w:r w:rsidR="00216579">
        <w:rPr>
          <w:rFonts w:ascii="Times New Roman" w:hAnsi="Times New Roman"/>
          <w:lang w:val="ru-RU"/>
        </w:rPr>
        <w:t>Аттестат особого образца получил один выпускник.</w:t>
      </w:r>
    </w:p>
    <w:p w:rsidR="00797F8C" w:rsidRDefault="00797F8C" w:rsidP="00B108B3">
      <w:pPr>
        <w:ind w:firstLine="708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Средний балл учащихся Петровской школы по русскому языку в 202</w:t>
      </w:r>
      <w:r w:rsidR="00B108B3">
        <w:rPr>
          <w:rFonts w:ascii="Times New Roman" w:hAnsi="Times New Roman"/>
          <w:lang w:val="ru-RU"/>
        </w:rPr>
        <w:t>1</w:t>
      </w:r>
      <w:r w:rsidRPr="00BE681E">
        <w:rPr>
          <w:rFonts w:ascii="Times New Roman" w:hAnsi="Times New Roman"/>
          <w:lang w:val="ru-RU"/>
        </w:rPr>
        <w:t xml:space="preserve"> году составил </w:t>
      </w:r>
      <w:r w:rsidR="00B108B3" w:rsidRPr="00B108B3">
        <w:rPr>
          <w:rFonts w:ascii="Times New Roman" w:hAnsi="Times New Roman"/>
          <w:noProof/>
          <w:lang w:val="ru-RU" w:eastAsia="ru-RU"/>
        </w:rPr>
        <w:t>составляет 66% от максимального балла</w:t>
      </w:r>
      <w:r w:rsidRPr="00BE681E">
        <w:rPr>
          <w:rFonts w:ascii="Times New Roman" w:hAnsi="Times New Roman"/>
          <w:lang w:val="ru-RU"/>
        </w:rPr>
        <w:t xml:space="preserve">, </w:t>
      </w:r>
      <w:r w:rsidR="00216579">
        <w:rPr>
          <w:rFonts w:ascii="Times New Roman" w:hAnsi="Times New Roman"/>
          <w:lang w:val="ru-RU"/>
        </w:rPr>
        <w:t>в Республике Карелия - 75,5%. П</w:t>
      </w:r>
      <w:r w:rsidR="00B108B3">
        <w:rPr>
          <w:rFonts w:ascii="Times New Roman" w:hAnsi="Times New Roman"/>
          <w:lang w:val="ru-RU"/>
        </w:rPr>
        <w:t xml:space="preserve">о математике средний балл </w:t>
      </w:r>
      <w:r w:rsidR="00B108B3" w:rsidRPr="00B108B3">
        <w:rPr>
          <w:rFonts w:ascii="Times New Roman" w:hAnsi="Times New Roman"/>
          <w:lang w:val="ru-RU"/>
        </w:rPr>
        <w:t>49% от максимального балла</w:t>
      </w:r>
      <w:r w:rsidR="00216579">
        <w:rPr>
          <w:rFonts w:ascii="Times New Roman" w:hAnsi="Times New Roman"/>
          <w:lang w:val="ru-RU"/>
        </w:rPr>
        <w:t>, в Республике Карелия - 44,2%</w:t>
      </w:r>
    </w:p>
    <w:p w:rsidR="00310D88" w:rsidRPr="00BE681E" w:rsidRDefault="00AE21C4" w:rsidP="00797F8C">
      <w:pPr>
        <w:ind w:firstLine="709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Трудоустройство выпускников уровня основного общего образования:</w:t>
      </w:r>
    </w:p>
    <w:p w:rsidR="00310D88" w:rsidRPr="00BE681E" w:rsidRDefault="00AE21C4" w:rsidP="009176C5">
      <w:pPr>
        <w:pStyle w:val="1b"/>
        <w:numPr>
          <w:ilvl w:val="0"/>
          <w:numId w:val="34"/>
        </w:numPr>
        <w:ind w:left="426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продолжили обучение в 10 классе МОУ «Петровский Дворец» - </w:t>
      </w:r>
      <w:r w:rsidR="00797F8C">
        <w:rPr>
          <w:rFonts w:ascii="Times New Roman" w:hAnsi="Times New Roman"/>
          <w:lang w:val="ru-RU"/>
        </w:rPr>
        <w:t>23</w:t>
      </w:r>
      <w:r w:rsidRPr="00BE681E">
        <w:rPr>
          <w:rFonts w:ascii="Times New Roman" w:hAnsi="Times New Roman"/>
          <w:lang w:val="ru-RU"/>
        </w:rPr>
        <w:t xml:space="preserve"> человек</w:t>
      </w:r>
      <w:r w:rsidR="00797F8C">
        <w:rPr>
          <w:rFonts w:ascii="Times New Roman" w:hAnsi="Times New Roman"/>
          <w:lang w:val="ru-RU"/>
        </w:rPr>
        <w:t>а</w:t>
      </w:r>
      <w:r w:rsidRPr="00BE681E">
        <w:rPr>
          <w:rFonts w:ascii="Times New Roman" w:hAnsi="Times New Roman"/>
          <w:lang w:val="ru-RU"/>
        </w:rPr>
        <w:t xml:space="preserve">; </w:t>
      </w:r>
    </w:p>
    <w:p w:rsidR="00310D88" w:rsidRPr="00BE681E" w:rsidRDefault="00AE21C4" w:rsidP="009176C5">
      <w:pPr>
        <w:pStyle w:val="1b"/>
        <w:numPr>
          <w:ilvl w:val="0"/>
          <w:numId w:val="34"/>
        </w:numPr>
        <w:ind w:left="426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продолжили обучение в 10 классе другой образовательной организации</w:t>
      </w:r>
      <w:r w:rsidR="00797F8C">
        <w:rPr>
          <w:rFonts w:ascii="Times New Roman" w:hAnsi="Times New Roman"/>
          <w:lang w:val="ru-RU"/>
        </w:rPr>
        <w:t xml:space="preserve"> в другом регионе</w:t>
      </w:r>
      <w:r w:rsidRPr="00BE681E">
        <w:rPr>
          <w:rFonts w:ascii="Times New Roman" w:hAnsi="Times New Roman"/>
          <w:lang w:val="ru-RU"/>
        </w:rPr>
        <w:t xml:space="preserve"> – 1 человек;</w:t>
      </w:r>
    </w:p>
    <w:p w:rsidR="00310D88" w:rsidRDefault="00AE21C4" w:rsidP="009176C5">
      <w:pPr>
        <w:pStyle w:val="1b"/>
        <w:numPr>
          <w:ilvl w:val="0"/>
          <w:numId w:val="34"/>
        </w:numPr>
        <w:ind w:left="426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продолжили обучение в средне-специальных учебных заведениях – </w:t>
      </w:r>
      <w:r w:rsidR="00797F8C">
        <w:rPr>
          <w:rFonts w:ascii="Times New Roman" w:hAnsi="Times New Roman"/>
          <w:lang w:val="ru-RU"/>
        </w:rPr>
        <w:t xml:space="preserve">4 </w:t>
      </w:r>
      <w:r w:rsidRPr="00BE681E">
        <w:rPr>
          <w:rFonts w:ascii="Times New Roman" w:hAnsi="Times New Roman"/>
          <w:lang w:val="ru-RU"/>
        </w:rPr>
        <w:t>человек</w:t>
      </w:r>
      <w:r w:rsidR="00797F8C">
        <w:rPr>
          <w:rFonts w:ascii="Times New Roman" w:hAnsi="Times New Roman"/>
          <w:lang w:val="ru-RU"/>
        </w:rPr>
        <w:t>а;</w:t>
      </w:r>
    </w:p>
    <w:p w:rsidR="00797F8C" w:rsidRPr="00BE681E" w:rsidRDefault="0042379C" w:rsidP="009176C5">
      <w:pPr>
        <w:pStyle w:val="1b"/>
        <w:numPr>
          <w:ilvl w:val="0"/>
          <w:numId w:val="34"/>
        </w:numPr>
        <w:ind w:left="426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работают и планируют поступать </w:t>
      </w:r>
      <w:r>
        <w:rPr>
          <w:rFonts w:ascii="Times New Roman" w:hAnsi="Times New Roman"/>
          <w:lang w:val="ru-RU"/>
        </w:rPr>
        <w:t>в</w:t>
      </w:r>
      <w:r w:rsidRPr="00BE681E">
        <w:rPr>
          <w:rFonts w:ascii="Times New Roman" w:hAnsi="Times New Roman"/>
          <w:lang w:val="ru-RU"/>
        </w:rPr>
        <w:t xml:space="preserve"> 202</w:t>
      </w:r>
      <w:r>
        <w:rPr>
          <w:rFonts w:ascii="Times New Roman" w:hAnsi="Times New Roman"/>
          <w:lang w:val="ru-RU"/>
        </w:rPr>
        <w:t>2</w:t>
      </w:r>
      <w:r w:rsidRPr="00BE681E">
        <w:rPr>
          <w:rFonts w:ascii="Times New Roman" w:hAnsi="Times New Roman"/>
          <w:lang w:val="ru-RU"/>
        </w:rPr>
        <w:t xml:space="preserve"> году </w:t>
      </w:r>
      <w:r w:rsidR="00797F8C">
        <w:rPr>
          <w:rFonts w:ascii="Times New Roman" w:hAnsi="Times New Roman"/>
          <w:lang w:val="ru-RU"/>
        </w:rPr>
        <w:t>– 1 человек.</w:t>
      </w:r>
    </w:p>
    <w:p w:rsidR="00CC3497" w:rsidRDefault="00CC3497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br w:type="page"/>
      </w:r>
    </w:p>
    <w:p w:rsidR="00310D88" w:rsidRPr="00BE681E" w:rsidRDefault="00AE21C4">
      <w:pPr>
        <w:ind w:left="720" w:right="90"/>
        <w:jc w:val="center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b/>
          <w:lang w:val="ru-RU"/>
        </w:rPr>
        <w:lastRenderedPageBreak/>
        <w:t xml:space="preserve">Качество подготовки выпускников </w:t>
      </w:r>
    </w:p>
    <w:p w:rsidR="00310D88" w:rsidRPr="00BE681E" w:rsidRDefault="00AE21C4">
      <w:pPr>
        <w:ind w:left="720" w:right="90"/>
        <w:jc w:val="center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b/>
          <w:lang w:val="ru-RU"/>
        </w:rPr>
        <w:t>(дополнительное образование)</w:t>
      </w:r>
    </w:p>
    <w:p w:rsidR="00CE1616" w:rsidRPr="00BE681E" w:rsidRDefault="00CE1616" w:rsidP="00CE1616">
      <w:pPr>
        <w:pStyle w:val="a3"/>
        <w:ind w:firstLine="72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В течение учебного года осуществляется непрерывный мониторинг с целью оценки качества образовательной деятельности. По результатам мониторинга определены уровни освоения обучающимися образовательных программ (базовый, средний, высокий); отслеживается динамика изменений результатов освоения программы от года к году.</w:t>
      </w:r>
    </w:p>
    <w:p w:rsidR="00CE1616" w:rsidRPr="00BE681E" w:rsidRDefault="00CE1616" w:rsidP="00CE1616">
      <w:pPr>
        <w:ind w:firstLine="720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Сравнивая результаты промежуточной и итоговой аттестации обучающихся МОУ «Петровский Дворец» можно сделать следующие выводы:</w:t>
      </w:r>
    </w:p>
    <w:p w:rsidR="00CE1616" w:rsidRPr="00BE681E" w:rsidRDefault="00CE1616" w:rsidP="00CE1616">
      <w:pPr>
        <w:ind w:firstLine="720"/>
        <w:jc w:val="both"/>
        <w:rPr>
          <w:rFonts w:ascii="Times New Roman" w:hAnsi="Times New Roman"/>
          <w:lang w:val="ru-RU"/>
        </w:rPr>
      </w:pPr>
    </w:p>
    <w:p w:rsidR="00CE1616" w:rsidRPr="00BE681E" w:rsidRDefault="00CE1616" w:rsidP="00CE1616">
      <w:pPr>
        <w:ind w:firstLine="720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ab/>
      </w:r>
      <w:r w:rsidRPr="00BE681E">
        <w:rPr>
          <w:rFonts w:ascii="Times New Roman" w:hAnsi="Times New Roman"/>
          <w:lang w:val="ru-RU"/>
        </w:rPr>
        <w:tab/>
      </w:r>
      <w:r w:rsidRPr="00BE681E">
        <w:rPr>
          <w:rFonts w:ascii="Times New Roman" w:hAnsi="Times New Roman"/>
          <w:lang w:val="ru-RU"/>
        </w:rPr>
        <w:tab/>
      </w:r>
      <w:r w:rsidRPr="00BE681E">
        <w:rPr>
          <w:rFonts w:ascii="Times New Roman" w:hAnsi="Times New Roman"/>
          <w:lang w:val="ru-RU"/>
        </w:rPr>
        <w:tab/>
      </w:r>
      <w:r w:rsidRPr="00BE681E">
        <w:rPr>
          <w:rFonts w:ascii="Times New Roman" w:hAnsi="Times New Roman"/>
          <w:lang w:val="ru-RU"/>
        </w:rPr>
        <w:tab/>
      </w:r>
      <w:r w:rsidRPr="00BE681E">
        <w:rPr>
          <w:rFonts w:ascii="Times New Roman" w:hAnsi="Times New Roman"/>
          <w:lang w:val="ru-RU"/>
        </w:rPr>
        <w:tab/>
      </w:r>
      <w:r w:rsidRPr="00BE681E">
        <w:rPr>
          <w:rFonts w:ascii="Times New Roman" w:hAnsi="Times New Roman"/>
          <w:lang w:val="ru-RU"/>
        </w:rPr>
        <w:tab/>
      </w:r>
    </w:p>
    <w:p w:rsidR="00CE1616" w:rsidRPr="00BE681E" w:rsidRDefault="00CE1616" w:rsidP="00CE1616">
      <w:pPr>
        <w:ind w:firstLine="720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Диаграмма 1.</w:t>
      </w:r>
    </w:p>
    <w:p w:rsidR="00CE1616" w:rsidRPr="00BE681E" w:rsidRDefault="00CE1616" w:rsidP="00CE1616">
      <w:pPr>
        <w:ind w:firstLine="360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 Промежуточная аттестация учащихся                          Итоговая аттестация учащихся</w:t>
      </w: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4786"/>
        <w:gridCol w:w="4785"/>
      </w:tblGrid>
      <w:tr w:rsidR="00CE1616" w:rsidRPr="00BE681E" w:rsidTr="00C76325">
        <w:trPr>
          <w:jc w:val="center"/>
        </w:trPr>
        <w:tc>
          <w:tcPr>
            <w:tcW w:w="4786" w:type="dxa"/>
            <w:shd w:val="clear" w:color="auto" w:fill="auto"/>
          </w:tcPr>
          <w:p w:rsidR="00CE1616" w:rsidRPr="00BE681E" w:rsidRDefault="00CE1616" w:rsidP="00C76325">
            <w:pPr>
              <w:jc w:val="center"/>
              <w:rPr>
                <w:rFonts w:ascii="Times New Roman" w:hAnsi="Times New Roman"/>
                <w:lang w:val="ru-RU" w:eastAsia="en-US" w:bidi="ar-SA"/>
              </w:rPr>
            </w:pPr>
            <w:r w:rsidRPr="00BE681E">
              <w:rPr>
                <w:rFonts w:ascii="Times New Roman" w:hAnsi="Times New Roman"/>
                <w:noProof/>
                <w:lang w:val="ru-RU" w:eastAsia="ru-RU" w:bidi="ar-SA"/>
              </w:rPr>
              <w:drawing>
                <wp:inline distT="0" distB="0" distL="0" distR="0" wp14:anchorId="3808FBFF" wp14:editId="4BB82C38">
                  <wp:extent cx="2172335" cy="1418590"/>
                  <wp:effectExtent l="0" t="0" r="0" b="0"/>
                  <wp:docPr id="1" name="Диаграмм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Диаграмма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-16" t="-24" r="-16" b="-72"/>
                          <a:stretch/>
                        </pic:blipFill>
                        <pic:spPr bwMode="auto">
                          <a:xfrm>
                            <a:off x="0" y="0"/>
                            <a:ext cx="2172335" cy="141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1616" w:rsidRPr="00BE681E" w:rsidRDefault="00CE1616" w:rsidP="00C76325">
            <w:pPr>
              <w:jc w:val="center"/>
              <w:rPr>
                <w:rFonts w:ascii="Times New Roman" w:hAnsi="Times New Roman"/>
                <w:lang w:val="ru-RU" w:eastAsia="en-US" w:bidi="ar-SA"/>
              </w:rPr>
            </w:pPr>
          </w:p>
        </w:tc>
        <w:tc>
          <w:tcPr>
            <w:tcW w:w="4785" w:type="dxa"/>
            <w:shd w:val="clear" w:color="auto" w:fill="auto"/>
          </w:tcPr>
          <w:p w:rsidR="00CE1616" w:rsidRPr="00BE681E" w:rsidRDefault="00CE1616" w:rsidP="00C76325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noProof/>
                <w:lang w:val="ru-RU" w:eastAsia="ru-RU" w:bidi="ar-SA"/>
              </w:rPr>
              <w:drawing>
                <wp:inline distT="0" distB="0" distL="0" distR="0" wp14:anchorId="73853E3A" wp14:editId="59B127C3">
                  <wp:extent cx="2172335" cy="1418590"/>
                  <wp:effectExtent l="0" t="0" r="0" b="0"/>
                  <wp:docPr id="2" name="Диаграмма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иаграмма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-16" t="-24" r="-16" b="-72"/>
                          <a:stretch/>
                        </pic:blipFill>
                        <pic:spPr bwMode="auto">
                          <a:xfrm>
                            <a:off x="0" y="0"/>
                            <a:ext cx="2172335" cy="141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681E" w:rsidRDefault="00BE681E">
      <w:pPr>
        <w:ind w:right="90" w:firstLine="720"/>
        <w:jc w:val="both"/>
        <w:rPr>
          <w:rFonts w:ascii="Times New Roman" w:hAnsi="Times New Roman"/>
          <w:b/>
          <w:lang w:val="ru-RU"/>
        </w:rPr>
      </w:pPr>
    </w:p>
    <w:p w:rsidR="009176C5" w:rsidRDefault="009176C5">
      <w:pPr>
        <w:ind w:right="90" w:firstLine="720"/>
        <w:jc w:val="both"/>
        <w:rPr>
          <w:rFonts w:ascii="Times New Roman" w:hAnsi="Times New Roman"/>
          <w:b/>
          <w:lang w:val="ru-RU"/>
        </w:rPr>
      </w:pPr>
    </w:p>
    <w:p w:rsidR="009176C5" w:rsidRDefault="009176C5">
      <w:pPr>
        <w:ind w:right="90" w:firstLine="720"/>
        <w:jc w:val="both"/>
        <w:rPr>
          <w:rFonts w:ascii="Times New Roman" w:hAnsi="Times New Roman"/>
          <w:b/>
          <w:lang w:val="ru-RU"/>
        </w:rPr>
      </w:pPr>
    </w:p>
    <w:p w:rsidR="009176C5" w:rsidRDefault="009176C5">
      <w:pPr>
        <w:ind w:right="90" w:firstLine="720"/>
        <w:jc w:val="both"/>
        <w:rPr>
          <w:rFonts w:ascii="Times New Roman" w:hAnsi="Times New Roman"/>
          <w:b/>
          <w:lang w:val="ru-RU"/>
        </w:rPr>
      </w:pPr>
    </w:p>
    <w:p w:rsidR="009176C5" w:rsidRPr="00BE681E" w:rsidRDefault="009176C5">
      <w:pPr>
        <w:ind w:right="90" w:firstLine="720"/>
        <w:jc w:val="both"/>
        <w:rPr>
          <w:rFonts w:ascii="Times New Roman" w:hAnsi="Times New Roman"/>
          <w:b/>
          <w:lang w:val="ru-RU"/>
        </w:rPr>
      </w:pPr>
    </w:p>
    <w:p w:rsidR="00B72AD4" w:rsidRDefault="00B72AD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:rsidR="00B72AD4" w:rsidRPr="00B72AD4" w:rsidRDefault="00B72AD4" w:rsidP="00B72AD4">
      <w:pPr>
        <w:ind w:right="9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B72AD4">
        <w:rPr>
          <w:rFonts w:ascii="Times New Roman" w:hAnsi="Times New Roman"/>
          <w:b/>
          <w:sz w:val="22"/>
          <w:szCs w:val="22"/>
          <w:lang w:val="ru-RU"/>
        </w:rPr>
        <w:lastRenderedPageBreak/>
        <w:t>Участие обучающихся в республиканских, всероссийских, международных мероприятиях</w:t>
      </w:r>
    </w:p>
    <w:p w:rsidR="00B72AD4" w:rsidRDefault="00B72AD4" w:rsidP="00B72AD4">
      <w:pPr>
        <w:ind w:right="90"/>
        <w:jc w:val="both"/>
        <w:rPr>
          <w:rFonts w:ascii="Times New Roman" w:hAnsi="Times New Roman"/>
          <w:lang w:val="ru-RU"/>
        </w:rPr>
      </w:pPr>
    </w:p>
    <w:tbl>
      <w:tblPr>
        <w:tblpPr w:leftFromText="181" w:rightFromText="181" w:horzAnchor="margin" w:tblpXSpec="center" w:tblpY="568"/>
        <w:tblOverlap w:val="never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417"/>
        <w:gridCol w:w="1701"/>
      </w:tblGrid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B72A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B72A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76C5">
              <w:rPr>
                <w:rFonts w:ascii="Times New Roman" w:hAnsi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B72A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76C5"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76C5">
              <w:rPr>
                <w:rFonts w:ascii="Times New Roman" w:hAnsi="Times New Roman"/>
                <w:b/>
                <w:sz w:val="20"/>
                <w:szCs w:val="20"/>
              </w:rPr>
              <w:t>Результат участия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1E37AD" w:rsidRDefault="00B72AD4" w:rsidP="004A2422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IV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Открытый хоровой интернет - фестиваль духовной музыки "Рождество над Онего" </w:t>
            </w:r>
            <w:r w:rsidRPr="001E37A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«Теллерво», «Пеллерво»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Открытый городской дистанционный проект «Арт-Елка». 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«Сезон надежд»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«Таланты России» </w:t>
            </w:r>
          </w:p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Международный конкурс ФМВДК «Таланты России» «Звуки музыки»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Лауреат 2 степени – 2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Лауреат 3 степени-2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Всероссийский конкурс - фестиваль творчества и искусств "Кружево зимы"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Лауреат 3 -  2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Международный  конкурс детского, юношеского и взрослого творчества «Таланты Нового года».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Городской конкурс «Кукольные кудесники» Бюджетное учреждение «Театр кукол республики Карелия»  Номинация: «Кукла из спектакля театра кукол»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III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XII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Всероссийский  фестиваль детских любительских театров «Первые шаги» Номинация «Концертный номер» 3 возрастная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III степень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XII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Всероссийский  фестиваль детских любительских театров «Первые шаги» Номинация «Спектакль» Разновозрастная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III степень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XII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Всероссийский  фестиваль детских любительских театров «Первые шаги» Номинация –«Индивидуальная работа учащегося» 4 возрастная группа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 степень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d"/>
              <w:spacing w:before="0" w:after="0"/>
              <w:rPr>
                <w:color w:val="000000"/>
                <w:sz w:val="20"/>
                <w:szCs w:val="20"/>
                <w:lang w:val="ru-RU"/>
              </w:rPr>
            </w:pPr>
            <w:r w:rsidRPr="009176C5">
              <w:rPr>
                <w:sz w:val="20"/>
                <w:szCs w:val="20"/>
                <w:lang w:val="ru-RU"/>
              </w:rPr>
              <w:t xml:space="preserve">Всероссийский конкурс «Будущее России» </w:t>
            </w:r>
            <w:r w:rsidRPr="009176C5">
              <w:rPr>
                <w:color w:val="000000"/>
                <w:sz w:val="20"/>
                <w:szCs w:val="20"/>
                <w:lang w:val="ru-RU"/>
              </w:rPr>
              <w:t xml:space="preserve">Региональные отборочные онлайн туры </w:t>
            </w:r>
            <w:r w:rsidRPr="009176C5">
              <w:rPr>
                <w:color w:val="000000"/>
                <w:sz w:val="20"/>
                <w:szCs w:val="20"/>
              </w:rPr>
              <w:t>VI</w:t>
            </w:r>
            <w:r w:rsidRPr="009176C5">
              <w:rPr>
                <w:color w:val="000000"/>
                <w:sz w:val="20"/>
                <w:szCs w:val="20"/>
                <w:lang w:val="ru-RU"/>
              </w:rPr>
              <w:t xml:space="preserve"> Национальной</w:t>
            </w:r>
          </w:p>
          <w:p w:rsidR="00B72AD4" w:rsidRPr="009176C5" w:rsidRDefault="00B72AD4" w:rsidP="004A2422">
            <w:pPr>
              <w:pStyle w:val="Style3"/>
              <w:spacing w:line="240" w:lineRule="auto"/>
            </w:pPr>
            <w:r w:rsidRPr="009176C5">
              <w:rPr>
                <w:color w:val="000000"/>
              </w:rPr>
              <w:t xml:space="preserve"> Премии в области культуры и искусства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Победитель 1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Участник 2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IX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Международный фестиваль-конкурс «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Vivat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мальчишки!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Им. С. П. Оськиной»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XV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городской концерт «Играют мальчишки» ШОИ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XXIV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конференция учебно-исследовательских и проектных работ «Шанс и Успех»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B72AD4" w:rsidRPr="00366344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XXIV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конференция учебно-исследовательских и проектных работ «Шанс и Успех»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Победитель в номинации: Декоративно-прикладного творчества (Творческий проект)</w:t>
            </w:r>
          </w:p>
        </w:tc>
      </w:tr>
      <w:tr w:rsidR="00B72AD4" w:rsidRPr="00366344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фестиваль проектных работ учащихся «Вектор» г. Москва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2 место Секция: «Человек, общество, культура»,  категория: 9-11 класс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Городской конкурс детского творчества «Жил был кит»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Победитель 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детский конкурс детского рисунка "Новогодний фейерверк"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 победителя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Всероссийского конкурса декоративно-прикладного творчества «Город мастеров»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 призера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детский конкурс детского рисунка "Ларец сказок"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призер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Открытый Городской конкурс детского рисунка «Новогодняя сказка» Дом Творчества №2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19 победителей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конкурс детских рисунков "Зимушка -зима"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5 победителей 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20 призеров 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детский конкурс декоративно-прикладного творчества "Эврика"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призер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детский конкурс рисунка и декоративно-прикладного творчества "Именины домового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 победителя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детский конкурс, посвященный Дню защитника Отечества "Защитник мой, горжусь тобой!"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 победителя, 1 призер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детский конкурс рисунков по произведениям Агнии Львовны Барто "Любимые с детства стихи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Призер  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детский конкурс рисунков и творческих работ, посвященный Международному женскому дню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"8 марта -день чудес"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 победителя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 призера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Международный конкурс «Волшебное рождество»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 Национальной библиотеке Республики Карелия.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Дипломы участников 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VI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городской конкурс детской театральной журналистики «Рампа»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победитель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 лауреата 2 степени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Первенство Северо-Запада по спортивному ориентированию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победитель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Первенство МУ "СШОР" №1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победитель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06.02.21 - 07.02.21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Чемпионат Республики Карелия по парному 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2 место 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15.03.2021.Первенство Республики Карелия по тхеквондо среди юниорок 2004-2006 г. рождения в весовой категории до 55 кг.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20.03.21-21.03.21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IV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Этап гран-при среди школьников по игре в 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27.02.21 - 28.02.21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Этап гран-при среди школьников по игре в 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Всероссийский Конкурс исполнительского искусства имени Георгия Свиридова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XI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Северный математический турнир (всероссийский уровень)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диплом III степени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XXV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(юбилейная) региональная конференция исследовательских и проектных работ учащихся  «Державинские чтения»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 лауреата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Всероссийская онлайн -олимпиада по русскому языку для учеников 1-9 классов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 лауреата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Всероссийский конкурс " Зимняя сказка 2021"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B72AD4" w:rsidRPr="009176C5" w:rsidTr="00B72AD4">
        <w:trPr>
          <w:cantSplit/>
          <w:trHeight w:val="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конкурс Хореографического искусства "Арт- Компас.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Северо-Запад"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Открытый турнир По художественной гимнастике "Зимняя сказка" г. Выборг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победитель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Городская конференция юных исследователей "Будущее Петрозаводска"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 лауреата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Городской фестиваль исследовательских работ "Мои первые открытия"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победитель, 4 лауреата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Зимний фестиваль "Вилеса Айс", г. Санкт-Петербург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 конкурс исполнительских искусств "Зимний Петрозаводск"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Межрегиональная олимпиада по праву "Фемида"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Призер 1 этапа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Открытый турнир РФСО "Локомотив" по художественной гимнастике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Первенство Северо-западного федерального округа России по тхэквондо ВТФ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Региональный (заочный) этап Всероссийского конкурса экологических проектов «Волонтеры могут все»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Республиканское первенство по лыжным гонкам среди юношей 2007-2008 г.р. в эстафете 4 на 2 км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XXV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(юбилейная) региональная конференция исследовательских и проектных работ учащихся  «Державинские чтения»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 лауреата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Дистанционный Экологический Конкурс «Мы за чистые города России»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aff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XI</w:t>
            </w:r>
            <w:r w:rsidRPr="009176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Открытый Фестиваль творчества «Свой стиль» (республиканский уровень)г. Кондопога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Одинцова Олеся  3 место в конкурсе эскизов  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Лебедева Олеся 3 место в конкурсе эскизов  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Неронова Эвелина 2 место в конкурсе эскизов  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Республиканский Конкурс авторских изделий ручной работы г. Кондопога.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Веткина Диана Диплом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степени, 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Цветкова Елизавета Диплом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степени.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IX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Республиканская выставка-конкурс «От прадедов до правнуков»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Кучеренко Елизавета Диплом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Глазунова Анастасия. Диплом 3 степени.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Садкович Анастасия. Диплом участника.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Ратникова Руслана. Диплом участника.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Юмористический городской конкурс рисунка и дизайна «Котовасия – 2021»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Заглядина Елизавета Диплом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Панарина Дарья. Диплом победителя. 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Куликова Ева. Диплом победителя 2 степени.</w:t>
            </w:r>
          </w:p>
          <w:p w:rsidR="00B72AD4" w:rsidRPr="009176C5" w:rsidRDefault="00B72AD4" w:rsidP="004A2422">
            <w:pPr>
              <w:tabs>
                <w:tab w:val="left" w:pos="83"/>
              </w:tabs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Степовая София,  Диплом победителя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Хотеева Диана- диплом 1 степени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Танска Софья-диплом 2 степени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Иванов Арсений-диплом 3 степени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Самылина Марьяна-победитель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Сакова Полина- победитель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Нестеров Дима, Диплом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Варенцова София, Диплом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Зайцев Ростислав, Диплом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Открытый городской фестиваль-конкурс детского творчества «С чего начинается Родина»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Иовлева София. Диплом победителя.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Панарина Дарья. Диплом участника.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Садкович Анастасия. Диплом участника.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Республиканский конкурс декоративно-прикладного творчества «Душе настало пробужденье»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Садкович Анастасия. Диплом победителя.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Ратникова Руслана. Диплом участника.</w:t>
            </w:r>
          </w:p>
          <w:p w:rsidR="00B72AD4" w:rsidRPr="009176C5" w:rsidRDefault="00B72AD4" w:rsidP="004A2422">
            <w:pPr>
              <w:tabs>
                <w:tab w:val="left" w:pos="83"/>
              </w:tabs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Степовая София,  Диплом победителя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V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Межрегиональный конкурс работ декоративно-прикладного и инженерно-технического творчества «Галерея открытий.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Hand made»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ind w:left="8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Шибаева Мария. Участие</w:t>
            </w:r>
          </w:p>
          <w:p w:rsidR="00B72AD4" w:rsidRPr="009176C5" w:rsidRDefault="00B72AD4" w:rsidP="004A2422">
            <w:pPr>
              <w:autoSpaceDE w:val="0"/>
              <w:autoSpaceDN w:val="0"/>
              <w:ind w:left="83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Садкович Анастасия.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  <w:p w:rsidR="00B72AD4" w:rsidRPr="009176C5" w:rsidRDefault="00B72AD4" w:rsidP="004A2422">
            <w:pPr>
              <w:autoSpaceDE w:val="0"/>
              <w:autoSpaceDN w:val="0"/>
              <w:ind w:left="83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Иовлева София. Участие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детский творческий конкурс «Моё хобби»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ind w:left="8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Козлова Дарья. Диплом 1 степени.</w:t>
            </w:r>
          </w:p>
          <w:p w:rsidR="00B72AD4" w:rsidRPr="009176C5" w:rsidRDefault="00B72AD4" w:rsidP="004A2422">
            <w:pPr>
              <w:autoSpaceDE w:val="0"/>
              <w:autoSpaceDN w:val="0"/>
              <w:ind w:left="8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Смирнова Злата. Диплом 1 степени.</w:t>
            </w:r>
          </w:p>
          <w:p w:rsidR="00B72AD4" w:rsidRPr="009176C5" w:rsidRDefault="00B72AD4" w:rsidP="004A2422">
            <w:pPr>
              <w:autoSpaceDE w:val="0"/>
              <w:autoSpaceDN w:val="0"/>
              <w:ind w:left="8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Ратникова Руслана. Диплом 2 степени.</w:t>
            </w:r>
          </w:p>
          <w:p w:rsidR="00B72AD4" w:rsidRPr="009176C5" w:rsidRDefault="00B72AD4" w:rsidP="004A2422">
            <w:pPr>
              <w:autoSpaceDE w:val="0"/>
              <w:autoSpaceDN w:val="0"/>
              <w:ind w:left="8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Делас Вера-1 место</w:t>
            </w:r>
          </w:p>
          <w:p w:rsidR="00B72AD4" w:rsidRPr="009176C5" w:rsidRDefault="00B72AD4" w:rsidP="004A2422">
            <w:pPr>
              <w:autoSpaceDE w:val="0"/>
              <w:autoSpaceDN w:val="0"/>
              <w:ind w:left="8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Копейкин Никита-1 место</w:t>
            </w:r>
          </w:p>
          <w:p w:rsidR="00B72AD4" w:rsidRPr="009176C5" w:rsidRDefault="00B72AD4" w:rsidP="004A2422">
            <w:pPr>
              <w:autoSpaceDE w:val="0"/>
              <w:autoSpaceDN w:val="0"/>
              <w:ind w:left="8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Гадючко Надежда-1 место</w:t>
            </w:r>
          </w:p>
          <w:p w:rsidR="00B72AD4" w:rsidRPr="009176C5" w:rsidRDefault="00B72AD4" w:rsidP="004A2422">
            <w:pPr>
              <w:autoSpaceDE w:val="0"/>
              <w:autoSpaceDN w:val="0"/>
              <w:ind w:left="8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Румянцева Анастасия-1 место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Конкурс эко-сувениров «Подари вторую жизнь» в рамках Международной акции «Марш парков – 2021»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ind w:left="8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Андреева Софья - участие</w:t>
            </w:r>
          </w:p>
          <w:p w:rsidR="00B72AD4" w:rsidRPr="009176C5" w:rsidRDefault="00B72AD4" w:rsidP="004A2422">
            <w:pPr>
              <w:autoSpaceDE w:val="0"/>
              <w:autoSpaceDN w:val="0"/>
              <w:ind w:left="8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Шефер Полина - участие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Всероссийского детского конкурса  рисунка «Фантастические животные»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Однаралова Виолетта-1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Минкина Алиса-1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Катанандова Оксана-2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Делас Вера-2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Остапчук Роман-2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конкурс детского  рисунка и декоративно-прикладного творчества «Путь к звёздам»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Копейкин Никита 1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Хотеева Диана-1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Левонен Виктория-2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Катанандова Оксана-2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Морозова Ульяна – 2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детский конкурс рисунка «Безопасная дорога»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Остапчук Роман-1 место</w:t>
            </w:r>
          </w:p>
        </w:tc>
      </w:tr>
      <w:tr w:rsidR="00B72AD4" w:rsidRPr="00B72AD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детский конкурс рисунка и декоративно-прикладного творчества «Победный май»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Танска Софья-2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Ревукова Мария-2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Иванов Арсений-2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Бурягина  Таисия – 1 место- Диплом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Шакула Демьян- 1 место- Диплом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Литвинович Мирослав- 1 место – Диплом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Бурягин Тимофей -2 место- Диплом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Герасимова Мария – 2 место- Диплом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Ситюшкина Арина- 2 место- Диплом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Ропотихина Василиса- 2 место- Диплом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Сапархалиева Мария-2 место диплом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Комарова Анастасия- 2 место Диплом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Х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 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Открытый Международный Фестиваль Лоскутного шитья «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Quilt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Fest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2021»</w:t>
            </w:r>
            <w:r w:rsidRPr="009176C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Молодёжная Олимпиада г. Москва  16 апреля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Коллекция «Ожившие Видения» -З место 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Коллекция «Небеса» -Участие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Городской конкурс «Иллюзии старого города» 26 июня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Участие в Дефиле 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1f0"/>
              <w:rPr>
                <w:rStyle w:val="CharStyle15"/>
                <w:rFonts w:eastAsia="Calibri"/>
              </w:rPr>
            </w:pPr>
            <w:r w:rsidRPr="009176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Всероссийский конкурс детского творчества «Хочу в космос».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Специальный диплом гостя конкурса - Илария Белозерова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детский конкурс рисунков и декоративно прикладного творчества «Безопасная дорога»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Брагинова Василиса- Диплом -1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Хаймоев Егор- Диплом – 1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Девяткина Амелина – Диплом -3 место 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shd w:val="clear" w:color="auto" w:fill="FFFFFF"/>
              <w:ind w:left="2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Pr="009176C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районная олимпиада по робототехнике в городе Сортавала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 призера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Практическая олимпиада по робототехнике "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TechnoRoboCom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"-2021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  <w:r w:rsidRPr="009176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призера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Открытый образовательный хакатон "Промдизона" Кванториум «Сампо» 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Открытые республиканские соревнования по образовательной и спортивной робототехнике     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победитель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Городской конкурс по 3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D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моделированию «Со3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D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атель» 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Открытые городские соревнования по робототехнике (участие, победы)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Победитель, призеры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Концерт солистов и ансамблей ШОИ  «Чтобы помнили» в городском выставочном зале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Благодарственные письма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Концерт «Майский вальс» в концертном зале Государственной консерватории им.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И. Глазунова ШОИ, «Звуки музыки».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Благодарственные письма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Концерт к Дню Победы в доме культуры в Новой Вилге. «Теллерво»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Благодарственные письма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V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Международный Православный  детско-юношеский фестиваль «Александр Невский» «Теллерво»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Диплом 2 степени лауреата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Конкурс детских хореографических постановок «Сам себе хореограф» ансамбля «Феерия»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дипломы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Концерт «Весна Победы» в концертном зале Государственной консерватории им.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И. Глазунова «Пеллерво»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Благодарственные письма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Участие во Всероссийском флешмобе поздравлении с Международным днем кукольника ДТК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Благодарственные письма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Конкурс-фестиваль «С чего начинается родина» «Пентатоника»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Дипломант 3 степени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12 Всероссийский фестиваль- конкурс Герциновские хоровые ассамблеи Санкт-Петербург «Пеллерво»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Лауреат 3 степени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 патриотический конкурс «Родина моя» «Звуки музыки»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Лауреат 1 степени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Конкурс «VinArt» «Феерия»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Лауреат 1 и 3 степени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Концерт в национальном театре ко Дню рождения МИНЭК РК «Созвездие»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Благодарственное письмо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Церемония открытия Всероссийского конгресса библиотекарей «Созвездие»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Благодарственное письмо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конкурс  «Весна священная» «Созвездие.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Гран-при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Международный конкурс-фестиваль музыкально-художественного творчества «Открытые страницы.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 xml:space="preserve">Выборг».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Лауреат 2 степени в номинации современный танец, лауреат 1 степени в номинации народный танец, Специальный приз, грант – 15000 рублей на участие в осеннем фестивале в Великом Новгороде.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XI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открытый фестиваль творчества "Свой стиль" в г. Кондопога.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Диплом участников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Открытое Первенство Петровского Дворца по теннису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1.Иванова Дарья – 1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2. Шустров Илья – 1 место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3. Анисимов Илья – 1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4. Липаева София – 1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5. Коновалова Вероника – 2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6. Фомкина Алиса – 2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Традиционная легкоатлетическая эстафета по улицам города, посвящённая Дню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Великой Победы.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1.Команда девушек (10 чел) – 3 место 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Массовые туристско-краеведческие соревнования «Весенний калейдоскоп»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Турнир по теннису «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Mr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Pushkin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» (г.Санкт-Петербург)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Чукина Мила – 1 место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14-й ежегодный республиканский теннисный турнир, посвящённый памяти В.И. Никифорова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1.Иванова Дарья – 1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2.Шустров Илья – 1 место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3.Сироткина Анна – 2 место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Этап гран-при среди школьников г. Петрозаводска по игре го (группа Б) 30-31.01.2021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Харитонов Ярослав Павлович, 3 место (группа Б)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IV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Этап гран-при среди школьников г. Петрозаводска по игре го (группа Б) 20-21.03.2021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Харитонов Ярослав Павлович, 3 место (группа Б)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Всероссиский  творческий конкурс «Мои герои большой войны»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Хрушкова Мария - Сертификат участника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Фотовыставка «Этот удивительный миг».  МОУ «Петровский Дворец»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Всероссийский проект « Синий платочек»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Онлайн концерт к Дню Победы Сайт  МОУ «Средняя школа №12»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Онлайн – челлендж «Тайны Петровского Дворца»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Торжественное мероприятие посвящённое «Последнему звонку» 11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Торжественное мероприятие посвящённое «Последнему звонку» 9а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Торжественное мероприятие посвящённое «Последнему звонку» 9б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Межрегиональные соревнования по спортивному ориентированию «Онежская весна»</w:t>
            </w:r>
          </w:p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Лукина Анастасия – 3 место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Чемпионат и Первенство РК по спортивному ориентированию в дисциплине "эстафета"</w:t>
            </w:r>
          </w:p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Ремезов Ярослав – 3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Стрелковский Сергей – 3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Первенство г. Петрозаводска по спортивному ориентированию </w:t>
            </w:r>
          </w:p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Лукина Анастасия – 2 место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Городские соревнования по спортивному ориентированию «Синяя призма»</w:t>
            </w:r>
          </w:p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Ремезов Ярослав – 1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Лукина Анастасия – 3 место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Городские соревнования по спортивному ориентированию "Петрозаводск Парк Тур – 1 этап»</w:t>
            </w:r>
          </w:p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Ремезов Даниил – 1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Лукина Анастасия – 3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Городские соревнования по спортивному ориентированию "Петрозаводск Парк Тур – 2 этап»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Алексеева Ангелина – 3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Городские соревнования по спортивному ориентированию "Петрозаводск Парк Тур – 3 этап»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Таскина Марина – 2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Кирпу Анастасия – 3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Ремезов Ярослав – 1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Городские соревнования по спортивному ориентированию "Петрозаводск Парк Тур – 4 этап»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Алексеева Ангелина – 2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Городские соревнования по спортивному ориентированию "О- среда»»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«Открытое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 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Первенство СШ №2 по спортивному ориентированию среди спортсменов младшего возраста»</w:t>
            </w:r>
          </w:p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VI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городской конкурс детской театральной журналистики «Рампа»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1. Мария Вьюгина, 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Диплом лауреата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2. Александр Бегун, Диплом лауреата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3. Валентина Быкова, Диплом лауреата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4. Валентина Быкова, Диплом лауреата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Окружной этап городской игры «Ключи от фонда» для школ полисистемного образовательного округа </w:t>
            </w:r>
            <w:r w:rsidRPr="009176C5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«Центр»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Конкурс детских театров моды «Мода в стиле пэчворк» на Международном фестивале лоскутного шитья в Манеже.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г. Москва, 22.07-31.07.2021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Диплом Лауреата за коллекцию «Наряды Севера»; 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Диплом Лауреата за коллекцию «Всё дело в шляпе».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детский  конкурс рисунков и декоративно-прикладного творчества «Арбузное лето», 13.08 2001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Делас Вера-1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Мощевикина Мария-1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Остапчук Роман-1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Самылина Марьяна-2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Однаралова Виолетта-2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Гадючко Надежда-2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Левонен Виктория-2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Попова Елизавета-2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Казаева Елизавета-2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Хотеева Диана-2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Морозова Анна-2 место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детский конкурс рисунков и декоративно-прикладного творчества «Осенние чудеса».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17.09.2021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Хотеева Диана-2 место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Всероссийский детский творческий конкурс «Планета знаний», 10.09.2021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Конейкин Никита-1 место 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Самылина Марьяна-2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 конкурс "Моя страна-моя история"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Потапова Дарья-победитель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Style3"/>
              <w:spacing w:line="240" w:lineRule="auto"/>
              <w:rPr>
                <w:rStyle w:val="CharStyle15"/>
                <w:rFonts w:eastAsia="Arial"/>
              </w:rPr>
            </w:pPr>
            <w:r w:rsidRPr="009176C5">
              <w:rPr>
                <w:rStyle w:val="CharStyle15"/>
                <w:rFonts w:eastAsia="Arial"/>
              </w:rPr>
              <w:t>Отборочный этап Международной премии «Щелкунчик»</w:t>
            </w:r>
          </w:p>
          <w:p w:rsidR="00B72AD4" w:rsidRPr="009176C5" w:rsidRDefault="00B72AD4" w:rsidP="004A2422">
            <w:pPr>
              <w:pStyle w:val="Style3"/>
              <w:spacing w:line="240" w:lineRule="auto"/>
            </w:pPr>
            <w:r w:rsidRPr="009176C5">
              <w:rPr>
                <w:rStyle w:val="CharStyle15"/>
                <w:rFonts w:eastAsia="Arial"/>
              </w:rPr>
              <w:t xml:space="preserve"> г. Санкт-Петербург, 01.08.21 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pStyle w:val="Style3"/>
              <w:spacing w:line="240" w:lineRule="auto"/>
            </w:pPr>
            <w:r w:rsidRPr="009176C5">
              <w:t xml:space="preserve">Лауреат </w:t>
            </w:r>
            <w:r w:rsidRPr="009176C5">
              <w:rPr>
                <w:lang w:val="en-US"/>
              </w:rPr>
              <w:t>III</w:t>
            </w:r>
            <w:r w:rsidRPr="009176C5">
              <w:t xml:space="preserve"> степени </w:t>
            </w:r>
            <w:r w:rsidRPr="009176C5">
              <w:rPr>
                <w:rStyle w:val="CharStyle15"/>
                <w:rFonts w:eastAsia="Arial"/>
              </w:rPr>
              <w:t xml:space="preserve">Международной премии «Щелкунчик» г. Санкт-Петербург, 01.08.21 </w:t>
            </w:r>
            <w:r>
              <w:t>Конерва Полина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Июль Участие солисток коллектива в открытом республиканском конкурсном арт-проекте «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Open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kids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*10»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Лауреат 2 степени Савина Злата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Городские соревнования по спортивному ориентированию «Петрозаводск Парктур - 1 этап»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Насонова Анастасия – 3 место по группе Ж-18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Городские соревнования по спортивному ориентированию «Петрозаводск Парктур - 2 этап»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Ремезов Даниил – 1 место по группе М-10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Ремезов Ярослав – 2 место по группе М-14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Таскина Марина – 1 место по группе Ж-10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Кирпу Анастасия – 2 место по группе Ж-10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Насонова Анастасия – 3 место по группе Ж-18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Городские соревнования по спортивному ориентированию «Петрозаводск Парктур - 3 этап»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iCs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Ремезов Ярослав – 1 место по группе М-14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Таскина Марина – 1 место по группе Ж-10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Кирпу Анастасия – 2 место по группе Ж-10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Насонова Анастасия – 3 место по группе Ж-18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Городские соревнования по спортивному ориентированию «Петрозаводск Парктур - 4 этап»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Чемпионат и Первенство РК по спортивному ориентированию на удлиненных дистанциях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Чемпионат и Первенство РК по спортивному ориентированию в дисциплине «общий старт»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Первенство г. Петрозаводска  по спортивному ориентированию 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«Золотая осень»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ind w:left="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Республиканские соревнования «Кубок г. Медвежьегорска»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ind w:left="83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Данилов Андрей -1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Торжественная линейка посвящённая «Дню знаний»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Концертное выступление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Межрегиональный хакатон«Промдизона»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Городской конкурс «Лего Конструирование»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место,</w:t>
            </w:r>
            <w:r w:rsidRPr="009176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 место, 3 место 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Всероссийская конференция «Юные техники и изобретатели» в Государственной Думе Федерального Собрания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призеры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Конкурсе «Маленькая Карелия»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Открытые соревнования по робототехнике "Тантал"</w:t>
            </w:r>
            <w:r w:rsidRPr="009176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конкурс  роликов «Новые места»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Фестиваль уличных мультфильмов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финалист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 творческий конкурс «Бумажная феерия»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 Диплом победителя 1 степени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Городской конкурс детского рисунка «Мамина улыбка» 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Дипломы победителей (8)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Республиканский конкурс детского рисунка и керамики «ЦВЕТ ЗИМЫ»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ожидается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Республиканский конкурс творческих работ «Волшебное Рождество»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ожидается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Открытый Городской конкурс творческих работ «Новогодняя сказка»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ожидается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-ий Международный конкурс многожанровой культуры народов «Палитра культур» (Фонд язык предков)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Гран-при конкурса 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детский творческий конкурс «Удивительный мир животных» (Всероссийские СМИ «Высшая щкола делового администрирования»)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Дипломы 1 место (2)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Диплом 2 место 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детский  конкурс рисунков и поделок «Синичкин день» (Всероссийские СМИ «Высшая щкола делового администрирования»)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Дипломы 1 и 2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творческий конкурс, проводимый Высшей школой делового администрирования совместно с благотворительным фондом помощи пожилым людям и инвалидам «Старость в радость» «Открытка в радость»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Диплом 2 место 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  конкурс детских рисунков , посвященный Дню народного единства "Сила России-наш народ"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Диплом 1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детский конкурс рисунков и поделок «Милая мама»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Дипломы 2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  детский конкурс рисунков «Зимние узоры»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Дипломы победителей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Межрегиональный конкурс «От эскиза к коллекции»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 конкурс рисунка «Кокошник и другие славянские головные уборы»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Республиканские соревнования по спортивному ориентированию «Финал Парктура»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8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Насонова Екатерина – 1 место в группе Ж-18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Соколова Олеся – 2 место в группе Ж-16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Ремезов Даниил – 2 место в группе М-10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Открытое Первенство СШ №2 по спортивному ориентированию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16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Таскина Марина – 2 место в группе Ж-10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Ремезов Даниил – 2 место в группе М-10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Городские соревнования по спортивному ориентированию «О-среда»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18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Открытое Первенство СШ №2 по спортивному ориентированию на маркированной трассе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15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Харевич Филипп – 2 место в группе М-12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Городские соревнования по спортивному ориентированию в эстафетах «Онего5»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17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Поход выходного дня на Фонтаны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21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Первенство г. Петрозаводска по спортивному ориентированию на маркированной трассе на лыжах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12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Городские соревнования по спортивному ориентированию в эстафетах «Новогодний старт»»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15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Региональные соревнования по фитнес –аэробике, 27.11.21, команда Тайм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Республиканский фестиваль «Рождественские звезды» 11.12.21, команда Смайл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Кубок Ритма, товарищеская встреча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Республиканские соревнования по туризму «Золотая осень»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место по группе «А»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Клубный теннисный турнир «Оранжевый мяч» в г.Санкт-Петербург (ТК «Триумф»)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 место – Вероника Болдырева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Открытый клубный турнир по теннису «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Mr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Pushkin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место – Вероника Болдырева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Республиканский конкурс туристских слётов, походов выходного дня и многодневных походов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Онлайн-конкурс хореографического искусства «Собираем таланты»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eastAsia="en-US"/>
              </w:rPr>
              <w:t>XI</w:t>
            </w:r>
            <w:r w:rsidRPr="009176C5"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Международный онлайн-конкурс хореографического искусства «Собираем таланты»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eastAsia="en-US"/>
              </w:rPr>
              <w:t>3 класс Петровский Дворец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eastAsia="en-US"/>
              </w:rPr>
              <w:t>Дипломант II степени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Открытый Городской танцевальный онлайн – марафон «Танцуют все»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Диплом III степени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Открытый Городской танцевальный онлайн – марафон «Танцуют все»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Диплом III степени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Открытый Городской творческий конкурс «Арт – Ёлка»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 (итоги январь 2022)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онлайн фестиваль – конкурс «Зимняя сказка – 2022»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Диплом Лауреата I степени 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Международный  фестиваль – конкурс «Дарование»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Участие (итоги в конце декабря)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Онлайн концерт посвящённый «Дню матери»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Сайт МОУ «Средняя школа №12» ссылка </w:t>
            </w:r>
            <w:hyperlink r:id="rId13" w:tgtFrame="_blank" w:history="1">
              <w:r w:rsidRPr="009176C5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</w:rPr>
                <w:t>https</w:t>
              </w:r>
              <w:r w:rsidRPr="009176C5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/>
                </w:rPr>
                <w:t>://</w:t>
              </w:r>
              <w:r w:rsidRPr="009176C5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</w:rPr>
                <w:t>youtu</w:t>
              </w:r>
              <w:r w:rsidRPr="009176C5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/>
                </w:rPr>
                <w:t>.</w:t>
              </w:r>
              <w:r w:rsidRPr="009176C5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</w:rPr>
                <w:t>be</w:t>
              </w:r>
              <w:r w:rsidRPr="009176C5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/>
                </w:rPr>
                <w:t>/</w:t>
              </w:r>
              <w:r w:rsidRPr="009176C5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</w:rPr>
                <w:t>m</w:t>
              </w:r>
              <w:r w:rsidRPr="009176C5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/>
                </w:rPr>
                <w:t>4</w:t>
              </w:r>
              <w:r w:rsidRPr="009176C5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</w:rPr>
                <w:t>EQuU</w:t>
              </w:r>
              <w:r w:rsidRPr="009176C5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/>
                </w:rPr>
                <w:t>8</w:t>
              </w:r>
              <w:r w:rsidRPr="009176C5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</w:rPr>
                <w:t>jLBo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Концертное выступление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Соревнования  «Ас скакалки»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 МОУ «Петровский Дворец»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Городской флешмоб «Жизнь стоит того, чтобы жить»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Участие (13.12.21 – 13.01.22)</w:t>
            </w:r>
          </w:p>
        </w:tc>
      </w:tr>
      <w:tr w:rsidR="00B72AD4" w:rsidRPr="00366344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 фестиваль «Интерфест». Группы современного танца «Микс», «Игнис»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Лауреат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Лауреат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 конкурс «Мировая сенсация» («Звуки музыки») Номинация-сольный вокал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Лауреат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Лауреат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</w:t>
            </w:r>
          </w:p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Лауреат I степени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VII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Международная Ассамблея искусств «Северное ожерелье» номинация «Театр» Рук-ль  Журбенко Л.Н.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Лауреат I степени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color w:val="000000"/>
                <w:sz w:val="20"/>
                <w:szCs w:val="20"/>
              </w:rPr>
              <w:t>VI</w:t>
            </w:r>
            <w:r w:rsidRPr="009176C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Республиканский конкурс исполнителей эстрадной песен Диапазон. </w:t>
            </w:r>
            <w:r w:rsidRPr="009176C5">
              <w:rPr>
                <w:rFonts w:ascii="Times New Roman" w:hAnsi="Times New Roman"/>
                <w:color w:val="000000"/>
                <w:sz w:val="20"/>
                <w:szCs w:val="20"/>
              </w:rPr>
              <w:t>Рук-ль Зимина Н.В.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Лауреат I степени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color w:val="000000"/>
                <w:sz w:val="20"/>
                <w:szCs w:val="20"/>
              </w:rPr>
              <w:t>XI</w:t>
            </w:r>
            <w:r w:rsidRPr="009176C5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Международный конкурс «Собираем таланты». Танцевальная группа Игнис. Рук-ль Лукина М.Д.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Лауреат II степени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Первенство РК по тхэквондо втф (олимпийский вид)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Чемпионат СЗФО по тхэквондо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Чемпонат Вологодской области по по тхэквондо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Чемпионат и Первенство Петрозаводского городского округа (Петрозаводск)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Открытый турнир "Русский воин" - Санкт -Петербург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чемпионат "Московский вызов" (г. Москва)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Чемпионат Карелии по спортивной аэробике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Чемпионат Карелии  "Газпром" по флорболу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Чемпионат  Карелии юниоров и юниоро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Чемпионат Карелии по киокушинкан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Турнир КРОО ФОКС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Городской конкурс по робототехнике "Лего - конструирование"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1,3,4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место, 2 место, 1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u-RU" w:eastAsia="en-US"/>
              </w:rPr>
              <w:t>Открытые соревнования по робототехнике "Тантал"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eastAsiaTheme="minorHAnsi" w:hAnsi="Times New Roman"/>
                <w:color w:val="000000"/>
                <w:sz w:val="20"/>
                <w:szCs w:val="20"/>
                <w:lang w:val="ru-RU" w:eastAsia="en-US"/>
              </w:rPr>
              <w:t>Всероссийская конференция «Юные техники и изобретатели» в Государственной Думе Федерального Собрания Российской Федераци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Всероссийский конкурс «Юные техники и изобретатели», проводимого Государственной Думой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конкурс «Юные техники и изобретатели», проводимого Государственной Думой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Призёр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"Открытие 2030"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https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vk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com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/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smena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__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camp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?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w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=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wall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-52411440_60554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"Открытие 2030",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https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vk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com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/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smena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__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camp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?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w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=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wall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-52411440_60554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 xml:space="preserve">"Открытие 2030"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Всероссийские соревнования по ГО "Мемориал Асташкина",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https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://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gofederation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ru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/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tournaments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/236418546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B72AD4" w:rsidRPr="00366344" w:rsidTr="00B72AD4">
        <w:trPr>
          <w:trHeight w:val="2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Премия-Ю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победитель в номинации "Талант года"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CC3497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349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Всероссийские соревнования МФСОО "Рекорд".в г. Раменское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 </w:t>
            </w:r>
            <w:r w:rsidRPr="00CC3497">
              <w:rPr>
                <w:rFonts w:ascii="Times New Roman" w:hAnsi="Times New Roman"/>
                <w:sz w:val="20"/>
                <w:szCs w:val="20"/>
                <w:lang w:val="ru-RU"/>
              </w:rPr>
              <w:t>по художественной гимнастике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 место по программе КМС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ноябрь "Открытие 2030"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Чемпионат и Первенство Республики Карелия по боксу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V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Открытый Всероссийский конкурс юных исполнителей на струнно-смычковых инструмеентах "Волшебный смычок"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Международный музыкльный конкурс по видеозаписям "Карелия - величественный край", номинация "Струнно-смычковые инструменты"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Международный конкурс инструментального искусства на лучшее исполнение виртуозного произведения среди обучающихся и преподавателей детских музыкальных школ, детский школ искусств и иных образовательных уреждений культуры и искусства "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Giovane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virtuoso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Всероссийский конкурс "Зимняя сказка 2022", номинация: Музыкальный конкурс "Мелодии зимы"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XIII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Республиканский конкурс художественного слова и ораторского мастерства "ГЛАГОЛ"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Лауреат муниципального конкурса "Лауреат года" среди обучающихся в номинации "Творческие достижения"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Международная выставка-конкурс детского и юношеского изобразительного и декоративно-прикладного искусства "Палитра 2021"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72AD4" w:rsidRPr="009176C5" w:rsidTr="00B72AD4">
        <w:trPr>
          <w:trHeight w:val="1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Межрегиональный конкурс-смотр: Среда обитания "Керамика"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72AD4" w:rsidRPr="009176C5" w:rsidTr="00B72AD4">
        <w:trPr>
          <w:trHeight w:val="3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Первенство России по спортивному мечу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72AD4" w:rsidRPr="009176C5" w:rsidTr="00B72AD4">
        <w:trPr>
          <w:trHeight w:val="4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>Пятый международный фестиваль военно-исторического движения РЕКОН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72AD4" w:rsidRPr="009176C5" w:rsidTr="00B72AD4">
        <w:trPr>
          <w:trHeight w:val="1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Всероссийский конкурс "Зимняя сказка"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72AD4" w:rsidRPr="009176C5" w:rsidTr="00B72AD4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XII</w:t>
            </w: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Международный фестиваль-конкурс фортепианной музыки стран Баренц-региона "Северное сияние"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72AD4" w:rsidRPr="009176C5" w:rsidTr="00B72AD4">
        <w:trPr>
          <w:trHeight w:val="2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Первенство Республики Карелия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72AD4" w:rsidRPr="009176C5" w:rsidTr="00B72AD4">
        <w:trPr>
          <w:trHeight w:val="4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AD4" w:rsidRPr="009176C5" w:rsidRDefault="00B72AD4" w:rsidP="004A2422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Всероссийский конкурс социальной рекламы "Стиль жизни - здоровье! </w:t>
            </w:r>
            <w:r w:rsidRPr="009176C5">
              <w:rPr>
                <w:rFonts w:ascii="Times New Roman" w:hAnsi="Times New Roman"/>
                <w:sz w:val="20"/>
                <w:szCs w:val="20"/>
              </w:rPr>
              <w:t>2021", региональный этап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4а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2AD4" w:rsidRPr="009176C5" w:rsidRDefault="00B72AD4" w:rsidP="004A24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76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B72AD4" w:rsidRPr="00BE681E" w:rsidRDefault="00B72AD4">
      <w:pPr>
        <w:ind w:left="720" w:right="90"/>
        <w:jc w:val="both"/>
        <w:rPr>
          <w:rFonts w:ascii="Times New Roman" w:hAnsi="Times New Roman"/>
          <w:lang w:val="ru-RU"/>
        </w:rPr>
      </w:pPr>
    </w:p>
    <w:p w:rsidR="00310D88" w:rsidRPr="00BE681E" w:rsidRDefault="00AE21C4">
      <w:pPr>
        <w:ind w:left="720" w:right="90"/>
        <w:jc w:val="center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b/>
          <w:lang w:val="ru-RU"/>
        </w:rPr>
        <w:t>Участие учащихся «Петровского Дворца» в конкурсах, фестивалях, олимпиадах</w:t>
      </w:r>
    </w:p>
    <w:p w:rsidR="00310D88" w:rsidRPr="00BE681E" w:rsidRDefault="00310D88">
      <w:pPr>
        <w:ind w:left="720" w:right="90"/>
        <w:jc w:val="center"/>
        <w:rPr>
          <w:rFonts w:ascii="Times New Roman" w:hAnsi="Times New Roman"/>
          <w:b/>
          <w:lang w:val="ru-RU"/>
        </w:rPr>
      </w:pPr>
    </w:p>
    <w:p w:rsidR="00310D88" w:rsidRPr="00BE681E" w:rsidRDefault="00AE21C4">
      <w:pPr>
        <w:ind w:right="90" w:firstLine="720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Учащиеся МОУ «Петровский Дворец»</w:t>
      </w:r>
      <w:r w:rsidRPr="00BE681E">
        <w:rPr>
          <w:rFonts w:ascii="Times New Roman" w:hAnsi="Times New Roman"/>
          <w:b/>
          <w:lang w:val="ru-RU"/>
        </w:rPr>
        <w:t xml:space="preserve"> </w:t>
      </w:r>
      <w:r w:rsidRPr="00BE681E">
        <w:rPr>
          <w:rFonts w:ascii="Times New Roman" w:hAnsi="Times New Roman"/>
          <w:lang w:val="ru-RU"/>
        </w:rPr>
        <w:t>(основное и дополнительное образование)</w:t>
      </w:r>
      <w:r w:rsidRPr="00BE681E">
        <w:rPr>
          <w:rFonts w:ascii="Times New Roman" w:hAnsi="Times New Roman"/>
          <w:b/>
          <w:lang w:val="ru-RU"/>
        </w:rPr>
        <w:t xml:space="preserve"> </w:t>
      </w:r>
      <w:r w:rsidRPr="00BE681E">
        <w:rPr>
          <w:rFonts w:ascii="Times New Roman" w:hAnsi="Times New Roman"/>
          <w:lang w:val="ru-RU"/>
        </w:rPr>
        <w:t>являются победителями различных конкурсов муниципального, регионального, межрегионального, федерального, международного уровней:</w:t>
      </w:r>
    </w:p>
    <w:p w:rsidR="00310D88" w:rsidRPr="00BE681E" w:rsidRDefault="00AE21C4">
      <w:pPr>
        <w:ind w:right="90" w:firstLine="720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lastRenderedPageBreak/>
        <w:t>МОУ «Петровский Дворец» является постоянным организатором разноплановых мероприятий различных уровней:</w:t>
      </w:r>
    </w:p>
    <w:p w:rsidR="00310D88" w:rsidRPr="00BE681E" w:rsidRDefault="00310D88">
      <w:pPr>
        <w:ind w:right="90" w:firstLine="720"/>
        <w:jc w:val="both"/>
        <w:rPr>
          <w:rFonts w:ascii="Times New Roman" w:hAnsi="Times New Roman"/>
          <w:lang w:val="ru-RU"/>
        </w:rPr>
      </w:pPr>
    </w:p>
    <w:tbl>
      <w:tblPr>
        <w:tblW w:w="10220" w:type="dxa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81"/>
        <w:gridCol w:w="5570"/>
        <w:gridCol w:w="2127"/>
        <w:gridCol w:w="1842"/>
      </w:tblGrid>
      <w:tr w:rsidR="00AE21C4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A60720" w:rsidRDefault="00AE21C4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№</w:t>
            </w:r>
            <w:r w:rsidRPr="00A6072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A6072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п/п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A60720" w:rsidRDefault="00AE21C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b/>
                <w:sz w:val="20"/>
                <w:szCs w:val="20"/>
              </w:rPr>
              <w:t>Наименование</w:t>
            </w:r>
          </w:p>
          <w:p w:rsidR="00310D88" w:rsidRPr="00A60720" w:rsidRDefault="00AE21C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A60720" w:rsidRDefault="00AE21C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A6072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Уровень</w:t>
            </w:r>
          </w:p>
          <w:p w:rsidR="00310D88" w:rsidRPr="00A60720" w:rsidRDefault="00AE21C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A60720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(окружное, городское, республиканское и т.д.)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A60720" w:rsidRDefault="00AE21C4" w:rsidP="00A6072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b/>
                <w:sz w:val="20"/>
                <w:szCs w:val="20"/>
              </w:rPr>
              <w:t>Количество участников</w:t>
            </w:r>
          </w:p>
          <w:p w:rsidR="00310D88" w:rsidRPr="00A60720" w:rsidRDefault="00AE21C4" w:rsidP="00A60720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b/>
                <w:sz w:val="20"/>
                <w:szCs w:val="20"/>
              </w:rPr>
              <w:t>мероприятия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Первый интерактивный хореографический фестиваль в формате онлайн «Энергия Севера»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международное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Конкурс «Решение задач в </w:t>
            </w: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TRIK</w:t>
            </w: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 </w:t>
            </w: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Studio</w:t>
            </w: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  и </w:t>
            </w: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Tinker</w:t>
            </w: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С</w:t>
            </w: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ad</w:t>
            </w: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республиканский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25</w:t>
            </w:r>
          </w:p>
        </w:tc>
      </w:tr>
      <w:tr w:rsidR="004F22FD" w:rsidRPr="00A60720" w:rsidTr="00A60720">
        <w:trPr>
          <w:trHeight w:val="34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Конкурс «Юный изобретатель»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56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Конкурс «Полоса препятствий»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Конкурс «Футбол управляемых роботов»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Конкурс «Формула - 1»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Конкурс </w:t>
            </w: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Leg</w:t>
            </w: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-конструирования посвященный «60 лет первому полету в космос»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pStyle w:val="Style25"/>
              <w:spacing w:line="240" w:lineRule="auto"/>
              <w:rPr>
                <w:rStyle w:val="layout"/>
                <w:b/>
              </w:rPr>
            </w:pPr>
            <w:r w:rsidRPr="00A60720">
              <w:rPr>
                <w:rStyle w:val="layout"/>
              </w:rPr>
              <w:t xml:space="preserve">Международная научно-практическая конференция </w:t>
            </w:r>
            <w:r w:rsidRPr="00A60720">
              <w:rPr>
                <w:rStyle w:val="layout"/>
                <w:b/>
              </w:rPr>
              <w:t>«</w:t>
            </w:r>
            <w:r w:rsidRPr="00A60720">
              <w:rPr>
                <w:rStyle w:val="afff3"/>
                <w:b w:val="0"/>
              </w:rPr>
              <w:t>Основные тенденции развития детского хорового искусства на современном этапе</w:t>
            </w:r>
            <w:r w:rsidRPr="00A60720">
              <w:rPr>
                <w:rStyle w:val="layout"/>
                <w:b/>
              </w:rPr>
              <w:t>».</w:t>
            </w:r>
          </w:p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 </w:t>
            </w: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(очно/дистанционно)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международный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pStyle w:val="Style25"/>
              <w:spacing w:line="240" w:lineRule="auto"/>
              <w:rPr>
                <w:rStyle w:val="layout"/>
              </w:rPr>
            </w:pPr>
            <w:r w:rsidRPr="00A60720">
              <w:rPr>
                <w:rStyle w:val="layout"/>
              </w:rPr>
              <w:t>XXIV конференция учебно-исследовательских и проектных работ «ШАНС и УСПЕХ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республиканский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pStyle w:val="Style25"/>
              <w:spacing w:line="240" w:lineRule="auto"/>
              <w:rPr>
                <w:rStyle w:val="layout"/>
              </w:rPr>
            </w:pPr>
            <w:r w:rsidRPr="00A60720">
              <w:rPr>
                <w:color w:val="000000"/>
              </w:rPr>
              <w:t>Проект «Петровский Дворец: история в лицах»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pStyle w:val="Style25"/>
              <w:spacing w:line="240" w:lineRule="auto"/>
              <w:rPr>
                <w:color w:val="000000"/>
              </w:rPr>
            </w:pPr>
            <w:r w:rsidRPr="00A60720">
              <w:rPr>
                <w:color w:val="000000"/>
              </w:rPr>
              <w:t>Международная олимпиада «Культурный перекресток» (дистанционно)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международный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pStyle w:val="Style25"/>
              <w:spacing w:line="240" w:lineRule="auto"/>
            </w:pPr>
            <w:r w:rsidRPr="00A60720">
              <w:t xml:space="preserve">Открытие Года науки и технологии в Петровском Дворце </w:t>
            </w:r>
          </w:p>
          <w:p w:rsidR="004F22FD" w:rsidRPr="00A60720" w:rsidRDefault="004F22FD" w:rsidP="004F22FD">
            <w:pPr>
              <w:pStyle w:val="Style25"/>
              <w:spacing w:line="240" w:lineRule="auto"/>
              <w:rPr>
                <w:color w:val="000000"/>
              </w:rPr>
            </w:pPr>
            <w:r w:rsidRPr="00A60720">
              <w:rPr>
                <w:rFonts w:eastAsia="Calibri"/>
                <w:lang w:eastAsia="en-US"/>
              </w:rPr>
              <w:t xml:space="preserve">(Страница в социальной сети Вконтакте </w:t>
            </w:r>
            <w:hyperlink r:id="rId14" w:history="1">
              <w:r w:rsidRPr="00A60720">
                <w:rPr>
                  <w:rFonts w:eastAsia="Calibri"/>
                  <w:color w:val="0000FF"/>
                  <w:u w:val="single"/>
                  <w:lang w:eastAsia="en-US"/>
                </w:rPr>
                <w:t>https://vk.com/pd_lifeptz</w:t>
              </w:r>
            </w:hyperlink>
            <w:r w:rsidRPr="00A60720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республиканский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hAnsi="Times New Roman"/>
                <w:sz w:val="20"/>
                <w:szCs w:val="20"/>
                <w:lang w:val="ru-RU"/>
              </w:rPr>
              <w:t>Юмористический конкурс рисунка и дизайна «Котовасия – 2021»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477 заявок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A6072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Мастер-к</w:t>
            </w:r>
            <w:r w:rsidR="00A6072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ласс «Метод фокальных объектов»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138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Летний оздоровительном лагере «Город мастеров»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290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Торжественное чествование «Творянин -2021»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Игра «Путешествие в Наукоград»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Спектакль «Муха –Цокотуха» подготовительной группы «Звуки музыки»</w:t>
            </w:r>
          </w:p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Водевиль «Наши добрые соседи» кандидатская группа «Звуки музыки»</w:t>
            </w:r>
          </w:p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Спектакль «Золушка» «Звуки музыки»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</w:t>
            </w:r>
          </w:p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</w:t>
            </w:r>
          </w:p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Концерт коллективов Петровского Дворца на площади С.М. Кирова 9 мая.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Проект «Игнис» «На одном дыхании»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Республиканский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Спектакль «Дюймовочка», «Волшебный луч солнца» ДТК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Выпускной отчетный концерт «Кулкусет»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Концерт «Созвездия» «И снова нам нужна одна Победа»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Спектакль «Все равно тебя не брошу» «Атриум»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Style w:val="layout"/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Style w:val="layout"/>
                <w:rFonts w:ascii="Times New Roman" w:eastAsia="Calibri" w:hAnsi="Times New Roman"/>
                <w:sz w:val="20"/>
                <w:szCs w:val="20"/>
                <w:lang w:val="ru-RU" w:eastAsia="en-US"/>
              </w:rPr>
              <w:t>Церемония  открытия и финала городского конкурса «Учитель года»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Style w:val="layout"/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Style w:val="layout"/>
                <w:rFonts w:ascii="Times New Roman" w:eastAsia="Calibri" w:hAnsi="Times New Roman"/>
                <w:sz w:val="20"/>
                <w:szCs w:val="20"/>
                <w:lang w:eastAsia="en-US"/>
              </w:rPr>
              <w:t>Фестиваль «Здоровый рок»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Открытое Первенство Петровского Дворца по теннису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Республиканский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Кубок Дворца по фитнес-аэробике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Выставка в ДКМ «Из истории про</w:t>
            </w:r>
            <w:r w:rsid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стых вещей: медицина и время»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Выставка в Детском краеведческом музее «Живет в семье память»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bCs/>
                <w:sz w:val="20"/>
                <w:szCs w:val="20"/>
                <w:lang w:val="ru-RU" w:eastAsia="en-US"/>
              </w:rPr>
              <w:t>Еженедельный выпуск новостей «5 минут о Дворце»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ind w:left="0" w:firstLine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Проект «Петровский Дворец: история в лицах»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Подведение итогов 3 туров Международной олимпиады «Культурный перекресток» (Школы-участницы)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Международный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rPr>
          <w:trHeight w:val="26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spacing w:line="276" w:lineRule="auto"/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«Апрельски</w:t>
            </w:r>
            <w:r w:rsid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е встречи в Петровском Дворце»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rPr>
          <w:trHeight w:val="54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spacing w:line="276" w:lineRule="auto"/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Торжественная церемония награждения «Творяне и Выпускники 2021»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60720">
              <w:rPr>
                <w:rFonts w:ascii="Times New Roman" w:hAnsi="Times New Roman"/>
                <w:sz w:val="20"/>
                <w:szCs w:val="20"/>
                <w:lang w:val="ru-RU"/>
              </w:rPr>
              <w:t>Концерт, посвященный празднику Великой Победы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tabs>
                <w:tab w:val="left" w:pos="456"/>
              </w:tabs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60720">
              <w:rPr>
                <w:rFonts w:ascii="Times New Roman" w:hAnsi="Times New Roman"/>
                <w:sz w:val="20"/>
                <w:szCs w:val="20"/>
                <w:lang w:val="ru-RU"/>
              </w:rPr>
              <w:t>«Время первых» - познавательно-творческая игра, флэшмоб «Обними Дворец», онлайн-челлендж, посвященная Дню рождения Дворца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60720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День защиты детей в Петровском дворце: концерт Феерия, рисунки на асфальте,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color w:val="0D0D0D"/>
                <w:sz w:val="20"/>
                <w:szCs w:val="20"/>
                <w:lang w:val="ru-RU"/>
              </w:rPr>
              <w:t xml:space="preserve">«Мой север светлый» - концерт ансамбля «Созвездие», посвященный Дню </w:t>
            </w:r>
            <w:r w:rsidRPr="00A60720">
              <w:rPr>
                <w:rFonts w:ascii="Times New Roman" w:hAnsi="Times New Roman"/>
                <w:color w:val="0D0D0D"/>
                <w:sz w:val="20"/>
                <w:szCs w:val="20"/>
              </w:rPr>
              <w:t>России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color w:val="0D0D0D"/>
                <w:sz w:val="20"/>
                <w:szCs w:val="20"/>
                <w:lang w:val="ru-RU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Учебно-деловая игра «500 дней до ВУЗа»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51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A60720">
              <w:rPr>
                <w:rFonts w:ascii="Times New Roman" w:hAnsi="Times New Roman"/>
                <w:sz w:val="20"/>
                <w:szCs w:val="20"/>
                <w:lang w:val="ru-RU"/>
              </w:rPr>
              <w:t>Онлайн конференция «Апрельские встречи в Петровском Дворце».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Городской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183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bCs/>
                <w:sz w:val="20"/>
                <w:szCs w:val="20"/>
                <w:lang w:val="ru-RU" w:eastAsia="en-US"/>
              </w:rPr>
              <w:t xml:space="preserve">Торжественная ассамблея, посвященная Дню знаний «Ура! </w:t>
            </w:r>
            <w:r w:rsidRPr="00A60720"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Мы снова вместе!»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357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 xml:space="preserve">Акция «Кантеле на волнах»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hAnsi="Times New Roman"/>
                <w:sz w:val="20"/>
                <w:szCs w:val="20"/>
                <w:lang w:eastAsia="en-US"/>
              </w:rPr>
              <w:t>160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pStyle w:val="Style25"/>
              <w:spacing w:line="240" w:lineRule="auto"/>
              <w:rPr>
                <w:color w:val="000000"/>
              </w:rPr>
            </w:pPr>
            <w:r w:rsidRPr="00A60720">
              <w:rPr>
                <w:color w:val="000000"/>
              </w:rPr>
              <w:t>Открытие международного фестиваля –конкурса  «Юные голоса Онего»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Международный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Семейный турнир по теннису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Поход выходного дня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46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День здоровья для педагогов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Открытый конкурс </w:t>
            </w:r>
          </w:p>
          <w:p w:rsidR="004F22FD" w:rsidRPr="00A60720" w:rsidRDefault="00A60720" w:rsidP="004F22F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«Дизайн мерча»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366344" w:rsidP="00A60720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hyperlink r:id="rId15" w:history="1">
              <w:r w:rsidR="004F22FD" w:rsidRPr="00A60720">
                <w:rPr>
                  <w:rFonts w:ascii="Times New Roman" w:eastAsia="Calibri" w:hAnsi="Times New Roman"/>
                  <w:sz w:val="20"/>
                  <w:szCs w:val="20"/>
                  <w:lang w:val="ru-RU" w:eastAsia="en-US"/>
                </w:rPr>
                <w:t>Семинар для педагогов и учителей «Работа с сервисами Гугл</w:t>
              </w:r>
            </w:hyperlink>
            <w:r w:rsid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r w:rsid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етровский поход для 1-4 классов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159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hAnsi="Times New Roman"/>
                <w:bCs/>
                <w:sz w:val="20"/>
                <w:szCs w:val="20"/>
              </w:rPr>
              <w:t xml:space="preserve">Квест «День новичка»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200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A6072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Выпуск материалов проекта «История в лицах»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Методический семинар «Дополнительные общеразвивающие программы нового поколения. </w:t>
            </w:r>
            <w:r w:rsidRPr="00A6072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Планируемые изменения в системе аттестации педагогов</w:t>
            </w:r>
            <w:r w:rsidRPr="00A60720">
              <w:rPr>
                <w:rFonts w:ascii="Times New Roman" w:hAnsi="Times New Roman"/>
                <w:bCs/>
                <w:sz w:val="20"/>
                <w:szCs w:val="20"/>
              </w:rPr>
              <w:t xml:space="preserve">»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A60720" w:rsidP="00A6072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Медиа проект "Хочу все уметь"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Медиа проект "PRO Дворец"</w:t>
            </w:r>
          </w:p>
          <w:p w:rsidR="004F22FD" w:rsidRPr="00A60720" w:rsidRDefault="00A60720" w:rsidP="00A6072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Онлайн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spacing w:line="259" w:lineRule="auto"/>
              <w:rPr>
                <w:rFonts w:ascii="Times New Roman" w:eastAsiaTheme="minorHAns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</w:rPr>
              <w:t>Проект Петровской школы «Уроки вне школы» (сентябрь- 2 выезда в молодежный</w:t>
            </w:r>
            <w:r w:rsidR="00A6072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</w:rPr>
              <w:t xml:space="preserve"> образовательный центр Маткачи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Начальные классы Петровской школы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Открытый лекторий в Петровском дворце </w:t>
            </w:r>
          </w:p>
          <w:p w:rsidR="004F22FD" w:rsidRPr="00A60720" w:rsidRDefault="004F22FD" w:rsidP="00A60720">
            <w:pPr>
              <w:spacing w:after="160"/>
              <w:rPr>
                <w:rFonts w:ascii="Times New Roman" w:eastAsiaTheme="minorHAnsi" w:hAnsi="Times New Roman"/>
                <w:b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</w:rPr>
              <w:t>(Сентябрь - лекция Д.В. Четвертного Дмитрия Владимировича, методиста, учителя истории « История разгадок древних письменных текстов»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spacing w:after="160"/>
              <w:rPr>
                <w:rFonts w:ascii="Times New Roman" w:eastAsiaTheme="minorHAns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</w:rPr>
              <w:t>Лагерь дневного пребывания «Город мастеров»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Август 2021-144</w:t>
            </w:r>
          </w:p>
        </w:tc>
      </w:tr>
      <w:tr w:rsidR="004F22FD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spacing w:after="160"/>
              <w:rPr>
                <w:rFonts w:ascii="Times New Roman" w:eastAsiaTheme="minorHAns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Theme="minorHAnsi" w:hAnsi="Times New Roman"/>
                <w:sz w:val="20"/>
                <w:szCs w:val="20"/>
                <w:lang w:val="ru-RU" w:eastAsia="en-US"/>
              </w:rPr>
              <w:t>Социально-психологическая Неделя в Петровской школе «Открытие», тема: «Книга-великое открытие человека»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22FD" w:rsidRPr="00A60720" w:rsidRDefault="004F22FD" w:rsidP="004F22FD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2FD" w:rsidRPr="00A60720" w:rsidRDefault="004F22FD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357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hAnsi="Times New Roman"/>
                <w:sz w:val="20"/>
                <w:szCs w:val="20"/>
                <w:lang w:val="ru-RU"/>
              </w:rPr>
              <w:t>Встреча-диспут «Воспитание безопасной личности: формирование критического мышления, профилактика девиантного поведения подростков, разумное использование информационных ресурсов».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Городское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Выставка «Прыжок в прошлое»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80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Мастер – класс «Кукла зернушка»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hAnsi="Times New Roman"/>
                <w:sz w:val="20"/>
                <w:szCs w:val="20"/>
                <w:lang w:val="ru-RU"/>
              </w:rPr>
              <w:t>Экскурсия по историческому центру города. Тема: «Петрозаводск – город воинской славы»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80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hAnsi="Times New Roman"/>
                <w:sz w:val="20"/>
                <w:szCs w:val="20"/>
                <w:lang w:val="ru-RU"/>
              </w:rPr>
              <w:t>Работа в проекте «Уроки вне школы»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56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hAnsi="Times New Roman"/>
                <w:sz w:val="20"/>
                <w:szCs w:val="20"/>
                <w:lang w:val="ru-RU"/>
              </w:rPr>
              <w:t>Праздник в традиционной культуре «Северные святки»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45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Городской конкурс «Лего Конструирование»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 xml:space="preserve">Городской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Выставка « Бэкстейдж» или «Закулисье»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«Ас скакалки»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Городское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День здоровья педагогов ПД (3)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25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Соревнования по флорболу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Городское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60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Соревнования по волейболу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35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Соревнования по пионерболу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Турнир по теннису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75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Турнир по теннису «День мамы»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hAnsi="Times New Roman"/>
                <w:sz w:val="20"/>
                <w:szCs w:val="20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64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Соревнования по брейк-дансу (3)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Городские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100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Трофи хип-хоп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Юбилей хора мальчиков и юношей «Теллерво»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100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Премьера спектакля «Сказание земли карельской»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100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Сольный концерт «Теллерво» «Хор – наша любовь и наш дом» (зал ПГК им. </w:t>
            </w: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Глазунова») завершение проекта «TELLRRVO ART»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Городской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100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Образовательный фестиваль – 2021 «Воспитать человека»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Учреждение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70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Литературно-музыкальная фантазия </w:t>
            </w:r>
            <w:r w:rsid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«Олаф и новогоднее приключение»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Республиканский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1000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Международная онлайн олимпиада по межкультурному взаимодействию </w:t>
            </w: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«Культурный перекресток»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Международный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100</w:t>
            </w:r>
          </w:p>
        </w:tc>
      </w:tr>
      <w:tr w:rsidR="00964198" w:rsidRPr="00A60720" w:rsidTr="00A60720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numPr>
                <w:ilvl w:val="0"/>
                <w:numId w:val="14"/>
              </w:numPr>
              <w:spacing w:line="276" w:lineRule="auto"/>
              <w:ind w:left="0" w:firstLine="0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shd w:val="clear" w:color="auto" w:fill="FFFFFF"/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Праздничная церемония награждения «Лауреат МСО 2021»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4198" w:rsidRPr="00A60720" w:rsidRDefault="00964198" w:rsidP="00964198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Городской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4198" w:rsidRPr="00A60720" w:rsidRDefault="00964198" w:rsidP="00A60720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A60720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100</w:t>
            </w:r>
          </w:p>
        </w:tc>
      </w:tr>
    </w:tbl>
    <w:p w:rsidR="00310D88" w:rsidRPr="00BE681E" w:rsidRDefault="00310D88">
      <w:pPr>
        <w:ind w:right="90" w:firstLine="720"/>
        <w:jc w:val="both"/>
        <w:rPr>
          <w:rFonts w:ascii="Times New Roman" w:hAnsi="Times New Roman"/>
          <w:lang w:val="ru-RU"/>
        </w:rPr>
      </w:pPr>
    </w:p>
    <w:p w:rsidR="00310D88" w:rsidRPr="00BE681E" w:rsidRDefault="00310D88">
      <w:pPr>
        <w:ind w:firstLine="708"/>
        <w:jc w:val="both"/>
        <w:rPr>
          <w:rFonts w:ascii="Times New Roman" w:hAnsi="Times New Roman"/>
          <w:lang w:val="ru-RU"/>
        </w:rPr>
      </w:pPr>
    </w:p>
    <w:p w:rsidR="00A60720" w:rsidRDefault="00A60720" w:rsidP="003B763B">
      <w:pPr>
        <w:ind w:right="90"/>
        <w:jc w:val="center"/>
        <w:rPr>
          <w:rFonts w:ascii="Times New Roman" w:hAnsi="Times New Roman"/>
          <w:b/>
          <w:lang w:val="ru-RU"/>
        </w:rPr>
      </w:pPr>
    </w:p>
    <w:p w:rsidR="00310D88" w:rsidRPr="00BE681E" w:rsidRDefault="00AE21C4" w:rsidP="003B763B">
      <w:pPr>
        <w:ind w:right="90"/>
        <w:jc w:val="center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b/>
          <w:lang w:val="ru-RU"/>
        </w:rPr>
        <w:t>ОРГАНИЗАЦИЯ УЧЕБНОГО ПРОЦЕССА</w:t>
      </w:r>
    </w:p>
    <w:p w:rsidR="00310D88" w:rsidRPr="00BE681E" w:rsidRDefault="00310D88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t>Режим работы МОУ «Петровский дворец»</w:t>
      </w:r>
    </w:p>
    <w:p w:rsidR="00310D88" w:rsidRPr="00BE681E" w:rsidRDefault="00310D88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both"/>
        <w:rPr>
          <w:rFonts w:ascii="Times New Roman" w:hAnsi="Times New Roman"/>
          <w:spacing w:val="1"/>
          <w:sz w:val="24"/>
          <w:szCs w:val="24"/>
          <w:lang w:val="ru-RU"/>
        </w:rPr>
      </w:pPr>
      <w:r w:rsidRPr="00BE681E">
        <w:rPr>
          <w:rFonts w:ascii="Times New Roman" w:hAnsi="Times New Roman"/>
          <w:spacing w:val="1"/>
          <w:sz w:val="24"/>
          <w:szCs w:val="24"/>
          <w:lang w:val="ru-RU"/>
        </w:rPr>
        <w:t xml:space="preserve">МОУ «Петровский Дворец»  работает в соответствии с годовым календарным учебным графиком, утвержденным директором  и расписанием занятий объединений, утвержденным директором. </w:t>
      </w:r>
    </w:p>
    <w:p w:rsidR="00310D88" w:rsidRPr="00BE681E" w:rsidRDefault="00AE21C4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pacing w:val="1"/>
          <w:sz w:val="24"/>
          <w:szCs w:val="24"/>
          <w:lang w:val="ru-RU"/>
        </w:rPr>
        <w:t xml:space="preserve">Занятия в МОУ «Петровский Дворец» начинаются с 08.00 часов утра и заканчиваются не позднее 20.00 часов. Для обучающихся в возрасте 16-18 лет допускается окончание занятий в 21.00 часов. 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Начало учебного года и окончание учебного года регламентированы календарным учебным графиком. </w:t>
      </w:r>
    </w:p>
    <w:p w:rsidR="00310D88" w:rsidRPr="00BE681E" w:rsidRDefault="00AE21C4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pacing w:val="1"/>
          <w:sz w:val="24"/>
          <w:szCs w:val="24"/>
          <w:lang w:val="ru-RU"/>
        </w:rPr>
        <w:t xml:space="preserve">В каникулярное время образовательная деятельность продолжается в форме экспедиций, </w:t>
      </w:r>
      <w:r w:rsidRPr="00BE681E">
        <w:rPr>
          <w:rFonts w:ascii="Times New Roman" w:hAnsi="Times New Roman"/>
          <w:spacing w:val="3"/>
          <w:sz w:val="24"/>
          <w:szCs w:val="24"/>
          <w:lang w:val="ru-RU"/>
        </w:rPr>
        <w:t xml:space="preserve">пленэров, сборов, «оздоровительных площадок» и лагерей различной направленности. В период летних каникул занятия в Учреждении 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могут проводиться по специальному расписанию. </w:t>
      </w:r>
    </w:p>
    <w:p w:rsidR="00B46A1B" w:rsidRPr="00B46A1B" w:rsidRDefault="00B46A1B" w:rsidP="00B46A1B">
      <w:pPr>
        <w:pStyle w:val="a3"/>
        <w:widowControl w:val="0"/>
        <w:ind w:firstLine="567"/>
        <w:jc w:val="both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>На официальном сайте МОУ «Петровский Дворец»</w:t>
      </w:r>
      <w:r w:rsidRPr="00B46A1B">
        <w:rPr>
          <w:rFonts w:ascii="Times New Roman" w:hAnsi="Times New Roman"/>
          <w:spacing w:val="1"/>
          <w:sz w:val="24"/>
          <w:szCs w:val="24"/>
          <w:lang w:val="ru-RU"/>
        </w:rPr>
        <w:t xml:space="preserve">» создан отдельный раздел, посвященный работе </w:t>
      </w:r>
      <w:r>
        <w:rPr>
          <w:rFonts w:ascii="Times New Roman" w:hAnsi="Times New Roman"/>
          <w:spacing w:val="1"/>
          <w:sz w:val="24"/>
          <w:szCs w:val="24"/>
          <w:lang w:val="ru-RU"/>
        </w:rPr>
        <w:t>Дворца</w:t>
      </w:r>
      <w:r w:rsidRPr="00B46A1B">
        <w:rPr>
          <w:rFonts w:ascii="Times New Roman" w:hAnsi="Times New Roman"/>
          <w:spacing w:val="1"/>
          <w:sz w:val="24"/>
          <w:szCs w:val="24"/>
          <w:lang w:val="ru-RU"/>
        </w:rPr>
        <w:t xml:space="preserve"> в новых особых условия. Частью этого раздела стал перечень документов, регламентирующих функционирование образовательной организации в условиях коронавирусной инфекции. В перечень вошли документы вышестоящих организаций и ведомств, а также новые и измененные внутренние локальные нормативные акты школы.</w:t>
      </w:r>
    </w:p>
    <w:p w:rsidR="00B46A1B" w:rsidRPr="00B46A1B" w:rsidRDefault="00B46A1B" w:rsidP="00B46A1B">
      <w:pPr>
        <w:pStyle w:val="a3"/>
        <w:widowControl w:val="0"/>
        <w:ind w:firstLine="567"/>
        <w:jc w:val="both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>Петровский Дворец</w:t>
      </w:r>
      <w:r w:rsidRPr="00B46A1B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ru-RU"/>
        </w:rPr>
        <w:t>в течение 2021 года продолжал</w:t>
      </w:r>
      <w:r w:rsidRPr="00B46A1B">
        <w:rPr>
          <w:rFonts w:ascii="Times New Roman" w:hAnsi="Times New Roman"/>
          <w:spacing w:val="1"/>
          <w:sz w:val="24"/>
          <w:szCs w:val="24"/>
          <w:lang w:val="ru-RU"/>
        </w:rPr>
        <w:t xml:space="preserve"> профилактику коронавируса. Для этого были запланированы организационные санитарно-противоэпидемиологические мероприятия в соответствии с СП 3.1/2.43598-20 и методическими рекомендациями</w:t>
      </w:r>
      <w:r>
        <w:rPr>
          <w:rFonts w:ascii="Times New Roman" w:hAnsi="Times New Roman"/>
          <w:spacing w:val="1"/>
          <w:sz w:val="24"/>
          <w:szCs w:val="24"/>
          <w:lang w:val="ru-RU"/>
        </w:rPr>
        <w:t xml:space="preserve"> по организации образовательной деятельности.</w:t>
      </w:r>
    </w:p>
    <w:p w:rsidR="00B46A1B" w:rsidRPr="00B46A1B" w:rsidRDefault="00B46A1B" w:rsidP="00B46A1B">
      <w:pPr>
        <w:pStyle w:val="a3"/>
        <w:widowControl w:val="0"/>
        <w:numPr>
          <w:ilvl w:val="0"/>
          <w:numId w:val="43"/>
        </w:numPr>
        <w:jc w:val="both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>закуплены</w:t>
      </w:r>
      <w:r w:rsidRPr="00B46A1B">
        <w:rPr>
          <w:rFonts w:ascii="Times New Roman" w:hAnsi="Times New Roman"/>
          <w:spacing w:val="1"/>
          <w:sz w:val="24"/>
          <w:szCs w:val="24"/>
          <w:lang w:val="ru-RU"/>
        </w:rPr>
        <w:t xml:space="preserve"> бесконтактные термометры, рециркуляторы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B46A1B" w:rsidRPr="00B46A1B" w:rsidRDefault="00B46A1B" w:rsidP="00B46A1B">
      <w:pPr>
        <w:pStyle w:val="a3"/>
        <w:widowControl w:val="0"/>
        <w:numPr>
          <w:ilvl w:val="0"/>
          <w:numId w:val="43"/>
        </w:numPr>
        <w:jc w:val="both"/>
        <w:rPr>
          <w:rFonts w:ascii="Times New Roman" w:hAnsi="Times New Roman"/>
          <w:spacing w:val="1"/>
          <w:sz w:val="24"/>
          <w:szCs w:val="24"/>
          <w:lang w:val="ru-RU"/>
        </w:rPr>
      </w:pPr>
      <w:r>
        <w:rPr>
          <w:rFonts w:ascii="Times New Roman" w:hAnsi="Times New Roman"/>
          <w:spacing w:val="1"/>
          <w:sz w:val="24"/>
          <w:szCs w:val="24"/>
          <w:lang w:val="ru-RU"/>
        </w:rPr>
        <w:t>разработаны</w:t>
      </w:r>
      <w:r w:rsidRPr="00B46A1B">
        <w:rPr>
          <w:rFonts w:ascii="Times New Roman" w:hAnsi="Times New Roman"/>
          <w:spacing w:val="1"/>
          <w:sz w:val="24"/>
          <w:szCs w:val="24"/>
          <w:lang w:val="ru-RU"/>
        </w:rPr>
        <w:t xml:space="preserve"> графики уборки, проветривания кабин</w:t>
      </w:r>
      <w:r>
        <w:rPr>
          <w:rFonts w:ascii="Times New Roman" w:hAnsi="Times New Roman"/>
          <w:spacing w:val="1"/>
          <w:sz w:val="24"/>
          <w:szCs w:val="24"/>
          <w:lang w:val="ru-RU"/>
        </w:rPr>
        <w:t>етов, рекреаций, а также созданы</w:t>
      </w:r>
      <w:r w:rsidRPr="00B46A1B">
        <w:rPr>
          <w:rFonts w:ascii="Times New Roman" w:hAnsi="Times New Roman"/>
          <w:spacing w:val="1"/>
          <w:sz w:val="24"/>
          <w:szCs w:val="24"/>
          <w:lang w:val="ru-RU"/>
        </w:rPr>
        <w:t xml:space="preserve"> максимально безопасные условия приема пищи;</w:t>
      </w:r>
    </w:p>
    <w:p w:rsidR="00B46A1B" w:rsidRPr="00BE681E" w:rsidRDefault="00B46A1B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10D88" w:rsidRPr="00BE681E" w:rsidRDefault="00310D88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10D88" w:rsidRPr="000E0932" w:rsidRDefault="00AE21C4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E0932">
        <w:rPr>
          <w:rFonts w:ascii="Times New Roman" w:hAnsi="Times New Roman"/>
          <w:b/>
          <w:sz w:val="24"/>
          <w:szCs w:val="24"/>
          <w:lang w:val="ru-RU"/>
        </w:rPr>
        <w:t xml:space="preserve">Организация каникулярного отдыха детей МОУ «Петровский </w:t>
      </w:r>
      <w:r w:rsidR="000E0932" w:rsidRPr="000E0932">
        <w:rPr>
          <w:rFonts w:ascii="Times New Roman" w:hAnsi="Times New Roman"/>
          <w:b/>
          <w:sz w:val="24"/>
          <w:szCs w:val="24"/>
          <w:lang w:val="ru-RU"/>
        </w:rPr>
        <w:t>Дворец</w:t>
      </w:r>
      <w:r w:rsidRPr="000E0932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0E0932" w:rsidRPr="000E0932" w:rsidRDefault="000E0932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E0932" w:rsidRPr="000E0932" w:rsidRDefault="000E0932" w:rsidP="000E0932">
      <w:pPr>
        <w:ind w:firstLine="567"/>
        <w:jc w:val="both"/>
        <w:rPr>
          <w:rFonts w:ascii="Times New Roman" w:hAnsi="Times New Roman"/>
          <w:lang w:val="ru-RU"/>
        </w:rPr>
      </w:pPr>
      <w:r w:rsidRPr="000E0932">
        <w:rPr>
          <w:rFonts w:ascii="Times New Roman" w:hAnsi="Times New Roman"/>
          <w:lang w:val="ru-RU"/>
        </w:rPr>
        <w:t>На базе учреждения, за летний каникулярный период было организовано 2 смены. Первая смена проходила с 07 июня по 27 июня и приняла 294 ребенка, превысив планируемое количество на 24 ребенка, вторая смена с 02 августа по 13 августа приняла 120 детей. Для организации работы лагеря были проведены работы по обеспечению исполнения «Рекомендаций по организации работы организаций отдыха детей и их оздоровления в условиях сохранения рисков распространения COVID-19 в 2021 году».  Помещения были оснащены необходимым оборудованием и дез.средствами. Был организован питьевой режим с учетом потребностей и с увеличением в жаркие дни. Для работы в лагере было привлечено: в первую смену 19 педагогов из нашего учреждения и 19 студентов в помощь вожатым из «Педагогического колледжа», во вторую смену 7 педагогов из нашего учреждения и один педагог из 27 школы.</w:t>
      </w:r>
    </w:p>
    <w:p w:rsidR="000E0932" w:rsidRPr="000E0932" w:rsidRDefault="000E0932" w:rsidP="000E0932">
      <w:pPr>
        <w:ind w:firstLine="567"/>
        <w:jc w:val="both"/>
        <w:rPr>
          <w:rFonts w:ascii="Times New Roman" w:hAnsi="Times New Roman"/>
          <w:lang w:val="ru-RU"/>
        </w:rPr>
      </w:pPr>
      <w:r w:rsidRPr="000E0932">
        <w:rPr>
          <w:rFonts w:ascii="Times New Roman" w:hAnsi="Times New Roman"/>
          <w:lang w:val="ru-RU"/>
        </w:rPr>
        <w:t>За время пребывания в лагере «Город мастеров» дети посетили различные мастер-классы, поучаствовали в театральных сценках, посетили спектакли Кукольного театра и театра «Адлиберум». Дети посетили музей «Кижи», где в игровой форме смогли познакомится с историей Карелии. Так же были организованы эстафеты работниками ПДН, ГИБДД, ГИМС, МЧС и Наркологического диспансера.</w:t>
      </w:r>
    </w:p>
    <w:p w:rsidR="000E0932" w:rsidRPr="000E0932" w:rsidRDefault="000E0932" w:rsidP="000E0932">
      <w:pPr>
        <w:ind w:firstLine="567"/>
        <w:jc w:val="both"/>
        <w:rPr>
          <w:rFonts w:ascii="Times New Roman" w:hAnsi="Times New Roman"/>
          <w:lang w:val="ru-RU"/>
        </w:rPr>
      </w:pPr>
      <w:r w:rsidRPr="000E0932">
        <w:rPr>
          <w:rFonts w:ascii="Times New Roman" w:hAnsi="Times New Roman"/>
          <w:lang w:val="ru-RU"/>
        </w:rPr>
        <w:t>Дети поучаствовали в учебной эвакуации с задымлением и привлечением спец.техники.</w:t>
      </w:r>
    </w:p>
    <w:p w:rsidR="000E0932" w:rsidRPr="000E0932" w:rsidRDefault="000E0932" w:rsidP="000E0932">
      <w:pPr>
        <w:ind w:firstLine="567"/>
        <w:jc w:val="both"/>
        <w:rPr>
          <w:rFonts w:ascii="Times New Roman" w:hAnsi="Times New Roman"/>
          <w:lang w:val="ru-RU"/>
        </w:rPr>
      </w:pPr>
      <w:r w:rsidRPr="000E0932">
        <w:rPr>
          <w:rFonts w:ascii="Times New Roman" w:hAnsi="Times New Roman"/>
          <w:lang w:val="ru-RU"/>
        </w:rPr>
        <w:t>Были организованы лекции по безопасности в лесу и на воде, а так же, как действовать при ЧС</w:t>
      </w:r>
    </w:p>
    <w:p w:rsidR="00B72AD4" w:rsidRDefault="00B72AD4" w:rsidP="00B46A1B">
      <w:pPr>
        <w:ind w:firstLine="567"/>
        <w:jc w:val="both"/>
        <w:rPr>
          <w:rFonts w:ascii="Times New Roman" w:hAnsi="Times New Roman"/>
          <w:lang w:val="ru-RU"/>
        </w:rPr>
      </w:pPr>
    </w:p>
    <w:p w:rsidR="00B72AD4" w:rsidRPr="000E0932" w:rsidRDefault="000E0932" w:rsidP="000E0932">
      <w:pPr>
        <w:ind w:firstLine="567"/>
        <w:jc w:val="center"/>
        <w:rPr>
          <w:rFonts w:ascii="Times New Roman" w:hAnsi="Times New Roman"/>
          <w:b/>
          <w:lang w:val="ru-RU"/>
        </w:rPr>
      </w:pPr>
      <w:r w:rsidRPr="000E0932">
        <w:rPr>
          <w:rFonts w:ascii="Times New Roman" w:hAnsi="Times New Roman"/>
          <w:b/>
          <w:lang w:val="ru-RU"/>
        </w:rPr>
        <w:t>Переход на ФГОС 2021</w:t>
      </w:r>
    </w:p>
    <w:p w:rsidR="00B46A1B" w:rsidRPr="00B46A1B" w:rsidRDefault="00B46A1B" w:rsidP="00B46A1B">
      <w:pPr>
        <w:ind w:firstLine="567"/>
        <w:jc w:val="both"/>
        <w:rPr>
          <w:rFonts w:ascii="Times New Roman" w:hAnsi="Times New Roman"/>
          <w:lang w:val="ru-RU"/>
        </w:rPr>
      </w:pPr>
      <w:r w:rsidRPr="00B46A1B">
        <w:rPr>
          <w:rFonts w:ascii="Times New Roman" w:hAnsi="Times New Roman"/>
          <w:lang w:val="ru-RU"/>
        </w:rPr>
        <w:t xml:space="preserve">Для перехода с 1 сентября 2022 года на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287, разработана и утвердена дорожную карту, чтобы внедрить новые требования к образовательной деятельности. </w:t>
      </w:r>
    </w:p>
    <w:p w:rsidR="00B46A1B" w:rsidRPr="00B46A1B" w:rsidRDefault="00B46A1B" w:rsidP="00B46A1B">
      <w:pPr>
        <w:jc w:val="both"/>
        <w:rPr>
          <w:rFonts w:ascii="Times New Roman" w:hAnsi="Times New Roman"/>
          <w:lang w:val="ru-RU"/>
        </w:rPr>
      </w:pPr>
      <w:r w:rsidRPr="00B46A1B">
        <w:rPr>
          <w:rFonts w:ascii="Times New Roman" w:hAnsi="Times New Roman"/>
          <w:lang w:val="ru-RU"/>
        </w:rPr>
        <w:t xml:space="preserve">В том числе определены сроки разработки основных общеобразовательных программ – начального общего и основного общего образования. </w:t>
      </w:r>
    </w:p>
    <w:p w:rsidR="005274DE" w:rsidRDefault="005274DE" w:rsidP="00181B03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274DE" w:rsidRPr="005274DE" w:rsidRDefault="005274DE" w:rsidP="005274DE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274DE">
        <w:rPr>
          <w:rFonts w:ascii="Times New Roman" w:hAnsi="Times New Roman"/>
          <w:b/>
          <w:sz w:val="24"/>
          <w:szCs w:val="24"/>
          <w:lang w:val="ru-RU"/>
        </w:rPr>
        <w:t>Воспитательная работа</w:t>
      </w:r>
    </w:p>
    <w:p w:rsidR="00181B03" w:rsidRPr="00181B03" w:rsidRDefault="00181B03" w:rsidP="00181B03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Воспитательная работа во втором полугодии 2020/21 учебного года осуществлялась в соответствии с программой духовно-нравственного развития ООП НОО и программами воспитания и социализации ООП ООО и СОО по следующим направлениям:</w:t>
      </w:r>
    </w:p>
    <w:p w:rsidR="00181B03" w:rsidRPr="00181B03" w:rsidRDefault="00181B03" w:rsidP="005274DE">
      <w:pPr>
        <w:pStyle w:val="a3"/>
        <w:widowControl w:val="0"/>
        <w:numPr>
          <w:ilvl w:val="0"/>
          <w:numId w:val="46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Гражданско-патриотическое воспитание;</w:t>
      </w:r>
    </w:p>
    <w:p w:rsidR="00181B03" w:rsidRPr="00181B03" w:rsidRDefault="00181B03" w:rsidP="005274DE">
      <w:pPr>
        <w:pStyle w:val="a3"/>
        <w:widowControl w:val="0"/>
        <w:numPr>
          <w:ilvl w:val="0"/>
          <w:numId w:val="46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этико-эстетическое воспитание;</w:t>
      </w:r>
    </w:p>
    <w:p w:rsidR="00181B03" w:rsidRPr="00181B03" w:rsidRDefault="00181B03" w:rsidP="005274DE">
      <w:pPr>
        <w:pStyle w:val="a3"/>
        <w:widowControl w:val="0"/>
        <w:numPr>
          <w:ilvl w:val="0"/>
          <w:numId w:val="46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благополучия;</w:t>
      </w:r>
    </w:p>
    <w:p w:rsidR="00181B03" w:rsidRPr="00181B03" w:rsidRDefault="00181B03" w:rsidP="005274DE">
      <w:pPr>
        <w:pStyle w:val="a3"/>
        <w:widowControl w:val="0"/>
        <w:numPr>
          <w:ilvl w:val="0"/>
          <w:numId w:val="46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трудовое воспитание;</w:t>
      </w:r>
    </w:p>
    <w:p w:rsidR="00181B03" w:rsidRPr="00181B03" w:rsidRDefault="00181B03" w:rsidP="005274DE">
      <w:pPr>
        <w:pStyle w:val="a3"/>
        <w:widowControl w:val="0"/>
        <w:numPr>
          <w:ilvl w:val="0"/>
          <w:numId w:val="46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познавательное.</w:t>
      </w:r>
    </w:p>
    <w:p w:rsidR="00181B03" w:rsidRPr="00181B03" w:rsidRDefault="00181B03" w:rsidP="00181B03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На 2021/22 учебный год разработана рабочая программа воспитания. Воспитательная работа по ней осуществляется по следующим модулям:</w:t>
      </w:r>
    </w:p>
    <w:p w:rsidR="00181B03" w:rsidRPr="00181B03" w:rsidRDefault="00181B03" w:rsidP="005274DE">
      <w:pPr>
        <w:pStyle w:val="a3"/>
        <w:widowControl w:val="0"/>
        <w:numPr>
          <w:ilvl w:val="0"/>
          <w:numId w:val="47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«Традиционные образовательные события»</w:t>
      </w:r>
    </w:p>
    <w:p w:rsidR="00181B03" w:rsidRPr="00181B03" w:rsidRDefault="00181B03" w:rsidP="005274DE">
      <w:pPr>
        <w:pStyle w:val="a3"/>
        <w:widowControl w:val="0"/>
        <w:numPr>
          <w:ilvl w:val="0"/>
          <w:numId w:val="47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«Классное руководство и наставничество»,</w:t>
      </w:r>
    </w:p>
    <w:p w:rsidR="00181B03" w:rsidRPr="00181B03" w:rsidRDefault="00181B03" w:rsidP="005274DE">
      <w:pPr>
        <w:pStyle w:val="a3"/>
        <w:widowControl w:val="0"/>
        <w:numPr>
          <w:ilvl w:val="0"/>
          <w:numId w:val="47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«Курсы внеурочной деятельности и дополнительного образования»,</w:t>
      </w:r>
    </w:p>
    <w:p w:rsidR="00181B03" w:rsidRPr="00181B03" w:rsidRDefault="00181B03" w:rsidP="005274DE">
      <w:pPr>
        <w:pStyle w:val="a3"/>
        <w:widowControl w:val="0"/>
        <w:numPr>
          <w:ilvl w:val="0"/>
          <w:numId w:val="47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«Школьный урок»,  </w:t>
      </w:r>
    </w:p>
    <w:p w:rsidR="00181B03" w:rsidRPr="00181B03" w:rsidRDefault="00181B03" w:rsidP="005274DE">
      <w:pPr>
        <w:pStyle w:val="a3"/>
        <w:widowControl w:val="0"/>
        <w:numPr>
          <w:ilvl w:val="0"/>
          <w:numId w:val="47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«Соуправление»,</w:t>
      </w:r>
    </w:p>
    <w:p w:rsidR="00181B03" w:rsidRPr="00181B03" w:rsidRDefault="00181B03" w:rsidP="005274DE">
      <w:pPr>
        <w:pStyle w:val="a3"/>
        <w:widowControl w:val="0"/>
        <w:numPr>
          <w:ilvl w:val="0"/>
          <w:numId w:val="47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«Образовательные туры»</w:t>
      </w:r>
    </w:p>
    <w:p w:rsidR="00181B03" w:rsidRPr="00181B03" w:rsidRDefault="00181B03" w:rsidP="005274DE">
      <w:pPr>
        <w:pStyle w:val="a3"/>
        <w:widowControl w:val="0"/>
        <w:numPr>
          <w:ilvl w:val="0"/>
          <w:numId w:val="47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«Работа с родителями», </w:t>
      </w:r>
    </w:p>
    <w:p w:rsidR="00181B03" w:rsidRPr="00181B03" w:rsidRDefault="00181B03" w:rsidP="005274DE">
      <w:pPr>
        <w:pStyle w:val="a3"/>
        <w:widowControl w:val="0"/>
        <w:numPr>
          <w:ilvl w:val="0"/>
          <w:numId w:val="47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«Профориентация»;</w:t>
      </w:r>
    </w:p>
    <w:p w:rsidR="00181B03" w:rsidRPr="00181B03" w:rsidRDefault="00181B03" w:rsidP="005274DE">
      <w:pPr>
        <w:pStyle w:val="a3"/>
        <w:widowControl w:val="0"/>
        <w:numPr>
          <w:ilvl w:val="0"/>
          <w:numId w:val="47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«Школьные и социальные медиа»,</w:t>
      </w:r>
    </w:p>
    <w:p w:rsidR="00181B03" w:rsidRPr="00181B03" w:rsidRDefault="00181B03" w:rsidP="005274DE">
      <w:pPr>
        <w:pStyle w:val="a3"/>
        <w:widowControl w:val="0"/>
        <w:numPr>
          <w:ilvl w:val="0"/>
          <w:numId w:val="47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«Волонтерство»</w:t>
      </w:r>
    </w:p>
    <w:p w:rsidR="00181B03" w:rsidRPr="00181B03" w:rsidRDefault="00181B03" w:rsidP="005274DE">
      <w:pPr>
        <w:pStyle w:val="a3"/>
        <w:widowControl w:val="0"/>
        <w:numPr>
          <w:ilvl w:val="0"/>
          <w:numId w:val="47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lastRenderedPageBreak/>
        <w:t>«Социально-профилактическая работа»</w:t>
      </w:r>
    </w:p>
    <w:p w:rsidR="00181B03" w:rsidRPr="00181B03" w:rsidRDefault="00181B03" w:rsidP="005274DE">
      <w:pPr>
        <w:pStyle w:val="a3"/>
        <w:widowControl w:val="0"/>
        <w:numPr>
          <w:ilvl w:val="0"/>
          <w:numId w:val="47"/>
        </w:numPr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«Организация предметно-эстетической и комфортной среды»</w:t>
      </w:r>
    </w:p>
    <w:p w:rsidR="00181B03" w:rsidRPr="00181B03" w:rsidRDefault="00181B03" w:rsidP="00181B03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 xml:space="preserve">Воспитательные события в Петровском Дворце проводятся в соответствии с календарными планами воспитательной работы НОО, ООО, СОО, ДООП. Они конкретизируют воспитательную работу модулей рабочей программы воспитания по уровням и видам образования. </w:t>
      </w:r>
    </w:p>
    <w:p w:rsidR="00181B03" w:rsidRPr="00181B03" w:rsidRDefault="00181B03" w:rsidP="00181B03">
      <w:pPr>
        <w:pStyle w:val="a3"/>
        <w:widowControl w:val="0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181B03">
        <w:rPr>
          <w:rFonts w:ascii="Times New Roman" w:hAnsi="Times New Roman"/>
          <w:sz w:val="24"/>
          <w:szCs w:val="24"/>
          <w:lang w:val="ru-RU"/>
        </w:rPr>
        <w:t>На начало 2021/22 учебного года сформировано 12 общеобразовательных классов. Классными руководителями 1–11-х классов составлены планы воспитательной работы с классами на учебный год в соответствии с рабочей программой воспитания и календарными планами воспитательной работы. Педагогами дополнительного образования составлены планы воспитательной работы с группами на учебный год в соответствии с ДООП, рабочими программами и планами воспитательной работы</w:t>
      </w:r>
      <w:r w:rsidRPr="00181B03">
        <w:rPr>
          <w:rFonts w:ascii="Times New Roman" w:hAnsi="Times New Roman"/>
          <w:iCs/>
          <w:sz w:val="26"/>
          <w:szCs w:val="26"/>
          <w:lang w:val="ru-RU"/>
        </w:rPr>
        <w:t>.</w:t>
      </w:r>
    </w:p>
    <w:p w:rsidR="00310D88" w:rsidRDefault="00310D88">
      <w:pPr>
        <w:pStyle w:val="a3"/>
        <w:widowControl w:val="0"/>
        <w:ind w:firstLine="567"/>
        <w:jc w:val="center"/>
        <w:rPr>
          <w:rFonts w:ascii="Times New Roman" w:hAnsi="Times New Roman"/>
          <w:b/>
          <w:spacing w:val="1"/>
          <w:sz w:val="24"/>
          <w:szCs w:val="24"/>
          <w:lang w:val="ru-RU"/>
        </w:rPr>
      </w:pPr>
    </w:p>
    <w:p w:rsidR="005B6F9D" w:rsidRDefault="005B6F9D">
      <w:pPr>
        <w:pStyle w:val="a3"/>
        <w:widowControl w:val="0"/>
        <w:ind w:firstLine="567"/>
        <w:jc w:val="center"/>
        <w:rPr>
          <w:rFonts w:ascii="Times New Roman" w:hAnsi="Times New Roman"/>
          <w:b/>
          <w:spacing w:val="1"/>
          <w:sz w:val="24"/>
          <w:szCs w:val="24"/>
          <w:lang w:val="ru-RU"/>
        </w:rPr>
      </w:pPr>
    </w:p>
    <w:p w:rsidR="005B6F9D" w:rsidRPr="00BE681E" w:rsidRDefault="005B6F9D">
      <w:pPr>
        <w:pStyle w:val="a3"/>
        <w:widowControl w:val="0"/>
        <w:ind w:firstLine="567"/>
        <w:jc w:val="center"/>
        <w:rPr>
          <w:rFonts w:ascii="Times New Roman" w:hAnsi="Times New Roman"/>
          <w:b/>
          <w:spacing w:val="1"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center"/>
        <w:rPr>
          <w:rFonts w:ascii="Times New Roman" w:hAnsi="Times New Roman"/>
          <w:b/>
          <w:spacing w:val="1"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pacing w:val="1"/>
          <w:sz w:val="24"/>
          <w:szCs w:val="24"/>
          <w:lang w:val="ru-RU"/>
        </w:rPr>
        <w:t>КАЧЕСТВО КАДРОВОГО, УЧЕБНО-МЕТОДИЧЕСКОГО И БИБЛИОТЕЧНО-ИНФОРМАЦИОННОГО ОБЕСПЕЧЕНИЯ</w:t>
      </w:r>
    </w:p>
    <w:p w:rsidR="00310D88" w:rsidRPr="00BE681E" w:rsidRDefault="00310D88">
      <w:pPr>
        <w:pStyle w:val="a3"/>
        <w:widowControl w:val="0"/>
        <w:ind w:firstLine="567"/>
        <w:jc w:val="center"/>
        <w:rPr>
          <w:rFonts w:ascii="Times New Roman" w:hAnsi="Times New Roman"/>
          <w:b/>
          <w:spacing w:val="1"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center"/>
        <w:rPr>
          <w:rFonts w:ascii="Times New Roman" w:hAnsi="Times New Roman"/>
          <w:b/>
          <w:spacing w:val="1"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pacing w:val="1"/>
          <w:sz w:val="24"/>
          <w:szCs w:val="24"/>
          <w:lang w:val="ru-RU"/>
        </w:rPr>
        <w:t>Кадровое обеспечение</w:t>
      </w:r>
    </w:p>
    <w:p w:rsidR="00310D88" w:rsidRPr="00BE681E" w:rsidRDefault="00310D88">
      <w:pPr>
        <w:widowControl w:val="0"/>
        <w:ind w:firstLine="567"/>
        <w:jc w:val="center"/>
        <w:rPr>
          <w:rFonts w:ascii="Times New Roman" w:hAnsi="Times New Roman"/>
          <w:b/>
          <w:spacing w:val="1"/>
          <w:lang w:val="ru-RU" w:bidi="ar-SA"/>
        </w:rPr>
      </w:pPr>
    </w:p>
    <w:p w:rsidR="00310D88" w:rsidRPr="00BE681E" w:rsidRDefault="00AE21C4">
      <w:pPr>
        <w:widowControl w:val="0"/>
        <w:ind w:firstLine="567"/>
        <w:jc w:val="both"/>
        <w:rPr>
          <w:rFonts w:ascii="Times New Roman" w:hAnsi="Times New Roman"/>
          <w:spacing w:val="1"/>
          <w:lang w:val="ru-RU" w:bidi="ar-SA"/>
        </w:rPr>
      </w:pPr>
      <w:r w:rsidRPr="00BE681E">
        <w:rPr>
          <w:rFonts w:ascii="Times New Roman" w:hAnsi="Times New Roman"/>
          <w:spacing w:val="1"/>
          <w:lang w:val="ru-RU" w:bidi="ar-SA"/>
        </w:rPr>
        <w:t xml:space="preserve">Педагогические и управленческие кадры являются важнейшим ресурсом развития образовательной организации. </w:t>
      </w:r>
      <w:r w:rsidRPr="00BE681E">
        <w:rPr>
          <w:rFonts w:ascii="Times New Roman" w:hAnsi="Times New Roman"/>
          <w:spacing w:val="1"/>
          <w:lang w:bidi="ar-SA"/>
        </w:rPr>
        <w:t xml:space="preserve">Ведущими целевыми установками в области кадрового обеспечения являются: </w:t>
      </w:r>
    </w:p>
    <w:p w:rsidR="005D3253" w:rsidRPr="00C76325" w:rsidRDefault="00AE21C4" w:rsidP="00C76325">
      <w:pPr>
        <w:pStyle w:val="affc"/>
        <w:widowControl w:val="0"/>
        <w:numPr>
          <w:ilvl w:val="0"/>
          <w:numId w:val="35"/>
        </w:numPr>
        <w:ind w:left="851"/>
        <w:jc w:val="both"/>
        <w:rPr>
          <w:rFonts w:ascii="Times New Roman" w:hAnsi="Times New Roman"/>
          <w:spacing w:val="1"/>
          <w:lang w:val="ru-RU" w:bidi="ar-SA"/>
        </w:rPr>
      </w:pPr>
      <w:r w:rsidRPr="00C76325">
        <w:rPr>
          <w:rFonts w:ascii="Times New Roman" w:hAnsi="Times New Roman"/>
          <w:spacing w:val="1"/>
          <w:lang w:val="ru-RU" w:bidi="ar-SA"/>
        </w:rPr>
        <w:t xml:space="preserve">совершенствование педагогического </w:t>
      </w:r>
    </w:p>
    <w:p w:rsidR="00310D88" w:rsidRPr="00C76325" w:rsidRDefault="00AE21C4" w:rsidP="00C76325">
      <w:pPr>
        <w:pStyle w:val="affc"/>
        <w:widowControl w:val="0"/>
        <w:numPr>
          <w:ilvl w:val="0"/>
          <w:numId w:val="35"/>
        </w:numPr>
        <w:ind w:left="851"/>
        <w:jc w:val="both"/>
        <w:rPr>
          <w:rFonts w:ascii="Times New Roman" w:hAnsi="Times New Roman"/>
          <w:spacing w:val="1"/>
          <w:lang w:val="ru-RU" w:bidi="ar-SA"/>
        </w:rPr>
      </w:pPr>
      <w:r w:rsidRPr="00C76325">
        <w:rPr>
          <w:rFonts w:ascii="Times New Roman" w:hAnsi="Times New Roman"/>
          <w:spacing w:val="1"/>
          <w:lang w:val="ru-RU" w:bidi="ar-SA"/>
        </w:rPr>
        <w:t>педагогов дополнительного образования;</w:t>
      </w:r>
    </w:p>
    <w:p w:rsidR="00310D88" w:rsidRPr="00C76325" w:rsidRDefault="00AE21C4" w:rsidP="00C76325">
      <w:pPr>
        <w:pStyle w:val="affc"/>
        <w:widowControl w:val="0"/>
        <w:numPr>
          <w:ilvl w:val="0"/>
          <w:numId w:val="35"/>
        </w:numPr>
        <w:ind w:left="851"/>
        <w:jc w:val="both"/>
        <w:rPr>
          <w:rFonts w:ascii="Times New Roman" w:hAnsi="Times New Roman"/>
          <w:spacing w:val="1"/>
          <w:lang w:val="ru-RU" w:bidi="ar-SA"/>
        </w:rPr>
      </w:pPr>
      <w:r w:rsidRPr="00C76325">
        <w:rPr>
          <w:rFonts w:ascii="Times New Roman" w:hAnsi="Times New Roman"/>
          <w:spacing w:val="1"/>
          <w:lang w:val="ru-RU" w:bidi="ar-SA"/>
        </w:rPr>
        <w:t>адаптация начинающих педагогов к педагогической деятельности;</w:t>
      </w:r>
    </w:p>
    <w:p w:rsidR="00310D88" w:rsidRPr="00C76325" w:rsidRDefault="00AE21C4" w:rsidP="00C76325">
      <w:pPr>
        <w:pStyle w:val="affc"/>
        <w:widowControl w:val="0"/>
        <w:numPr>
          <w:ilvl w:val="0"/>
          <w:numId w:val="35"/>
        </w:numPr>
        <w:ind w:left="851"/>
        <w:jc w:val="both"/>
        <w:rPr>
          <w:rFonts w:ascii="Times New Roman" w:hAnsi="Times New Roman"/>
          <w:spacing w:val="1"/>
          <w:lang w:val="ru-RU" w:bidi="ar-SA"/>
        </w:rPr>
      </w:pPr>
      <w:r w:rsidRPr="00C76325">
        <w:rPr>
          <w:rFonts w:ascii="Times New Roman" w:hAnsi="Times New Roman"/>
          <w:spacing w:val="1"/>
          <w:lang w:bidi="ar-SA"/>
        </w:rPr>
        <w:t>обновление кадрово</w:t>
      </w:r>
      <w:r w:rsidRPr="00C76325">
        <w:rPr>
          <w:rFonts w:ascii="Times New Roman" w:hAnsi="Times New Roman"/>
          <w:spacing w:val="1"/>
          <w:lang w:val="ru-RU" w:bidi="ar-SA"/>
        </w:rPr>
        <w:t xml:space="preserve">го </w:t>
      </w:r>
      <w:r w:rsidRPr="00C76325">
        <w:rPr>
          <w:rFonts w:ascii="Times New Roman" w:hAnsi="Times New Roman"/>
          <w:spacing w:val="1"/>
          <w:lang w:bidi="ar-SA"/>
        </w:rPr>
        <w:t xml:space="preserve"> </w:t>
      </w:r>
      <w:r w:rsidRPr="00C76325">
        <w:rPr>
          <w:rFonts w:ascii="Times New Roman" w:hAnsi="Times New Roman"/>
          <w:spacing w:val="1"/>
          <w:lang w:val="ru-RU" w:bidi="ar-SA"/>
        </w:rPr>
        <w:t>состава</w:t>
      </w:r>
      <w:r w:rsidRPr="00C76325">
        <w:rPr>
          <w:rFonts w:ascii="Times New Roman" w:hAnsi="Times New Roman"/>
          <w:spacing w:val="1"/>
          <w:lang w:bidi="ar-SA"/>
        </w:rPr>
        <w:t xml:space="preserve"> </w:t>
      </w:r>
      <w:r w:rsidRPr="00C76325">
        <w:rPr>
          <w:rFonts w:ascii="Times New Roman" w:hAnsi="Times New Roman"/>
          <w:spacing w:val="1"/>
          <w:lang w:val="ru-RU" w:bidi="ar-SA"/>
        </w:rPr>
        <w:t>учреждения</w:t>
      </w:r>
      <w:r w:rsidRPr="00C76325">
        <w:rPr>
          <w:rFonts w:ascii="Times New Roman" w:hAnsi="Times New Roman"/>
          <w:spacing w:val="1"/>
          <w:lang w:bidi="ar-SA"/>
        </w:rPr>
        <w:t>;</w:t>
      </w:r>
    </w:p>
    <w:p w:rsidR="00310D88" w:rsidRPr="00C76325" w:rsidRDefault="00AE21C4" w:rsidP="00C76325">
      <w:pPr>
        <w:pStyle w:val="affc"/>
        <w:widowControl w:val="0"/>
        <w:numPr>
          <w:ilvl w:val="0"/>
          <w:numId w:val="35"/>
        </w:numPr>
        <w:ind w:left="851"/>
        <w:jc w:val="both"/>
        <w:rPr>
          <w:rFonts w:ascii="Times New Roman" w:hAnsi="Times New Roman"/>
          <w:spacing w:val="1"/>
          <w:lang w:val="ru-RU" w:bidi="ar-SA"/>
        </w:rPr>
      </w:pPr>
      <w:r w:rsidRPr="00C76325">
        <w:rPr>
          <w:rFonts w:ascii="Times New Roman" w:hAnsi="Times New Roman"/>
          <w:spacing w:val="1"/>
          <w:lang w:bidi="ar-SA"/>
        </w:rPr>
        <w:t xml:space="preserve">повышение мотивации педагогического труда; </w:t>
      </w:r>
    </w:p>
    <w:p w:rsidR="00310D88" w:rsidRPr="00C76325" w:rsidRDefault="00AE21C4" w:rsidP="00C76325">
      <w:pPr>
        <w:pStyle w:val="affc"/>
        <w:widowControl w:val="0"/>
        <w:numPr>
          <w:ilvl w:val="0"/>
          <w:numId w:val="35"/>
        </w:numPr>
        <w:ind w:left="851"/>
        <w:jc w:val="both"/>
        <w:rPr>
          <w:rFonts w:ascii="Times New Roman" w:hAnsi="Times New Roman"/>
          <w:spacing w:val="1"/>
          <w:lang w:val="ru-RU" w:bidi="ar-SA"/>
        </w:rPr>
      </w:pPr>
      <w:r w:rsidRPr="00C76325">
        <w:rPr>
          <w:rFonts w:ascii="Times New Roman" w:hAnsi="Times New Roman"/>
          <w:spacing w:val="1"/>
          <w:lang w:val="ru-RU" w:bidi="ar-SA"/>
        </w:rPr>
        <w:t xml:space="preserve">проведение процедуры аттестации педагогических работников, проработавших в учреждении более 2-х лет. </w:t>
      </w:r>
    </w:p>
    <w:p w:rsidR="00D80D15" w:rsidRPr="00C76325" w:rsidRDefault="00D80D15" w:rsidP="00D80D1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pacing w:val="1"/>
          <w:lang w:val="ru-RU" w:eastAsia="x-none" w:bidi="ar-SA"/>
        </w:rPr>
      </w:pPr>
      <w:r w:rsidRPr="00C76325">
        <w:rPr>
          <w:rFonts w:ascii="Times New Roman" w:hAnsi="Times New Roman"/>
          <w:spacing w:val="1"/>
          <w:lang w:val="x-none" w:eastAsia="x-none" w:bidi="ar-SA"/>
        </w:rPr>
        <w:t>Численность</w:t>
      </w:r>
      <w:r w:rsidRPr="00C76325">
        <w:rPr>
          <w:rFonts w:ascii="Times New Roman" w:hAnsi="Times New Roman"/>
          <w:spacing w:val="1"/>
          <w:lang w:val="ru-RU" w:eastAsia="x-none" w:bidi="ar-SA"/>
        </w:rPr>
        <w:t xml:space="preserve"> </w:t>
      </w:r>
      <w:r w:rsidRPr="00C76325">
        <w:rPr>
          <w:rFonts w:ascii="Times New Roman" w:hAnsi="Times New Roman"/>
          <w:spacing w:val="1"/>
          <w:lang w:val="x-none" w:eastAsia="x-none" w:bidi="ar-SA"/>
        </w:rPr>
        <w:t xml:space="preserve">работников по состоянию на </w:t>
      </w:r>
      <w:r w:rsidRPr="00C76325">
        <w:rPr>
          <w:rFonts w:ascii="Times New Roman" w:hAnsi="Times New Roman"/>
          <w:spacing w:val="1"/>
          <w:lang w:val="ru-RU" w:eastAsia="x-none" w:bidi="ar-SA"/>
        </w:rPr>
        <w:t>01.03.2022</w:t>
      </w:r>
      <w:r w:rsidRPr="00C76325">
        <w:rPr>
          <w:rFonts w:ascii="Times New Roman" w:hAnsi="Times New Roman"/>
          <w:spacing w:val="1"/>
          <w:lang w:val="x-none" w:eastAsia="x-none" w:bidi="ar-SA"/>
        </w:rPr>
        <w:t xml:space="preserve"> года составляет </w:t>
      </w:r>
      <w:r w:rsidRPr="00C76325">
        <w:rPr>
          <w:rFonts w:ascii="Times New Roman" w:hAnsi="Times New Roman"/>
          <w:spacing w:val="1"/>
          <w:lang w:val="ru-RU" w:eastAsia="x-none" w:bidi="ar-SA"/>
        </w:rPr>
        <w:t>183</w:t>
      </w:r>
      <w:r w:rsidRPr="00C76325">
        <w:rPr>
          <w:rFonts w:ascii="Times New Roman" w:hAnsi="Times New Roman"/>
          <w:spacing w:val="1"/>
          <w:lang w:val="x-none" w:eastAsia="x-none" w:bidi="ar-SA"/>
        </w:rPr>
        <w:t xml:space="preserve"> человек</w:t>
      </w:r>
      <w:r w:rsidRPr="00C76325">
        <w:rPr>
          <w:rFonts w:ascii="Times New Roman" w:hAnsi="Times New Roman"/>
          <w:spacing w:val="1"/>
          <w:lang w:val="ru-RU" w:eastAsia="x-none" w:bidi="ar-SA"/>
        </w:rPr>
        <w:t>а.  Педагогических работников – 134 человек, кроме того</w:t>
      </w:r>
      <w:r w:rsidRPr="00C76325">
        <w:rPr>
          <w:rFonts w:ascii="Times New Roman" w:hAnsi="Times New Roman"/>
          <w:spacing w:val="1"/>
          <w:lang w:val="x-none" w:eastAsia="x-none" w:bidi="ar-SA"/>
        </w:rPr>
        <w:t xml:space="preserve"> </w:t>
      </w:r>
      <w:r w:rsidRPr="00C76325">
        <w:rPr>
          <w:rFonts w:ascii="Times New Roman" w:hAnsi="Times New Roman"/>
          <w:spacing w:val="1"/>
          <w:lang w:val="ru-RU" w:eastAsia="x-none" w:bidi="ar-SA"/>
        </w:rPr>
        <w:t xml:space="preserve">внешних </w:t>
      </w:r>
      <w:r w:rsidRPr="00C76325">
        <w:rPr>
          <w:rFonts w:ascii="Times New Roman" w:hAnsi="Times New Roman"/>
          <w:spacing w:val="1"/>
          <w:lang w:val="x-none" w:eastAsia="x-none" w:bidi="ar-SA"/>
        </w:rPr>
        <w:t>совместителей</w:t>
      </w:r>
      <w:r w:rsidRPr="00C76325">
        <w:rPr>
          <w:rFonts w:ascii="Times New Roman" w:hAnsi="Times New Roman"/>
          <w:spacing w:val="1"/>
          <w:lang w:val="ru-RU" w:eastAsia="x-none" w:bidi="ar-SA"/>
        </w:rPr>
        <w:t xml:space="preserve"> </w:t>
      </w:r>
      <w:r w:rsidRPr="00C76325">
        <w:rPr>
          <w:rFonts w:ascii="Times New Roman" w:hAnsi="Times New Roman"/>
          <w:spacing w:val="1"/>
          <w:lang w:val="x-none" w:eastAsia="x-none" w:bidi="ar-SA"/>
        </w:rPr>
        <w:t xml:space="preserve">– </w:t>
      </w:r>
      <w:r w:rsidRPr="00C76325">
        <w:rPr>
          <w:rFonts w:ascii="Times New Roman" w:hAnsi="Times New Roman"/>
          <w:spacing w:val="1"/>
          <w:lang w:val="ru-RU" w:eastAsia="x-none" w:bidi="ar-SA"/>
        </w:rPr>
        <w:t>16</w:t>
      </w:r>
      <w:r w:rsidRPr="00C76325">
        <w:rPr>
          <w:rFonts w:ascii="Times New Roman" w:hAnsi="Times New Roman"/>
          <w:spacing w:val="1"/>
          <w:lang w:val="x-none" w:eastAsia="x-none" w:bidi="ar-SA"/>
        </w:rPr>
        <w:t xml:space="preserve"> человек. </w:t>
      </w:r>
    </w:p>
    <w:p w:rsidR="00D80D15" w:rsidRPr="00C76325" w:rsidRDefault="00D80D15" w:rsidP="00D80D15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pacing w:val="1"/>
          <w:lang w:val="ru-RU" w:eastAsia="x-none" w:bidi="ar-SA"/>
        </w:rPr>
      </w:pPr>
      <w:r w:rsidRPr="00C76325">
        <w:rPr>
          <w:rFonts w:ascii="Times New Roman" w:hAnsi="Times New Roman"/>
          <w:spacing w:val="1"/>
          <w:lang w:val="ru-RU" w:eastAsia="x-none" w:bidi="ar-SA"/>
        </w:rPr>
        <w:t>администрация (руководитель, заместители руководителя) - 3 человека;</w:t>
      </w:r>
    </w:p>
    <w:p w:rsidR="00D80D15" w:rsidRPr="00C76325" w:rsidRDefault="00D80D15" w:rsidP="00D80D15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pacing w:val="1"/>
          <w:lang w:val="ru-RU" w:eastAsia="x-none" w:bidi="ar-SA"/>
        </w:rPr>
      </w:pPr>
      <w:r w:rsidRPr="00C76325">
        <w:rPr>
          <w:rFonts w:ascii="Times New Roman" w:hAnsi="Times New Roman"/>
          <w:spacing w:val="1"/>
          <w:lang w:val="ru-RU" w:eastAsia="x-none" w:bidi="ar-SA"/>
        </w:rPr>
        <w:t>учителя – 22 человека;</w:t>
      </w:r>
    </w:p>
    <w:p w:rsidR="00D80D15" w:rsidRPr="00C76325" w:rsidRDefault="00D80D15" w:rsidP="00D80D15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pacing w:val="1"/>
          <w:lang w:val="ru-RU" w:eastAsia="x-none" w:bidi="ar-SA"/>
        </w:rPr>
      </w:pPr>
      <w:r w:rsidRPr="00C76325">
        <w:rPr>
          <w:rFonts w:ascii="Times New Roman" w:hAnsi="Times New Roman"/>
          <w:spacing w:val="1"/>
          <w:lang w:val="ru-RU" w:eastAsia="x-none" w:bidi="ar-SA"/>
        </w:rPr>
        <w:t>педагоги дополнительного образования – 74 человек;</w:t>
      </w:r>
    </w:p>
    <w:p w:rsidR="00D80D15" w:rsidRPr="00C76325" w:rsidRDefault="00D80D15" w:rsidP="00D80D15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pacing w:val="1"/>
          <w:lang w:val="ru-RU" w:eastAsia="x-none" w:bidi="ar-SA"/>
        </w:rPr>
      </w:pPr>
      <w:r w:rsidRPr="00C76325">
        <w:rPr>
          <w:rFonts w:ascii="Times New Roman" w:hAnsi="Times New Roman"/>
          <w:spacing w:val="1"/>
          <w:lang w:val="ru-RU" w:eastAsia="x-none" w:bidi="ar-SA"/>
        </w:rPr>
        <w:t>методисты – 11 человек;</w:t>
      </w:r>
    </w:p>
    <w:p w:rsidR="00D80D15" w:rsidRPr="00C76325" w:rsidRDefault="00D80D15" w:rsidP="00D80D15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pacing w:val="1"/>
          <w:lang w:val="ru-RU" w:eastAsia="x-none" w:bidi="ar-SA"/>
        </w:rPr>
      </w:pPr>
      <w:r w:rsidRPr="00C76325">
        <w:rPr>
          <w:rFonts w:ascii="Times New Roman" w:hAnsi="Times New Roman"/>
          <w:spacing w:val="1"/>
          <w:lang w:val="ru-RU" w:eastAsia="x-none" w:bidi="ar-SA"/>
        </w:rPr>
        <w:t>другие педагогические работники - 9 человек;</w:t>
      </w:r>
    </w:p>
    <w:p w:rsidR="00D80D15" w:rsidRPr="00C76325" w:rsidRDefault="00D80D15" w:rsidP="00D80D15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pacing w:val="1"/>
          <w:lang w:val="ru-RU" w:eastAsia="x-none" w:bidi="ar-SA"/>
        </w:rPr>
      </w:pPr>
      <w:r w:rsidRPr="00C76325">
        <w:rPr>
          <w:rFonts w:ascii="Times New Roman" w:hAnsi="Times New Roman"/>
          <w:spacing w:val="1"/>
          <w:lang w:val="ru-RU" w:eastAsia="x-none" w:bidi="ar-SA"/>
        </w:rPr>
        <w:t>учебно-вспомогательный персонал – 18 человек;</w:t>
      </w:r>
    </w:p>
    <w:p w:rsidR="00D80D15" w:rsidRPr="00C76325" w:rsidRDefault="00D80D15" w:rsidP="00D80D15">
      <w:pPr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/>
          <w:spacing w:val="1"/>
          <w:lang w:val="ru-RU" w:eastAsia="x-none" w:bidi="ar-SA"/>
        </w:rPr>
      </w:pPr>
      <w:r w:rsidRPr="00C76325">
        <w:rPr>
          <w:rFonts w:ascii="Times New Roman" w:hAnsi="Times New Roman"/>
          <w:spacing w:val="1"/>
          <w:lang w:val="ru-RU" w:eastAsia="x-none" w:bidi="ar-SA"/>
        </w:rPr>
        <w:t>обслуживающий персонал – 24 человек.</w:t>
      </w:r>
    </w:p>
    <w:p w:rsidR="00D80D15" w:rsidRPr="00C76325" w:rsidRDefault="00D80D15" w:rsidP="00D80D1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pacing w:val="1"/>
          <w:lang w:val="x-none" w:eastAsia="x-none" w:bidi="ar-SA"/>
        </w:rPr>
      </w:pPr>
      <w:r w:rsidRPr="00C76325">
        <w:rPr>
          <w:rFonts w:ascii="Times New Roman" w:hAnsi="Times New Roman"/>
          <w:spacing w:val="1"/>
          <w:lang w:val="x-none" w:eastAsia="x-none" w:bidi="ar-SA"/>
        </w:rPr>
        <w:t xml:space="preserve">В отпуске по уходу за ребенком находятся </w:t>
      </w:r>
      <w:r w:rsidRPr="00C76325">
        <w:rPr>
          <w:rFonts w:ascii="Times New Roman" w:hAnsi="Times New Roman"/>
          <w:spacing w:val="1"/>
          <w:lang w:val="ru-RU" w:eastAsia="x-none" w:bidi="ar-SA"/>
        </w:rPr>
        <w:t xml:space="preserve">6 </w:t>
      </w:r>
      <w:r w:rsidRPr="00C76325">
        <w:rPr>
          <w:rFonts w:ascii="Times New Roman" w:hAnsi="Times New Roman"/>
          <w:spacing w:val="1"/>
          <w:lang w:val="x-none" w:eastAsia="x-none" w:bidi="ar-SA"/>
        </w:rPr>
        <w:t xml:space="preserve">человек. </w:t>
      </w:r>
    </w:p>
    <w:p w:rsidR="00D80D15" w:rsidRPr="00BE681E" w:rsidRDefault="00D80D15">
      <w:pPr>
        <w:widowControl w:val="0"/>
        <w:ind w:firstLine="567"/>
        <w:jc w:val="both"/>
        <w:rPr>
          <w:rFonts w:ascii="Times New Roman" w:hAnsi="Times New Roman"/>
          <w:spacing w:val="1"/>
          <w:lang w:val="x-none" w:bidi="ar-SA"/>
        </w:rPr>
      </w:pPr>
    </w:p>
    <w:p w:rsidR="00310D88" w:rsidRPr="00BE681E" w:rsidRDefault="00AE21C4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spacing w:val="1"/>
          <w:lang w:val="ru-RU" w:bidi="ar-SA"/>
        </w:rPr>
        <w:t xml:space="preserve"> </w:t>
      </w:r>
    </w:p>
    <w:p w:rsidR="00310D88" w:rsidRPr="00BE681E" w:rsidRDefault="00310D88">
      <w:pPr>
        <w:widowControl w:val="0"/>
        <w:ind w:firstLine="567"/>
        <w:jc w:val="both"/>
        <w:rPr>
          <w:rFonts w:ascii="Times New Roman" w:hAnsi="Times New Roman"/>
          <w:spacing w:val="1"/>
          <w:lang w:val="ru-RU" w:bidi="ar-SA"/>
        </w:rPr>
      </w:pPr>
    </w:p>
    <w:p w:rsidR="00310D88" w:rsidRPr="00BE681E" w:rsidRDefault="00AE21C4">
      <w:pPr>
        <w:ind w:firstLine="567"/>
        <w:jc w:val="right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b/>
          <w:lang w:val="ru-RU"/>
        </w:rPr>
        <w:t>Таблица 4.</w:t>
      </w:r>
    </w:p>
    <w:tbl>
      <w:tblPr>
        <w:tblW w:w="8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839"/>
        <w:gridCol w:w="1346"/>
        <w:gridCol w:w="1011"/>
        <w:gridCol w:w="1134"/>
      </w:tblGrid>
      <w:tr w:rsidR="00C76325" w:rsidRPr="00C76325" w:rsidTr="005274DE">
        <w:trPr>
          <w:jc w:val="center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rPr>
                <w:rFonts w:ascii="Times New Roman" w:hAnsi="Times New Roman"/>
                <w:b/>
                <w:lang w:val="ru-RU"/>
              </w:rPr>
            </w:pPr>
            <w:r w:rsidRPr="00C76325">
              <w:rPr>
                <w:rFonts w:ascii="Times New Roman" w:hAnsi="Times New Roman"/>
                <w:b/>
                <w:lang w:val="ru-RU"/>
              </w:rPr>
              <w:t>Возраст педагогических работников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76325">
              <w:rPr>
                <w:rFonts w:ascii="Times New Roman" w:hAnsi="Times New Roman"/>
                <w:b/>
                <w:lang w:val="ru-RU"/>
              </w:rPr>
              <w:t>2019 г.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C76325">
              <w:rPr>
                <w:rFonts w:ascii="Times New Roman" w:hAnsi="Times New Roman"/>
                <w:b/>
                <w:lang w:val="ru-RU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C76325">
              <w:rPr>
                <w:rFonts w:ascii="Times New Roman" w:hAnsi="Times New Roman"/>
                <w:b/>
                <w:lang w:val="ru-RU"/>
              </w:rPr>
              <w:t>2021 г.</w:t>
            </w:r>
          </w:p>
        </w:tc>
      </w:tr>
      <w:tr w:rsidR="00C76325" w:rsidRPr="00C76325" w:rsidTr="005274DE">
        <w:trPr>
          <w:jc w:val="center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Моложе 25 лет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7</w:t>
            </w:r>
          </w:p>
        </w:tc>
      </w:tr>
      <w:tr w:rsidR="00C76325" w:rsidRPr="00C76325" w:rsidTr="005274DE">
        <w:trPr>
          <w:jc w:val="center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rPr>
                <w:rFonts w:ascii="Times New Roman" w:hAnsi="Times New Roman"/>
              </w:rPr>
            </w:pPr>
            <w:r w:rsidRPr="00C76325">
              <w:rPr>
                <w:rFonts w:ascii="Times New Roman" w:hAnsi="Times New Roman"/>
                <w:lang w:val="ru-RU"/>
              </w:rPr>
              <w:t>25 - 35 лет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32</w:t>
            </w:r>
          </w:p>
        </w:tc>
      </w:tr>
      <w:tr w:rsidR="00C76325" w:rsidRPr="00C76325" w:rsidTr="005274DE">
        <w:trPr>
          <w:jc w:val="center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36 – 50 лет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51</w:t>
            </w:r>
          </w:p>
        </w:tc>
      </w:tr>
      <w:tr w:rsidR="00C76325" w:rsidRPr="00C76325" w:rsidTr="005274DE">
        <w:trPr>
          <w:jc w:val="center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старше 51 года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47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44</w:t>
            </w:r>
          </w:p>
        </w:tc>
      </w:tr>
    </w:tbl>
    <w:p w:rsidR="00310D88" w:rsidRPr="00C76325" w:rsidRDefault="00310D88">
      <w:pPr>
        <w:ind w:firstLine="360"/>
        <w:jc w:val="center"/>
        <w:rPr>
          <w:rFonts w:ascii="Times New Roman" w:hAnsi="Times New Roman"/>
          <w:b/>
          <w:lang w:val="ru-RU"/>
        </w:rPr>
      </w:pPr>
    </w:p>
    <w:p w:rsidR="00310D88" w:rsidRPr="00C76325" w:rsidRDefault="00AE21C4">
      <w:pPr>
        <w:ind w:firstLine="360"/>
        <w:jc w:val="center"/>
        <w:rPr>
          <w:rFonts w:ascii="Times New Roman" w:hAnsi="Times New Roman"/>
          <w:b/>
          <w:lang w:val="ru-RU"/>
        </w:rPr>
      </w:pPr>
      <w:r w:rsidRPr="00C76325">
        <w:rPr>
          <w:rFonts w:ascii="Times New Roman" w:hAnsi="Times New Roman"/>
          <w:b/>
          <w:lang w:val="ru-RU"/>
        </w:rPr>
        <w:t xml:space="preserve">Состав педагогических кадров по уровню образования </w:t>
      </w:r>
    </w:p>
    <w:p w:rsidR="00310D88" w:rsidRPr="00C76325" w:rsidRDefault="00AE21C4">
      <w:pPr>
        <w:ind w:firstLine="360"/>
        <w:jc w:val="right"/>
        <w:rPr>
          <w:rFonts w:ascii="Times New Roman" w:hAnsi="Times New Roman"/>
          <w:b/>
          <w:lang w:val="ru-RU"/>
        </w:rPr>
      </w:pPr>
      <w:r w:rsidRPr="00C76325">
        <w:rPr>
          <w:rFonts w:ascii="Times New Roman" w:hAnsi="Times New Roman"/>
          <w:lang w:val="ru-RU"/>
        </w:rPr>
        <w:lastRenderedPageBreak/>
        <w:t>Таблица 5.</w:t>
      </w:r>
    </w:p>
    <w:tbl>
      <w:tblPr>
        <w:tblW w:w="8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894"/>
        <w:gridCol w:w="1310"/>
        <w:gridCol w:w="992"/>
        <w:gridCol w:w="1134"/>
      </w:tblGrid>
      <w:tr w:rsidR="00C76325" w:rsidRPr="00C76325" w:rsidTr="005274DE">
        <w:trPr>
          <w:trHeight w:val="272"/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</w:rPr>
            </w:pPr>
            <w:r w:rsidRPr="00C76325">
              <w:rPr>
                <w:rFonts w:ascii="Times New Roman" w:hAnsi="Times New Roman"/>
                <w:b/>
                <w:lang w:val="ru-RU"/>
              </w:rPr>
              <w:t xml:space="preserve">  Уровень образования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76325">
              <w:rPr>
                <w:rFonts w:ascii="Times New Roman" w:hAnsi="Times New Roman"/>
                <w:b/>
                <w:lang w:val="ru-RU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76325">
              <w:rPr>
                <w:rFonts w:ascii="Times New Roman" w:hAnsi="Times New Roman"/>
                <w:b/>
                <w:lang w:val="ru-RU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76325">
              <w:rPr>
                <w:rFonts w:ascii="Times New Roman" w:hAnsi="Times New Roman"/>
                <w:b/>
                <w:lang w:val="ru-RU"/>
              </w:rPr>
              <w:t>2021 г.</w:t>
            </w:r>
          </w:p>
        </w:tc>
      </w:tr>
      <w:tr w:rsidR="00C76325" w:rsidRPr="00C76325" w:rsidTr="005274DE">
        <w:trPr>
          <w:trHeight w:val="272"/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rPr>
                <w:rFonts w:ascii="Times New Roman" w:hAnsi="Times New Roman"/>
                <w:b/>
                <w:lang w:val="ru-RU"/>
              </w:rPr>
            </w:pPr>
            <w:r w:rsidRPr="00C76325">
              <w:rPr>
                <w:rFonts w:ascii="Times New Roman" w:hAnsi="Times New Roman"/>
              </w:rPr>
              <w:t>высшее профессиональное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</w:rPr>
            </w:pPr>
            <w:r w:rsidRPr="00C76325">
              <w:rPr>
                <w:rFonts w:ascii="Times New Roman" w:hAnsi="Times New Roman"/>
              </w:rPr>
              <w:t>113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105</w:t>
            </w:r>
          </w:p>
        </w:tc>
      </w:tr>
      <w:tr w:rsidR="00C76325" w:rsidRPr="00C76325" w:rsidTr="005274DE">
        <w:trPr>
          <w:trHeight w:val="272"/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rPr>
                <w:rFonts w:ascii="Times New Roman" w:hAnsi="Times New Roman"/>
                <w:b/>
                <w:lang w:val="ru-RU"/>
              </w:rPr>
            </w:pPr>
            <w:r w:rsidRPr="00C76325">
              <w:rPr>
                <w:rFonts w:ascii="Times New Roman" w:hAnsi="Times New Roman"/>
              </w:rPr>
              <w:t>среднее профессиональное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</w:rPr>
            </w:pPr>
            <w:r w:rsidRPr="00C76325">
              <w:rPr>
                <w:rFonts w:ascii="Times New Roman" w:hAnsi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29</w:t>
            </w:r>
          </w:p>
        </w:tc>
      </w:tr>
      <w:tr w:rsidR="00C76325" w:rsidRPr="00C76325" w:rsidTr="005274DE">
        <w:trPr>
          <w:trHeight w:val="272"/>
          <w:jc w:val="center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rPr>
                <w:rFonts w:ascii="Times New Roman" w:hAnsi="Times New Roman"/>
                <w:b/>
                <w:lang w:val="ru-RU"/>
              </w:rPr>
            </w:pPr>
            <w:r w:rsidRPr="00C76325">
              <w:rPr>
                <w:rFonts w:ascii="Times New Roman" w:hAnsi="Times New Roman"/>
              </w:rPr>
              <w:t>среднее  общее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</w:rPr>
            </w:pPr>
            <w:r w:rsidRPr="00C76325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25" w:rsidRPr="00C76325" w:rsidRDefault="00C7632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0</w:t>
            </w:r>
          </w:p>
        </w:tc>
      </w:tr>
    </w:tbl>
    <w:p w:rsidR="00310D88" w:rsidRPr="00BE681E" w:rsidRDefault="00310D88">
      <w:pPr>
        <w:ind w:firstLine="360"/>
        <w:jc w:val="center"/>
        <w:rPr>
          <w:rFonts w:ascii="Times New Roman" w:hAnsi="Times New Roman"/>
          <w:b/>
          <w:lang w:val="ru-RU"/>
        </w:rPr>
      </w:pPr>
    </w:p>
    <w:p w:rsidR="00310D88" w:rsidRPr="00BE681E" w:rsidRDefault="00AE21C4">
      <w:pPr>
        <w:ind w:firstLine="360"/>
        <w:jc w:val="center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b/>
          <w:lang w:val="ru-RU"/>
        </w:rPr>
        <w:t>Состав педагогических кадров по стажу работы</w:t>
      </w:r>
    </w:p>
    <w:p w:rsidR="00310D88" w:rsidRPr="00BE681E" w:rsidRDefault="00AE21C4">
      <w:pPr>
        <w:ind w:firstLine="360"/>
        <w:jc w:val="right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Таблица 6.</w:t>
      </w:r>
    </w:p>
    <w:tbl>
      <w:tblPr>
        <w:tblW w:w="8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881"/>
        <w:gridCol w:w="1323"/>
        <w:gridCol w:w="992"/>
        <w:gridCol w:w="1134"/>
      </w:tblGrid>
      <w:tr w:rsidR="00143CA5" w:rsidRPr="00BE681E" w:rsidTr="005274DE">
        <w:trPr>
          <w:trHeight w:val="290"/>
          <w:jc w:val="center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rPr>
                <w:rFonts w:ascii="Times New Roman" w:hAnsi="Times New Roman"/>
                <w:b/>
                <w:lang w:val="ru-RU"/>
              </w:rPr>
            </w:pPr>
            <w:r w:rsidRPr="00BE681E">
              <w:rPr>
                <w:rFonts w:ascii="Times New Roman" w:hAnsi="Times New Roman"/>
                <w:b/>
                <w:lang w:val="ru-RU"/>
              </w:rPr>
              <w:t>Стаж педагогических работников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E681E">
              <w:rPr>
                <w:rFonts w:ascii="Times New Roman" w:hAnsi="Times New Roman"/>
                <w:b/>
                <w:lang w:val="ru-RU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BE681E">
              <w:rPr>
                <w:rFonts w:ascii="Times New Roman" w:hAnsi="Times New Roman"/>
                <w:b/>
                <w:lang w:val="ru-RU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A5" w:rsidRPr="00143CA5" w:rsidRDefault="00143CA5" w:rsidP="00D80D1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3CA5">
              <w:rPr>
                <w:rFonts w:ascii="Times New Roman" w:hAnsi="Times New Roman"/>
                <w:b/>
                <w:lang w:val="ru-RU"/>
              </w:rPr>
              <w:t>2021 г.</w:t>
            </w:r>
          </w:p>
        </w:tc>
      </w:tr>
      <w:tr w:rsidR="00143CA5" w:rsidRPr="00BE681E" w:rsidTr="005274DE">
        <w:trPr>
          <w:trHeight w:val="290"/>
          <w:jc w:val="center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Менее 2-х лет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A5" w:rsidRPr="00143CA5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43CA5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143CA5" w:rsidRPr="00BE681E" w:rsidTr="005274DE">
        <w:trPr>
          <w:trHeight w:val="290"/>
          <w:jc w:val="center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2-5 лет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A5" w:rsidRPr="00143CA5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43CA5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143CA5" w:rsidRPr="00BE681E" w:rsidTr="005274DE">
        <w:trPr>
          <w:trHeight w:val="290"/>
          <w:jc w:val="center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5-10 лет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A5" w:rsidRPr="00143CA5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43CA5">
              <w:rPr>
                <w:rFonts w:ascii="Times New Roman" w:hAnsi="Times New Roman"/>
                <w:lang w:val="ru-RU"/>
              </w:rPr>
              <w:t>21</w:t>
            </w:r>
          </w:p>
        </w:tc>
      </w:tr>
      <w:tr w:rsidR="00143CA5" w:rsidRPr="00BE681E" w:rsidTr="005274DE">
        <w:trPr>
          <w:trHeight w:val="290"/>
          <w:jc w:val="center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10-20 лет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A5" w:rsidRPr="00143CA5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43CA5">
              <w:rPr>
                <w:rFonts w:ascii="Times New Roman" w:hAnsi="Times New Roman"/>
                <w:lang w:val="ru-RU"/>
              </w:rPr>
              <w:t>31</w:t>
            </w:r>
          </w:p>
        </w:tc>
      </w:tr>
      <w:tr w:rsidR="00143CA5" w:rsidRPr="00BE681E" w:rsidTr="005274DE">
        <w:trPr>
          <w:trHeight w:val="290"/>
          <w:jc w:val="center"/>
        </w:trPr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20 лет и более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CA5" w:rsidRPr="00BE681E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A5" w:rsidRPr="00143CA5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143CA5">
              <w:rPr>
                <w:rFonts w:ascii="Times New Roman" w:hAnsi="Times New Roman"/>
                <w:lang w:val="ru-RU"/>
              </w:rPr>
              <w:t>70</w:t>
            </w:r>
          </w:p>
        </w:tc>
      </w:tr>
    </w:tbl>
    <w:p w:rsidR="00310D88" w:rsidRPr="00BE681E" w:rsidRDefault="00310D88">
      <w:pPr>
        <w:ind w:firstLine="360"/>
        <w:jc w:val="center"/>
        <w:rPr>
          <w:rFonts w:ascii="Times New Roman" w:hAnsi="Times New Roman"/>
          <w:b/>
        </w:rPr>
      </w:pPr>
    </w:p>
    <w:p w:rsidR="00310D88" w:rsidRPr="00BE681E" w:rsidRDefault="00AE21C4">
      <w:pPr>
        <w:ind w:firstLine="567"/>
        <w:jc w:val="both"/>
        <w:rPr>
          <w:rFonts w:ascii="Times New Roman" w:hAnsi="Times New Roman"/>
          <w:b/>
          <w:lang w:val="ru-RU" w:bidi="ar-SA"/>
        </w:rPr>
      </w:pPr>
      <w:r w:rsidRPr="00BE681E">
        <w:rPr>
          <w:rFonts w:ascii="Times New Roman" w:hAnsi="Times New Roman"/>
          <w:lang w:val="ru-RU" w:bidi="ar-SA"/>
        </w:rPr>
        <w:t>В ходе реализации Программы развития с целью создания системы непрерывного профессионального обучения педагогов Дворца, ежегодно создается перспективный план аттестации и повышения квалификации педагогических и руководящих работников.</w:t>
      </w:r>
    </w:p>
    <w:p w:rsidR="00310D88" w:rsidRPr="00BE681E" w:rsidRDefault="00310D88">
      <w:pPr>
        <w:jc w:val="center"/>
        <w:rPr>
          <w:rFonts w:ascii="Times New Roman" w:hAnsi="Times New Roman"/>
          <w:b/>
          <w:lang w:val="ru-RU" w:bidi="ar-SA"/>
        </w:rPr>
      </w:pPr>
    </w:p>
    <w:p w:rsidR="00310D88" w:rsidRPr="00BE681E" w:rsidRDefault="00AE21C4">
      <w:pPr>
        <w:jc w:val="center"/>
        <w:rPr>
          <w:rFonts w:ascii="Times New Roman" w:hAnsi="Times New Roman"/>
          <w:b/>
          <w:lang w:val="ru-RU" w:bidi="ar-SA"/>
        </w:rPr>
      </w:pPr>
      <w:r w:rsidRPr="00BE681E">
        <w:rPr>
          <w:rFonts w:ascii="Times New Roman" w:hAnsi="Times New Roman"/>
          <w:b/>
          <w:lang w:val="ru-RU" w:bidi="ar-SA"/>
        </w:rPr>
        <w:t xml:space="preserve">Квалификационный уровень педагогических кадров </w:t>
      </w:r>
    </w:p>
    <w:p w:rsidR="00310D88" w:rsidRPr="00BE681E" w:rsidRDefault="00AE21C4">
      <w:pPr>
        <w:jc w:val="right"/>
        <w:rPr>
          <w:rFonts w:ascii="Times New Roman" w:hAnsi="Times New Roman"/>
          <w:lang w:val="ru-RU" w:bidi="ar-SA"/>
        </w:rPr>
      </w:pPr>
      <w:r w:rsidRPr="00BE681E">
        <w:rPr>
          <w:rFonts w:ascii="Times New Roman" w:hAnsi="Times New Roman"/>
          <w:lang w:val="ru-RU" w:bidi="ar-SA"/>
        </w:rPr>
        <w:t>Таблица 7.</w:t>
      </w:r>
    </w:p>
    <w:tbl>
      <w:tblPr>
        <w:tblW w:w="7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679"/>
        <w:gridCol w:w="1824"/>
        <w:gridCol w:w="1559"/>
        <w:gridCol w:w="1701"/>
      </w:tblGrid>
      <w:tr w:rsidR="00143CA5" w:rsidRPr="00C76325" w:rsidTr="005274DE">
        <w:trPr>
          <w:trHeight w:val="281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C76325" w:rsidRDefault="00143CA5" w:rsidP="00D80D15">
            <w:pPr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C76325">
              <w:rPr>
                <w:rFonts w:ascii="Times New Roman" w:hAnsi="Times New Roman"/>
                <w:b/>
                <w:lang w:val="ru-RU" w:bidi="ar-SA"/>
              </w:rPr>
              <w:t>категория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C76325" w:rsidRDefault="00143CA5" w:rsidP="00D80D15">
            <w:pPr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C76325">
              <w:rPr>
                <w:rFonts w:ascii="Times New Roman" w:hAnsi="Times New Roman"/>
                <w:b/>
                <w:lang w:val="ru-RU" w:bidi="ar-SA"/>
              </w:rPr>
              <w:t>2019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CA5" w:rsidRPr="00C76325" w:rsidRDefault="00143CA5" w:rsidP="00D80D15">
            <w:pPr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C76325">
              <w:rPr>
                <w:rFonts w:ascii="Times New Roman" w:hAnsi="Times New Roman"/>
                <w:b/>
                <w:lang w:val="ru-RU" w:bidi="ar-SA"/>
              </w:rPr>
              <w:t>2020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A5" w:rsidRPr="00C76325" w:rsidRDefault="00143CA5" w:rsidP="00D80D15">
            <w:pPr>
              <w:jc w:val="center"/>
              <w:rPr>
                <w:rFonts w:ascii="Times New Roman" w:hAnsi="Times New Roman"/>
                <w:b/>
                <w:lang w:val="ru-RU" w:eastAsia="x-none" w:bidi="ar-SA"/>
              </w:rPr>
            </w:pPr>
            <w:r w:rsidRPr="00C76325">
              <w:rPr>
                <w:rFonts w:ascii="Times New Roman" w:hAnsi="Times New Roman"/>
                <w:b/>
                <w:lang w:val="ru-RU" w:eastAsia="x-none" w:bidi="ar-SA"/>
              </w:rPr>
              <w:t>2021 г.</w:t>
            </w:r>
          </w:p>
        </w:tc>
      </w:tr>
      <w:tr w:rsidR="00143CA5" w:rsidRPr="00C76325" w:rsidTr="005274DE">
        <w:trPr>
          <w:trHeight w:val="281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C76325" w:rsidRDefault="00143CA5" w:rsidP="00D80D15">
            <w:pPr>
              <w:rPr>
                <w:rFonts w:ascii="Times New Roman" w:hAnsi="Times New Roman"/>
                <w:lang w:val="ru-RU" w:bidi="ar-SA"/>
              </w:rPr>
            </w:pPr>
            <w:r w:rsidRPr="00C76325">
              <w:rPr>
                <w:rFonts w:ascii="Times New Roman" w:hAnsi="Times New Roman"/>
                <w:bCs/>
                <w:lang w:bidi="ar-SA"/>
              </w:rPr>
              <w:t xml:space="preserve">высшая </w:t>
            </w:r>
            <w:r w:rsidRPr="00C76325">
              <w:rPr>
                <w:rFonts w:ascii="Times New Roman" w:hAnsi="Times New Roman"/>
                <w:bCs/>
                <w:lang w:val="ru-RU" w:bidi="ar-SA"/>
              </w:rPr>
              <w:t>категория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C76325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59 чел (42 %)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CA5" w:rsidRPr="00C76325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61 чел (43%)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A5" w:rsidRPr="00C76325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56 чел (42 %)</w:t>
            </w:r>
          </w:p>
        </w:tc>
      </w:tr>
      <w:tr w:rsidR="00143CA5" w:rsidRPr="00C76325" w:rsidTr="005274DE">
        <w:trPr>
          <w:trHeight w:val="281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C76325" w:rsidRDefault="00143CA5" w:rsidP="00D80D15">
            <w:pPr>
              <w:rPr>
                <w:rFonts w:ascii="Times New Roman" w:hAnsi="Times New Roman"/>
                <w:lang w:val="ru-RU" w:bidi="ar-SA"/>
              </w:rPr>
            </w:pPr>
            <w:r w:rsidRPr="00C76325">
              <w:rPr>
                <w:rFonts w:ascii="Times New Roman" w:hAnsi="Times New Roman"/>
                <w:bCs/>
                <w:lang w:bidi="ar-SA"/>
              </w:rPr>
              <w:t xml:space="preserve">первая </w:t>
            </w:r>
            <w:r w:rsidRPr="00C76325">
              <w:rPr>
                <w:rFonts w:ascii="Times New Roman" w:hAnsi="Times New Roman"/>
                <w:bCs/>
                <w:lang w:val="ru-RU" w:bidi="ar-SA"/>
              </w:rPr>
              <w:t>категория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C76325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9 чел (6,6 %)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CA5" w:rsidRPr="00C76325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7 чел (5%)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A5" w:rsidRPr="00C76325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7 чел (5 %)</w:t>
            </w:r>
          </w:p>
        </w:tc>
      </w:tr>
      <w:tr w:rsidR="00143CA5" w:rsidRPr="00C76325" w:rsidTr="005274DE">
        <w:trPr>
          <w:trHeight w:val="281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C76325" w:rsidRDefault="00143CA5" w:rsidP="00D80D15">
            <w:pPr>
              <w:rPr>
                <w:rFonts w:ascii="Times New Roman" w:hAnsi="Times New Roman"/>
                <w:lang w:val="ru-RU" w:bidi="ar-SA"/>
              </w:rPr>
            </w:pPr>
            <w:r w:rsidRPr="00C76325">
              <w:rPr>
                <w:rFonts w:ascii="Times New Roman" w:hAnsi="Times New Roman"/>
                <w:bCs/>
                <w:lang w:val="ru-RU" w:bidi="ar-SA"/>
              </w:rPr>
              <w:t>соответствие должности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C76325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42 чел (30 %)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CA5" w:rsidRPr="00C76325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45 чел (32%)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A5" w:rsidRPr="00C76325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52 чел (39 %)</w:t>
            </w:r>
          </w:p>
        </w:tc>
      </w:tr>
      <w:tr w:rsidR="00143CA5" w:rsidRPr="00C76325" w:rsidTr="005274DE">
        <w:trPr>
          <w:trHeight w:val="563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C76325" w:rsidRDefault="00143CA5" w:rsidP="00D80D15">
            <w:pPr>
              <w:rPr>
                <w:rFonts w:ascii="Times New Roman" w:hAnsi="Times New Roman"/>
                <w:lang w:val="ru-RU" w:bidi="ar-SA"/>
              </w:rPr>
            </w:pPr>
            <w:r w:rsidRPr="00C76325">
              <w:rPr>
                <w:rFonts w:ascii="Times New Roman" w:hAnsi="Times New Roman"/>
                <w:bCs/>
                <w:lang w:val="ru-RU" w:bidi="ar-SA"/>
              </w:rPr>
              <w:t>Без категории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CA5" w:rsidRPr="00C76325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30 чел (21,4 %)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CA5" w:rsidRPr="00C76325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29 чел (20%)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CA5" w:rsidRPr="00C76325" w:rsidRDefault="00143CA5" w:rsidP="00D80D15">
            <w:pPr>
              <w:jc w:val="center"/>
              <w:rPr>
                <w:rFonts w:ascii="Times New Roman" w:hAnsi="Times New Roman"/>
                <w:lang w:val="ru-RU"/>
              </w:rPr>
            </w:pPr>
            <w:r w:rsidRPr="00C76325">
              <w:rPr>
                <w:rFonts w:ascii="Times New Roman" w:hAnsi="Times New Roman"/>
                <w:lang w:val="ru-RU"/>
              </w:rPr>
              <w:t>19 чел (14%)</w:t>
            </w:r>
          </w:p>
        </w:tc>
      </w:tr>
    </w:tbl>
    <w:p w:rsidR="00310D88" w:rsidRPr="00C76325" w:rsidRDefault="00310D88">
      <w:pPr>
        <w:jc w:val="center"/>
        <w:rPr>
          <w:rFonts w:ascii="Times New Roman" w:hAnsi="Times New Roman"/>
          <w:b/>
          <w:lang w:val="ru-RU" w:bidi="ar-SA"/>
        </w:rPr>
      </w:pPr>
    </w:p>
    <w:p w:rsidR="00CE2355" w:rsidRPr="00BE681E" w:rsidRDefault="00CE2355" w:rsidP="00CE2355">
      <w:pPr>
        <w:tabs>
          <w:tab w:val="left" w:pos="9214"/>
        </w:tabs>
        <w:overflowPunct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 w:eastAsia="x-none" w:bidi="ar-SA"/>
        </w:rPr>
      </w:pPr>
      <w:r w:rsidRPr="00BE681E">
        <w:rPr>
          <w:rFonts w:ascii="Times New Roman" w:hAnsi="Times New Roman"/>
          <w:lang w:val="ru-RU" w:bidi="ar-SA"/>
        </w:rPr>
        <w:t>В 2021 году в целях стимулирования повышения уровня квалификации сотрудников, их методологической культуры, личностного профессионального роста, повышения эффективности и качества педагогического труда, а также обеспечения дифференциации  уровня  оплаты  труда были аттестованы 34 человека. Из них 8 человек прошли аттестацию на высшую категорию, на первую категорию  1 человек, на соответствие занимаемой должности 25 человек.</w:t>
      </w:r>
      <w:r w:rsidRPr="00BE681E">
        <w:rPr>
          <w:rFonts w:ascii="Times New Roman" w:hAnsi="Times New Roman"/>
          <w:lang w:val="ru-RU" w:eastAsia="x-none" w:bidi="ar-SA"/>
        </w:rPr>
        <w:t xml:space="preserve"> </w:t>
      </w:r>
    </w:p>
    <w:p w:rsidR="00CE2355" w:rsidRPr="00BE681E" w:rsidRDefault="00CE2355" w:rsidP="00CE2355">
      <w:pPr>
        <w:ind w:firstLine="567"/>
        <w:jc w:val="both"/>
        <w:rPr>
          <w:rFonts w:ascii="Times New Roman" w:hAnsi="Times New Roman"/>
          <w:lang w:val="ru-RU" w:eastAsia="x-none" w:bidi="ar-SA"/>
        </w:rPr>
      </w:pPr>
      <w:r w:rsidRPr="00BE681E">
        <w:rPr>
          <w:rFonts w:ascii="Times New Roman" w:hAnsi="Times New Roman"/>
          <w:lang w:val="ru-RU" w:bidi="ar-SA"/>
        </w:rPr>
        <w:t>В соответствии с требованиями профессионального стандарта педагога дополнительного образования педагоги Дворца регулярно проходят повышение квалификации по дополнительным образовательным программам и переподготовку по программам дополнительного профессионального образования.  На основании</w:t>
      </w:r>
      <w:r w:rsidRPr="00BE681E">
        <w:rPr>
          <w:rFonts w:ascii="Times New Roman" w:hAnsi="Times New Roman"/>
          <w:lang w:val="ru-RU" w:eastAsia="x-none" w:bidi="ar-SA"/>
        </w:rPr>
        <w:t xml:space="preserve"> перспективного плана повышения </w:t>
      </w:r>
      <w:r w:rsidRPr="005274DE">
        <w:rPr>
          <w:rFonts w:ascii="Times New Roman" w:hAnsi="Times New Roman"/>
          <w:lang w:val="ru-RU" w:eastAsia="x-none" w:bidi="ar-SA"/>
        </w:rPr>
        <w:t xml:space="preserve">квалификации 98 </w:t>
      </w:r>
      <w:r w:rsidRPr="00BE681E">
        <w:rPr>
          <w:rFonts w:ascii="Times New Roman" w:hAnsi="Times New Roman"/>
          <w:lang w:val="ru-RU" w:eastAsia="x-none" w:bidi="ar-SA"/>
        </w:rPr>
        <w:t>педагогов Дворца прошли повышение квалификации в различной форме.</w:t>
      </w:r>
      <w:r w:rsidRPr="00BE681E">
        <w:rPr>
          <w:rFonts w:ascii="Times New Roman" w:hAnsi="Times New Roman"/>
          <w:lang w:val="x-none" w:eastAsia="x-none" w:bidi="ar-SA"/>
        </w:rPr>
        <w:t xml:space="preserve"> </w:t>
      </w:r>
    </w:p>
    <w:p w:rsidR="00CE2355" w:rsidRPr="00BE681E" w:rsidRDefault="00CE2355" w:rsidP="00CE2355">
      <w:pPr>
        <w:ind w:firstLine="567"/>
        <w:jc w:val="both"/>
        <w:rPr>
          <w:rFonts w:ascii="Times New Roman" w:hAnsi="Times New Roman"/>
          <w:lang w:val="ru-RU" w:eastAsia="x-none" w:bidi="ar-SA"/>
        </w:rPr>
      </w:pPr>
      <w:r w:rsidRPr="00BE681E">
        <w:rPr>
          <w:rFonts w:ascii="Times New Roman" w:hAnsi="Times New Roman"/>
          <w:lang w:val="ru-RU" w:eastAsia="x-none" w:bidi="ar-SA"/>
        </w:rPr>
        <w:t xml:space="preserve">Педагоги традиционно </w:t>
      </w:r>
      <w:r w:rsidRPr="00BE681E">
        <w:rPr>
          <w:rFonts w:ascii="Times New Roman" w:hAnsi="Times New Roman"/>
          <w:lang w:val="x-none" w:eastAsia="x-none" w:bidi="ar-SA"/>
        </w:rPr>
        <w:t xml:space="preserve">принимают участие в конференциях, вебинарах, мастер-классах и др. </w:t>
      </w:r>
      <w:r w:rsidRPr="00BE681E">
        <w:rPr>
          <w:rFonts w:ascii="Times New Roman" w:hAnsi="Times New Roman"/>
          <w:lang w:val="ru-RU" w:eastAsia="x-none" w:bidi="ar-SA"/>
        </w:rPr>
        <w:t xml:space="preserve">Повышение профессиональной компетентности педагогов организовано через   работу семинаров-практикумов, мастер-классов, открытые занятия. </w:t>
      </w:r>
    </w:p>
    <w:p w:rsidR="00310D88" w:rsidRPr="00BE681E" w:rsidRDefault="00310D88">
      <w:pPr>
        <w:jc w:val="both"/>
        <w:rPr>
          <w:rFonts w:ascii="Times New Roman" w:hAnsi="Times New Roman"/>
          <w:lang w:val="ru-RU" w:bidi="ar-SA"/>
        </w:rPr>
      </w:pPr>
    </w:p>
    <w:p w:rsidR="00310D88" w:rsidRPr="00BE681E" w:rsidRDefault="00AE21C4">
      <w:pPr>
        <w:jc w:val="right"/>
        <w:rPr>
          <w:rFonts w:ascii="Times New Roman" w:hAnsi="Times New Roman"/>
          <w:lang w:val="ru-RU" w:eastAsia="ru-RU" w:bidi="ar-SA"/>
        </w:rPr>
      </w:pPr>
      <w:r w:rsidRPr="00BE681E">
        <w:rPr>
          <w:rFonts w:ascii="Times New Roman" w:hAnsi="Times New Roman"/>
          <w:lang w:val="ru-RU" w:eastAsia="ru-RU" w:bidi="ar-SA"/>
        </w:rPr>
        <w:t xml:space="preserve">Таблица </w:t>
      </w:r>
      <w:r w:rsidR="00CE2355" w:rsidRPr="00BE681E">
        <w:rPr>
          <w:rFonts w:ascii="Times New Roman" w:hAnsi="Times New Roman"/>
          <w:lang w:val="ru-RU" w:eastAsia="ru-RU" w:bidi="ar-SA"/>
        </w:rPr>
        <w:t>8</w:t>
      </w:r>
      <w:r w:rsidRPr="00BE681E">
        <w:rPr>
          <w:rFonts w:ascii="Times New Roman" w:hAnsi="Times New Roman"/>
          <w:lang w:val="ru-RU" w:eastAsia="ru-RU" w:bidi="ar-SA"/>
        </w:rPr>
        <w:t>.</w:t>
      </w:r>
    </w:p>
    <w:p w:rsidR="00310D88" w:rsidRPr="00BE681E" w:rsidRDefault="00AE21C4">
      <w:pPr>
        <w:jc w:val="center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b/>
          <w:lang w:val="ru-RU" w:eastAsia="ru-RU" w:bidi="ar-SA"/>
        </w:rPr>
        <w:t xml:space="preserve">Информация о педагогических публикациях </w:t>
      </w:r>
      <w:r w:rsidRPr="00BE681E">
        <w:rPr>
          <w:rFonts w:ascii="Times New Roman" w:eastAsia="Calibri" w:hAnsi="Times New Roman"/>
          <w:b/>
          <w:lang w:val="ru-RU" w:bidi="ar-SA"/>
        </w:rPr>
        <w:t>в 202</w:t>
      </w:r>
      <w:r w:rsidR="00CE2355" w:rsidRPr="00BE681E">
        <w:rPr>
          <w:rFonts w:ascii="Times New Roman" w:eastAsia="Calibri" w:hAnsi="Times New Roman"/>
          <w:b/>
          <w:lang w:val="ru-RU" w:bidi="ar-SA"/>
        </w:rPr>
        <w:t>1</w:t>
      </w:r>
      <w:r w:rsidRPr="00BE681E">
        <w:rPr>
          <w:rFonts w:ascii="Times New Roman" w:eastAsia="Calibri" w:hAnsi="Times New Roman"/>
          <w:b/>
          <w:lang w:val="ru-RU" w:bidi="ar-SA"/>
        </w:rPr>
        <w:t xml:space="preserve"> году</w:t>
      </w:r>
    </w:p>
    <w:tbl>
      <w:tblPr>
        <w:tblW w:w="10075" w:type="dxa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5139"/>
        <w:gridCol w:w="4272"/>
      </w:tblGrid>
      <w:tr w:rsidR="00AE21C4" w:rsidRPr="005274DE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5274DE" w:rsidRDefault="00AE21C4">
            <w:pPr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</w:pPr>
            <w:r w:rsidRPr="005274DE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№</w:t>
            </w:r>
            <w:r w:rsidRPr="005274D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5274DE">
              <w:rPr>
                <w:rFonts w:ascii="Times New Roman" w:eastAsia="Calibri" w:hAnsi="Times New Roman"/>
                <w:b/>
                <w:sz w:val="20"/>
                <w:szCs w:val="20"/>
                <w:lang w:val="ru-RU"/>
              </w:rPr>
              <w:t>п/п</w:t>
            </w: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5274DE" w:rsidRDefault="00AE21C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274DE">
              <w:rPr>
                <w:rFonts w:ascii="Times New Roman" w:eastAsia="Calibri" w:hAnsi="Times New Roman"/>
                <w:b/>
                <w:sz w:val="20"/>
                <w:szCs w:val="20"/>
              </w:rPr>
              <w:t>Название публикации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5274DE" w:rsidRDefault="00AE21C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5274DE">
              <w:rPr>
                <w:rFonts w:ascii="Times New Roman" w:eastAsia="Calibri" w:hAnsi="Times New Roman"/>
                <w:b/>
                <w:sz w:val="20"/>
                <w:szCs w:val="20"/>
              </w:rPr>
              <w:t>Издание</w:t>
            </w:r>
          </w:p>
        </w:tc>
      </w:tr>
      <w:tr w:rsidR="00181B03" w:rsidRPr="00366344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D15" w:rsidRPr="005274DE" w:rsidRDefault="00D80D15" w:rsidP="00217B0D">
            <w:pPr>
              <w:pStyle w:val="affc"/>
              <w:numPr>
                <w:ilvl w:val="0"/>
                <w:numId w:val="26"/>
              </w:numPr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D15" w:rsidRPr="005274DE" w:rsidRDefault="00D80D15" w:rsidP="00D80D15">
            <w:pPr>
              <w:pStyle w:val="affc"/>
              <w:spacing w:after="20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Издательский проект «20 лет по звуки музыки»  к 20-летию  </w:t>
            </w:r>
            <w:r w:rsidRPr="005274DE">
              <w:rPr>
                <w:rFonts w:ascii="Times New Roman" w:hAnsi="Times New Roman"/>
                <w:sz w:val="20"/>
                <w:szCs w:val="20"/>
              </w:rPr>
              <w:t>театра-студии «Звуки музыки».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15" w:rsidRPr="005274DE" w:rsidRDefault="00D80D15" w:rsidP="00D80D15">
            <w:pPr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«Диалог», посвященный 20-летию театра-студии «Звуки музыки» (МОУ «Петровский Дворец»)</w:t>
            </w:r>
          </w:p>
        </w:tc>
      </w:tr>
      <w:tr w:rsidR="00181B03" w:rsidRPr="00366344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D15" w:rsidRPr="005274DE" w:rsidRDefault="00D80D15" w:rsidP="00217B0D">
            <w:pPr>
              <w:pStyle w:val="affc"/>
              <w:numPr>
                <w:ilvl w:val="0"/>
                <w:numId w:val="26"/>
              </w:numPr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D15" w:rsidRPr="005274DE" w:rsidRDefault="00D80D15" w:rsidP="00D80D15">
            <w:pPr>
              <w:pStyle w:val="affc"/>
              <w:spacing w:after="200"/>
              <w:ind w:left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«История создания хора «Теллерво»: от пионерского хора к становлению и развитию детской хоровой студии», автор Белковская Ирина Владимировна, Заслуженный работник культуры России и Карелии, Почетный работник общего образования Российской Федерации, руководитель детской хоровой студии «Теллерво».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15" w:rsidRPr="005274DE" w:rsidRDefault="00D80D15" w:rsidP="00D80D15">
            <w:pPr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Сборник тезисов докладов участников международной научно-практической конференции «Основные тенденции развития детского хорового искусства на современном этапе»</w:t>
            </w:r>
          </w:p>
        </w:tc>
      </w:tr>
      <w:tr w:rsidR="00181B03" w:rsidRPr="00366344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D15" w:rsidRPr="005274DE" w:rsidRDefault="00D80D15" w:rsidP="00217B0D">
            <w:pPr>
              <w:pStyle w:val="affc"/>
              <w:numPr>
                <w:ilvl w:val="0"/>
                <w:numId w:val="26"/>
              </w:numPr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D15" w:rsidRPr="005274DE" w:rsidRDefault="00D80D15" w:rsidP="00D80D15">
            <w:pPr>
              <w:pStyle w:val="affc"/>
              <w:spacing w:after="200"/>
              <w:ind w:left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«Современные тенденции детского хорового исполнительства в Карелии на примере цикла Светланы Семеновой «Маленький человек», автор Семенова Светлана Федоровна, педагог дополнительного образования, художественный руководитель и дирижер Образцового коллектива детского художественного творчества РК хора мальчиков и юношей «Пеллерво».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15" w:rsidRPr="005274DE" w:rsidRDefault="00D80D15" w:rsidP="00D80D15">
            <w:pPr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Сборник тезисов докладов участников международной научно-практической конференции «Основные тенденции развития детского хорового искусства на современном этапе»</w:t>
            </w:r>
          </w:p>
        </w:tc>
      </w:tr>
      <w:tr w:rsidR="00181B03" w:rsidRPr="005274DE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D15" w:rsidRPr="005274DE" w:rsidRDefault="00D80D15" w:rsidP="00217B0D">
            <w:pPr>
              <w:pStyle w:val="affc"/>
              <w:numPr>
                <w:ilvl w:val="0"/>
                <w:numId w:val="26"/>
              </w:numPr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D15" w:rsidRPr="005274DE" w:rsidRDefault="00D80D15" w:rsidP="00D80D15">
            <w:pPr>
              <w:pStyle w:val="affc"/>
              <w:spacing w:after="200"/>
              <w:ind w:left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Интерактивная площадка «Зимние забавы», методическая разработка, автор Микшиева Юлия Владимировна, педагог-психолог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15" w:rsidRPr="005274DE" w:rsidRDefault="00D80D15" w:rsidP="00D80D15">
            <w:pPr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Методическая разработка</w:t>
            </w:r>
          </w:p>
        </w:tc>
      </w:tr>
      <w:tr w:rsidR="00181B03" w:rsidRPr="00366344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D15" w:rsidRPr="005274DE" w:rsidRDefault="00D80D15" w:rsidP="00217B0D">
            <w:pPr>
              <w:pStyle w:val="affc"/>
              <w:numPr>
                <w:ilvl w:val="0"/>
                <w:numId w:val="26"/>
              </w:numPr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D15" w:rsidRPr="005274DE" w:rsidRDefault="00D80D15" w:rsidP="00D80D15">
            <w:pPr>
              <w:pStyle w:val="affc"/>
              <w:spacing w:after="200"/>
              <w:ind w:left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Издательский проект «про</w:t>
            </w:r>
            <w:r w:rsidRPr="005274DE">
              <w:rPr>
                <w:rFonts w:ascii="Times New Roman" w:hAnsi="Times New Roman"/>
                <w:sz w:val="20"/>
                <w:szCs w:val="20"/>
              </w:rPr>
              <w:t>PELLERVO</w:t>
            </w: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» к 20 летию Образцового коллектива детского художественного творчества РК хора мальчиков и юношей «Пеллерво».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D15" w:rsidRPr="005274DE" w:rsidRDefault="00D80D15" w:rsidP="00D80D15">
            <w:pPr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«Диалог», посвященный 20-летию Образцового коллектива детского художественного творчества РК хора мальчиков и юношей «Пеллерво».</w:t>
            </w:r>
          </w:p>
        </w:tc>
      </w:tr>
      <w:tr w:rsidR="00524A43" w:rsidRPr="005274DE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217B0D">
            <w:pPr>
              <w:pStyle w:val="affc"/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В.Е. Булкин «Песня о Карелии»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Публикация в сборнике «100 песен о Карелии» к 100-летию </w:t>
            </w:r>
            <w:r w:rsidRPr="005274DE">
              <w:rPr>
                <w:rFonts w:ascii="Times New Roman" w:hAnsi="Times New Roman"/>
                <w:sz w:val="20"/>
                <w:szCs w:val="20"/>
              </w:rPr>
              <w:t>Карелии.</w:t>
            </w:r>
          </w:p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524A43" w:rsidRPr="00366344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217B0D">
            <w:pPr>
              <w:pStyle w:val="affc"/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5274DE">
              <w:rPr>
                <w:rStyle w:val="CharStyle15"/>
                <w:rFonts w:eastAsia="Calibri"/>
                <w:lang w:val="ru-RU"/>
              </w:rPr>
              <w:t>Брозницкий С.Н., Иванова А.С.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5274DE">
              <w:rPr>
                <w:rStyle w:val="CharStyle15"/>
                <w:rFonts w:eastAsia="Calibri"/>
                <w:lang w:val="ru-RU"/>
              </w:rPr>
              <w:t xml:space="preserve">Выступление на радио России- Карелия 102,2 </w:t>
            </w:r>
            <w:r w:rsidRPr="005274DE">
              <w:rPr>
                <w:rStyle w:val="CharStyle15"/>
                <w:rFonts w:eastAsia="Calibri"/>
              </w:rPr>
              <w:t>fm</w:t>
            </w:r>
          </w:p>
        </w:tc>
      </w:tr>
      <w:tr w:rsidR="00524A43" w:rsidRPr="00366344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217B0D">
            <w:pPr>
              <w:pStyle w:val="affc"/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shd w:val="clear" w:color="auto" w:fill="FFFFFF"/>
              <w:spacing w:line="253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Подгайская И.Б., 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Методический паспорт на авторские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материалы для 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образовательного сценарий 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электронного образовательного курса для школьников «Суперконденсаторы, их роль и применение в современном мире»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shd w:val="clear" w:color="auto" w:fill="FFFFFF"/>
              <w:spacing w:line="253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«Электронное образование для наноиндустрии» (АНО «еНано»)</w:t>
            </w:r>
          </w:p>
          <w:p w:rsidR="00524A43" w:rsidRPr="005274DE" w:rsidRDefault="00524A43" w:rsidP="00524A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24A43" w:rsidRPr="00366344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217B0D">
            <w:pPr>
              <w:pStyle w:val="affc"/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shd w:val="clear" w:color="auto" w:fill="FFFFFF"/>
              <w:spacing w:line="253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Подгайская И.Б., Методический паспорт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на авторские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материалы для 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образовательного 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сценарий 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электронного образовательного курса для школьников «Современное биоматериаловедение»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shd w:val="clear" w:color="auto" w:fill="FFFFFF"/>
              <w:spacing w:line="253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«Электронное образование для наноиндустрии» (АНО «еНано»)</w:t>
            </w:r>
          </w:p>
          <w:p w:rsidR="00524A43" w:rsidRPr="005274DE" w:rsidRDefault="00524A43" w:rsidP="00524A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24A43" w:rsidRPr="005274DE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217B0D">
            <w:pPr>
              <w:pStyle w:val="affc"/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Книга для родителей учащихся начальной школы М.М. Карасева, И.В. Полищук, Г.В. Яловицын, А.А. Быкова, Е.Ю. Сонникова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 издание дополненное</w:t>
            </w:r>
          </w:p>
        </w:tc>
      </w:tr>
      <w:tr w:rsidR="00524A43" w:rsidRPr="00366344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217B0D">
            <w:pPr>
              <w:pStyle w:val="affc"/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Атлас образовательных событий Е.Ю.Сонникова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</w:p>
        </w:tc>
      </w:tr>
      <w:tr w:rsidR="00524A43" w:rsidRPr="003622A9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217B0D">
            <w:pPr>
              <w:pStyle w:val="affc"/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5274DE">
              <w:rPr>
                <w:rFonts w:ascii="Times New Roman" w:eastAsia="Calibri" w:hAnsi="Times New Roman"/>
                <w:bCs/>
                <w:sz w:val="20"/>
                <w:szCs w:val="20"/>
                <w:lang w:val="ru-RU" w:eastAsia="en-US"/>
              </w:rPr>
              <w:t>Экспертиза электронного образовательного курса «Технология бактериального выщелачивания» И.Б.Подгайская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5274DE">
              <w:rPr>
                <w:rFonts w:ascii="Times New Roman" w:eastAsia="Calibri" w:hAnsi="Times New Roman"/>
                <w:bCs/>
                <w:sz w:val="20"/>
                <w:szCs w:val="20"/>
                <w:lang w:val="ru-RU" w:eastAsia="en-US"/>
              </w:rPr>
              <w:t>Автономная некоммерческая организация «Электронное образование для наноиндустрии» (АНО «еНано»)</w:t>
            </w:r>
          </w:p>
        </w:tc>
      </w:tr>
      <w:tr w:rsidR="00524A43" w:rsidRPr="003622A9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217B0D">
            <w:pPr>
              <w:pStyle w:val="affc"/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«На перекрестке культур»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Журнал «Консул: Россия </w:t>
            </w:r>
            <w:r w:rsidRPr="005274D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XXI</w:t>
            </w:r>
            <w:r w:rsidRPr="005274DE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 века»</w:t>
            </w:r>
          </w:p>
        </w:tc>
      </w:tr>
      <w:tr w:rsidR="00524A43" w:rsidRPr="003622A9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217B0D">
            <w:pPr>
              <w:pStyle w:val="affc"/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Медиа проект «PRO Дворец»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Группа ВКонтакте Петровского Дворца, </w:t>
            </w: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hyperlink r:id="rId16" w:history="1"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 w:eastAsia="en-US"/>
                </w:rPr>
                <w:t>://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vk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 w:eastAsia="en-US"/>
                </w:rPr>
                <w:t>.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com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 w:eastAsia="en-US"/>
                </w:rPr>
                <w:t>/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pd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 w:eastAsia="en-US"/>
                </w:rPr>
                <w:t>_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lifeptz</w:t>
              </w:r>
            </w:hyperlink>
          </w:p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</w:p>
        </w:tc>
      </w:tr>
      <w:tr w:rsidR="00524A43" w:rsidRPr="003622A9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217B0D">
            <w:pPr>
              <w:pStyle w:val="affc"/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Медиа проект «Хочу все уметь»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Группа ВКонтакте Петровского Дворца, </w:t>
            </w: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hyperlink r:id="rId17" w:history="1"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 w:eastAsia="en-US"/>
                </w:rPr>
                <w:t>://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vk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 w:eastAsia="en-US"/>
                </w:rPr>
                <w:t>.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com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 w:eastAsia="en-US"/>
                </w:rPr>
                <w:t>/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pd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 w:eastAsia="en-US"/>
                </w:rPr>
                <w:t>_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lifeptz</w:t>
              </w:r>
            </w:hyperlink>
          </w:p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</w:p>
        </w:tc>
      </w:tr>
      <w:tr w:rsidR="00524A43" w:rsidRPr="003622A9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217B0D">
            <w:pPr>
              <w:pStyle w:val="affc"/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Медиа проект «История в лицах»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Сайт Петровского Дворца, </w:t>
            </w:r>
            <w:hyperlink r:id="rId18" w:history="1"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https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 w:eastAsia="en-US"/>
                </w:rPr>
                <w:t>://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pd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 w:eastAsia="en-US"/>
                </w:rPr>
                <w:t>.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karelia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 w:eastAsia="en-US"/>
                </w:rPr>
                <w:t>.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ru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 w:eastAsia="en-US"/>
                </w:rPr>
                <w:t>/</w:t>
              </w:r>
            </w:hyperlink>
            <w:r w:rsidRPr="005274DE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, </w:t>
            </w: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(</w:t>
            </w:r>
            <w:hyperlink r:id="rId19" w:history="1"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/>
                </w:rPr>
                <w:t xml:space="preserve">Петровский Дворец 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</w:rPr>
                <w:t>live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  <w:lang w:val="ru-RU"/>
                </w:rPr>
                <w:t xml:space="preserve"> - </w:t>
              </w:r>
              <w:r w:rsidRPr="005274DE">
                <w:rPr>
                  <w:rFonts w:ascii="Times New Roman" w:hAnsi="Times New Roman"/>
                  <w:color w:val="0000FF" w:themeColor="hyperlink"/>
                  <w:sz w:val="20"/>
                  <w:szCs w:val="20"/>
                  <w:u w:val="single"/>
                </w:rPr>
                <w:t>YouTube</w:t>
              </w:r>
            </w:hyperlink>
          </w:p>
        </w:tc>
      </w:tr>
      <w:tr w:rsidR="00524A43" w:rsidRPr="005274DE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217B0D">
            <w:pPr>
              <w:pStyle w:val="affc"/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Медиа проект «Время первых»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5274D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Сайт Петровского Дворца</w:t>
            </w:r>
          </w:p>
        </w:tc>
      </w:tr>
      <w:tr w:rsidR="00524A43" w:rsidRPr="003622A9" w:rsidTr="005274DE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217B0D">
            <w:pPr>
              <w:pStyle w:val="affc"/>
              <w:numPr>
                <w:ilvl w:val="0"/>
                <w:numId w:val="26"/>
              </w:numPr>
              <w:spacing w:after="200" w:line="276" w:lineRule="auto"/>
              <w:contextualSpacing/>
              <w:rPr>
                <w:rFonts w:ascii="Times New Roman" w:eastAsia="Calibri" w:hAnsi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Методические рекомендации «Использование музыкальной арт-терапии с детьми дошкольного и </w:t>
            </w: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младшего школьного возраста в условиях дополнительного образования»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4A43" w:rsidRPr="005274DE" w:rsidRDefault="00524A43" w:rsidP="00524A43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«Вестник образования»  КИРО; Петрозаводск, июнь 2021.</w:t>
            </w:r>
          </w:p>
        </w:tc>
      </w:tr>
    </w:tbl>
    <w:p w:rsidR="00310D88" w:rsidRPr="00BE681E" w:rsidRDefault="00310D88">
      <w:pPr>
        <w:jc w:val="center"/>
        <w:rPr>
          <w:rFonts w:ascii="Times New Roman" w:eastAsia="Calibri" w:hAnsi="Times New Roman"/>
          <w:b/>
          <w:lang w:val="ru-RU" w:bidi="ar-SA"/>
        </w:rPr>
      </w:pPr>
    </w:p>
    <w:p w:rsidR="00BE681E" w:rsidRDefault="00BE681E">
      <w:pPr>
        <w:jc w:val="center"/>
        <w:rPr>
          <w:rFonts w:ascii="Times New Roman" w:hAnsi="Times New Roman"/>
          <w:b/>
          <w:lang w:val="ru-RU"/>
        </w:rPr>
      </w:pPr>
    </w:p>
    <w:p w:rsidR="00310D88" w:rsidRPr="00BE681E" w:rsidRDefault="00AE21C4">
      <w:pPr>
        <w:jc w:val="center"/>
        <w:rPr>
          <w:rFonts w:ascii="Times New Roman" w:hAnsi="Times New Roman"/>
          <w:b/>
          <w:lang w:val="ru-RU"/>
        </w:rPr>
      </w:pPr>
      <w:r w:rsidRPr="00BE681E">
        <w:rPr>
          <w:rFonts w:ascii="Times New Roman" w:hAnsi="Times New Roman"/>
          <w:b/>
          <w:lang w:val="ru-RU"/>
        </w:rPr>
        <w:t xml:space="preserve">Выступления педагогических работников на конференциях и семинарах муниципального, республиканского, регионального, межрегионального, федерального, международного уровнях </w:t>
      </w:r>
    </w:p>
    <w:p w:rsidR="00CE2355" w:rsidRPr="00BE681E" w:rsidRDefault="00CE2355">
      <w:pPr>
        <w:jc w:val="center"/>
        <w:rPr>
          <w:rFonts w:ascii="Times New Roman" w:hAnsi="Times New Roman"/>
          <w:b/>
          <w:lang w:val="ru-RU"/>
        </w:rPr>
      </w:pPr>
    </w:p>
    <w:tbl>
      <w:tblPr>
        <w:tblW w:w="101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96"/>
        <w:gridCol w:w="1978"/>
        <w:gridCol w:w="2748"/>
        <w:gridCol w:w="2451"/>
        <w:gridCol w:w="2131"/>
      </w:tblGrid>
      <w:tr w:rsidR="00AE21C4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5274DE" w:rsidRDefault="00AE21C4">
            <w:pPr>
              <w:pStyle w:val="affc"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74DE">
              <w:rPr>
                <w:rFonts w:ascii="Times New Roman" w:hAnsi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5274DE" w:rsidRDefault="00AE21C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5274DE" w:rsidRDefault="00AE21C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Тема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5274DE" w:rsidRDefault="00AE21C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Мероприятие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5274DE" w:rsidRDefault="00AE21C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74DE"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affc"/>
              <w:numPr>
                <w:ilvl w:val="0"/>
                <w:numId w:val="20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color w:val="000000"/>
                <w:sz w:val="20"/>
                <w:szCs w:val="20"/>
              </w:rPr>
              <w:t>Белковская И.В.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«История создания хора «Теллерво»: от самодеятельного пионерского хора к становлению и развитию детской хоровой студии».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Открытая региональная конференция для руководителей хоровых коллективов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Региональный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affc"/>
              <w:numPr>
                <w:ilvl w:val="0"/>
                <w:numId w:val="20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color w:val="000000"/>
                <w:sz w:val="20"/>
                <w:szCs w:val="20"/>
              </w:rPr>
              <w:t>Белковская И.В.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«Теллерво»: от самодеятельного пионерского хора к становлению и развитию детской хоровой студии».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274DE" w:rsidP="00531698">
            <w:pPr>
              <w:autoSpaceDE w:val="0"/>
              <w:autoSpaceDN w:val="0"/>
              <w:ind w:hanging="7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Style w:val="layout"/>
                <w:rFonts w:ascii="Times New Roman" w:hAnsi="Times New Roman"/>
                <w:sz w:val="20"/>
                <w:szCs w:val="20"/>
                <w:lang w:val="ru-RU"/>
              </w:rPr>
              <w:t xml:space="preserve">Международная научно-практическая конференция </w:t>
            </w:r>
            <w:r w:rsidRPr="005274DE">
              <w:rPr>
                <w:rStyle w:val="layout"/>
                <w:rFonts w:ascii="Times New Roman" w:hAnsi="Times New Roman"/>
                <w:b/>
                <w:sz w:val="20"/>
                <w:szCs w:val="20"/>
                <w:lang w:val="ru-RU"/>
              </w:rPr>
              <w:t>«</w:t>
            </w:r>
            <w:r w:rsidRPr="005274DE">
              <w:rPr>
                <w:rStyle w:val="afff3"/>
                <w:rFonts w:ascii="Times New Roman" w:hAnsi="Times New Roman"/>
                <w:b w:val="0"/>
                <w:sz w:val="20"/>
                <w:szCs w:val="20"/>
                <w:lang w:val="ru-RU"/>
              </w:rPr>
              <w:t>Основные тенденции развития детского хорового искусства на современном этапе</w:t>
            </w:r>
            <w:r w:rsidRPr="005274DE">
              <w:rPr>
                <w:rStyle w:val="layout"/>
                <w:rFonts w:ascii="Times New Roman" w:hAnsi="Times New Roman"/>
                <w:b/>
                <w:sz w:val="20"/>
                <w:szCs w:val="20"/>
                <w:lang w:val="ru-RU"/>
              </w:rPr>
              <w:t>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affc"/>
              <w:numPr>
                <w:ilvl w:val="0"/>
                <w:numId w:val="20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color w:val="000000"/>
                <w:sz w:val="20"/>
                <w:szCs w:val="20"/>
              </w:rPr>
              <w:t>Насибуллина О.А.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« Разнообразие общеразвивающих программ хорового творчества в МОУ «Петровский Дворец»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Style w:val="layout"/>
                <w:rFonts w:ascii="Times New Roman" w:hAnsi="Times New Roman"/>
                <w:sz w:val="20"/>
                <w:szCs w:val="20"/>
                <w:lang w:val="ru-RU"/>
              </w:rPr>
              <w:t xml:space="preserve">Международная научно-практическая конференция </w:t>
            </w:r>
            <w:r w:rsidRPr="005274DE">
              <w:rPr>
                <w:rStyle w:val="layout"/>
                <w:rFonts w:ascii="Times New Roman" w:hAnsi="Times New Roman"/>
                <w:b/>
                <w:sz w:val="20"/>
                <w:szCs w:val="20"/>
                <w:lang w:val="ru-RU"/>
              </w:rPr>
              <w:t>«</w:t>
            </w:r>
            <w:r w:rsidRPr="005274DE">
              <w:rPr>
                <w:rStyle w:val="afff3"/>
                <w:rFonts w:ascii="Times New Roman" w:hAnsi="Times New Roman"/>
                <w:b w:val="0"/>
                <w:sz w:val="20"/>
                <w:szCs w:val="20"/>
                <w:lang w:val="ru-RU"/>
              </w:rPr>
              <w:t>Основные тенденции развития детского хорового искусства на современном этапе</w:t>
            </w:r>
            <w:r w:rsidRPr="005274DE">
              <w:rPr>
                <w:rStyle w:val="layout"/>
                <w:rFonts w:ascii="Times New Roman" w:hAnsi="Times New Roman"/>
                <w:b/>
                <w:sz w:val="20"/>
                <w:szCs w:val="20"/>
                <w:lang w:val="ru-RU"/>
              </w:rPr>
              <w:t>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affc"/>
              <w:numPr>
                <w:ilvl w:val="0"/>
                <w:numId w:val="20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color w:val="000000"/>
                <w:sz w:val="20"/>
                <w:szCs w:val="20"/>
              </w:rPr>
              <w:t>Семенова С.Ф.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Современные тенденции детского хорового исполнительства в Карелии на примере Цикла для хора и фортепиано Семеновой С.Ф. «Маленький человек»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274DE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Style w:val="layout"/>
                <w:rFonts w:ascii="Times New Roman" w:hAnsi="Times New Roman"/>
                <w:sz w:val="20"/>
                <w:szCs w:val="20"/>
                <w:lang w:val="ru-RU"/>
              </w:rPr>
              <w:t xml:space="preserve">Международная научно-практическая конференция </w:t>
            </w:r>
            <w:r w:rsidRPr="005274DE">
              <w:rPr>
                <w:rStyle w:val="layout"/>
                <w:rFonts w:ascii="Times New Roman" w:hAnsi="Times New Roman"/>
                <w:b/>
                <w:sz w:val="20"/>
                <w:szCs w:val="20"/>
                <w:lang w:val="ru-RU"/>
              </w:rPr>
              <w:t>«</w:t>
            </w:r>
            <w:r w:rsidRPr="005274DE">
              <w:rPr>
                <w:rStyle w:val="afff3"/>
                <w:rFonts w:ascii="Times New Roman" w:hAnsi="Times New Roman"/>
                <w:b w:val="0"/>
                <w:sz w:val="20"/>
                <w:szCs w:val="20"/>
                <w:lang w:val="ru-RU"/>
              </w:rPr>
              <w:t>Основные тенденции развития детского хорового искусства на современном этапе</w:t>
            </w:r>
            <w:r w:rsidRPr="005274DE">
              <w:rPr>
                <w:rStyle w:val="layout"/>
                <w:rFonts w:ascii="Times New Roman" w:hAnsi="Times New Roman"/>
                <w:b/>
                <w:sz w:val="20"/>
                <w:szCs w:val="20"/>
                <w:lang w:val="ru-RU"/>
              </w:rPr>
              <w:t>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affc"/>
              <w:numPr>
                <w:ilvl w:val="0"/>
                <w:numId w:val="20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color w:val="000000"/>
                <w:sz w:val="20"/>
                <w:szCs w:val="20"/>
              </w:rPr>
              <w:t>Павлова М.А.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Особенности изучения финской лексики в общеразвивающей программе дополнительного образования «Планета детей».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274DE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Style w:val="layout"/>
                <w:rFonts w:ascii="Times New Roman" w:hAnsi="Times New Roman"/>
                <w:sz w:val="20"/>
                <w:szCs w:val="20"/>
                <w:lang w:val="ru-RU"/>
              </w:rPr>
              <w:t xml:space="preserve">Международная научно-практическая конференция </w:t>
            </w:r>
            <w:r w:rsidRPr="005274DE">
              <w:rPr>
                <w:rStyle w:val="layout"/>
                <w:rFonts w:ascii="Times New Roman" w:hAnsi="Times New Roman"/>
                <w:b/>
                <w:sz w:val="20"/>
                <w:szCs w:val="20"/>
                <w:lang w:val="ru-RU"/>
              </w:rPr>
              <w:t>«</w:t>
            </w:r>
            <w:r w:rsidRPr="005274DE">
              <w:rPr>
                <w:rStyle w:val="afff3"/>
                <w:rFonts w:ascii="Times New Roman" w:hAnsi="Times New Roman"/>
                <w:b w:val="0"/>
                <w:sz w:val="20"/>
                <w:szCs w:val="20"/>
                <w:lang w:val="ru-RU"/>
              </w:rPr>
              <w:t>Основные тенденции развития детского хорового искусства на современном этапе</w:t>
            </w:r>
            <w:r w:rsidRPr="005274DE">
              <w:rPr>
                <w:rStyle w:val="layout"/>
                <w:rFonts w:ascii="Times New Roman" w:hAnsi="Times New Roman"/>
                <w:b/>
                <w:sz w:val="20"/>
                <w:szCs w:val="20"/>
                <w:lang w:val="ru-RU"/>
              </w:rPr>
              <w:t>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affc"/>
              <w:numPr>
                <w:ilvl w:val="0"/>
                <w:numId w:val="20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color w:val="000000"/>
                <w:sz w:val="20"/>
                <w:szCs w:val="20"/>
              </w:rPr>
              <w:t>Нагорная Т.С.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«Особенности дистанционной работы на примере методической разработки педагогов хора мальчиков «Пеллерво»- «Рулате»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274DE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Style w:val="layout"/>
                <w:rFonts w:ascii="Times New Roman" w:hAnsi="Times New Roman"/>
                <w:sz w:val="20"/>
                <w:szCs w:val="20"/>
                <w:lang w:val="ru-RU"/>
              </w:rPr>
              <w:t xml:space="preserve">Международная научно-практическая конференция </w:t>
            </w:r>
            <w:r w:rsidRPr="005274DE">
              <w:rPr>
                <w:rStyle w:val="layout"/>
                <w:rFonts w:ascii="Times New Roman" w:hAnsi="Times New Roman"/>
                <w:b/>
                <w:sz w:val="20"/>
                <w:szCs w:val="20"/>
                <w:lang w:val="ru-RU"/>
              </w:rPr>
              <w:t>«</w:t>
            </w:r>
            <w:r w:rsidRPr="005274DE">
              <w:rPr>
                <w:rStyle w:val="afff3"/>
                <w:rFonts w:ascii="Times New Roman" w:hAnsi="Times New Roman"/>
                <w:b w:val="0"/>
                <w:sz w:val="20"/>
                <w:szCs w:val="20"/>
                <w:lang w:val="ru-RU"/>
              </w:rPr>
              <w:t>Основные тенденции развития детского хорового искусства на современном этапе</w:t>
            </w:r>
            <w:r w:rsidRPr="005274DE">
              <w:rPr>
                <w:rStyle w:val="layout"/>
                <w:rFonts w:ascii="Times New Roman" w:hAnsi="Times New Roman"/>
                <w:b/>
                <w:sz w:val="20"/>
                <w:szCs w:val="20"/>
                <w:lang w:val="ru-RU"/>
              </w:rPr>
              <w:t>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affc"/>
              <w:numPr>
                <w:ilvl w:val="0"/>
                <w:numId w:val="20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color w:val="000000"/>
                <w:sz w:val="20"/>
                <w:szCs w:val="20"/>
              </w:rPr>
              <w:t>Каширина Н.А.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«Любовь к народным традициям своего края через комплексное изучение музыкальной хореографической языковой культуры народа»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274DE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Style w:val="layout"/>
                <w:rFonts w:ascii="Times New Roman" w:hAnsi="Times New Roman"/>
                <w:sz w:val="20"/>
                <w:szCs w:val="20"/>
                <w:lang w:val="ru-RU"/>
              </w:rPr>
              <w:t xml:space="preserve">Международная научно-практическая конференция </w:t>
            </w:r>
            <w:r w:rsidRPr="005274DE">
              <w:rPr>
                <w:rStyle w:val="layout"/>
                <w:rFonts w:ascii="Times New Roman" w:hAnsi="Times New Roman"/>
                <w:b/>
                <w:sz w:val="20"/>
                <w:szCs w:val="20"/>
                <w:lang w:val="ru-RU"/>
              </w:rPr>
              <w:t>«</w:t>
            </w:r>
            <w:r w:rsidRPr="005274DE">
              <w:rPr>
                <w:rStyle w:val="afff3"/>
                <w:rFonts w:ascii="Times New Roman" w:hAnsi="Times New Roman"/>
                <w:b w:val="0"/>
                <w:sz w:val="20"/>
                <w:szCs w:val="20"/>
                <w:lang w:val="ru-RU"/>
              </w:rPr>
              <w:t>Основные тенденции развития детского хорового искусства на современном этапе</w:t>
            </w:r>
            <w:r w:rsidRPr="005274DE">
              <w:rPr>
                <w:rStyle w:val="layout"/>
                <w:rFonts w:ascii="Times New Roman" w:hAnsi="Times New Roman"/>
                <w:b/>
                <w:sz w:val="20"/>
                <w:szCs w:val="20"/>
                <w:lang w:val="ru-RU"/>
              </w:rPr>
              <w:t>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affc"/>
              <w:numPr>
                <w:ilvl w:val="0"/>
                <w:numId w:val="20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color w:val="000000"/>
                <w:sz w:val="20"/>
                <w:szCs w:val="20"/>
              </w:rPr>
              <w:t>Сухарева Е.В.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«Интеграция основного и дополнительного образования»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Курсы повышения квалификации для руководителей организаций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Региональный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affc"/>
              <w:numPr>
                <w:ilvl w:val="0"/>
                <w:numId w:val="20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color w:val="000000"/>
                <w:sz w:val="20"/>
                <w:szCs w:val="20"/>
              </w:rPr>
              <w:t>Подгайская И.Б.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Модераторская мастерская «Ценности которым нет цены»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Петербургский международный образовательный форум 2021 «День карьеры молодого педагога»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affc"/>
              <w:numPr>
                <w:ilvl w:val="0"/>
                <w:numId w:val="20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color w:val="000000"/>
                <w:sz w:val="20"/>
                <w:szCs w:val="20"/>
              </w:rPr>
              <w:t>Фомичев Я.В.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Открытое учебное занятие по робототехнике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Открытая практика в инженерном парке ИЛГиСН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affc"/>
              <w:numPr>
                <w:ilvl w:val="0"/>
                <w:numId w:val="20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color w:val="000000"/>
                <w:sz w:val="20"/>
                <w:szCs w:val="20"/>
              </w:rPr>
              <w:t>Полищук И.В.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Опыт Петровского Дворца в работе с обучающимися, имеющими сложности в основании учебного материала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Онлайн интенсив «Экстерн» вебинар на тему «Дисциплина на уроке: 5 шагов к созданию рабочей атмосферы на уроке»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 xml:space="preserve">Всероссийский 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affc"/>
              <w:numPr>
                <w:ilvl w:val="0"/>
                <w:numId w:val="20"/>
              </w:numPr>
              <w:spacing w:after="200" w:line="276" w:lineRule="auto"/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color w:val="000000"/>
                <w:sz w:val="20"/>
                <w:szCs w:val="20"/>
              </w:rPr>
              <w:t>Левицкая А.Н.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Международный фестиваль «Линия Севера»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стратегическая сессии Союза дизайнеров 2021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color w:val="000000"/>
                <w:sz w:val="20"/>
                <w:szCs w:val="20"/>
              </w:rPr>
              <w:t>Васильева З.С.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«Национальный костюм-из прошлого в настоящее» для учителей технологии,  педагогов дополнительного образования, специалистов в области костюма, дизайнеров, студентов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Семинар для педагогов дополнительного образования, специалистов в области костюма, дизайнеров, студентов   КРОО «Содружество народов Карелии» совместно с Институтом педагогики и психологии ПетрГУ в рамках проекта </w:t>
            </w:r>
            <w:r w:rsidRPr="005274DE"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  <w:t>«Национальная мода Карелии-современный стиль отношений»</w:t>
            </w: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поддержке Министерства национальной и региональной политики Республики Карелия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Ощепков</w:t>
            </w:r>
            <w:r w:rsidR="00BE681E"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274DE">
              <w:rPr>
                <w:rFonts w:ascii="Times New Roman" w:hAnsi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Интервью и участие в марафоне «За безопасность дорожного движения»</w:t>
            </w:r>
          </w:p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СМИ: </w:t>
            </w:r>
            <w:hyperlink r:id="rId20" w:history="1">
              <w:r w:rsidRPr="005274DE">
                <w:rPr>
                  <w:rFonts w:ascii="Times New Roman" w:hAnsi="Times New Roman"/>
                  <w:sz w:val="20"/>
                  <w:szCs w:val="20"/>
                  <w:lang w:val="ru-RU"/>
                </w:rPr>
                <w:t>Радио России</w:t>
              </w:r>
              <w:r w:rsidRPr="005274DE">
                <w:rPr>
                  <w:rFonts w:ascii="Times New Roman" w:hAnsi="Times New Roman"/>
                  <w:sz w:val="20"/>
                  <w:szCs w:val="20"/>
                </w:rPr>
                <w:t> </w:t>
              </w:r>
            </w:hyperlink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</w:t>
            </w:r>
            <w:hyperlink r:id="rId21" w:history="1">
              <w:r w:rsidRPr="005274DE">
                <w:rPr>
                  <w:rFonts w:ascii="Times New Roman" w:hAnsi="Times New Roman"/>
                  <w:sz w:val="20"/>
                  <w:szCs w:val="20"/>
                  <w:lang w:val="ru-RU"/>
                </w:rPr>
                <w:t>Радио Дача</w:t>
              </w:r>
            </w:hyperlink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Ощепков</w:t>
            </w:r>
            <w:r w:rsidR="00BE681E"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274DE">
              <w:rPr>
                <w:rFonts w:ascii="Times New Roman" w:hAnsi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274DE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Рубрика «Наука дома»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Сайт Петровского Дворца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Белковская И.В.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Представление педагогического опыта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Участие во всероссийской  научно-практической конференции «Современное музыкально-хоровое образование: педагогический опыт и творческое развитие» Петрозаводск ДМХШ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Павлова М.А.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Мастер класс по музыкальным играм на финском языке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Международный фестиваль "Диалог культурных эпох как способ приобщения к культурному наследию» </w:t>
            </w:r>
            <w:r w:rsidRPr="005274DE">
              <w:rPr>
                <w:rFonts w:ascii="Times New Roman" w:hAnsi="Times New Roman"/>
                <w:sz w:val="20"/>
                <w:szCs w:val="20"/>
              </w:rPr>
              <w:t>Санкт- Петербург,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Полищук И.В., Сонникова Е.Ю.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Интервью для Совета Министров Северных стран (Дания) по реализации проекта «Культурный перекресток»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Подкаст Совета Министров Северных стран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 xml:space="preserve">Тимофеева М.Ю.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Библиотека Петровского Дворца - комфортная среда для чтения и обучения, общения и творчества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БиблиоКонгрессе «Петрозаводск - библиотечная столица России», секция «Школьная библиотека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 xml:space="preserve">Вайнонен Т.М.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Итоги проекта «Культурный перекресток»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Онлайн семинар по итогам международной онлайн олимпиады «Культурный перекресток»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Сонникова Е.Ю.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Дальнейшие перспективы международной онлайн олимпиады «Культурный перекресток»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Онлайн семинар по итогам международной онлайн олимпиады «Культурный перекресток»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color w:val="000000"/>
                <w:sz w:val="20"/>
                <w:szCs w:val="20"/>
              </w:rPr>
              <w:t>Каракчеева С.Н.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Использование фитнес оборудования в тренировках по фитнес-аэробике.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Тренировочные мероприятия сборной РК по фитнес-аэробике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Региональный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color w:val="000000"/>
                <w:sz w:val="20"/>
                <w:szCs w:val="20"/>
              </w:rPr>
              <w:t>Муони А.В.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Принципы  Кардио тренировки в фитнес-аэробике.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Тренировочные мероприятия сборной РК по фитнес-аэробике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Региональный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Полищук И.В.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spacing w:after="160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Культурный перекресток: ресурс электронного образования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 xml:space="preserve">Конкурс «В преддверие сентября»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Сонникова Е.Ю.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spacing w:after="160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Коворкинг-центр: современное образовательное пространство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 xml:space="preserve">Конкурс «В преддверие сентября»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 xml:space="preserve">Муниципальный </w:t>
            </w: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spacing w:after="160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Карасева М.М., Быкова И.А., Подгайская И.Б.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spacing w:after="160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Круглый стол «Кого воспитывает школа?»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В рамках дополнительной профессиональной программы Учебного центра подготовки руководителей ВШЭ «Проблемы образования:точка зрения»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Региональный</w:t>
            </w:r>
          </w:p>
        </w:tc>
      </w:tr>
      <w:tr w:rsidR="00531698" w:rsidRPr="003622A9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</w:rPr>
              <w:t>Кузнецова Л.Н.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"Фейки и фактчекинг: кому верить в медиа»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Форум  блогеров, начинающих журналистов и фотографов "</w:t>
            </w:r>
            <w:r w:rsidRPr="005274DE">
              <w:rPr>
                <w:rFonts w:ascii="Times New Roman" w:hAnsi="Times New Roman"/>
                <w:sz w:val="20"/>
                <w:szCs w:val="20"/>
              </w:rPr>
              <w:t>MediaDay</w:t>
            </w: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" (Молодежный центр "Смена"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31698" w:rsidRPr="003622A9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Березина Светлана Владимировна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мастер-класс «Карельские камни и пластиковая карточка»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III</w:t>
            </w: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городской Фестиваль уроков и мастер-классов с использованием этно-регионального компонента, посвященного Году народного искусства и нематериального наследия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31698" w:rsidRPr="003622A9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Левицкая Александра Николаевна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Использование этнокультурных технологий в студии моды и пластики «Подиум»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Научная конференция  «Многообразие традиций финно-угорских народов России в современном контексте» в КарцРАН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</w:rPr>
              <w:t>Каракчеева С.Н.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Русский перепляс, Аква –аэробика, Пилатес, Здоровая спина, Зимний фитнес.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</w:rPr>
              <w:t>Мастер -классы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698" w:rsidRPr="003622A9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</w:rPr>
              <w:t>Каракчеева С.Н.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Итоги развития фитнес –аэробики за 2021 г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Кубок РК и Региональные соревнования по фитнес -аэробики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Каракчеева С.Н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Планы на 2022 год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 xml:space="preserve">Республиканский фестиваль «Рождественские звезды»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698" w:rsidRPr="003622A9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Каракчеева С.Н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Отчет за 2009 г – 2021 гг «Развитие фитнес –аэробики в  РК»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Внеочередное отчетно-выборное собрание членов РОО «ФФАРК»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31698" w:rsidRPr="003622A9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5274DE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Чернявская И.А.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Кубок Республики Карелия по фитнес аэробике</w:t>
            </w: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Гл. арбитр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31698" w:rsidRPr="003622A9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</w:rPr>
              <w:t>Сухов Андрей Олегович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Участие в Международной научно-практической конференции «Педагогическое образование в Республике Карелия: опыт поколений и перспективы развития», посвященной 90-летию высшего педагогического образования в Республике Карелия (Институт педагогики и психологии, ПетрГУ)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</w:rPr>
              <w:t>Пушкарева Тамара Владимировна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Всероссийская научно-практическая конференция, посвященная театральной педагогике. В рамках проекта «Встреча с театром» Москва, Московский государственный детский музыкальный театр им. </w:t>
            </w:r>
            <w:r w:rsidRPr="005274DE">
              <w:rPr>
                <w:rFonts w:ascii="Times New Roman" w:hAnsi="Times New Roman"/>
                <w:sz w:val="20"/>
                <w:szCs w:val="20"/>
              </w:rPr>
              <w:t xml:space="preserve">Н.И. Сац.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Журбенко Любовь Николаевна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Всероссийская научно-практическая конференция, посвященная театральной педагогике. В рамках проекта «Встреча с театром» Москва, Московский государственный детский музыкальный театр им. </w:t>
            </w:r>
            <w:r w:rsidRPr="005274DE">
              <w:rPr>
                <w:rFonts w:ascii="Times New Roman" w:hAnsi="Times New Roman"/>
                <w:sz w:val="20"/>
                <w:szCs w:val="20"/>
              </w:rPr>
              <w:t xml:space="preserve">Н.И. Сац.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1698" w:rsidRPr="003622A9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Сонникова Елена Юрьевна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«Недели психологии в школе»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Методическое объединение педагогов-психологов </w:t>
            </w: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муниципальной системы образования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31698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Белкина Елена Сергеевна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"Элементы большой науки: комплексные числа"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Открытый лекторий Дворца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698" w:rsidRPr="005274DE" w:rsidRDefault="00531698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5A5C" w:rsidRPr="005274DE" w:rsidTr="00177795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5C" w:rsidRPr="005274DE" w:rsidRDefault="00FB5A5C" w:rsidP="00531698">
            <w:pPr>
              <w:numPr>
                <w:ilvl w:val="0"/>
                <w:numId w:val="20"/>
              </w:numPr>
              <w:ind w:left="0" w:firstLine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5C" w:rsidRPr="005274DE" w:rsidRDefault="00FB5A5C" w:rsidP="00531698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Сухарева Е.В., старший методист и Семенова С.Ф., педагог дополнительного образования, победитель конкурса «Педагог года – 2020» в номинации «Специалист в области воспитания» и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республиканского конкурса профессионального мастерства работников сферы дополнительного образования «Сердце отдаю детям».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5C" w:rsidRPr="005274DE" w:rsidRDefault="00FB5A5C" w:rsidP="00FB5A5C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A5C" w:rsidRPr="005274DE" w:rsidRDefault="00FB5A5C" w:rsidP="00531698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Установочный семинар к конкурсу «Педагог года -2021»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A5C" w:rsidRPr="005274DE" w:rsidRDefault="00FB5A5C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Городской</w:t>
            </w:r>
          </w:p>
          <w:p w:rsidR="00FB5A5C" w:rsidRPr="005274DE" w:rsidRDefault="00FB5A5C" w:rsidP="00531698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310D88" w:rsidRPr="00BE681E" w:rsidRDefault="00310D88">
      <w:pPr>
        <w:jc w:val="both"/>
        <w:rPr>
          <w:rFonts w:ascii="Times New Roman" w:hAnsi="Times New Roman"/>
          <w:lang w:val="ru-RU"/>
        </w:rPr>
      </w:pPr>
    </w:p>
    <w:p w:rsidR="00310D88" w:rsidRPr="00BE681E" w:rsidRDefault="00AE21C4">
      <w:pPr>
        <w:ind w:firstLine="708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>В 202</w:t>
      </w:r>
      <w:r w:rsidR="005D3253" w:rsidRPr="00BE681E">
        <w:rPr>
          <w:rFonts w:ascii="Times New Roman" w:hAnsi="Times New Roman"/>
          <w:lang w:val="ru-RU"/>
        </w:rPr>
        <w:t>1</w:t>
      </w:r>
      <w:r w:rsidRPr="00BE681E">
        <w:rPr>
          <w:rFonts w:ascii="Times New Roman" w:hAnsi="Times New Roman"/>
          <w:lang w:val="ru-RU"/>
        </w:rPr>
        <w:t xml:space="preserve"> году педагоги Дворца принимали активное участие </w:t>
      </w:r>
      <w:r w:rsidRPr="00BE681E">
        <w:rPr>
          <w:rFonts w:ascii="Times New Roman" w:hAnsi="Times New Roman"/>
          <w:lang w:val="ru-RU" w:bidi="ar-SA"/>
        </w:rPr>
        <w:t xml:space="preserve">в конкурсах </w:t>
      </w:r>
      <w:r w:rsidRPr="00BE681E">
        <w:rPr>
          <w:rFonts w:ascii="Times New Roman" w:hAnsi="Times New Roman"/>
          <w:lang w:val="ru-RU"/>
        </w:rPr>
        <w:t>профессионального мастерства:</w:t>
      </w:r>
    </w:p>
    <w:p w:rsidR="005D3253" w:rsidRPr="00181B03" w:rsidRDefault="00FB5A5C" w:rsidP="005D3253">
      <w:pPr>
        <w:ind w:firstLine="708"/>
        <w:jc w:val="both"/>
        <w:rPr>
          <w:rFonts w:ascii="Times New Roman" w:hAnsi="Times New Roman"/>
          <w:lang w:val="ru-RU"/>
        </w:rPr>
      </w:pPr>
      <w:r w:rsidRPr="00181B03">
        <w:rPr>
          <w:rFonts w:ascii="Times New Roman" w:hAnsi="Times New Roman"/>
          <w:lang w:val="ru-RU"/>
        </w:rPr>
        <w:t xml:space="preserve">Мартынова А.П. стала участником </w:t>
      </w:r>
      <w:r w:rsidR="005D3253" w:rsidRPr="00181B03">
        <w:rPr>
          <w:rFonts w:ascii="Times New Roman" w:hAnsi="Times New Roman"/>
          <w:lang w:val="ru-RU"/>
        </w:rPr>
        <w:t>региональн</w:t>
      </w:r>
      <w:r w:rsidRPr="00181B03">
        <w:rPr>
          <w:rFonts w:ascii="Times New Roman" w:hAnsi="Times New Roman"/>
          <w:lang w:val="ru-RU"/>
        </w:rPr>
        <w:t>ого</w:t>
      </w:r>
      <w:r w:rsidR="005D3253" w:rsidRPr="00181B03">
        <w:rPr>
          <w:rFonts w:ascii="Times New Roman" w:hAnsi="Times New Roman"/>
          <w:lang w:val="ru-RU"/>
        </w:rPr>
        <w:t xml:space="preserve"> этап</w:t>
      </w:r>
      <w:r w:rsidRPr="00181B03">
        <w:rPr>
          <w:rFonts w:ascii="Times New Roman" w:hAnsi="Times New Roman"/>
          <w:lang w:val="ru-RU"/>
        </w:rPr>
        <w:t>а</w:t>
      </w:r>
      <w:r w:rsidR="005D3253" w:rsidRPr="00181B03">
        <w:rPr>
          <w:rFonts w:ascii="Times New Roman" w:hAnsi="Times New Roman"/>
          <w:lang w:val="ru-RU"/>
        </w:rPr>
        <w:t xml:space="preserve"> Всероссийского конкурса профессионального мастерства педагогов «Мой лучший урок» по направлению «Дошкольное и дополнительное образование»).</w:t>
      </w:r>
    </w:p>
    <w:p w:rsidR="00FB5A5C" w:rsidRPr="00181B03" w:rsidRDefault="00FB5A5C" w:rsidP="00FB5A5C">
      <w:pPr>
        <w:shd w:val="clear" w:color="auto" w:fill="FFFFFF"/>
        <w:ind w:firstLine="708"/>
        <w:jc w:val="both"/>
        <w:rPr>
          <w:rFonts w:cs="Calibri"/>
          <w:sz w:val="22"/>
          <w:szCs w:val="22"/>
          <w:lang w:val="ru-RU" w:eastAsia="ru-RU" w:bidi="ar-SA"/>
        </w:rPr>
      </w:pPr>
      <w:r w:rsidRPr="00181B03">
        <w:rPr>
          <w:rFonts w:ascii="Times New Roman" w:hAnsi="Times New Roman"/>
          <w:lang w:val="ru-RU" w:eastAsia="ru-RU" w:bidi="ar-SA"/>
        </w:rPr>
        <w:t>В городском фестивале-конкурсе мастер-классов «Секреты успешного воспитания» приняли участие и вошли в число победителей  Зайцева Л.Г в номинации «Педагогика сотрудничества» с мастер-классом «Всё на всех» и  Егорина Е.С.  в номинации «Педагогика сотрудничества (работа с родителями)» с мастер-классом «Диалог с родителями! Диалог с родителями? Диалог с родителями …».</w:t>
      </w:r>
    </w:p>
    <w:p w:rsidR="005D3253" w:rsidRPr="00181B03" w:rsidRDefault="005D3253">
      <w:pPr>
        <w:ind w:firstLine="708"/>
        <w:jc w:val="both"/>
        <w:rPr>
          <w:rFonts w:ascii="Times New Roman" w:hAnsi="Times New Roman"/>
          <w:lang w:val="ru-RU"/>
        </w:rPr>
      </w:pPr>
    </w:p>
    <w:p w:rsidR="0084674A" w:rsidRPr="00BE681E" w:rsidRDefault="00AE21C4" w:rsidP="005D3253">
      <w:pPr>
        <w:ind w:firstLine="708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/>
        </w:rPr>
        <w:t xml:space="preserve"> </w:t>
      </w:r>
    </w:p>
    <w:tbl>
      <w:tblPr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3882"/>
        <w:gridCol w:w="1286"/>
        <w:gridCol w:w="2320"/>
        <w:gridCol w:w="1834"/>
      </w:tblGrid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74DE">
              <w:rPr>
                <w:rFonts w:ascii="Times New Roman" w:hAnsi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74DE">
              <w:rPr>
                <w:rFonts w:ascii="Times New Roman" w:hAnsi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74DE">
              <w:rPr>
                <w:rFonts w:ascii="Times New Roman" w:hAnsi="Times New Roman"/>
                <w:b/>
                <w:sz w:val="20"/>
                <w:szCs w:val="20"/>
              </w:rPr>
              <w:t>Количество участников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74DE">
              <w:rPr>
                <w:rFonts w:ascii="Times New Roman" w:hAnsi="Times New Roman"/>
                <w:b/>
                <w:sz w:val="20"/>
                <w:szCs w:val="20"/>
              </w:rPr>
              <w:t>Результат участия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74DE">
              <w:rPr>
                <w:rFonts w:ascii="Times New Roman" w:hAnsi="Times New Roman"/>
                <w:b/>
                <w:sz w:val="20"/>
                <w:szCs w:val="20"/>
              </w:rPr>
              <w:t>Уровень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274DE">
              <w:rPr>
                <w:rFonts w:ascii="Times New Roman" w:hAnsi="Times New Roman"/>
                <w:sz w:val="20"/>
                <w:szCs w:val="20"/>
              </w:rPr>
              <w:t>IV</w:t>
            </w: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городской фестиваль-конкурс мастер-классов и/или методических вебинаров "Секреты успешного воспитания"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pStyle w:val="1f1"/>
              <w:jc w:val="center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2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2 Победителя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Специальный диплом дирижеру- композитору С. Семеновой (г.Петрозаводск)</w:t>
            </w:r>
          </w:p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Диплом Хоровая Лаборатория 21 века «Музыка для детей и юношества»</w:t>
            </w:r>
          </w:p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В номинации «Детская музыка»</w:t>
            </w:r>
          </w:p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(Цикл «Маленький человек» С.Семеновой (г.Санкт Петербург)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Специальный диплом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suppressAutoHyphens/>
              <w:snapToGrid w:val="0"/>
              <w:rPr>
                <w:rFonts w:ascii="Times New Roman" w:eastAsia="Calibri" w:hAnsi="Times New Roman"/>
                <w:bCs/>
                <w:iCs/>
                <w:sz w:val="20"/>
                <w:szCs w:val="20"/>
                <w:lang w:val="ru-RU" w:eastAsia="en-US"/>
              </w:rPr>
            </w:pPr>
            <w:r w:rsidRPr="005274DE">
              <w:rPr>
                <w:rFonts w:ascii="Times New Roman" w:eastAsia="Calibri" w:hAnsi="Times New Roman"/>
                <w:bCs/>
                <w:iCs/>
                <w:sz w:val="20"/>
                <w:szCs w:val="20"/>
                <w:lang w:val="ru-RU" w:eastAsia="en-US"/>
              </w:rPr>
              <w:t>Городской конкурс «Педагог года 2021», работа в жюри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Члены жюри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Дни республики Карелии в Москве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pStyle w:val="1f1"/>
              <w:jc w:val="center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Показ коллекции в Международном Доме музыки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Федеральный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Конкурс авторских изделий ручной работы г. Кондопога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pStyle w:val="1f1"/>
              <w:jc w:val="center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Диплом </w:t>
            </w:r>
            <w:r w:rsidRPr="005274DE">
              <w:rPr>
                <w:rFonts w:ascii="Times New Roman" w:hAnsi="Times New Roman"/>
                <w:sz w:val="20"/>
                <w:szCs w:val="20"/>
              </w:rPr>
              <w:t>I</w:t>
            </w: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степени </w:t>
            </w:r>
          </w:p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Категория: профессионалы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Республиканский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 фестиваль «Юность планеты», Международный дизайн-проект «Золотая нить», Заочный конкурс в стиле «</w:t>
            </w:r>
            <w:r w:rsidRPr="005274DE">
              <w:rPr>
                <w:rFonts w:ascii="Times New Roman" w:hAnsi="Times New Roman"/>
                <w:sz w:val="20"/>
                <w:szCs w:val="20"/>
              </w:rPr>
              <w:t>Fashion</w:t>
            </w: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».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pStyle w:val="1f1"/>
              <w:jc w:val="center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 xml:space="preserve"> 2 место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Международный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color w:val="000000"/>
                <w:sz w:val="20"/>
                <w:szCs w:val="20"/>
              </w:rPr>
              <w:t>73 Всероссийская (с международным участием) научная конференция обучающихся и молодых ученых. Секция «Технологии, машины и оборудование в лесном комплексе».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pStyle w:val="1f1"/>
              <w:jc w:val="center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pStyle w:val="1f1"/>
              <w:rPr>
                <w:sz w:val="20"/>
                <w:szCs w:val="20"/>
              </w:rPr>
            </w:pP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Федеральный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Практическая олимпиада по робототехнике в номинации «Решение задач Arduino»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pStyle w:val="1f1"/>
              <w:jc w:val="center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Судья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Республиканский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Городской конкурс «Машины Руба Голдберга»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pStyle w:val="1f1"/>
              <w:jc w:val="center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Судья конкурса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Жюри 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XI</w:t>
            </w:r>
            <w:r w:rsidRPr="005274D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Северного математического турнира,  г. Вологда, «Детско-юношеский центр «Единство»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pStyle w:val="1f1"/>
              <w:jc w:val="center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Член жюри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 xml:space="preserve">Федеральный 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spacing w:after="160" w:line="259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Международная олимпиада по математике Турнир Городов, в г. Петрозаводске с 2021 года проводится на базе МОУ «Центр образования и творчества «Петровский Дворец»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pStyle w:val="1f1"/>
              <w:jc w:val="center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Член оргкомитета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Международный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14-й ежегодный республиканский теннисный турнир, посвящённый памяти В.И. Никифорова 1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Республиканский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Петрозаводск Парк Тур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Муниципальный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Городской конкурс «Педагог года 2021»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 xml:space="preserve">Члены жюри 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Городской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Республиканский конкурс «Педагог года»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Члены жюри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Республиканский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Республиканский конкурс профессионального мастерства преподавателей и мастеров производственного обучения системы среднего профессионального образования Республики Карелия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Члены жюри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Республиканский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Всероссийский конкурс изобразительного искусства «Ангел вдохновения» среди студентов и профессионалов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pStyle w:val="1f1"/>
              <w:jc w:val="center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Лауреат конкурсного тура «Диалог с вселенной» </w:t>
            </w:r>
          </w:p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Диплом 3 степени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Российский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Парк тур-1 по спортивному ориентированию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pStyle w:val="1f1"/>
              <w:jc w:val="center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2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1м, 3м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ПГО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Парк тур-2 по спортивному ориентированию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pStyle w:val="1f1"/>
              <w:jc w:val="center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2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1 м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ПГО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Парк тур-3 по спортивному ориентированию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pStyle w:val="1f1"/>
              <w:jc w:val="center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2 м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ПГО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pStyle w:val="1f1"/>
              <w:rPr>
                <w:color w:val="000000"/>
                <w:sz w:val="20"/>
                <w:szCs w:val="20"/>
              </w:rPr>
            </w:pPr>
            <w:r w:rsidRPr="005274DE">
              <w:rPr>
                <w:color w:val="000000"/>
                <w:sz w:val="20"/>
                <w:szCs w:val="20"/>
              </w:rPr>
              <w:t>Парк тур-4 по спортивному ориентированию</w:t>
            </w:r>
          </w:p>
          <w:p w:rsidR="0084674A" w:rsidRPr="005274DE" w:rsidRDefault="0084674A" w:rsidP="0084674A">
            <w:pPr>
              <w:pStyle w:val="1f1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pStyle w:val="1f1"/>
              <w:jc w:val="center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2 м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ПГО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 xml:space="preserve">Северо – Западный межрегиональный тур Российского национального отборочного этапа </w:t>
            </w:r>
            <w:r w:rsidRPr="005274DE">
              <w:rPr>
                <w:sz w:val="20"/>
                <w:szCs w:val="20"/>
                <w:lang w:val="en-US"/>
              </w:rPr>
              <w:t>V</w:t>
            </w:r>
            <w:r w:rsidRPr="005274DE">
              <w:rPr>
                <w:sz w:val="20"/>
                <w:szCs w:val="20"/>
              </w:rPr>
              <w:t xml:space="preserve">Международного </w:t>
            </w:r>
            <w:r w:rsidRPr="005274DE">
              <w:rPr>
                <w:sz w:val="20"/>
                <w:szCs w:val="20"/>
                <w:lang w:val="en-US"/>
              </w:rPr>
              <w:t>Scratch</w:t>
            </w:r>
            <w:r w:rsidRPr="005274DE">
              <w:rPr>
                <w:sz w:val="20"/>
                <w:szCs w:val="20"/>
              </w:rPr>
              <w:t xml:space="preserve"> –</w:t>
            </w:r>
            <w:r w:rsidRPr="005274DE">
              <w:rPr>
                <w:sz w:val="20"/>
                <w:szCs w:val="20"/>
              </w:rPr>
              <w:lastRenderedPageBreak/>
              <w:t>олимпиады по креативному программированию 2021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pStyle w:val="1f1"/>
              <w:jc w:val="center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Член профессионально – компетентного жюри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Межрегиональный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Продвижение образовательных инициатив «Яндекс учебник» (курс информатика)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pStyle w:val="1f1"/>
              <w:jc w:val="center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Благодарственное письмо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Российский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pStyle w:val="1f1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Программа «Активный учитель» (</w:t>
            </w:r>
            <w:r w:rsidRPr="005274DE">
              <w:rPr>
                <w:sz w:val="20"/>
                <w:szCs w:val="20"/>
                <w:lang w:val="en-US"/>
              </w:rPr>
              <w:t>Uchi</w:t>
            </w:r>
            <w:r w:rsidRPr="005274DE">
              <w:rPr>
                <w:sz w:val="20"/>
                <w:szCs w:val="20"/>
              </w:rPr>
              <w:t>.</w:t>
            </w:r>
            <w:r w:rsidRPr="005274DE">
              <w:rPr>
                <w:sz w:val="20"/>
                <w:szCs w:val="20"/>
                <w:lang w:val="en-US"/>
              </w:rPr>
              <w:t>ru</w:t>
            </w:r>
            <w:r w:rsidRPr="005274DE">
              <w:rPr>
                <w:sz w:val="20"/>
                <w:szCs w:val="20"/>
              </w:rPr>
              <w:t>), топ – 10 учителей, использующих современные технологии обучения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pStyle w:val="1f1"/>
              <w:jc w:val="center"/>
              <w:rPr>
                <w:sz w:val="20"/>
                <w:szCs w:val="20"/>
              </w:rPr>
            </w:pPr>
            <w:r w:rsidRPr="005274DE">
              <w:rPr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spacing w:after="160" w:line="259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Сертификат, 1 место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Российский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5274DE">
              <w:rPr>
                <w:rFonts w:ascii="Times New Roman" w:eastAsia="Calibri" w:hAnsi="Times New Roman"/>
                <w:color w:val="000000"/>
                <w:sz w:val="20"/>
                <w:szCs w:val="20"/>
                <w:lang w:val="ru-RU" w:eastAsia="en-US"/>
              </w:rPr>
              <w:t>Конкурс на присвоение звания Лауреата 2021 года Республики Карелия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5274DE">
              <w:rPr>
                <w:rFonts w:ascii="Times New Roman" w:eastAsia="Calibri" w:hAnsi="Times New Roman"/>
                <w:color w:val="000000"/>
                <w:sz w:val="20"/>
                <w:szCs w:val="20"/>
                <w:lang w:val="ru-RU" w:eastAsia="en-US"/>
              </w:rPr>
              <w:t>Присвоено звание Лауреата 2021 года директору МОУ «Петровский Дворец»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Республиканский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eastAsia="Calibri" w:hAnsi="Times New Roman"/>
                <w:color w:val="000000"/>
                <w:sz w:val="20"/>
                <w:szCs w:val="20"/>
                <w:lang w:val="ru-RU" w:eastAsia="en-US"/>
              </w:rPr>
            </w:pPr>
            <w:r w:rsidRPr="005274DE">
              <w:rPr>
                <w:rFonts w:ascii="Times New Roman" w:eastAsia="Calibri" w:hAnsi="Times New Roman"/>
                <w:color w:val="000000"/>
                <w:sz w:val="20"/>
                <w:szCs w:val="20"/>
                <w:lang w:val="ru-RU" w:eastAsia="en-US"/>
              </w:rPr>
              <w:t>Межрегиональная с международным участием выставка-конкурс изобразительного и декоративно-прикладного искусства "Искусство без границ 2021»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участие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Межрегиональная с международным участием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eastAsia="Calibri" w:hAnsi="Times New Roman"/>
                <w:color w:val="000000"/>
                <w:sz w:val="20"/>
                <w:szCs w:val="20"/>
                <w:lang w:val="ru-RU" w:eastAsia="en-US"/>
              </w:rPr>
            </w:pPr>
            <w:r w:rsidRPr="005274DE">
              <w:rPr>
                <w:rFonts w:ascii="Times New Roman" w:eastAsia="Calibri" w:hAnsi="Times New Roman"/>
                <w:color w:val="000000"/>
                <w:sz w:val="20"/>
                <w:szCs w:val="20"/>
                <w:lang w:val="ru-RU" w:eastAsia="en-US"/>
              </w:rPr>
              <w:t>Конкурс для работников образования «Новогоднее оформление»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Конкурс Всероссийского проекта по ранней профориентации «Билет в будущее»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274DE">
              <w:rPr>
                <w:rFonts w:ascii="Times New Roman" w:hAnsi="Times New Roman"/>
                <w:sz w:val="20"/>
                <w:szCs w:val="20"/>
                <w:lang w:val="ru-RU"/>
              </w:rPr>
              <w:t>Лауреат (проект вошел в топ-30 лучших проектов)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</w:tc>
      </w:tr>
      <w:tr w:rsidR="0084674A" w:rsidRPr="005274DE" w:rsidTr="005274DE">
        <w:tc>
          <w:tcPr>
            <w:tcW w:w="817" w:type="dxa"/>
            <w:shd w:val="clear" w:color="auto" w:fill="auto"/>
          </w:tcPr>
          <w:p w:rsidR="0084674A" w:rsidRPr="005274DE" w:rsidRDefault="0084674A" w:rsidP="0084674A">
            <w:pPr>
              <w:pStyle w:val="affc"/>
              <w:numPr>
                <w:ilvl w:val="0"/>
                <w:numId w:val="25"/>
              </w:numPr>
              <w:autoSpaceDE w:val="0"/>
              <w:autoSpaceDN w:val="0"/>
              <w:spacing w:after="200" w:line="276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274DE">
              <w:rPr>
                <w:rFonts w:ascii="Times New Roman" w:eastAsia="Calibri" w:hAnsi="Times New Roman"/>
                <w:color w:val="000000"/>
                <w:sz w:val="20"/>
                <w:szCs w:val="20"/>
                <w:lang w:val="ru-RU" w:eastAsia="en-US"/>
              </w:rPr>
              <w:t>Конкурс на присвоение звания Лауреата 2021 года МСО</w:t>
            </w:r>
          </w:p>
        </w:tc>
        <w:tc>
          <w:tcPr>
            <w:tcW w:w="567" w:type="dxa"/>
            <w:shd w:val="clear" w:color="auto" w:fill="auto"/>
          </w:tcPr>
          <w:p w:rsidR="0084674A" w:rsidRPr="005274DE" w:rsidRDefault="0084674A" w:rsidP="008467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74" w:type="dxa"/>
            <w:shd w:val="clear" w:color="auto" w:fill="auto"/>
          </w:tcPr>
          <w:p w:rsidR="0084674A" w:rsidRPr="005274DE" w:rsidRDefault="0084674A" w:rsidP="0084674A">
            <w:pPr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1 победитель</w:t>
            </w:r>
          </w:p>
        </w:tc>
        <w:tc>
          <w:tcPr>
            <w:tcW w:w="1834" w:type="dxa"/>
            <w:shd w:val="clear" w:color="auto" w:fill="auto"/>
          </w:tcPr>
          <w:p w:rsidR="0084674A" w:rsidRPr="005274DE" w:rsidRDefault="0084674A" w:rsidP="0084674A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274DE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</w:p>
        </w:tc>
      </w:tr>
    </w:tbl>
    <w:p w:rsidR="00310D88" w:rsidRPr="00BE681E" w:rsidRDefault="00310D88">
      <w:pPr>
        <w:pStyle w:val="a3"/>
        <w:widowControl w:val="0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t>Учебно-методическое обеспечение и библиотечно-информационное обеспечение</w:t>
      </w:r>
    </w:p>
    <w:p w:rsidR="00310D88" w:rsidRPr="00BE681E" w:rsidRDefault="00310D88">
      <w:pPr>
        <w:pStyle w:val="a3"/>
        <w:widowControl w:val="0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Одним из инструментов организации образовательного процесса является учебно-методическое обеспечение, которое непосредственно отражает способы построения учебного процесса.</w:t>
      </w:r>
    </w:p>
    <w:p w:rsidR="00310D88" w:rsidRPr="00BE681E" w:rsidRDefault="00AE21C4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 xml:space="preserve">Основная цель учебно-методического обеспечения — создание условий для реализации дополнительных общеразвивающих программ. Для этого необходимо предоставление учащимся комплекта учебно-методических материалов для работы. Одна из важных составляющих учебно-методического обеспечения – учебно-методические комплексы дополнительных общеразвивающих общеобразовательных программ. </w:t>
      </w:r>
    </w:p>
    <w:p w:rsidR="00310D88" w:rsidRPr="00BE681E" w:rsidRDefault="00AE21C4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 xml:space="preserve">Педагогами учреждения ведется работа по созданию, обновлению и корректировке документов, входящих в УМК: </w:t>
      </w:r>
    </w:p>
    <w:p w:rsidR="00310D88" w:rsidRPr="00BE681E" w:rsidRDefault="00AE21C4">
      <w:pPr>
        <w:pStyle w:val="a3"/>
        <w:widowControl w:val="0"/>
        <w:numPr>
          <w:ilvl w:val="0"/>
          <w:numId w:val="18"/>
        </w:numPr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Дополнительные общеразвивающие общеобразовательные программы;</w:t>
      </w:r>
    </w:p>
    <w:p w:rsidR="00310D88" w:rsidRPr="00BE681E" w:rsidRDefault="00AE21C4">
      <w:pPr>
        <w:pStyle w:val="a3"/>
        <w:widowControl w:val="0"/>
        <w:numPr>
          <w:ilvl w:val="0"/>
          <w:numId w:val="18"/>
        </w:numPr>
        <w:ind w:left="567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 xml:space="preserve">Рабочие программы учебных дисциплин, </w:t>
      </w:r>
    </w:p>
    <w:p w:rsidR="00310D88" w:rsidRPr="00BE681E" w:rsidRDefault="00AE21C4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 xml:space="preserve">Содержание дополнительного образования детей в МОУ «Петровский дворец» обусловлено функциями свободного времени детей и направлено на создание эмоционального комфорта и условий для самовыражения, самопознания и саморазвития </w:t>
      </w:r>
      <w:r w:rsidRPr="00BE681E">
        <w:rPr>
          <w:rFonts w:ascii="Times New Roman" w:hAnsi="Times New Roman"/>
          <w:spacing w:val="-1"/>
          <w:sz w:val="24"/>
          <w:szCs w:val="24"/>
          <w:lang w:val="ru-RU"/>
        </w:rPr>
        <w:t xml:space="preserve">каждого участника образовательной деятельности. 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Предлагаемое детям дополнительное образование отвечает их интересам. Его содержание отбирается педагогами в соответствии с принципами адекватности интересам и возможностям детей, актуальности, новизны, доступности, привлекательности, природной и культурной сообразности. Учебно-методическая литература, библиотечно-информационные ресурсы представлены в достаточном количестве, необходимом для реализации дополнительных общеразвивающих программ. </w:t>
      </w:r>
    </w:p>
    <w:p w:rsidR="00310D88" w:rsidRPr="00BE681E" w:rsidRDefault="00310D88">
      <w:pPr>
        <w:pStyle w:val="a3"/>
        <w:widowControl w:val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10D88" w:rsidRPr="00BE681E" w:rsidRDefault="00AE21C4" w:rsidP="005D3253">
      <w:pPr>
        <w:pStyle w:val="a3"/>
        <w:widowControl w:val="0"/>
        <w:spacing w:line="254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t>Формирование и использование библиотечного фонда</w:t>
      </w:r>
    </w:p>
    <w:p w:rsidR="005D3253" w:rsidRPr="00BE681E" w:rsidRDefault="005D3253" w:rsidP="005D3253">
      <w:pPr>
        <w:widowControl w:val="0"/>
        <w:ind w:firstLine="567"/>
        <w:jc w:val="center"/>
        <w:rPr>
          <w:rFonts w:ascii="Times New Roman" w:hAnsi="Times New Roman"/>
          <w:lang w:val="ru-RU" w:eastAsia="ru-RU"/>
        </w:rPr>
      </w:pPr>
      <w:r w:rsidRPr="00BE681E">
        <w:rPr>
          <w:rFonts w:ascii="Times New Roman" w:hAnsi="Times New Roman"/>
          <w:lang w:eastAsia="ru-RU"/>
        </w:rPr>
        <w:t> </w:t>
      </w:r>
    </w:p>
    <w:p w:rsidR="00310D88" w:rsidRPr="00BE681E" w:rsidRDefault="00AE21C4">
      <w:pPr>
        <w:pStyle w:val="a3"/>
        <w:widowControl w:val="0"/>
        <w:ind w:firstLine="567"/>
        <w:jc w:val="right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Таблица 8</w:t>
      </w:r>
      <w:r w:rsidR="005D3253" w:rsidRPr="00BE681E">
        <w:rPr>
          <w:rFonts w:ascii="Times New Roman" w:hAnsi="Times New Roman"/>
          <w:sz w:val="24"/>
          <w:szCs w:val="24"/>
          <w:lang w:val="ru-RU"/>
        </w:rPr>
        <w:t>.</w:t>
      </w:r>
      <w:r w:rsidRPr="00BE681E">
        <w:rPr>
          <w:rFonts w:ascii="Times New Roman" w:hAnsi="Times New Roman"/>
          <w:sz w:val="24"/>
          <w:szCs w:val="24"/>
          <w:lang w:val="ru-RU"/>
        </w:rPr>
        <w:t xml:space="preserve"> </w:t>
      </w:r>
    </w:p>
    <w:tbl>
      <w:tblPr>
        <w:tblW w:w="1004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696"/>
      </w:tblGrid>
      <w:tr w:rsidR="00AE21C4" w:rsidRPr="003622A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 w:rsidP="00F016F9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Состоит экземпляров на конец 202</w:t>
            </w:r>
            <w:r w:rsidR="00F016F9"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5D3253" w:rsidRPr="00BE681E" w:rsidTr="005D325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253" w:rsidRPr="00BE681E" w:rsidRDefault="005D3253" w:rsidP="005D3253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Объем фондов библиотеки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253" w:rsidRPr="00BE681E" w:rsidRDefault="005D3253" w:rsidP="005D3253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14128</w:t>
            </w:r>
          </w:p>
        </w:tc>
      </w:tr>
      <w:tr w:rsidR="005D3253" w:rsidRPr="00BE681E" w:rsidTr="005D325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253" w:rsidRPr="00BE681E" w:rsidRDefault="005D3253" w:rsidP="005D3253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из него: учебники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253" w:rsidRPr="00BE681E" w:rsidRDefault="005D3253" w:rsidP="005D3253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5422</w:t>
            </w:r>
          </w:p>
        </w:tc>
      </w:tr>
      <w:tr w:rsidR="005D3253" w:rsidRPr="00BE681E" w:rsidTr="005D325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253" w:rsidRPr="00BE681E" w:rsidRDefault="005D3253" w:rsidP="005D3253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учебные пособия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253" w:rsidRPr="00BE681E" w:rsidRDefault="005D3253" w:rsidP="005D3253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35</w:t>
            </w:r>
          </w:p>
        </w:tc>
      </w:tr>
      <w:tr w:rsidR="005D3253" w:rsidRPr="00BE681E" w:rsidTr="005D325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253" w:rsidRPr="00BE681E" w:rsidRDefault="005D3253" w:rsidP="005D3253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художественная литература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253" w:rsidRPr="00BE681E" w:rsidRDefault="005D3253" w:rsidP="005D3253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8351</w:t>
            </w:r>
          </w:p>
        </w:tc>
      </w:tr>
      <w:tr w:rsidR="005D3253" w:rsidRPr="00BE681E" w:rsidTr="005D325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253" w:rsidRPr="00BE681E" w:rsidRDefault="005D3253" w:rsidP="005D3253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справочный материал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253" w:rsidRPr="00BE681E" w:rsidRDefault="005D3253" w:rsidP="005D3253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230</w:t>
            </w:r>
          </w:p>
        </w:tc>
      </w:tr>
      <w:tr w:rsidR="005D3253" w:rsidRPr="00BE681E" w:rsidTr="005D3253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253" w:rsidRPr="00BE681E" w:rsidRDefault="005D3253" w:rsidP="005D3253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аудиовизуальные документы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253" w:rsidRPr="00BE681E" w:rsidRDefault="005D3253" w:rsidP="005D3253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90</w:t>
            </w:r>
          </w:p>
        </w:tc>
      </w:tr>
    </w:tbl>
    <w:p w:rsidR="00310D88" w:rsidRPr="00BE681E" w:rsidRDefault="00310D88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t>Информационно обслуживание и другие характеристики библиотеки</w:t>
      </w:r>
    </w:p>
    <w:p w:rsidR="00F016F9" w:rsidRPr="00BE681E" w:rsidRDefault="00F016F9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right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</w:rPr>
        <w:t>Таблица 9</w:t>
      </w:r>
      <w:r w:rsidR="00F016F9" w:rsidRPr="00BE681E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1002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006"/>
        <w:gridCol w:w="5016"/>
      </w:tblGrid>
      <w:tr w:rsidR="00AE21C4" w:rsidRPr="00BE681E" w:rsidTr="00F016F9">
        <w:trPr>
          <w:trHeight w:val="304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 w:rsidP="00F016F9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Величина</w:t>
            </w:r>
          </w:p>
        </w:tc>
      </w:tr>
      <w:tr w:rsidR="005D3253" w:rsidRPr="00BE681E" w:rsidTr="00F016F9">
        <w:trPr>
          <w:trHeight w:val="304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253" w:rsidRPr="00BE681E" w:rsidRDefault="005D3253" w:rsidP="005D3253">
            <w:pPr>
              <w:pStyle w:val="a3"/>
              <w:widowControl w:val="0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число посадочных мест библиотеки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253" w:rsidRPr="00BE681E" w:rsidRDefault="005D3253" w:rsidP="005D3253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55</w:t>
            </w:r>
          </w:p>
        </w:tc>
      </w:tr>
      <w:tr w:rsidR="005D3253" w:rsidRPr="00BE681E" w:rsidTr="00F016F9">
        <w:trPr>
          <w:trHeight w:val="625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253" w:rsidRPr="00BE681E" w:rsidRDefault="005D3253" w:rsidP="005D3253">
            <w:pPr>
              <w:pStyle w:val="a3"/>
              <w:widowControl w:val="0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 них:  оснащены персональными компьютерами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253" w:rsidRPr="00BE681E" w:rsidRDefault="005D3253" w:rsidP="005D3253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3</w:t>
            </w:r>
          </w:p>
        </w:tc>
      </w:tr>
      <w:tr w:rsidR="005D3253" w:rsidRPr="00BE681E" w:rsidTr="00F016F9">
        <w:trPr>
          <w:trHeight w:val="609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253" w:rsidRPr="00BE681E" w:rsidRDefault="005D3253" w:rsidP="005D3253">
            <w:pPr>
              <w:pStyle w:val="a3"/>
              <w:widowControl w:val="0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число зарегистрированных пользователей, человек 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253" w:rsidRPr="00BE681E" w:rsidRDefault="005D3253" w:rsidP="005D3253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445</w:t>
            </w:r>
          </w:p>
        </w:tc>
      </w:tr>
      <w:tr w:rsidR="005D3253" w:rsidRPr="00BE681E" w:rsidTr="00F016F9">
        <w:trPr>
          <w:trHeight w:val="304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253" w:rsidRPr="00BE681E" w:rsidRDefault="005D3253" w:rsidP="005D3253">
            <w:pPr>
              <w:pStyle w:val="a3"/>
              <w:widowControl w:val="0"/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число посещений, человек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253" w:rsidRPr="00BE681E" w:rsidRDefault="005D3253" w:rsidP="005D3253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</w:rPr>
              <w:t>4255</w:t>
            </w:r>
          </w:p>
        </w:tc>
      </w:tr>
    </w:tbl>
    <w:p w:rsidR="00310D88" w:rsidRPr="00BE681E" w:rsidRDefault="00310D88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D3253" w:rsidRPr="00BE681E" w:rsidRDefault="005D3253" w:rsidP="005D3253">
      <w:pPr>
        <w:widowControl w:val="0"/>
        <w:ind w:firstLine="567"/>
        <w:jc w:val="both"/>
        <w:rPr>
          <w:rFonts w:ascii="Times New Roman" w:hAnsi="Times New Roman"/>
          <w:lang w:val="ru-RU"/>
        </w:rPr>
      </w:pPr>
      <w:r w:rsidRPr="00BE681E">
        <w:rPr>
          <w:rFonts w:ascii="Times New Roman" w:hAnsi="Times New Roman"/>
          <w:lang w:val="ru-RU" w:eastAsia="ru-RU"/>
        </w:rPr>
        <w:t>Фонд учебной литературы комплектуется в соответствии Федеральным перечнем учебников: 02</w:t>
      </w:r>
      <w:r w:rsidRPr="00BE681E">
        <w:rPr>
          <w:rFonts w:ascii="Times New Roman" w:hAnsi="Times New Roman"/>
          <w:lang w:val="ru-RU"/>
        </w:rPr>
        <w:t xml:space="preserve"> марта 2021 года опубликован приказ Минпросвещения России от 23.12.2020 №766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Министерства просвещения РФ от 20 мая 2020 года №254».</w:t>
      </w:r>
    </w:p>
    <w:p w:rsidR="005D3253" w:rsidRPr="00BE681E" w:rsidRDefault="005D3253" w:rsidP="005D3253">
      <w:pPr>
        <w:widowControl w:val="0"/>
        <w:ind w:firstLine="567"/>
        <w:rPr>
          <w:rFonts w:ascii="Times New Roman" w:hAnsi="Times New Roman"/>
          <w:lang w:val="ru-RU" w:eastAsia="ru-RU"/>
        </w:rPr>
      </w:pPr>
      <w:r w:rsidRPr="00BE681E">
        <w:rPr>
          <w:rFonts w:ascii="Times New Roman" w:hAnsi="Times New Roman"/>
          <w:lang w:val="ru-RU"/>
        </w:rPr>
        <w:t xml:space="preserve"> Федеральный перечень учебников регламентирует обновление учебных фондов и позволяет подобрать оптимальные учебники для реализации образовательного процесса в общеобразовательных организациях.</w:t>
      </w:r>
    </w:p>
    <w:p w:rsidR="00310D88" w:rsidRPr="00BE681E" w:rsidRDefault="00310D88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310D88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t>Информационная открытость МОУ «Петровский Дворец»</w:t>
      </w:r>
    </w:p>
    <w:p w:rsidR="00310D88" w:rsidRPr="00BE681E" w:rsidRDefault="00AE21C4">
      <w:pPr>
        <w:pStyle w:val="a3"/>
        <w:widowControl w:val="0"/>
        <w:ind w:firstLine="567"/>
        <w:jc w:val="right"/>
        <w:rPr>
          <w:rFonts w:ascii="Times New Roman" w:hAnsi="Times New Roman"/>
          <w:sz w:val="24"/>
          <w:szCs w:val="24"/>
        </w:rPr>
      </w:pPr>
      <w:r w:rsidRPr="00BE681E">
        <w:rPr>
          <w:rFonts w:ascii="Times New Roman" w:hAnsi="Times New Roman"/>
          <w:sz w:val="24"/>
          <w:szCs w:val="24"/>
        </w:rPr>
        <w:t>Таблица 10.</w:t>
      </w:r>
    </w:p>
    <w:tbl>
      <w:tblPr>
        <w:tblW w:w="1014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804"/>
      </w:tblGrid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Наличие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Наличие фиксированной телефонной связи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81E">
              <w:rPr>
                <w:rFonts w:ascii="Times New Roman" w:hAnsi="Times New Roman"/>
                <w:sz w:val="24"/>
                <w:szCs w:val="24"/>
              </w:rPr>
              <w:t>784135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81E">
              <w:rPr>
                <w:rFonts w:ascii="Times New Roman" w:hAnsi="Times New Roman"/>
                <w:sz w:val="24"/>
                <w:szCs w:val="24"/>
              </w:rPr>
              <w:t>mail@pd.karelia.ru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Вебсайт в Интернете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36634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2" w:tooltip="http://pd.karelia.ru/" w:history="1"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eastAsia="en-US" w:bidi="en-US"/>
                </w:rPr>
                <w:t>http://pd.karelia.ru/</w:t>
              </w:r>
            </w:hyperlink>
          </w:p>
        </w:tc>
      </w:tr>
      <w:tr w:rsidR="00AE21C4" w:rsidRPr="003622A9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Наличие на вебсайте информации по нормативному закрепленному перечню сведений о деятельности организации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36634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23" w:tooltip="http://pd.karelia.ru/sveden/" w:history="1"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eastAsia="en-US" w:bidi="en-US"/>
                </w:rPr>
                <w:t>http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val="ru-RU" w:eastAsia="en-US" w:bidi="en-US"/>
                </w:rPr>
                <w:t>://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eastAsia="en-US" w:bidi="en-US"/>
                </w:rPr>
                <w:t>pd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val="ru-RU" w:eastAsia="en-US" w:bidi="en-US"/>
                </w:rPr>
                <w:t>.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eastAsia="en-US" w:bidi="en-US"/>
                </w:rPr>
                <w:t>karelia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val="ru-RU" w:eastAsia="en-US" w:bidi="en-US"/>
                </w:rPr>
                <w:t>.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eastAsia="en-US" w:bidi="en-US"/>
                </w:rPr>
                <w:t>ru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val="ru-RU" w:eastAsia="en-US" w:bidi="en-US"/>
                </w:rPr>
                <w:t>/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eastAsia="en-US" w:bidi="en-US"/>
                </w:rPr>
                <w:t>sveden</w:t>
              </w:r>
              <w:r w:rsidR="00AE21C4" w:rsidRPr="00BE681E">
                <w:rPr>
                  <w:rStyle w:val="InternetLink"/>
                  <w:rFonts w:ascii="Times New Roman" w:hAnsi="Times New Roman"/>
                  <w:color w:val="auto"/>
                  <w:sz w:val="24"/>
                  <w:szCs w:val="24"/>
                  <w:lang w:val="ru-RU" w:eastAsia="en-US" w:bidi="en-US"/>
                </w:rPr>
                <w:t>/</w:t>
              </w:r>
            </w:hyperlink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Наличие данных об организации на официальном сайте для размещения информации о государственных и муниципальных организациях (</w:t>
            </w:r>
            <w:r w:rsidRPr="00BE681E">
              <w:rPr>
                <w:rFonts w:ascii="Times New Roman" w:hAnsi="Times New Roman"/>
                <w:sz w:val="24"/>
                <w:szCs w:val="24"/>
              </w:rPr>
              <w:t>bus</w:t>
            </w: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BE681E">
              <w:rPr>
                <w:rFonts w:ascii="Times New Roman" w:hAnsi="Times New Roman"/>
                <w:sz w:val="24"/>
                <w:szCs w:val="24"/>
              </w:rPr>
              <w:t>gov</w:t>
            </w: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В наличии</w:t>
            </w:r>
          </w:p>
        </w:tc>
      </w:tr>
    </w:tbl>
    <w:p w:rsidR="00310D88" w:rsidRPr="00BE681E" w:rsidRDefault="00310D88">
      <w:pPr>
        <w:pStyle w:val="a3"/>
        <w:widowControl w:val="0"/>
        <w:rPr>
          <w:rFonts w:ascii="Times New Roman" w:hAnsi="Times New Roman"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 xml:space="preserve">Максимальная скорость доступа к Интернету - 10 Мбит/сек. </w:t>
      </w:r>
    </w:p>
    <w:p w:rsidR="00310D88" w:rsidRPr="00BE681E" w:rsidRDefault="00310D88">
      <w:pPr>
        <w:pStyle w:val="a3"/>
        <w:widowControl w:val="0"/>
        <w:rPr>
          <w:rFonts w:ascii="Times New Roman" w:hAnsi="Times New Roman"/>
          <w:sz w:val="24"/>
          <w:szCs w:val="24"/>
          <w:lang w:val="ru-RU"/>
        </w:rPr>
      </w:pPr>
    </w:p>
    <w:p w:rsidR="00310D88" w:rsidRPr="00BE681E" w:rsidRDefault="00310D88">
      <w:pPr>
        <w:pStyle w:val="a3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10D88" w:rsidRPr="00BE681E" w:rsidRDefault="00310D88">
      <w:pPr>
        <w:pStyle w:val="a3"/>
        <w:widowControl w:val="0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 w:eastAsia="en-US" w:bidi="en-US"/>
        </w:rPr>
      </w:pPr>
      <w:r w:rsidRPr="00BE681E">
        <w:rPr>
          <w:rFonts w:ascii="Times New Roman" w:hAnsi="Times New Roman"/>
          <w:b/>
          <w:sz w:val="24"/>
          <w:szCs w:val="24"/>
          <w:lang w:val="ru-RU" w:eastAsia="en-US" w:bidi="en-US"/>
        </w:rPr>
        <w:t>КАЧЕСТВО МАТЕРИАЛЬНО-ТЕХНИЧЕСКОЙ БАЗЫ</w:t>
      </w:r>
    </w:p>
    <w:p w:rsidR="00310D88" w:rsidRPr="00BE681E" w:rsidRDefault="00310D88">
      <w:pPr>
        <w:pStyle w:val="a3"/>
        <w:widowControl w:val="0"/>
        <w:ind w:firstLine="567"/>
        <w:jc w:val="both"/>
        <w:rPr>
          <w:rFonts w:ascii="Times New Roman" w:hAnsi="Times New Roman"/>
          <w:b/>
          <w:sz w:val="24"/>
          <w:szCs w:val="24"/>
          <w:lang w:val="ru-RU" w:eastAsia="en-US" w:bidi="en-US"/>
        </w:rPr>
      </w:pPr>
    </w:p>
    <w:p w:rsidR="00310D88" w:rsidRPr="00BE681E" w:rsidRDefault="00AE21C4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 w:eastAsia="en-US" w:bidi="en-US"/>
        </w:rPr>
      </w:pPr>
      <w:r w:rsidRPr="00BE681E">
        <w:rPr>
          <w:rFonts w:ascii="Times New Roman" w:hAnsi="Times New Roman"/>
          <w:b/>
          <w:sz w:val="24"/>
          <w:szCs w:val="24"/>
          <w:lang w:val="ru-RU" w:eastAsia="en-US" w:bidi="en-US"/>
        </w:rPr>
        <w:t>Наличие и использование площадей учреждения</w:t>
      </w:r>
    </w:p>
    <w:p w:rsidR="00F016F9" w:rsidRPr="00BE681E" w:rsidRDefault="00F016F9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 w:eastAsia="en-US" w:bidi="en-US"/>
        </w:rPr>
      </w:pPr>
    </w:p>
    <w:p w:rsidR="00310D88" w:rsidRPr="00BE681E" w:rsidRDefault="00AE21C4" w:rsidP="00F016F9">
      <w:pPr>
        <w:pStyle w:val="a3"/>
        <w:ind w:firstLine="360"/>
        <w:jc w:val="right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Таблица 11.</w:t>
      </w:r>
    </w:p>
    <w:tbl>
      <w:tblPr>
        <w:tblW w:w="1018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271"/>
      </w:tblGrid>
      <w:tr w:rsidR="00AE21C4" w:rsidRPr="00BE6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Наименование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Площадь</w:t>
            </w:r>
          </w:p>
        </w:tc>
      </w:tr>
      <w:tr w:rsidR="00AE21C4" w:rsidRPr="00BE6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Общая площадь зданий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 w:rsidP="005274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10 712</w:t>
            </w:r>
          </w:p>
        </w:tc>
      </w:tr>
      <w:tr w:rsidR="00AE21C4" w:rsidRPr="00BE6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в том числе площадь по целям использования: учебная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 w:rsidP="005274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928</w:t>
            </w:r>
          </w:p>
        </w:tc>
      </w:tr>
      <w:tr w:rsidR="00AE21C4" w:rsidRPr="00BE6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учебно-вспомогательная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 w:rsidP="005274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8584</w:t>
            </w:r>
          </w:p>
        </w:tc>
      </w:tr>
      <w:tr w:rsidR="00AE21C4" w:rsidRPr="00BE6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из нее площадь занимаемая библиотекой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 w:rsidP="005274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185</w:t>
            </w:r>
          </w:p>
        </w:tc>
      </w:tr>
      <w:tr w:rsidR="00AE21C4" w:rsidRPr="00BE6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подсобная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 w:rsidP="005274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1200</w:t>
            </w:r>
          </w:p>
        </w:tc>
      </w:tr>
      <w:tr w:rsidR="00AE21C4" w:rsidRPr="00BE681E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общая площадь земельного участка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 w:rsidP="005274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22 320</w:t>
            </w:r>
          </w:p>
        </w:tc>
      </w:tr>
    </w:tbl>
    <w:p w:rsidR="00310D88" w:rsidRPr="00BE681E" w:rsidRDefault="00310D88">
      <w:pPr>
        <w:pStyle w:val="a3"/>
        <w:ind w:firstLine="360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t>Информационная база учреждения</w:t>
      </w:r>
    </w:p>
    <w:p w:rsidR="00310D88" w:rsidRPr="00BE681E" w:rsidRDefault="00310D88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t>Количество персональных компьютеров и информационного оборудования</w:t>
      </w:r>
    </w:p>
    <w:p w:rsidR="00F016F9" w:rsidRPr="00BE681E" w:rsidRDefault="00F016F9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right"/>
        <w:rPr>
          <w:rFonts w:ascii="Times New Roman" w:hAnsi="Times New Roman"/>
          <w:sz w:val="24"/>
          <w:szCs w:val="24"/>
        </w:rPr>
      </w:pPr>
      <w:r w:rsidRPr="00BE681E">
        <w:rPr>
          <w:rFonts w:ascii="Times New Roman" w:hAnsi="Times New Roman"/>
          <w:sz w:val="24"/>
          <w:szCs w:val="24"/>
        </w:rPr>
        <w:t>Таблица 12.</w:t>
      </w:r>
    </w:p>
    <w:tbl>
      <w:tblPr>
        <w:tblW w:w="1014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239"/>
        <w:gridCol w:w="2100"/>
        <w:gridCol w:w="1810"/>
      </w:tblGrid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Используемые в учебных целях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Персональные компьютеры  (всего)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из них    ноутбуки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планшетные компьютеры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находящиеся в составе локальных вычислительных сетей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имеющие доступ к Интернету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53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мультимедийные проекторы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интерактивные доски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принтеры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многофункциональные устройства (МФУ, выполняющие операции печати, сканирования, копирования)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310D88" w:rsidRPr="00BE681E" w:rsidRDefault="00310D88">
      <w:pPr>
        <w:pStyle w:val="a3"/>
        <w:widowControl w:val="0"/>
        <w:ind w:firstLine="567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310D88" w:rsidRPr="00BE681E" w:rsidRDefault="00310D88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E681E">
        <w:rPr>
          <w:rFonts w:ascii="Times New Roman" w:hAnsi="Times New Roman"/>
          <w:b/>
          <w:sz w:val="24"/>
          <w:szCs w:val="24"/>
          <w:lang w:val="ru-RU"/>
        </w:rPr>
        <w:t>Наличие специальных программных средств</w:t>
      </w:r>
    </w:p>
    <w:p w:rsidR="00F016F9" w:rsidRPr="00BE681E" w:rsidRDefault="00F016F9">
      <w:pPr>
        <w:pStyle w:val="a3"/>
        <w:widowControl w:val="0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10D88" w:rsidRPr="00BE681E" w:rsidRDefault="00AE21C4">
      <w:pPr>
        <w:pStyle w:val="a3"/>
        <w:widowControl w:val="0"/>
        <w:ind w:firstLine="567"/>
        <w:jc w:val="right"/>
        <w:rPr>
          <w:rFonts w:ascii="Times New Roman" w:hAnsi="Times New Roman"/>
          <w:sz w:val="24"/>
          <w:szCs w:val="24"/>
          <w:lang w:val="ru-RU"/>
        </w:rPr>
      </w:pPr>
      <w:r w:rsidRPr="00BE681E">
        <w:rPr>
          <w:rFonts w:ascii="Times New Roman" w:hAnsi="Times New Roman"/>
          <w:sz w:val="24"/>
          <w:szCs w:val="24"/>
          <w:lang w:val="ru-RU"/>
        </w:rPr>
        <w:t>Таблица 13.</w:t>
      </w:r>
    </w:p>
    <w:tbl>
      <w:tblPr>
        <w:tblW w:w="1018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838"/>
      </w:tblGrid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Наличие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Обучающие компьютерные программы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В наличии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Электронные версии учебников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В наличии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Электронный журнал, электронный дневник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В наличии</w:t>
            </w:r>
          </w:p>
        </w:tc>
      </w:tr>
      <w:tr w:rsidR="00AE21C4" w:rsidRPr="00BE681E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Средства контент фильтрации доступа к Интернету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D88" w:rsidRPr="00BE681E" w:rsidRDefault="00AE21C4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681E">
              <w:rPr>
                <w:rFonts w:ascii="Times New Roman" w:hAnsi="Times New Roman"/>
                <w:sz w:val="24"/>
                <w:szCs w:val="24"/>
                <w:lang w:val="ru-RU"/>
              </w:rPr>
              <w:t>В наличии</w:t>
            </w:r>
          </w:p>
        </w:tc>
      </w:tr>
    </w:tbl>
    <w:p w:rsidR="00310D88" w:rsidRPr="00BE681E" w:rsidRDefault="00310D88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310D88" w:rsidRPr="00BE681E" w:rsidRDefault="00AE21C4">
      <w:pPr>
        <w:jc w:val="both"/>
        <w:rPr>
          <w:rFonts w:ascii="Times New Roman" w:hAnsi="Times New Roman"/>
          <w:b/>
          <w:bCs/>
          <w:lang w:val="ru-RU" w:eastAsia="ru-RU"/>
        </w:rPr>
      </w:pPr>
      <w:r w:rsidRPr="00BE681E">
        <w:rPr>
          <w:rFonts w:ascii="Times New Roman" w:hAnsi="Times New Roman"/>
        </w:rPr>
        <w:br w:type="page"/>
      </w:r>
    </w:p>
    <w:p w:rsidR="00310D88" w:rsidRPr="00BE681E" w:rsidRDefault="00310D88">
      <w:pPr>
        <w:jc w:val="center"/>
        <w:rPr>
          <w:rFonts w:ascii="Times New Roman" w:hAnsi="Times New Roman"/>
          <w:b/>
          <w:lang w:val="ru-RU" w:bidi="ar-SA"/>
        </w:rPr>
      </w:pPr>
    </w:p>
    <w:p w:rsidR="00310D88" w:rsidRPr="00BE681E" w:rsidRDefault="00AE21C4">
      <w:pPr>
        <w:spacing w:after="200" w:line="276" w:lineRule="auto"/>
        <w:jc w:val="right"/>
        <w:rPr>
          <w:rFonts w:ascii="Times New Roman" w:hAnsi="Times New Roman"/>
        </w:rPr>
      </w:pPr>
      <w:r w:rsidRPr="00BE681E">
        <w:rPr>
          <w:rFonts w:ascii="Times New Roman" w:hAnsi="Times New Roman"/>
          <w:lang w:val="ru-RU" w:bidi="ar-SA"/>
        </w:rPr>
        <w:t>Приложение №1</w:t>
      </w:r>
    </w:p>
    <w:p w:rsidR="00310D88" w:rsidRPr="00BE681E" w:rsidRDefault="00AE21C4">
      <w:pPr>
        <w:spacing w:after="200" w:line="276" w:lineRule="auto"/>
        <w:jc w:val="center"/>
        <w:rPr>
          <w:rFonts w:ascii="Times New Roman" w:hAnsi="Times New Roman"/>
          <w:b/>
          <w:lang w:val="ru-RU" w:bidi="ar-SA"/>
        </w:rPr>
      </w:pPr>
      <w:r w:rsidRPr="00BE681E">
        <w:rPr>
          <w:rFonts w:ascii="Times New Roman" w:hAnsi="Times New Roman"/>
          <w:b/>
          <w:lang w:val="ru-RU" w:bidi="ar-SA"/>
        </w:rPr>
        <w:t>ПОКАЗАТЕЛИ</w:t>
      </w:r>
      <w:r w:rsidRPr="00BE681E">
        <w:rPr>
          <w:rFonts w:ascii="Times New Roman" w:hAnsi="Times New Roman"/>
          <w:b/>
          <w:lang w:val="ru-RU" w:bidi="ar-SA"/>
        </w:rPr>
        <w:br/>
        <w:t xml:space="preserve">ДЕЯТЕЛЬНОСТИ МОУ «Петровский Дворец» </w:t>
      </w:r>
    </w:p>
    <w:tbl>
      <w:tblPr>
        <w:tblW w:w="4932" w:type="pct"/>
        <w:tblBorders>
          <w:top w:val="single" w:sz="6" w:space="0" w:color="888888"/>
          <w:left w:val="single" w:sz="6" w:space="0" w:color="888888"/>
          <w:bottom w:val="single" w:sz="6" w:space="0" w:color="888888"/>
          <w:insideH w:val="single" w:sz="6" w:space="0" w:color="888888"/>
        </w:tblBorders>
        <w:tblCellMar>
          <w:top w:w="45" w:type="dxa"/>
          <w:left w:w="120" w:type="dxa"/>
          <w:bottom w:w="45" w:type="dxa"/>
          <w:right w:w="120" w:type="dxa"/>
        </w:tblCellMar>
        <w:tblLook w:val="04A0" w:firstRow="1" w:lastRow="0" w:firstColumn="1" w:lastColumn="0" w:noHBand="0" w:noVBand="1"/>
      </w:tblPr>
      <w:tblGrid>
        <w:gridCol w:w="848"/>
        <w:gridCol w:w="6939"/>
        <w:gridCol w:w="1985"/>
      </w:tblGrid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BE681E">
              <w:rPr>
                <w:rFonts w:ascii="Times New Roman" w:hAnsi="Times New Roman"/>
                <w:b/>
                <w:lang w:val="ru-RU" w:bidi="ar-SA"/>
              </w:rPr>
              <w:t>N п/п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BE681E">
              <w:rPr>
                <w:rFonts w:ascii="Times New Roman" w:hAnsi="Times New Roman"/>
                <w:b/>
                <w:lang w:val="ru-RU" w:bidi="ar-SA"/>
              </w:rPr>
              <w:t>Показатели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b/>
                <w:lang w:val="ru-RU" w:bidi="ar-SA"/>
              </w:rPr>
            </w:pPr>
            <w:r w:rsidRPr="00BE681E">
              <w:rPr>
                <w:rFonts w:ascii="Times New Roman" w:hAnsi="Times New Roman"/>
                <w:b/>
                <w:lang w:val="ru-RU" w:bidi="ar-SA"/>
              </w:rPr>
              <w:t>Единица измерения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Образовательная деятельность Основное  образование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310D88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</w:rPr>
              <w:t>Общая численность учащихся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358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1.2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jc w:val="both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149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1.3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jc w:val="both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155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1.4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jc w:val="both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54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1.5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jc w:val="both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121/ 45%</w:t>
            </w:r>
          </w:p>
        </w:tc>
      </w:tr>
      <w:tr w:rsidR="00AE21C4" w:rsidRPr="003622A9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1.6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jc w:val="both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Экзамены в формате ОГЭ не проводились</w:t>
            </w:r>
          </w:p>
        </w:tc>
      </w:tr>
      <w:tr w:rsidR="00AE21C4" w:rsidRPr="003622A9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1.7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jc w:val="both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Экзамены в формате ОГЭ не проводились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1.8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jc w:val="both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76,2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1.9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jc w:val="both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49,6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1.10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jc w:val="both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0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jc w:val="both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0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1.12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jc w:val="both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0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lastRenderedPageBreak/>
              <w:t>1.13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jc w:val="both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0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1.14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jc w:val="both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0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1.15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jc w:val="both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0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1.16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jc w:val="both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¼%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1.17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jc w:val="both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¼%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310D88">
            <w:pPr>
              <w:spacing w:after="200"/>
              <w:rPr>
                <w:rFonts w:ascii="Times New Roman" w:eastAsia="Calibri" w:hAnsi="Times New Roman"/>
                <w:lang w:val="ru-RU" w:eastAsia="ru-RU" w:bidi="ar-SA"/>
              </w:rPr>
            </w:pP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Образовательная деятельность Дополнительное образование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310D88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</w:tr>
      <w:tr w:rsidR="00AE21C4" w:rsidRPr="00BE681E" w:rsidTr="003B763B">
        <w:trPr>
          <w:trHeight w:val="851"/>
        </w:trPr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 xml:space="preserve">Общая численность учащихся, в том числе: </w:t>
            </w:r>
          </w:p>
          <w:p w:rsidR="00310D88" w:rsidRPr="00BE681E" w:rsidRDefault="00AE21C4">
            <w:pPr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(Всего: 5895 человек)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4196 человек</w:t>
            </w:r>
          </w:p>
          <w:p w:rsidR="00310D88" w:rsidRPr="00BE681E" w:rsidRDefault="00AE21C4">
            <w:pPr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(1 человек посчитан 1 раз)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1.1.1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Детей дошкольного возраста (до 5 лет)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16 человек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1.1.2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 xml:space="preserve">Детей младшего школьного возраста (5 - 9 лет) 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1197  человек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1.1.3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Детей среднего школьного возраста (10 - 14 лет)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1770 человек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1.1.4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Детей старшего школьного возраста (15- 17 лет)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395 человек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1.2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bidi="ar-SA"/>
              </w:rPr>
              <w:t>16</w:t>
            </w:r>
            <w:r w:rsidRPr="00BE681E">
              <w:rPr>
                <w:rFonts w:ascii="Times New Roman" w:hAnsi="Times New Roman"/>
                <w:lang w:val="ru-RU" w:bidi="ar-SA"/>
              </w:rPr>
              <w:t>1</w:t>
            </w:r>
            <w:r w:rsidRPr="00BE681E">
              <w:rPr>
                <w:rFonts w:ascii="Times New Roman" w:hAnsi="Times New Roman"/>
                <w:lang w:bidi="ar-SA"/>
              </w:rPr>
              <w:t xml:space="preserve"> </w:t>
            </w:r>
            <w:r w:rsidRPr="00BE681E">
              <w:rPr>
                <w:rFonts w:ascii="Times New Roman" w:hAnsi="Times New Roman"/>
                <w:lang w:val="ru-RU" w:bidi="ar-SA"/>
              </w:rPr>
              <w:t>человек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1.3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1424 человека /</w:t>
            </w:r>
          </w:p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24%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1.4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0 человек /   0  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1.5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0 человек/ 0 %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1.6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 xml:space="preserve">Численность/удельный вес численности учащихся по образовательным программам, направленным на работу с детьми с </w:t>
            </w:r>
            <w:r w:rsidRPr="00BE681E">
              <w:rPr>
                <w:rFonts w:ascii="Times New Roman" w:hAnsi="Times New Roman"/>
                <w:lang w:val="ru-RU" w:bidi="ar-SA"/>
              </w:rPr>
              <w:lastRenderedPageBreak/>
              <w:t>особыми потребностями в образовании, в общей численности учащихся, в том числе: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lastRenderedPageBreak/>
              <w:t>248 человек /  0,5 %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1.6.1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Учащиеся с ограниченными возможностями здоровья*</w:t>
            </w:r>
          </w:p>
          <w:p w:rsidR="00310D88" w:rsidRPr="00BE681E" w:rsidRDefault="00AE21C4">
            <w:pPr>
              <w:spacing w:after="200"/>
              <w:rPr>
                <w:rFonts w:ascii="Times New Roman" w:hAnsi="Times New Roman"/>
                <w:i/>
                <w:lang w:val="ru-RU" w:bidi="ar-SA"/>
              </w:rPr>
            </w:pPr>
            <w:r w:rsidRPr="00BE681E">
              <w:rPr>
                <w:rFonts w:ascii="Times New Roman" w:hAnsi="Times New Roman"/>
                <w:i/>
                <w:lang w:val="ru-RU" w:bidi="ar-SA"/>
              </w:rPr>
              <w:t>(Примечание: учет детей с особенностями обучающихся по дополнительным общеразвивающим программам в организации не ведется в полной мере)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53 человек / 0,08 %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1.6.2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Дети-сироты, дети, оставшиеся без попечения родителей*</w:t>
            </w:r>
          </w:p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 xml:space="preserve"> </w:t>
            </w:r>
            <w:r w:rsidRPr="00BE681E">
              <w:rPr>
                <w:rFonts w:ascii="Times New Roman" w:hAnsi="Times New Roman"/>
                <w:i/>
                <w:lang w:val="ru-RU" w:bidi="ar-SA"/>
              </w:rPr>
              <w:t>(Примечание: учет детей обучающихся по дополнительным общеразвивающим программам в организации этой категории не ведется в полной мере)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0 человек / 0%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1.6.3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Дети-мигранты*</w:t>
            </w:r>
          </w:p>
          <w:p w:rsidR="00310D88" w:rsidRPr="00BE681E" w:rsidRDefault="00AE21C4">
            <w:pPr>
              <w:spacing w:after="200"/>
              <w:rPr>
                <w:rFonts w:ascii="Times New Roman" w:hAnsi="Times New Roman"/>
                <w:i/>
                <w:lang w:val="ru-RU" w:bidi="ar-SA"/>
              </w:rPr>
            </w:pPr>
            <w:r w:rsidRPr="00BE681E">
              <w:rPr>
                <w:rFonts w:ascii="Times New Roman" w:hAnsi="Times New Roman"/>
                <w:i/>
                <w:lang w:val="ru-RU" w:bidi="ar-SA"/>
              </w:rPr>
              <w:t>(Примечание: учет детей обучающихся по дополнительным общеразвивающим программам в организации этой категории не ведется в полной мере)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0 человек /0 %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1.6.4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Дети, попавшие в трудную жизненную ситуацию*</w:t>
            </w:r>
          </w:p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(</w:t>
            </w:r>
            <w:r w:rsidRPr="00BE681E">
              <w:rPr>
                <w:rFonts w:ascii="Times New Roman" w:hAnsi="Times New Roman"/>
                <w:i/>
                <w:lang w:val="ru-RU" w:bidi="ar-SA"/>
              </w:rPr>
              <w:t>Примечание: учет детей обучающихся по дополнительным общеразвивающим программам в организации этой категории не ведется в полной мере)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0 человек / 0 %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1.7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2560 человек / 55%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1.8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5617 человек/</w:t>
            </w:r>
          </w:p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100 %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1.8.1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 муниципальном уровне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3230 человек/ 60%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1.8.2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 региональном уровне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2845 человек/</w:t>
            </w:r>
          </w:p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50 %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1.8.3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 межрегиональном уровне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1103 человек/ 19 %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1.8.4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 федеральном уровне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780 человек/0,6 %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1.8.5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 международном уровне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500 человек/0,8%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1.9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 xml:space="preserve">Численность/удельный вес численности учащихся - победителей и призеров массовых мероприятий (конкурсы, соревнования, </w:t>
            </w:r>
            <w:r w:rsidRPr="00BE681E">
              <w:rPr>
                <w:rFonts w:ascii="Times New Roman" w:hAnsi="Times New Roman"/>
                <w:lang w:val="ru-RU" w:bidi="ar-SA"/>
              </w:rPr>
              <w:lastRenderedPageBreak/>
              <w:t>фестивали, конференции), в общей численности учащихся, в том числе: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lastRenderedPageBreak/>
              <w:t>3103 человек/ 55%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1.9.1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 муниципальном уровне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1567 человек/ 23%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1.9.2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 региональном уровне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154 человек/ 4 %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1.9.3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 межрегиональном уровне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390 человека/ 8%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1.9.4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 федеральном уровне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240  человек/ 4,4%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1.9.5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 международном уровне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350 человека/  8 %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1.10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4196 человек/</w:t>
            </w:r>
          </w:p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54%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68 единиц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1.11.1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 муниципальном уровне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53 единиц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1.11.2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 региональном уровне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4 единицы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1.11.3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 межрегиональном уровне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 единицы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1.11.4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 федеральном уровне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4 единиц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1.11.5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 международном уровне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5 единиц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1.12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 xml:space="preserve">Общая численность педагогических работников 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114 человек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1.13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112 человек/ 98%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1.14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95 человек/ 83%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1.15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23 человека/16%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1.16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3 человек/ 0,2%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lastRenderedPageBreak/>
              <w:t>1.17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110 человек/ 78 %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1.17.1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Высшая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55 человек/ 48%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1.17.2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Первая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9 человек/ 6%</w:t>
            </w:r>
          </w:p>
        </w:tc>
      </w:tr>
      <w:tr w:rsidR="00AE21C4" w:rsidRPr="003622A9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1.18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310D88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1.18.1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До 5 лет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13 человек/ 9%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1.18.2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Свыше 30 лет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20 человек/ 16%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1.19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39 человек/30%</w:t>
            </w:r>
          </w:p>
          <w:p w:rsidR="00310D88" w:rsidRPr="00BE681E" w:rsidRDefault="00310D88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1.20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30 человек/24%</w:t>
            </w:r>
          </w:p>
          <w:p w:rsidR="00310D88" w:rsidRPr="00BE681E" w:rsidRDefault="00310D88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1.21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95 человек/68%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1.22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6  человека / 0,5%</w:t>
            </w:r>
          </w:p>
        </w:tc>
      </w:tr>
      <w:tr w:rsidR="00AE21C4" w:rsidRPr="003622A9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1.23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310D88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1.23.1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За 3 года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68 единиц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1.23.2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За отчетный период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33 единиц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1.24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да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D5DCE4"/>
          </w:tcPr>
          <w:p w:rsidR="00310D88" w:rsidRPr="00181B03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181B03">
              <w:rPr>
                <w:rFonts w:ascii="Times New Roman" w:hAnsi="Times New Roman"/>
                <w:lang w:val="ru-RU" w:bidi="ar-SA"/>
              </w:rPr>
              <w:lastRenderedPageBreak/>
              <w:t>2.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181B03">
              <w:rPr>
                <w:rFonts w:ascii="Times New Roman" w:hAnsi="Times New Roman"/>
                <w:lang w:val="ru-RU" w:bidi="ar-SA"/>
              </w:rPr>
              <w:t>Инфраструктура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5DCE4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310D88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 xml:space="preserve">Количество учащихся  в расчете на один компьютер 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18 единицы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2.2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highlight w:val="yellow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46 единиц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2.2.1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Учебный класс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highlight w:val="yellow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40 единиц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2.2.2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Лаборатория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0 единиц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2.2.3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Мастерская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0 единиц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2.2.4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Танцевальный класс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5 единиц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2.2.5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Спортивный зал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 единица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2.2.6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Бассейн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0 единиц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2.3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3 единицы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2.3.1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Актовый зал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1 единица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2.3.2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Концертный зал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 единицы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2.3.3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Игровое помещение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0 единиц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2.4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Наличие загородных оздоровительных лагерей, баз отдыха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нет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2.5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да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2.6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Наличие читального зала библиотеки, в том числе: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да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2.6.1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да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2.6.2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С медиатекой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нет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2.6.3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Оснащенного средствами сканирования и распознавания текстов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да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2.6.4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да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2.6.5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С контролируемой распечаткой бумажных материалов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да</w:t>
            </w:r>
          </w:p>
        </w:tc>
      </w:tr>
      <w:tr w:rsidR="00AE21C4" w:rsidRPr="00BE681E" w:rsidTr="003B763B">
        <w:tc>
          <w:tcPr>
            <w:tcW w:w="848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lastRenderedPageBreak/>
              <w:t>2.7</w:t>
            </w:r>
          </w:p>
        </w:tc>
        <w:tc>
          <w:tcPr>
            <w:tcW w:w="69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rPr>
                <w:rFonts w:ascii="Times New Roman" w:hAnsi="Times New Roman"/>
                <w:lang w:val="ru-RU" w:bidi="ar-SA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9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D88" w:rsidRPr="00BE681E" w:rsidRDefault="00AE21C4">
            <w:pPr>
              <w:spacing w:after="200"/>
              <w:jc w:val="center"/>
              <w:rPr>
                <w:rFonts w:ascii="Times New Roman" w:hAnsi="Times New Roman"/>
              </w:rPr>
            </w:pPr>
            <w:r w:rsidRPr="00BE681E">
              <w:rPr>
                <w:rFonts w:ascii="Times New Roman" w:hAnsi="Times New Roman"/>
                <w:lang w:val="ru-RU" w:bidi="ar-SA"/>
              </w:rPr>
              <w:t>5617+358 /100 %</w:t>
            </w:r>
          </w:p>
        </w:tc>
      </w:tr>
    </w:tbl>
    <w:p w:rsidR="00310D88" w:rsidRPr="00BE681E" w:rsidRDefault="00310D88">
      <w:pPr>
        <w:shd w:val="clear" w:color="auto" w:fill="FFFFFF"/>
        <w:spacing w:before="280" w:after="280"/>
        <w:ind w:firstLine="225"/>
        <w:jc w:val="both"/>
        <w:rPr>
          <w:rFonts w:ascii="Times New Roman" w:hAnsi="Times New Roman"/>
          <w:lang w:val="ru-RU"/>
        </w:rPr>
      </w:pPr>
    </w:p>
    <w:sectPr w:rsidR="00310D88" w:rsidRPr="00BE681E">
      <w:footerReference w:type="default" r:id="rId24"/>
      <w:footerReference w:type="first" r:id="rId25"/>
      <w:pgSz w:w="11906" w:h="16838"/>
      <w:pgMar w:top="1134" w:right="849" w:bottom="1134" w:left="1134" w:header="0" w:footer="708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497" w:rsidRDefault="00CC3497">
      <w:r>
        <w:separator/>
      </w:r>
    </w:p>
  </w:endnote>
  <w:endnote w:type="continuationSeparator" w:id="0">
    <w:p w:rsidR="00CC3497" w:rsidRDefault="00CC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;courier new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;times new roman">
    <w:charset w:val="00"/>
    <w:family w:val="auto"/>
    <w:pitch w:val="default"/>
  </w:font>
  <w:font w:name="lohit hindi;times new 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497" w:rsidRDefault="00CC3497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 w:rsidR="00366344">
      <w:rPr>
        <w:noProof/>
      </w:rPr>
      <w:t>2</w:t>
    </w:r>
    <w:r>
      <w:fldChar w:fldCharType="end"/>
    </w:r>
  </w:p>
  <w:p w:rsidR="00CC3497" w:rsidRDefault="00CC349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497" w:rsidRDefault="00CC3497">
    <w:pPr>
      <w:pStyle w:val="a9"/>
      <w:jc w:val="right"/>
    </w:pPr>
  </w:p>
  <w:p w:rsidR="00CC3497" w:rsidRDefault="00CC34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497" w:rsidRDefault="00CC3497">
      <w:r>
        <w:separator/>
      </w:r>
    </w:p>
  </w:footnote>
  <w:footnote w:type="continuationSeparator" w:id="0">
    <w:p w:rsidR="00CC3497" w:rsidRDefault="00CC3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8B9"/>
    <w:multiLevelType w:val="hybridMultilevel"/>
    <w:tmpl w:val="AA02852C"/>
    <w:lvl w:ilvl="0" w:tplc="5E5E9B16">
      <w:start w:val="1"/>
      <w:numFmt w:val="bullet"/>
      <w:lvlText w:val=""/>
      <w:lvlJc w:val="left"/>
      <w:pPr>
        <w:ind w:left="1070" w:hanging="360"/>
      </w:pPr>
      <w:rPr>
        <w:rFonts w:cs="Symbol"/>
        <w:lang w:val="ru-RU"/>
      </w:rPr>
    </w:lvl>
    <w:lvl w:ilvl="1" w:tplc="3188AAC4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 w:hint="default"/>
      </w:rPr>
    </w:lvl>
    <w:lvl w:ilvl="2" w:tplc="B4FA8DF2">
      <w:start w:val="1"/>
      <w:numFmt w:val="bullet"/>
      <w:lvlText w:val="§"/>
      <w:lvlJc w:val="left"/>
      <w:pPr>
        <w:ind w:left="2084" w:hanging="360"/>
      </w:pPr>
      <w:rPr>
        <w:rFonts w:ascii="Wingdings" w:eastAsia="Wingdings" w:hAnsi="Wingdings" w:cs="Wingdings" w:hint="default"/>
      </w:rPr>
    </w:lvl>
    <w:lvl w:ilvl="3" w:tplc="EBE657D8">
      <w:start w:val="1"/>
      <w:numFmt w:val="bullet"/>
      <w:lvlText w:val="·"/>
      <w:lvlJc w:val="left"/>
      <w:pPr>
        <w:ind w:left="2804" w:hanging="360"/>
      </w:pPr>
      <w:rPr>
        <w:rFonts w:ascii="Symbol" w:eastAsia="Symbol" w:hAnsi="Symbol" w:cs="Symbol" w:hint="default"/>
      </w:rPr>
    </w:lvl>
    <w:lvl w:ilvl="4" w:tplc="952E7CE6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 w:hint="default"/>
      </w:rPr>
    </w:lvl>
    <w:lvl w:ilvl="5" w:tplc="FB22F05C">
      <w:start w:val="1"/>
      <w:numFmt w:val="bullet"/>
      <w:lvlText w:val="§"/>
      <w:lvlJc w:val="left"/>
      <w:pPr>
        <w:ind w:left="4244" w:hanging="360"/>
      </w:pPr>
      <w:rPr>
        <w:rFonts w:ascii="Wingdings" w:eastAsia="Wingdings" w:hAnsi="Wingdings" w:cs="Wingdings" w:hint="default"/>
      </w:rPr>
    </w:lvl>
    <w:lvl w:ilvl="6" w:tplc="8C702454">
      <w:start w:val="1"/>
      <w:numFmt w:val="bullet"/>
      <w:lvlText w:val="·"/>
      <w:lvlJc w:val="left"/>
      <w:pPr>
        <w:ind w:left="4964" w:hanging="360"/>
      </w:pPr>
      <w:rPr>
        <w:rFonts w:ascii="Symbol" w:eastAsia="Symbol" w:hAnsi="Symbol" w:cs="Symbol" w:hint="default"/>
      </w:rPr>
    </w:lvl>
    <w:lvl w:ilvl="7" w:tplc="EFB0DA90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 w:hint="default"/>
      </w:rPr>
    </w:lvl>
    <w:lvl w:ilvl="8" w:tplc="5B787D0E">
      <w:start w:val="1"/>
      <w:numFmt w:val="bullet"/>
      <w:lvlText w:val="§"/>
      <w:lvlJc w:val="left"/>
      <w:pPr>
        <w:ind w:left="6404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3CD0990"/>
    <w:multiLevelType w:val="hybridMultilevel"/>
    <w:tmpl w:val="2A8206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E02A76"/>
    <w:multiLevelType w:val="hybridMultilevel"/>
    <w:tmpl w:val="4A2A9E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10FC3"/>
    <w:multiLevelType w:val="hybridMultilevel"/>
    <w:tmpl w:val="DDACCEAE"/>
    <w:lvl w:ilvl="0" w:tplc="C50AA444">
      <w:start w:val="1"/>
      <w:numFmt w:val="decimal"/>
      <w:lvlText w:val="%1."/>
      <w:lvlJc w:val="left"/>
      <w:pPr>
        <w:ind w:left="720" w:hanging="360"/>
      </w:pPr>
    </w:lvl>
    <w:lvl w:ilvl="1" w:tplc="44EA31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DC49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FA5A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B6FC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B0F7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0CF5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7061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FE48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C735ADD"/>
    <w:multiLevelType w:val="hybridMultilevel"/>
    <w:tmpl w:val="170698F8"/>
    <w:lvl w:ilvl="0" w:tplc="07F0D3B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  <w:sz w:val="22"/>
      </w:rPr>
    </w:lvl>
    <w:lvl w:ilvl="1" w:tplc="F9C82D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623C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00D3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7239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CEE3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8292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4E19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382D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EBC056B"/>
    <w:multiLevelType w:val="hybridMultilevel"/>
    <w:tmpl w:val="0722E854"/>
    <w:lvl w:ilvl="0" w:tplc="92F2BBB4">
      <w:start w:val="1"/>
      <w:numFmt w:val="bullet"/>
      <w:lvlText w:val=""/>
      <w:lvlJc w:val="left"/>
      <w:pPr>
        <w:ind w:left="720" w:hanging="360"/>
      </w:pPr>
      <w:rPr>
        <w:rFonts w:cs="Symbol"/>
        <w:spacing w:val="1"/>
        <w:lang w:val="ru-RU" w:bidi="ar-SA"/>
      </w:rPr>
    </w:lvl>
    <w:lvl w:ilvl="1" w:tplc="62D4EF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B4A7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5221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FAA3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5BCF9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9E6E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547E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CE89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25332A6"/>
    <w:multiLevelType w:val="hybridMultilevel"/>
    <w:tmpl w:val="99943EC0"/>
    <w:lvl w:ilvl="0" w:tplc="C470A2EE">
      <w:start w:val="1"/>
      <w:numFmt w:val="bullet"/>
      <w:lvlText w:val=""/>
      <w:lvlJc w:val="left"/>
      <w:pPr>
        <w:ind w:left="720" w:hanging="360"/>
      </w:pPr>
      <w:rPr>
        <w:rFonts w:cs="Symbol"/>
        <w:spacing w:val="1"/>
        <w:lang w:val="en-US" w:bidi="ar-SA"/>
      </w:rPr>
    </w:lvl>
    <w:lvl w:ilvl="1" w:tplc="0212B1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E65A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0ABD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6E83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1A96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7493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56BA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83657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4110538"/>
    <w:multiLevelType w:val="hybridMultilevel"/>
    <w:tmpl w:val="D332AE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776EBF"/>
    <w:multiLevelType w:val="hybridMultilevel"/>
    <w:tmpl w:val="BFE8B6A4"/>
    <w:lvl w:ilvl="0" w:tplc="458A1BF8">
      <w:start w:val="1"/>
      <w:numFmt w:val="bullet"/>
      <w:lvlText w:val=""/>
      <w:lvlJc w:val="left"/>
      <w:pPr>
        <w:ind w:left="720" w:hanging="360"/>
      </w:pPr>
      <w:rPr>
        <w:rFonts w:cs="Symbol"/>
      </w:rPr>
    </w:lvl>
    <w:lvl w:ilvl="1" w:tplc="6966F6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3E4D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3206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7A34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0E70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3E0DA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3C8E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5C7F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39D0A05"/>
    <w:multiLevelType w:val="hybridMultilevel"/>
    <w:tmpl w:val="1BD2B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951C5"/>
    <w:multiLevelType w:val="hybridMultilevel"/>
    <w:tmpl w:val="6128BD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E343363"/>
    <w:multiLevelType w:val="hybridMultilevel"/>
    <w:tmpl w:val="42BEE8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995A11"/>
    <w:multiLevelType w:val="hybridMultilevel"/>
    <w:tmpl w:val="F76A5B8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FF91B8B"/>
    <w:multiLevelType w:val="hybridMultilevel"/>
    <w:tmpl w:val="BAF017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CF36C2"/>
    <w:multiLevelType w:val="hybridMultilevel"/>
    <w:tmpl w:val="EA6A84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2A26A4"/>
    <w:multiLevelType w:val="hybridMultilevel"/>
    <w:tmpl w:val="4CC460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F75CC9"/>
    <w:multiLevelType w:val="hybridMultilevel"/>
    <w:tmpl w:val="907679F0"/>
    <w:lvl w:ilvl="0" w:tplc="8A685BE4">
      <w:start w:val="1"/>
      <w:numFmt w:val="decimal"/>
      <w:lvlText w:val="%1."/>
      <w:lvlJc w:val="left"/>
      <w:pPr>
        <w:ind w:left="720" w:hanging="360"/>
      </w:pPr>
    </w:lvl>
    <w:lvl w:ilvl="1" w:tplc="A39AB7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58E9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16D0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5A9B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0449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CEE3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D2E5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02D7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2685775"/>
    <w:multiLevelType w:val="hybridMultilevel"/>
    <w:tmpl w:val="BDF04A0C"/>
    <w:lvl w:ilvl="0" w:tplc="2D50C7B8">
      <w:start w:val="5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</w:rPr>
    </w:lvl>
    <w:lvl w:ilvl="1" w:tplc="7CCC03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55EE8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3E27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0CEA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88A79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A885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F0E4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EA6C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53C5181"/>
    <w:multiLevelType w:val="hybridMultilevel"/>
    <w:tmpl w:val="ED825BC2"/>
    <w:lvl w:ilvl="0" w:tplc="B8066A7A">
      <w:start w:val="1"/>
      <w:numFmt w:val="bullet"/>
      <w:lvlText w:val=""/>
      <w:lvlJc w:val="left"/>
      <w:pPr>
        <w:ind w:left="720" w:hanging="360"/>
      </w:pPr>
      <w:rPr>
        <w:rFonts w:cs="Symbol"/>
        <w:color w:val="000000"/>
        <w:sz w:val="24"/>
        <w:szCs w:val="24"/>
        <w:lang w:val="ru-RU" w:eastAsia="ru-RU"/>
      </w:rPr>
    </w:lvl>
    <w:lvl w:ilvl="1" w:tplc="29FC15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5EAB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30FA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484A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DEA4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A497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7AD4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B0EF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5DA78D2"/>
    <w:multiLevelType w:val="hybridMultilevel"/>
    <w:tmpl w:val="BC360E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7E728C5"/>
    <w:multiLevelType w:val="hybridMultilevel"/>
    <w:tmpl w:val="B5561E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6520A8"/>
    <w:multiLevelType w:val="multilevel"/>
    <w:tmpl w:val="F9C80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</w:abstractNum>
  <w:abstractNum w:abstractNumId="22" w15:restartNumberingAfterBreak="0">
    <w:nsid w:val="48D26F4E"/>
    <w:multiLevelType w:val="hybridMultilevel"/>
    <w:tmpl w:val="A6049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93018"/>
    <w:multiLevelType w:val="multilevel"/>
    <w:tmpl w:val="A37E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692B3D"/>
    <w:multiLevelType w:val="hybridMultilevel"/>
    <w:tmpl w:val="D99E1692"/>
    <w:lvl w:ilvl="0" w:tplc="0419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25" w15:restartNumberingAfterBreak="0">
    <w:nsid w:val="4DC42224"/>
    <w:multiLevelType w:val="hybridMultilevel"/>
    <w:tmpl w:val="FD345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A5B18"/>
    <w:multiLevelType w:val="hybridMultilevel"/>
    <w:tmpl w:val="E23486FA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772D6"/>
    <w:multiLevelType w:val="multilevel"/>
    <w:tmpl w:val="705A8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i/>
        <w:sz w:val="24"/>
        <w:szCs w:val="24"/>
        <w:u w:val="none"/>
        <w:lang w:val="ru-RU"/>
      </w:rPr>
    </w:lvl>
  </w:abstractNum>
  <w:abstractNum w:abstractNumId="28" w15:restartNumberingAfterBreak="0">
    <w:nsid w:val="52E60C0D"/>
    <w:multiLevelType w:val="hybridMultilevel"/>
    <w:tmpl w:val="13248B3E"/>
    <w:lvl w:ilvl="0" w:tplc="3D8A42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cs="Wingdings 2"/>
      </w:rPr>
    </w:lvl>
    <w:lvl w:ilvl="1" w:tplc="2D80EB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30B8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1EE3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C630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0E12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481E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02AF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F25A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3261872"/>
    <w:multiLevelType w:val="hybridMultilevel"/>
    <w:tmpl w:val="E528D9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7730BD"/>
    <w:multiLevelType w:val="hybridMultilevel"/>
    <w:tmpl w:val="1B38A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C56C2"/>
    <w:multiLevelType w:val="hybridMultilevel"/>
    <w:tmpl w:val="49C2EB2C"/>
    <w:lvl w:ilvl="0" w:tplc="AA6C7B92">
      <w:start w:val="1"/>
      <w:numFmt w:val="bullet"/>
      <w:lvlText w:val=""/>
      <w:lvlJc w:val="left"/>
      <w:pPr>
        <w:ind w:left="720" w:hanging="360"/>
      </w:pPr>
      <w:rPr>
        <w:rFonts w:cs="Symbol"/>
        <w:lang w:val="ru-RU"/>
      </w:rPr>
    </w:lvl>
    <w:lvl w:ilvl="1" w:tplc="18A287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A7E02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48EC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B4DA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E8D1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E2EF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083E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5054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8783CA8"/>
    <w:multiLevelType w:val="hybridMultilevel"/>
    <w:tmpl w:val="DA64E2BA"/>
    <w:lvl w:ilvl="0" w:tplc="ADE81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9C8A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96F3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2E0C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50A6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B253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ACE8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6A32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703B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5E8D1B1B"/>
    <w:multiLevelType w:val="hybridMultilevel"/>
    <w:tmpl w:val="1982FC2C"/>
    <w:lvl w:ilvl="0" w:tplc="ADEE2FDA">
      <w:start w:val="1"/>
      <w:numFmt w:val="decimal"/>
      <w:lvlText w:val="%1."/>
      <w:lvlJc w:val="left"/>
      <w:pPr>
        <w:ind w:left="720" w:hanging="360"/>
      </w:pPr>
    </w:lvl>
    <w:lvl w:ilvl="1" w:tplc="466AAA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044A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7AC8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4A66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CA44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3C1B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4BA8B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124D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0240B2C"/>
    <w:multiLevelType w:val="hybridMultilevel"/>
    <w:tmpl w:val="82928F3A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5" w15:restartNumberingAfterBreak="0">
    <w:nsid w:val="621C0820"/>
    <w:multiLevelType w:val="hybridMultilevel"/>
    <w:tmpl w:val="C24EBE40"/>
    <w:lvl w:ilvl="0" w:tplc="536E376A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cs="Symbol"/>
        <w:color w:val="000000"/>
        <w:lang w:val="ru-RU" w:eastAsia="ru-RU" w:bidi="ar-SA"/>
      </w:rPr>
    </w:lvl>
    <w:lvl w:ilvl="1" w:tplc="322664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960C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AA39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EA04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2CDD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F0F2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2C65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66B8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2FC19B9"/>
    <w:multiLevelType w:val="hybridMultilevel"/>
    <w:tmpl w:val="E8C0C486"/>
    <w:lvl w:ilvl="0" w:tplc="BE5A240A">
      <w:start w:val="1"/>
      <w:numFmt w:val="decimal"/>
      <w:lvlText w:val="%1."/>
      <w:lvlJc w:val="left"/>
      <w:pPr>
        <w:ind w:left="700" w:hanging="643"/>
      </w:pPr>
      <w:rPr>
        <w:rFonts w:hint="default"/>
      </w:rPr>
    </w:lvl>
    <w:lvl w:ilvl="1" w:tplc="44EA31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DC49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FA5A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AB6FC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B0F7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0CF5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7061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FE48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639A6199"/>
    <w:multiLevelType w:val="hybridMultilevel"/>
    <w:tmpl w:val="D840B052"/>
    <w:lvl w:ilvl="0" w:tplc="EC7252F4">
      <w:start w:val="1"/>
      <w:numFmt w:val="bullet"/>
      <w:lvlText w:val=""/>
      <w:lvlJc w:val="left"/>
      <w:pPr>
        <w:ind w:left="720" w:hanging="360"/>
      </w:pPr>
      <w:rPr>
        <w:rFonts w:cs="Symbol"/>
      </w:rPr>
    </w:lvl>
    <w:lvl w:ilvl="1" w:tplc="AD5076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066C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AA6B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CE84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9AA8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440D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7E87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2AD1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66382C9D"/>
    <w:multiLevelType w:val="hybridMultilevel"/>
    <w:tmpl w:val="9C563BDE"/>
    <w:lvl w:ilvl="0" w:tplc="139478A8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59662EF6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1CC0743E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EA600EF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521AFEF8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F708996C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61C42312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CD34D028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4BC318A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69A11D07"/>
    <w:multiLevelType w:val="hybridMultilevel"/>
    <w:tmpl w:val="AD8C5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AB3751"/>
    <w:multiLevelType w:val="hybridMultilevel"/>
    <w:tmpl w:val="BEA68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62BE6"/>
    <w:multiLevelType w:val="hybridMultilevel"/>
    <w:tmpl w:val="B1520240"/>
    <w:lvl w:ilvl="0" w:tplc="CD42E8C8">
      <w:start w:val="1"/>
      <w:numFmt w:val="bullet"/>
      <w:lvlText w:val=""/>
      <w:lvlJc w:val="left"/>
      <w:pPr>
        <w:ind w:left="720" w:hanging="360"/>
      </w:pPr>
      <w:rPr>
        <w:rFonts w:cs="Symbol"/>
      </w:rPr>
    </w:lvl>
    <w:lvl w:ilvl="1" w:tplc="D504B6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041D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1E50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E88A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9099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C848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529D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F6E6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38348C6"/>
    <w:multiLevelType w:val="hybridMultilevel"/>
    <w:tmpl w:val="494657E2"/>
    <w:lvl w:ilvl="0" w:tplc="DFFA33FA">
      <w:start w:val="1"/>
      <w:numFmt w:val="bullet"/>
      <w:lvlText w:val=""/>
      <w:lvlJc w:val="left"/>
      <w:pPr>
        <w:ind w:left="720" w:hanging="360"/>
      </w:pPr>
      <w:rPr>
        <w:rFonts w:cs="Symbol"/>
        <w:lang w:val="ru-RU"/>
      </w:rPr>
    </w:lvl>
    <w:lvl w:ilvl="1" w:tplc="80E667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9AC1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EA6E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60A9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74F3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E81C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64C9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247D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74F65DD5"/>
    <w:multiLevelType w:val="hybridMultilevel"/>
    <w:tmpl w:val="E2F8CBC4"/>
    <w:lvl w:ilvl="0" w:tplc="CB4247F6">
      <w:start w:val="1"/>
      <w:numFmt w:val="decimal"/>
      <w:lvlText w:val="%1."/>
      <w:lvlJc w:val="left"/>
      <w:pPr>
        <w:ind w:left="720" w:hanging="360"/>
      </w:pPr>
    </w:lvl>
    <w:lvl w:ilvl="1" w:tplc="0D8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12E6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1CF3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C27A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8E95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D865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2CBC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82D2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4" w15:restartNumberingAfterBreak="0">
    <w:nsid w:val="77DB5A7A"/>
    <w:multiLevelType w:val="hybridMultilevel"/>
    <w:tmpl w:val="7BD4DA4A"/>
    <w:lvl w:ilvl="0" w:tplc="FF62DE08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cs="Symbol"/>
        <w:lang w:val="ru-RU" w:eastAsia="ru-RU"/>
      </w:rPr>
    </w:lvl>
    <w:lvl w:ilvl="1" w:tplc="58B231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D032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12DC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2A20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A233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E414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0440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48D8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5" w15:restartNumberingAfterBreak="0">
    <w:nsid w:val="79114A31"/>
    <w:multiLevelType w:val="hybridMultilevel"/>
    <w:tmpl w:val="07A0CB98"/>
    <w:lvl w:ilvl="0" w:tplc="22440C52">
      <w:start w:val="1"/>
      <w:numFmt w:val="bullet"/>
      <w:lvlText w:val=""/>
      <w:lvlJc w:val="left"/>
      <w:pPr>
        <w:ind w:left="1287" w:hanging="360"/>
      </w:pPr>
      <w:rPr>
        <w:rFonts w:cs="Symbol"/>
      </w:rPr>
    </w:lvl>
    <w:lvl w:ilvl="1" w:tplc="E77C16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568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92A3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9E89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686C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B84D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D818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585D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6" w15:restartNumberingAfterBreak="0">
    <w:nsid w:val="7A684057"/>
    <w:multiLevelType w:val="hybridMultilevel"/>
    <w:tmpl w:val="3AF40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1"/>
  </w:num>
  <w:num w:numId="3">
    <w:abstractNumId w:val="21"/>
  </w:num>
  <w:num w:numId="4">
    <w:abstractNumId w:val="4"/>
  </w:num>
  <w:num w:numId="5">
    <w:abstractNumId w:val="43"/>
  </w:num>
  <w:num w:numId="6">
    <w:abstractNumId w:val="0"/>
  </w:num>
  <w:num w:numId="7">
    <w:abstractNumId w:val="5"/>
  </w:num>
  <w:num w:numId="8">
    <w:abstractNumId w:val="32"/>
  </w:num>
  <w:num w:numId="9">
    <w:abstractNumId w:val="31"/>
  </w:num>
  <w:num w:numId="10">
    <w:abstractNumId w:val="8"/>
  </w:num>
  <w:num w:numId="11">
    <w:abstractNumId w:val="17"/>
  </w:num>
  <w:num w:numId="12">
    <w:abstractNumId w:val="6"/>
  </w:num>
  <w:num w:numId="13">
    <w:abstractNumId w:val="37"/>
  </w:num>
  <w:num w:numId="14">
    <w:abstractNumId w:val="3"/>
  </w:num>
  <w:num w:numId="15">
    <w:abstractNumId w:val="42"/>
  </w:num>
  <w:num w:numId="16">
    <w:abstractNumId w:val="44"/>
  </w:num>
  <w:num w:numId="17">
    <w:abstractNumId w:val="16"/>
  </w:num>
  <w:num w:numId="18">
    <w:abstractNumId w:val="45"/>
  </w:num>
  <w:num w:numId="19">
    <w:abstractNumId w:val="28"/>
  </w:num>
  <w:num w:numId="20">
    <w:abstractNumId w:val="33"/>
  </w:num>
  <w:num w:numId="21">
    <w:abstractNumId w:val="18"/>
  </w:num>
  <w:num w:numId="22">
    <w:abstractNumId w:val="35"/>
  </w:num>
  <w:num w:numId="23">
    <w:abstractNumId w:val="27"/>
  </w:num>
  <w:num w:numId="24">
    <w:abstractNumId w:val="9"/>
  </w:num>
  <w:num w:numId="25">
    <w:abstractNumId w:val="22"/>
  </w:num>
  <w:num w:numId="26">
    <w:abstractNumId w:val="36"/>
  </w:num>
  <w:num w:numId="27">
    <w:abstractNumId w:val="23"/>
  </w:num>
  <w:num w:numId="28">
    <w:abstractNumId w:val="10"/>
  </w:num>
  <w:num w:numId="29">
    <w:abstractNumId w:val="39"/>
  </w:num>
  <w:num w:numId="30">
    <w:abstractNumId w:val="20"/>
  </w:num>
  <w:num w:numId="31">
    <w:abstractNumId w:val="34"/>
  </w:num>
  <w:num w:numId="32">
    <w:abstractNumId w:val="15"/>
  </w:num>
  <w:num w:numId="33">
    <w:abstractNumId w:val="29"/>
  </w:num>
  <w:num w:numId="34">
    <w:abstractNumId w:val="11"/>
  </w:num>
  <w:num w:numId="35">
    <w:abstractNumId w:val="13"/>
  </w:num>
  <w:num w:numId="36">
    <w:abstractNumId w:val="25"/>
  </w:num>
  <w:num w:numId="37">
    <w:abstractNumId w:val="26"/>
  </w:num>
  <w:num w:numId="38">
    <w:abstractNumId w:val="24"/>
  </w:num>
  <w:num w:numId="39">
    <w:abstractNumId w:val="12"/>
  </w:num>
  <w:num w:numId="40">
    <w:abstractNumId w:val="30"/>
  </w:num>
  <w:num w:numId="41">
    <w:abstractNumId w:val="46"/>
  </w:num>
  <w:num w:numId="42">
    <w:abstractNumId w:val="2"/>
  </w:num>
  <w:num w:numId="43">
    <w:abstractNumId w:val="40"/>
  </w:num>
  <w:num w:numId="44">
    <w:abstractNumId w:val="1"/>
  </w:num>
  <w:num w:numId="45">
    <w:abstractNumId w:val="19"/>
  </w:num>
  <w:num w:numId="46">
    <w:abstractNumId w:val="14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88"/>
    <w:rsid w:val="0005649E"/>
    <w:rsid w:val="000A6C26"/>
    <w:rsid w:val="000E0932"/>
    <w:rsid w:val="0011000E"/>
    <w:rsid w:val="00143CA5"/>
    <w:rsid w:val="001518B4"/>
    <w:rsid w:val="00156AE0"/>
    <w:rsid w:val="00177795"/>
    <w:rsid w:val="00181B03"/>
    <w:rsid w:val="001E37AD"/>
    <w:rsid w:val="00216579"/>
    <w:rsid w:val="00217B0D"/>
    <w:rsid w:val="00310D88"/>
    <w:rsid w:val="00334A90"/>
    <w:rsid w:val="00344CBC"/>
    <w:rsid w:val="003622A9"/>
    <w:rsid w:val="00366344"/>
    <w:rsid w:val="0037363F"/>
    <w:rsid w:val="003B763B"/>
    <w:rsid w:val="00405BFF"/>
    <w:rsid w:val="0042379C"/>
    <w:rsid w:val="00465F3E"/>
    <w:rsid w:val="004A4737"/>
    <w:rsid w:val="004F0CB7"/>
    <w:rsid w:val="004F22FD"/>
    <w:rsid w:val="00524A43"/>
    <w:rsid w:val="005274DE"/>
    <w:rsid w:val="00531698"/>
    <w:rsid w:val="005B6F9D"/>
    <w:rsid w:val="005D1938"/>
    <w:rsid w:val="005D3253"/>
    <w:rsid w:val="00716A23"/>
    <w:rsid w:val="00797F8C"/>
    <w:rsid w:val="0084674A"/>
    <w:rsid w:val="0090016C"/>
    <w:rsid w:val="009176C5"/>
    <w:rsid w:val="00964198"/>
    <w:rsid w:val="009B2A4C"/>
    <w:rsid w:val="00A60720"/>
    <w:rsid w:val="00AE21C4"/>
    <w:rsid w:val="00B108B3"/>
    <w:rsid w:val="00B46A1B"/>
    <w:rsid w:val="00B72AD4"/>
    <w:rsid w:val="00BE681E"/>
    <w:rsid w:val="00BF7A52"/>
    <w:rsid w:val="00C76325"/>
    <w:rsid w:val="00CC01BB"/>
    <w:rsid w:val="00CC3497"/>
    <w:rsid w:val="00CE1616"/>
    <w:rsid w:val="00CE2355"/>
    <w:rsid w:val="00D70049"/>
    <w:rsid w:val="00D80D15"/>
    <w:rsid w:val="00DA60E4"/>
    <w:rsid w:val="00F016F9"/>
    <w:rsid w:val="00FB5A5C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C821C-5B13-4A82-BA58-7F295C51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  <w:lang w:bidi="en-US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sz w:val="32"/>
      <w:szCs w:val="32"/>
      <w:lang w:bidi="ar-SA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1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1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1"/>
    <w:qFormat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1"/>
    <w:qFormat/>
    <w:pPr>
      <w:numPr>
        <w:ilvl w:val="6"/>
        <w:numId w:val="1"/>
      </w:num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1"/>
    <w:qFormat/>
    <w:pPr>
      <w:numPr>
        <w:ilvl w:val="7"/>
        <w:numId w:val="1"/>
      </w:num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1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basedOn w:val="a"/>
    <w:uiPriority w:val="1"/>
    <w:qFormat/>
    <w:rPr>
      <w:sz w:val="32"/>
      <w:szCs w:val="32"/>
      <w:lang w:bidi="ar-SA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character" w:customStyle="1" w:styleId="10">
    <w:name w:val="Подзаголовок Знак1"/>
    <w:link w:val="a6"/>
    <w:uiPriority w:val="11"/>
    <w:rPr>
      <w:sz w:val="24"/>
      <w:szCs w:val="24"/>
    </w:rPr>
  </w:style>
  <w:style w:type="paragraph" w:styleId="20">
    <w:name w:val="Quote"/>
    <w:basedOn w:val="a"/>
    <w:next w:val="a"/>
    <w:link w:val="210"/>
    <w:qFormat/>
    <w:rPr>
      <w:i/>
      <w:lang w:bidi="ar-SA"/>
    </w:rPr>
  </w:style>
  <w:style w:type="character" w:customStyle="1" w:styleId="210">
    <w:name w:val="Цитата 2 Знак1"/>
    <w:link w:val="20"/>
    <w:rPr>
      <w:i/>
    </w:rPr>
  </w:style>
  <w:style w:type="paragraph" w:styleId="a7">
    <w:name w:val="Intense Quote"/>
    <w:basedOn w:val="a"/>
    <w:next w:val="a"/>
    <w:link w:val="12"/>
    <w:qFormat/>
    <w:pPr>
      <w:ind w:left="720" w:right="720"/>
    </w:pPr>
    <w:rPr>
      <w:b/>
      <w:i/>
      <w:sz w:val="20"/>
      <w:szCs w:val="20"/>
      <w:lang w:bidi="ar-SA"/>
    </w:rPr>
  </w:style>
  <w:style w:type="character" w:customStyle="1" w:styleId="12">
    <w:name w:val="Выделенная цитата Знак1"/>
    <w:link w:val="a7"/>
    <w:rPr>
      <w:i/>
    </w:rPr>
  </w:style>
  <w:style w:type="character" w:customStyle="1" w:styleId="13">
    <w:name w:val="Верхний колонтитул Знак1"/>
    <w:link w:val="a8"/>
    <w:uiPriority w:val="99"/>
  </w:style>
  <w:style w:type="character" w:customStyle="1" w:styleId="FooterChar">
    <w:name w:val="Footer Char"/>
    <w:uiPriority w:val="99"/>
  </w:style>
  <w:style w:type="character" w:customStyle="1" w:styleId="14">
    <w:name w:val="Нижний колонтитул Знак1"/>
    <w:link w:val="a9"/>
    <w:uiPriority w:val="99"/>
  </w:style>
  <w:style w:type="table" w:styleId="a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5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16">
    <w:name w:val="Текст сноски Знак1"/>
    <w:link w:val="ac"/>
    <w:uiPriority w:val="99"/>
    <w:rPr>
      <w:sz w:val="18"/>
    </w:rPr>
  </w:style>
  <w:style w:type="character" w:styleId="ad">
    <w:name w:val="footnote reference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basedOn w:val="1"/>
    <w:next w:val="a"/>
    <w:uiPriority w:val="39"/>
    <w:qFormat/>
    <w:pPr>
      <w:numPr>
        <w:numId w:val="0"/>
      </w:numPr>
    </w:pPr>
    <w:rPr>
      <w:rFonts w:cs="Times New Roman"/>
    </w:rPr>
  </w:style>
  <w:style w:type="paragraph" w:styleId="af2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opensymbol;courier new"/>
    </w:rPr>
  </w:style>
  <w:style w:type="character" w:customStyle="1" w:styleId="WW8Num3z0">
    <w:name w:val="WW8Num3z0"/>
    <w:qFormat/>
    <w:rPr>
      <w:b w:val="0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Times New Roman" w:hAnsi="Times New Roman" w:cs="Times New Roman"/>
      <w:i/>
      <w:sz w:val="24"/>
      <w:szCs w:val="24"/>
      <w:u w:val="none"/>
      <w:lang w:val="ru-RU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  <w:lang w:val="ru-RU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  <w:spacing w:val="1"/>
      <w:lang w:val="ru-RU" w:bidi="ar-SA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Symbol" w:hAnsi="Symbol" w:cs="Symbol"/>
      <w:lang w:val="ru-RU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Wingdings 2" w:hAnsi="Wingdings 2" w:cs="Wingdings 2"/>
    </w:rPr>
  </w:style>
  <w:style w:type="character" w:customStyle="1" w:styleId="WW8Num19z0">
    <w:name w:val="WW8Num19z0"/>
    <w:qFormat/>
    <w:rPr>
      <w:rFonts w:ascii="Calibri" w:eastAsia="Calibri" w:hAnsi="Calibri" w:cs="Calibri"/>
      <w:color w:val="000000"/>
      <w:sz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b w:val="0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  <w:spacing w:val="1"/>
      <w:lang w:val="en-US" w:bidi="ar-SA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  <w:lang w:val="ru-RU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  <w:lang w:val="ru-RU" w:eastAsia="ru-RU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Wingdings 2" w:hAnsi="Wingdings 2" w:cs="Wingdings 2"/>
    </w:rPr>
  </w:style>
  <w:style w:type="character" w:customStyle="1" w:styleId="WW8Num30z0">
    <w:name w:val="WW8Num30z0"/>
    <w:qFormat/>
    <w:rPr>
      <w:rFonts w:ascii="Symbol" w:hAnsi="Symbol" w:cs="Symbol"/>
      <w:b w:val="0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  <w:color w:val="000000"/>
      <w:sz w:val="24"/>
      <w:szCs w:val="24"/>
      <w:lang w:val="ru-RU" w:eastAsia="ru-RU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  <w:color w:val="000000"/>
      <w:lang w:val="ru-RU" w:eastAsia="ru-RU" w:bidi="ar-SA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af3">
    <w:name w:val="Без интервала Знак"/>
    <w:qFormat/>
    <w:rPr>
      <w:sz w:val="24"/>
      <w:szCs w:val="32"/>
    </w:rPr>
  </w:style>
  <w:style w:type="character" w:customStyle="1" w:styleId="af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5">
    <w:name w:val="Верхний колонтитул Знак"/>
    <w:basedOn w:val="a0"/>
    <w:qFormat/>
  </w:style>
  <w:style w:type="character" w:customStyle="1" w:styleId="af6">
    <w:name w:val="Нижний колонтитул Знак"/>
    <w:basedOn w:val="a0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af7">
    <w:name w:val="Emphasis"/>
    <w:qFormat/>
    <w:rPr>
      <w:rFonts w:ascii="Calibri" w:hAnsi="Calibri" w:cs="Calibri"/>
      <w:b/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rticleseparator">
    <w:name w:val="article_separator"/>
    <w:basedOn w:val="a0"/>
    <w:qFormat/>
  </w:style>
  <w:style w:type="character" w:customStyle="1" w:styleId="17">
    <w:name w:val="Заголовок 1 Знак"/>
    <w:qFormat/>
    <w:rPr>
      <w:rFonts w:ascii="Cambria" w:eastAsia="Times New Roman" w:hAnsi="Cambria" w:cs="Cambria"/>
      <w:b/>
      <w:bCs/>
      <w:sz w:val="32"/>
      <w:szCs w:val="32"/>
    </w:rPr>
  </w:style>
  <w:style w:type="character" w:customStyle="1" w:styleId="af8">
    <w:name w:val="Основной текст Знак"/>
    <w:qFormat/>
    <w:rPr>
      <w:rFonts w:ascii="Times New Roman" w:eastAsia="Times New Roman" w:hAnsi="Times New Roman" w:cs="Times New Roman"/>
      <w:sz w:val="28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c0">
    <w:name w:val="c0"/>
    <w:basedOn w:val="a0"/>
    <w:qFormat/>
  </w:style>
  <w:style w:type="character" w:customStyle="1" w:styleId="af9">
    <w:name w:val="Основной текст с отступом Знак"/>
    <w:qFormat/>
    <w:rPr>
      <w:sz w:val="22"/>
      <w:szCs w:val="22"/>
    </w:rPr>
  </w:style>
  <w:style w:type="character" w:customStyle="1" w:styleId="st1">
    <w:name w:val="st1"/>
    <w:basedOn w:val="a0"/>
    <w:qFormat/>
  </w:style>
  <w:style w:type="character" w:customStyle="1" w:styleId="afa">
    <w:name w:val="Текст сноски Знак"/>
    <w:qFormat/>
    <w:rPr>
      <w:rFonts w:ascii="Calibri" w:eastAsia="Times New Roman" w:hAnsi="Calibri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32">
    <w:name w:val="Заголовок 3 Знак"/>
    <w:qFormat/>
    <w:rPr>
      <w:rFonts w:ascii="Cambria" w:eastAsia="Times New Roman" w:hAnsi="Cambria" w:cs="Cambria"/>
      <w:b/>
      <w:bCs/>
      <w:sz w:val="26"/>
      <w:szCs w:val="26"/>
    </w:rPr>
  </w:style>
  <w:style w:type="character" w:customStyle="1" w:styleId="23">
    <w:name w:val="Заголовок 2 Знак"/>
    <w:qFormat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a0"/>
    <w:qFormat/>
  </w:style>
  <w:style w:type="character" w:customStyle="1" w:styleId="43">
    <w:name w:val="Заголовок 4 Знак"/>
    <w:qFormat/>
    <w:rPr>
      <w:b/>
      <w:bCs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b">
    <w:name w:val="Гипертекстовая ссылка"/>
    <w:qFormat/>
    <w:rPr>
      <w:color w:val="106BBE"/>
    </w:rPr>
  </w:style>
  <w:style w:type="character" w:customStyle="1" w:styleId="grame">
    <w:name w:val="grame"/>
    <w:basedOn w:val="a0"/>
    <w:qFormat/>
  </w:style>
  <w:style w:type="character" w:customStyle="1" w:styleId="s1">
    <w:name w:val="s1"/>
    <w:basedOn w:val="a0"/>
    <w:qFormat/>
  </w:style>
  <w:style w:type="character" w:customStyle="1" w:styleId="afc">
    <w:name w:val="Название Знак"/>
    <w:qFormat/>
    <w:rPr>
      <w:rFonts w:ascii="Cambria" w:eastAsia="Times New Roman" w:hAnsi="Cambria" w:cs="Cambria"/>
      <w:b/>
      <w:bCs/>
      <w:sz w:val="32"/>
      <w:szCs w:val="32"/>
    </w:rPr>
  </w:style>
  <w:style w:type="character" w:customStyle="1" w:styleId="24">
    <w:name w:val="Основной текст (2)_"/>
    <w:qFormat/>
    <w:rPr>
      <w:b/>
      <w:bCs/>
      <w:spacing w:val="10"/>
      <w:sz w:val="25"/>
      <w:szCs w:val="25"/>
      <w:shd w:val="clear" w:color="auto" w:fill="FFFFFF"/>
    </w:rPr>
  </w:style>
  <w:style w:type="character" w:customStyle="1" w:styleId="c1">
    <w:name w:val="c1"/>
    <w:qFormat/>
    <w:rPr>
      <w:rFonts w:ascii="Times New Roman" w:hAnsi="Times New Roman" w:cs="Times New Roman"/>
    </w:rPr>
  </w:style>
  <w:style w:type="character" w:customStyle="1" w:styleId="53">
    <w:name w:val="Заголовок 5 Знак"/>
    <w:qFormat/>
    <w:rPr>
      <w:b/>
      <w:bCs/>
      <w:i/>
      <w:iCs/>
      <w:sz w:val="26"/>
      <w:szCs w:val="26"/>
    </w:rPr>
  </w:style>
  <w:style w:type="character" w:customStyle="1" w:styleId="62">
    <w:name w:val="Заголовок 6 Знак"/>
    <w:qFormat/>
    <w:rPr>
      <w:b/>
      <w:bCs/>
    </w:rPr>
  </w:style>
  <w:style w:type="character" w:customStyle="1" w:styleId="72">
    <w:name w:val="Заголовок 7 Знак"/>
    <w:qFormat/>
    <w:rPr>
      <w:sz w:val="24"/>
      <w:szCs w:val="24"/>
    </w:rPr>
  </w:style>
  <w:style w:type="character" w:customStyle="1" w:styleId="82">
    <w:name w:val="Заголовок 8 Знак"/>
    <w:qFormat/>
    <w:rPr>
      <w:i/>
      <w:iCs/>
      <w:sz w:val="24"/>
      <w:szCs w:val="24"/>
    </w:rPr>
  </w:style>
  <w:style w:type="character" w:customStyle="1" w:styleId="92">
    <w:name w:val="Заголовок 9 Знак"/>
    <w:qFormat/>
    <w:rPr>
      <w:rFonts w:ascii="Cambria" w:eastAsia="Times New Roman" w:hAnsi="Cambria" w:cs="Cambria"/>
    </w:rPr>
  </w:style>
  <w:style w:type="character" w:customStyle="1" w:styleId="afd">
    <w:name w:val="Подзаголовок Знак"/>
    <w:qFormat/>
    <w:rPr>
      <w:rFonts w:ascii="Cambria" w:eastAsia="Times New Roman" w:hAnsi="Cambria" w:cs="Cambria"/>
      <w:sz w:val="24"/>
      <w:szCs w:val="24"/>
    </w:rPr>
  </w:style>
  <w:style w:type="character" w:customStyle="1" w:styleId="25">
    <w:name w:val="Цитата 2 Знак"/>
    <w:qFormat/>
    <w:rPr>
      <w:i/>
      <w:sz w:val="24"/>
      <w:szCs w:val="24"/>
    </w:rPr>
  </w:style>
  <w:style w:type="character" w:customStyle="1" w:styleId="afe">
    <w:name w:val="Выделенная цитата Знак"/>
    <w:qFormat/>
    <w:rPr>
      <w:b/>
      <w:i/>
      <w:sz w:val="24"/>
    </w:rPr>
  </w:style>
  <w:style w:type="character" w:styleId="aff">
    <w:name w:val="Subtle Emphasis"/>
    <w:qFormat/>
    <w:rPr>
      <w:i/>
      <w:color w:val="5A5A5A"/>
    </w:rPr>
  </w:style>
  <w:style w:type="character" w:styleId="aff0">
    <w:name w:val="Intense Emphasis"/>
    <w:qFormat/>
    <w:rPr>
      <w:b/>
      <w:i/>
      <w:sz w:val="24"/>
      <w:szCs w:val="24"/>
      <w:u w:val="single"/>
    </w:rPr>
  </w:style>
  <w:style w:type="character" w:styleId="aff1">
    <w:name w:val="Subtle Reference"/>
    <w:qFormat/>
    <w:rPr>
      <w:sz w:val="24"/>
      <w:szCs w:val="24"/>
      <w:u w:val="single"/>
    </w:rPr>
  </w:style>
  <w:style w:type="character" w:styleId="aff2">
    <w:name w:val="Intense Reference"/>
    <w:qFormat/>
    <w:rPr>
      <w:b/>
      <w:sz w:val="24"/>
      <w:u w:val="single"/>
    </w:rPr>
  </w:style>
  <w:style w:type="character" w:styleId="aff3">
    <w:name w:val="Book Title"/>
    <w:qFormat/>
    <w:rPr>
      <w:rFonts w:ascii="Cambria" w:eastAsia="Times New Roman" w:hAnsi="Cambria" w:cs="Cambria"/>
      <w:b/>
      <w:i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pple-tab-span">
    <w:name w:val="apple-tab-span"/>
    <w:basedOn w:val="a0"/>
    <w:qFormat/>
  </w:style>
  <w:style w:type="character" w:customStyle="1" w:styleId="aff4">
    <w:name w:val="Красная строка Знак"/>
    <w:qFormat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ff5">
    <w:name w:val="Обычный (веб) Знак"/>
    <w:qFormat/>
    <w:rPr>
      <w:rFonts w:ascii="Times New Roman" w:hAnsi="Times New Roman" w:cs="Times New Roman"/>
      <w:sz w:val="24"/>
      <w:szCs w:val="24"/>
      <w:lang w:val="en-US" w:bidi="en-US"/>
    </w:rPr>
  </w:style>
  <w:style w:type="character" w:customStyle="1" w:styleId="c3">
    <w:name w:val="c3"/>
    <w:basedOn w:val="a0"/>
    <w:qFormat/>
  </w:style>
  <w:style w:type="character" w:customStyle="1" w:styleId="subheading-category">
    <w:name w:val="subheading-category"/>
    <w:basedOn w:val="a0"/>
    <w:qFormat/>
  </w:style>
  <w:style w:type="character" w:customStyle="1" w:styleId="s2">
    <w:name w:val="s2"/>
    <w:basedOn w:val="a0"/>
    <w:qFormat/>
  </w:style>
  <w:style w:type="character" w:customStyle="1" w:styleId="s3">
    <w:name w:val="s3"/>
    <w:basedOn w:val="a0"/>
    <w:qFormat/>
  </w:style>
  <w:style w:type="character" w:customStyle="1" w:styleId="s4">
    <w:name w:val="s4"/>
    <w:basedOn w:val="a0"/>
    <w:qFormat/>
  </w:style>
  <w:style w:type="character" w:customStyle="1" w:styleId="s5">
    <w:name w:val="s5"/>
    <w:basedOn w:val="a0"/>
    <w:qFormat/>
  </w:style>
  <w:style w:type="character" w:customStyle="1" w:styleId="aff6">
    <w:name w:val="Абзац списка Знак"/>
    <w:uiPriority w:val="34"/>
    <w:qFormat/>
    <w:rPr>
      <w:sz w:val="24"/>
      <w:szCs w:val="24"/>
      <w:lang w:val="en-US" w:bidi="en-US"/>
    </w:rPr>
  </w:style>
  <w:style w:type="character" w:customStyle="1" w:styleId="aff7">
    <w:name w:val="Нет"/>
    <w:qFormat/>
  </w:style>
  <w:style w:type="character" w:customStyle="1" w:styleId="Hyperlink0">
    <w:name w:val="Hyperlink.0"/>
    <w:qFormat/>
    <w:rPr>
      <w:rFonts w:ascii="Times New Roman" w:eastAsia="Times New Roman" w:hAnsi="Times New Roman" w:cs="Times New Roman"/>
      <w:color w:val="0563C1"/>
      <w:u w:val="single"/>
      <w:lang w:val="en-US"/>
    </w:rPr>
  </w:style>
  <w:style w:type="paragraph" w:customStyle="1" w:styleId="Heading">
    <w:name w:val="Heading"/>
    <w:basedOn w:val="a"/>
    <w:next w:val="a"/>
    <w:qFormat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  <w:lang w:bidi="ar-SA"/>
    </w:rPr>
  </w:style>
  <w:style w:type="paragraph" w:styleId="aff8">
    <w:name w:val="Body Text"/>
    <w:basedOn w:val="a"/>
    <w:link w:val="18"/>
    <w:pPr>
      <w:spacing w:after="120"/>
    </w:pPr>
    <w:rPr>
      <w:rFonts w:ascii="Times New Roman" w:hAnsi="Times New Roman"/>
      <w:sz w:val="28"/>
      <w:szCs w:val="20"/>
      <w:lang w:bidi="ar-SA"/>
    </w:rPr>
  </w:style>
  <w:style w:type="paragraph" w:styleId="aff9">
    <w:name w:val="List"/>
    <w:basedOn w:val="aff8"/>
  </w:style>
  <w:style w:type="paragraph" w:styleId="affa">
    <w:name w:val="caption"/>
    <w:basedOn w:val="a"/>
    <w:next w:val="a"/>
    <w:qFormat/>
    <w:rPr>
      <w:b/>
      <w:bCs/>
      <w:color w:val="4F81BD"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b">
    <w:name w:val="Balloon Text"/>
    <w:basedOn w:val="a"/>
    <w:link w:val="19"/>
    <w:qFormat/>
    <w:rPr>
      <w:rFonts w:ascii="Tahoma" w:hAnsi="Tahoma" w:cs="Tahoma"/>
      <w:sz w:val="16"/>
      <w:szCs w:val="16"/>
      <w:lang w:bidi="ar-SA"/>
    </w:rPr>
  </w:style>
  <w:style w:type="paragraph" w:styleId="a8">
    <w:name w:val="header"/>
    <w:basedOn w:val="a"/>
    <w:link w:val="13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14"/>
    <w:uiPriority w:val="99"/>
    <w:pPr>
      <w:tabs>
        <w:tab w:val="center" w:pos="4677"/>
        <w:tab w:val="right" w:pos="9355"/>
      </w:tabs>
    </w:pPr>
  </w:style>
  <w:style w:type="paragraph" w:customStyle="1" w:styleId="BodyTextIndent1">
    <w:name w:val="Body Text Indent Знак Знак1"/>
    <w:basedOn w:val="a"/>
    <w:qFormat/>
    <w:pPr>
      <w:ind w:firstLine="567"/>
      <w:jc w:val="both"/>
    </w:pPr>
    <w:rPr>
      <w:rFonts w:ascii="Times New Roman" w:hAnsi="Times New Roman"/>
      <w:spacing w:val="-4"/>
    </w:rPr>
  </w:style>
  <w:style w:type="paragraph" w:styleId="affc">
    <w:name w:val="List Paragraph"/>
    <w:basedOn w:val="a"/>
    <w:uiPriority w:val="34"/>
    <w:qFormat/>
    <w:pPr>
      <w:ind w:left="720"/>
    </w:pPr>
  </w:style>
  <w:style w:type="paragraph" w:styleId="affd">
    <w:name w:val="Normal (Web)"/>
    <w:basedOn w:val="a"/>
    <w:uiPriority w:val="99"/>
    <w:qFormat/>
    <w:pPr>
      <w:spacing w:before="280" w:after="280"/>
    </w:pPr>
    <w:rPr>
      <w:rFonts w:ascii="Times New Roman" w:hAnsi="Times New Roman"/>
    </w:rPr>
  </w:style>
  <w:style w:type="paragraph" w:customStyle="1" w:styleId="affe">
    <w:name w:val="Номер"/>
    <w:basedOn w:val="a"/>
    <w:qFormat/>
    <w:pPr>
      <w:jc w:val="center"/>
    </w:pPr>
    <w:rPr>
      <w:rFonts w:ascii="Times New Roman" w:hAnsi="Times New Roman"/>
      <w:sz w:val="28"/>
      <w:szCs w:val="20"/>
    </w:rPr>
  </w:style>
  <w:style w:type="paragraph" w:styleId="afff">
    <w:name w:val="Body Text Indent"/>
    <w:basedOn w:val="a"/>
    <w:link w:val="1a"/>
    <w:pPr>
      <w:spacing w:after="120"/>
      <w:ind w:left="283"/>
    </w:pPr>
    <w:rPr>
      <w:sz w:val="22"/>
      <w:szCs w:val="22"/>
      <w:lang w:bidi="ar-SA"/>
    </w:rPr>
  </w:style>
  <w:style w:type="paragraph" w:customStyle="1" w:styleId="afff0">
    <w:name w:val="Содержимое таблицы"/>
    <w:basedOn w:val="a"/>
    <w:qFormat/>
    <w:pPr>
      <w:suppressLineNumbers/>
    </w:pPr>
    <w:rPr>
      <w:rFonts w:ascii="Times New Roman" w:hAnsi="Times New Roman"/>
    </w:rPr>
  </w:style>
  <w:style w:type="paragraph" w:customStyle="1" w:styleId="LTGliederung1">
    <w:name w:val="???????~LT~Gliederung 1"/>
    <w:qFormat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pacing w:before="160" w:after="200" w:line="276" w:lineRule="auto"/>
    </w:pPr>
    <w:rPr>
      <w:rFonts w:ascii="Tahoma" w:eastAsia="Tahoma" w:hAnsi="Tahoma" w:cs="Tahoma"/>
      <w:color w:val="FFFFFF"/>
      <w:sz w:val="64"/>
      <w:szCs w:val="64"/>
      <w:lang w:val="ru-RU" w:bidi="ar-SA"/>
    </w:rPr>
  </w:style>
  <w:style w:type="paragraph" w:styleId="ac">
    <w:name w:val="footnote text"/>
    <w:basedOn w:val="a"/>
    <w:link w:val="16"/>
    <w:uiPriority w:val="99"/>
    <w:rPr>
      <w:sz w:val="20"/>
      <w:szCs w:val="20"/>
      <w:lang w:bidi="ar-SA"/>
    </w:rPr>
  </w:style>
  <w:style w:type="paragraph" w:styleId="34">
    <w:name w:val="Body Text Indent 3"/>
    <w:basedOn w:val="a"/>
    <w:link w:val="310"/>
    <w:qFormat/>
    <w:pPr>
      <w:spacing w:after="120"/>
      <w:ind w:left="283"/>
    </w:pPr>
    <w:rPr>
      <w:rFonts w:ascii="Times New Roman" w:hAnsi="Times New Roman"/>
      <w:sz w:val="16"/>
      <w:szCs w:val="16"/>
      <w:lang w:bidi="ar-SA"/>
    </w:rPr>
  </w:style>
  <w:style w:type="paragraph" w:customStyle="1" w:styleId="afff1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1b">
    <w:name w:val="Абзац списка1"/>
    <w:basedOn w:val="a"/>
    <w:qFormat/>
    <w:pPr>
      <w:ind w:left="720"/>
      <w:contextualSpacing/>
    </w:pPr>
  </w:style>
  <w:style w:type="paragraph" w:customStyle="1" w:styleId="p2">
    <w:name w:val="p2"/>
    <w:basedOn w:val="a"/>
    <w:qFormat/>
    <w:pPr>
      <w:spacing w:before="280" w:after="280"/>
    </w:pPr>
    <w:rPr>
      <w:rFonts w:ascii="Times New Roman" w:hAnsi="Times New Roman"/>
    </w:rPr>
  </w:style>
  <w:style w:type="paragraph" w:customStyle="1" w:styleId="1c">
    <w:name w:val="Цитата1"/>
    <w:basedOn w:val="a"/>
    <w:qFormat/>
    <w:pPr>
      <w:ind w:left="4962" w:right="282"/>
    </w:pPr>
    <w:rPr>
      <w:rFonts w:ascii="Times New Roman" w:hAnsi="Times New Roman"/>
      <w:sz w:val="28"/>
      <w:szCs w:val="20"/>
    </w:rPr>
  </w:style>
  <w:style w:type="paragraph" w:customStyle="1" w:styleId="1d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26">
    <w:name w:val="Основной текст (2)"/>
    <w:basedOn w:val="a"/>
    <w:qFormat/>
    <w:pPr>
      <w:shd w:val="clear" w:color="auto" w:fill="FFFFFF"/>
      <w:spacing w:line="322" w:lineRule="exact"/>
      <w:jc w:val="both"/>
    </w:pPr>
    <w:rPr>
      <w:b/>
      <w:bCs/>
      <w:spacing w:val="10"/>
      <w:sz w:val="25"/>
      <w:szCs w:val="25"/>
      <w:lang w:bidi="ar-SA"/>
    </w:rPr>
  </w:style>
  <w:style w:type="paragraph" w:customStyle="1" w:styleId="msolistparagraphbullet2gif">
    <w:name w:val="msolistparagraphbullet2.gif"/>
    <w:basedOn w:val="a"/>
    <w:qFormat/>
    <w:pPr>
      <w:spacing w:before="280" w:after="280"/>
    </w:pPr>
    <w:rPr>
      <w:rFonts w:ascii="Times New Roman" w:hAnsi="Times New Roman"/>
    </w:rPr>
  </w:style>
  <w:style w:type="paragraph" w:customStyle="1" w:styleId="msonormalbullet2gif">
    <w:name w:val="msonormalbullet2.gif"/>
    <w:basedOn w:val="a"/>
    <w:qFormat/>
    <w:pPr>
      <w:spacing w:before="280" w:after="280"/>
    </w:pPr>
    <w:rPr>
      <w:rFonts w:ascii="Times New Roman" w:hAnsi="Times New Roman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rFonts w:ascii="Times New Roman" w:eastAsia="dejavu sans;times new roman" w:hAnsi="Times New Roman" w:cs="lohit hindi;times new roman"/>
      <w:lang w:bidi="hi-IN"/>
    </w:rPr>
  </w:style>
  <w:style w:type="paragraph" w:styleId="35">
    <w:name w:val="toc 3"/>
    <w:basedOn w:val="a"/>
    <w:next w:val="a"/>
    <w:pPr>
      <w:ind w:left="440"/>
    </w:pPr>
  </w:style>
  <w:style w:type="paragraph" w:styleId="1e">
    <w:name w:val="toc 1"/>
    <w:basedOn w:val="a"/>
    <w:next w:val="a"/>
    <w:uiPriority w:val="39"/>
  </w:style>
  <w:style w:type="paragraph" w:styleId="a6">
    <w:name w:val="Subtitle"/>
    <w:basedOn w:val="a"/>
    <w:next w:val="a"/>
    <w:link w:val="10"/>
    <w:uiPriority w:val="11"/>
    <w:qFormat/>
    <w:pPr>
      <w:spacing w:after="60"/>
      <w:jc w:val="center"/>
      <w:outlineLvl w:val="1"/>
    </w:pPr>
    <w:rPr>
      <w:rFonts w:ascii="Cambria" w:hAnsi="Cambria" w:cs="Cambria"/>
      <w:lang w:bidi="ar-SA"/>
    </w:rPr>
  </w:style>
  <w:style w:type="paragraph" w:customStyle="1" w:styleId="Default">
    <w:name w:val="Default"/>
    <w:qFormat/>
    <w:rPr>
      <w:rFonts w:eastAsia="Times New Roman" w:cs="Times New Roman"/>
      <w:color w:val="000000"/>
      <w:lang w:val="ru-RU" w:bidi="ar-SA"/>
    </w:rPr>
  </w:style>
  <w:style w:type="paragraph" w:styleId="27">
    <w:name w:val="toc 2"/>
    <w:basedOn w:val="a"/>
    <w:next w:val="a"/>
    <w:pPr>
      <w:ind w:left="240"/>
    </w:pPr>
  </w:style>
  <w:style w:type="paragraph" w:styleId="afff2">
    <w:name w:val="Body Text First Indent"/>
    <w:basedOn w:val="aff8"/>
    <w:link w:val="1f"/>
    <w:qFormat/>
    <w:pPr>
      <w:ind w:firstLine="210"/>
    </w:pPr>
    <w:rPr>
      <w:sz w:val="24"/>
      <w:szCs w:val="24"/>
      <w:lang w:bidi="en-US"/>
    </w:rPr>
  </w:style>
  <w:style w:type="paragraph" w:customStyle="1" w:styleId="p4">
    <w:name w:val="p4"/>
    <w:basedOn w:val="a"/>
    <w:qFormat/>
    <w:pPr>
      <w:spacing w:before="280" w:after="280"/>
    </w:pPr>
    <w:rPr>
      <w:rFonts w:ascii="Times New Roman" w:hAnsi="Times New Roman"/>
      <w:lang w:val="ru-RU" w:bidi="ar-SA"/>
    </w:rPr>
  </w:style>
  <w:style w:type="paragraph" w:customStyle="1" w:styleId="p5">
    <w:name w:val="p5"/>
    <w:basedOn w:val="a"/>
    <w:qFormat/>
    <w:pPr>
      <w:spacing w:before="280" w:after="280"/>
    </w:pPr>
    <w:rPr>
      <w:rFonts w:ascii="Times New Roman" w:hAnsi="Times New Roman"/>
      <w:lang w:val="ru-RU" w:bidi="ar-SA"/>
    </w:rPr>
  </w:style>
  <w:style w:type="paragraph" w:customStyle="1" w:styleId="Style25">
    <w:name w:val="Style25"/>
    <w:basedOn w:val="a"/>
    <w:uiPriority w:val="99"/>
    <w:qFormat/>
    <w:pPr>
      <w:spacing w:line="230" w:lineRule="exact"/>
    </w:pPr>
    <w:rPr>
      <w:rFonts w:ascii="Times New Roman" w:hAnsi="Times New Roman"/>
      <w:sz w:val="20"/>
      <w:szCs w:val="20"/>
      <w:lang w:val="ru-RU" w:bidi="ar-SA"/>
    </w:rPr>
  </w:style>
  <w:style w:type="paragraph" w:customStyle="1" w:styleId="Standard">
    <w:name w:val="Standard"/>
    <w:qFormat/>
    <w:rPr>
      <w:rFonts w:eastAsia="Times New Roman" w:cs="Times New Roman"/>
      <w:szCs w:val="20"/>
      <w:lang w:val="ru-RU" w:bidi="ar-SA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paragraph" w:customStyle="1" w:styleId="Style3">
    <w:name w:val="Style3"/>
    <w:basedOn w:val="a"/>
    <w:uiPriority w:val="99"/>
    <w:rsid w:val="00D70049"/>
    <w:pPr>
      <w:spacing w:line="230" w:lineRule="exact"/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CharStyle15">
    <w:name w:val="CharStyle15"/>
    <w:qFormat/>
    <w:rsid w:val="00D70049"/>
    <w:rPr>
      <w:rFonts w:ascii="Times New Roman" w:eastAsia="Times New Roman" w:hAnsi="Times New Roman" w:cs="Times New Roman"/>
      <w:b w:val="0"/>
      <w:i w:val="0"/>
      <w:smallCaps w:val="0"/>
      <w:sz w:val="20"/>
      <w:szCs w:val="20"/>
    </w:rPr>
  </w:style>
  <w:style w:type="paragraph" w:customStyle="1" w:styleId="1f0">
    <w:name w:val="Без интервала1"/>
    <w:uiPriority w:val="99"/>
    <w:rsid w:val="00D70049"/>
    <w:rPr>
      <w:rFonts w:ascii="Calibri" w:eastAsia="Calibri" w:hAnsi="Calibri" w:cs="Times New Roman"/>
      <w:sz w:val="22"/>
      <w:szCs w:val="22"/>
      <w:lang w:val="ru-RU" w:eastAsia="ru-RU" w:bidi="ar-SA"/>
    </w:rPr>
  </w:style>
  <w:style w:type="character" w:customStyle="1" w:styleId="layout">
    <w:name w:val="layout"/>
    <w:basedOn w:val="a0"/>
    <w:rsid w:val="00D70049"/>
  </w:style>
  <w:style w:type="character" w:styleId="afff3">
    <w:name w:val="Strong"/>
    <w:uiPriority w:val="22"/>
    <w:qFormat/>
    <w:rsid w:val="00D70049"/>
    <w:rPr>
      <w:b/>
      <w:bCs/>
    </w:rPr>
  </w:style>
  <w:style w:type="paragraph" w:customStyle="1" w:styleId="1f1">
    <w:name w:val="Обычный1"/>
    <w:rsid w:val="0084674A"/>
    <w:rPr>
      <w:rFonts w:eastAsia="Times New Roman" w:cs="Times New Roman"/>
      <w:lang w:val="ru-RU" w:eastAsia="ru-RU" w:bidi="ar-SA"/>
    </w:rPr>
  </w:style>
  <w:style w:type="character" w:customStyle="1" w:styleId="18">
    <w:name w:val="Основной текст Знак1"/>
    <w:basedOn w:val="a0"/>
    <w:link w:val="aff8"/>
    <w:rsid w:val="00B72AD4"/>
    <w:rPr>
      <w:rFonts w:eastAsia="Times New Roman" w:cs="Times New Roman"/>
      <w:sz w:val="28"/>
      <w:szCs w:val="20"/>
      <w:lang w:bidi="ar-SA"/>
    </w:rPr>
  </w:style>
  <w:style w:type="character" w:customStyle="1" w:styleId="19">
    <w:name w:val="Текст выноски Знак1"/>
    <w:basedOn w:val="a0"/>
    <w:link w:val="affb"/>
    <w:rsid w:val="00B72AD4"/>
    <w:rPr>
      <w:rFonts w:ascii="Tahoma" w:eastAsia="Times New Roman" w:hAnsi="Tahoma" w:cs="Tahoma"/>
      <w:sz w:val="16"/>
      <w:szCs w:val="16"/>
      <w:lang w:bidi="ar-SA"/>
    </w:rPr>
  </w:style>
  <w:style w:type="character" w:customStyle="1" w:styleId="28">
    <w:name w:val="Верхний колонтитул Знак2"/>
    <w:basedOn w:val="a0"/>
    <w:uiPriority w:val="99"/>
    <w:semiHidden/>
    <w:rsid w:val="00B72AD4"/>
  </w:style>
  <w:style w:type="character" w:customStyle="1" w:styleId="29">
    <w:name w:val="Нижний колонтитул Знак2"/>
    <w:basedOn w:val="a0"/>
    <w:uiPriority w:val="99"/>
    <w:semiHidden/>
    <w:rsid w:val="00B72AD4"/>
  </w:style>
  <w:style w:type="character" w:customStyle="1" w:styleId="1a">
    <w:name w:val="Основной текст с отступом Знак1"/>
    <w:basedOn w:val="a0"/>
    <w:link w:val="afff"/>
    <w:rsid w:val="00B72AD4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2a">
    <w:name w:val="Текст сноски Знак2"/>
    <w:basedOn w:val="a0"/>
    <w:uiPriority w:val="99"/>
    <w:semiHidden/>
    <w:rsid w:val="00B72AD4"/>
    <w:rPr>
      <w:sz w:val="20"/>
      <w:szCs w:val="20"/>
    </w:rPr>
  </w:style>
  <w:style w:type="character" w:customStyle="1" w:styleId="310">
    <w:name w:val="Основной текст с отступом 3 Знак1"/>
    <w:basedOn w:val="a0"/>
    <w:link w:val="34"/>
    <w:rsid w:val="00B72AD4"/>
    <w:rPr>
      <w:rFonts w:eastAsia="Times New Roman" w:cs="Times New Roman"/>
      <w:sz w:val="16"/>
      <w:szCs w:val="16"/>
      <w:lang w:bidi="ar-SA"/>
    </w:rPr>
  </w:style>
  <w:style w:type="character" w:customStyle="1" w:styleId="2b">
    <w:name w:val="Подзаголовок Знак2"/>
    <w:basedOn w:val="a0"/>
    <w:uiPriority w:val="11"/>
    <w:rsid w:val="00B72AD4"/>
    <w:rPr>
      <w:rFonts w:eastAsiaTheme="minorEastAsia"/>
      <w:color w:val="5A5A5A" w:themeColor="text1" w:themeTint="A5"/>
      <w:spacing w:val="15"/>
    </w:rPr>
  </w:style>
  <w:style w:type="character" w:customStyle="1" w:styleId="1f">
    <w:name w:val="Красная строка Знак1"/>
    <w:basedOn w:val="18"/>
    <w:link w:val="afff2"/>
    <w:rsid w:val="00B72AD4"/>
    <w:rPr>
      <w:rFonts w:eastAsia="Times New Roman" w:cs="Times New Roman"/>
      <w:sz w:val="28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18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4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5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0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m4EQuU8jLBo" TargetMode="External"/><Relationship Id="rId18" Type="http://schemas.openxmlformats.org/officeDocument/2006/relationships/hyperlink" Target="https://pd.karelia.ru/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vk.com/radiodacha_ptz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vk.com/pd_lifeptz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vk.com/pd_lifeptz" TargetMode="External"/><Relationship Id="rId20" Type="http://schemas.openxmlformats.org/officeDocument/2006/relationships/hyperlink" Target="https://vk.com/radiokarjal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calendar.yandex.ru/event/1620819138?applyToFuture=0&amp;event_date=2021-09-07T09%3A00%3A00&amp;layerId=14694499" TargetMode="External"/><Relationship Id="rId23" Type="http://schemas.openxmlformats.org/officeDocument/2006/relationships/hyperlink" Target="http://pd.karelia.ru/sveden/" TargetMode="External"/><Relationship Id="rId10" Type="http://schemas.openxmlformats.org/officeDocument/2006/relationships/hyperlink" Target="http://www.dtdu.ru/" TargetMode="External"/><Relationship Id="rId19" Type="http://schemas.openxmlformats.org/officeDocument/2006/relationships/hyperlink" Target="https://www.youtube.com/channel/UCetr5aBTG2gVu9LQMwdiAeQ" TargetMode="External"/><Relationship Id="rId4" Type="http://schemas.openxmlformats.org/officeDocument/2006/relationships/styles" Target="styles.xml"/><Relationship Id="rId9" Type="http://schemas.openxmlformats.org/officeDocument/2006/relationships/hyperlink" Target="mailto:mail@pd.karelia.ru" TargetMode="External"/><Relationship Id="rId14" Type="http://schemas.openxmlformats.org/officeDocument/2006/relationships/hyperlink" Target="https://vk.com/pd_lifeptz" TargetMode="External"/><Relationship Id="rId22" Type="http://schemas.openxmlformats.org/officeDocument/2006/relationships/hyperlink" Target="http://pd.karelia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CD3FDDA-0CB6-4878-9180-5BBA6D87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47</Pages>
  <Words>13568</Words>
  <Characters>77341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доклад</vt:lpstr>
    </vt:vector>
  </TitlesOfParts>
  <Company>МОУ «Петровский Дворец»</Company>
  <LinksUpToDate>false</LinksUpToDate>
  <CharactersWithSpaces>90728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доклад</dc:title>
  <dc:subject>2014 - 2015</dc:subject>
  <dc:creator>Авторы-составители:                                                                                                      Директор МОУ ДО «ДТДиЮ»                                                                                    Светлана Всеволодовна Чечил</dc:creator>
  <cp:keywords/>
  <dc:description/>
  <cp:lastModifiedBy>Сухарева Елена Владимировна</cp:lastModifiedBy>
  <cp:revision>8</cp:revision>
  <cp:lastPrinted>2022-04-12T10:47:00Z</cp:lastPrinted>
  <dcterms:created xsi:type="dcterms:W3CDTF">2022-04-12T11:29:00Z</dcterms:created>
  <dcterms:modified xsi:type="dcterms:W3CDTF">2022-04-15T14:04:00Z</dcterms:modified>
  <dc:language>en-US</dc:language>
</cp:coreProperties>
</file>