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D3" w:rsidRPr="00A514D3" w:rsidRDefault="00A514D3" w:rsidP="00A514D3">
      <w:pPr>
        <w:jc w:val="center"/>
        <w:rPr>
          <w:b/>
          <w:sz w:val="28"/>
          <w:szCs w:val="28"/>
        </w:rPr>
      </w:pPr>
      <w:r w:rsidRPr="00A514D3">
        <w:rPr>
          <w:b/>
          <w:sz w:val="28"/>
          <w:szCs w:val="28"/>
        </w:rPr>
        <w:t>Памятка родителям об участии несовершеннолетних в несанкционированных митингах.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В современном мире, под влиянием социальных, политических, экономических и иных факторов, участились случаи участия несовершеннолетних в несанкционированных митингах и акциях, как наиболее подверженной категории в молодежной среде, где легче формируются радикальные взгляды и убеждения.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Порядок проведения публичных массовых мероприятий – митингов, собраний, шествий, установлен Федеральным законом Российской Федерации от 19.06.2004 № 54-ФЗ «О собраниях, митингах, демонстрациях, шествиях и пикетированиях».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Этот закон запрещает несовершеннолетним выступать организаторами публичных мероприятий – в том числе политических.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 </w:t>
      </w:r>
    </w:p>
    <w:p w:rsidR="00A514D3" w:rsidRDefault="00A514D3" w:rsidP="00A514D3">
      <w:pPr>
        <w:ind w:firstLine="708"/>
        <w:jc w:val="both"/>
      </w:pPr>
      <w:r w:rsidRPr="00A514D3">
        <w:t xml:space="preserve">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- они подлежат ответственности наравне с прочими участниками правонарушения. </w:t>
      </w:r>
    </w:p>
    <w:p w:rsidR="00A514D3" w:rsidRDefault="00A514D3" w:rsidP="00A514D3">
      <w:pPr>
        <w:spacing w:after="0" w:line="240" w:lineRule="auto"/>
        <w:ind w:firstLine="709"/>
        <w:jc w:val="center"/>
      </w:pPr>
      <w:r w:rsidRPr="00A514D3">
        <w:rPr>
          <w:b/>
        </w:rPr>
        <w:t xml:space="preserve">Ответственность за участие в несанкционированных митингах несовершеннолетних.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1. Привлечение к административной ответственности граждан с 16 лет: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- ст.20.2 КоАП РФ (Нарушение установленного порядка организации либо проведения собрания, митинга, демонстрации, шествия или пикетирования);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- ст.20.2.2 КоАП РФ (Организация массового одновременного пребывания и (или) передвижения граждан в общественных местах, повлекших нарушение общественного порядка).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2. Привлечение к уголовной ответственности: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- ч.2 ст.212 УК РФ (Участие в массовых беспорядках);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- ст.212.1 УК РФ (Неоднократное нарушение установленного порядка организации либо проведения собрания, митинга, демонстрации, шествия или пикетирования).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2. Привлечение к административной ответственности родителей или законных представителей несовершеннолетнего: </w:t>
      </w:r>
    </w:p>
    <w:p w:rsidR="00A514D3" w:rsidRDefault="00A514D3" w:rsidP="00A514D3">
      <w:pPr>
        <w:spacing w:after="0" w:line="240" w:lineRule="auto"/>
        <w:ind w:firstLine="709"/>
        <w:jc w:val="both"/>
      </w:pPr>
      <w:r w:rsidRPr="00A514D3">
        <w:t xml:space="preserve">- ст.5.35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</w:t>
      </w:r>
    </w:p>
    <w:p w:rsidR="00A514D3" w:rsidRDefault="00A514D3" w:rsidP="00A514D3">
      <w:pPr>
        <w:spacing w:after="0" w:line="240" w:lineRule="auto"/>
        <w:ind w:firstLine="708"/>
        <w:jc w:val="both"/>
      </w:pPr>
    </w:p>
    <w:p w:rsidR="00972839" w:rsidRPr="00A514D3" w:rsidRDefault="00A514D3" w:rsidP="00A514D3">
      <w:pPr>
        <w:spacing w:after="0" w:line="240" w:lineRule="auto"/>
        <w:ind w:firstLine="708"/>
        <w:jc w:val="both"/>
        <w:rPr>
          <w:b/>
        </w:rPr>
      </w:pPr>
      <w:r w:rsidRPr="00A514D3">
        <w:rPr>
          <w:b/>
        </w:rPr>
        <w:t>Уважаемые родители! Настоятельно просим Вас усилить контроль за времяпрепровождением Ваших несовершеннолетних детей, провести с ними разъяснительные беседы и исключить их возможное участие в указанных противоправных мероприятиях</w:t>
      </w:r>
      <w:r>
        <w:rPr>
          <w:b/>
        </w:rPr>
        <w:t>.</w:t>
      </w:r>
      <w:bookmarkStart w:id="0" w:name="_GoBack"/>
      <w:bookmarkEnd w:id="0"/>
    </w:p>
    <w:sectPr w:rsidR="00972839" w:rsidRPr="00A514D3" w:rsidSect="00A514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D2"/>
    <w:rsid w:val="003642D2"/>
    <w:rsid w:val="00972839"/>
    <w:rsid w:val="00A5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4754"/>
  <w15:chartTrackingRefBased/>
  <w15:docId w15:val="{96407A0E-0D9B-4AA2-8946-EE341939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2256</Characters>
  <Application>Microsoft Office Word</Application>
  <DocSecurity>0</DocSecurity>
  <Lines>18</Lines>
  <Paragraphs>5</Paragraphs>
  <ScaleCrop>false</ScaleCrop>
  <Company>МОУ «Петровский Дворец»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А. Флинкман</dc:creator>
  <cp:keywords/>
  <dc:description/>
  <cp:lastModifiedBy>Михаил А. Флинкман</cp:lastModifiedBy>
  <cp:revision>2</cp:revision>
  <dcterms:created xsi:type="dcterms:W3CDTF">2023-03-13T05:58:00Z</dcterms:created>
  <dcterms:modified xsi:type="dcterms:W3CDTF">2023-03-13T06:04:00Z</dcterms:modified>
</cp:coreProperties>
</file>