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type w:val="nextPage"/>
          <w:pgSz w:w="11906" w:h="16838"/>
          <w:pgMar w:left="141" w:right="141" w:gutter="0" w:header="0" w:top="40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ind w:left="12" w:right="0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175500" cy="986917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986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Rule="auto" w:line="480" w:before="73" w:after="0"/>
        <w:ind w:hanging="1304" w:left="4505" w:right="1283"/>
        <w:rPr/>
      </w:pPr>
      <w:r>
        <w:rPr/>
        <w:t>Комплекс</w:t>
      </w:r>
      <w:r>
        <w:rPr>
          <w:spacing w:val="-11"/>
        </w:rPr>
        <w:t xml:space="preserve"> </w:t>
      </w:r>
      <w:r>
        <w:rPr/>
        <w:t>основных</w:t>
      </w:r>
      <w:r>
        <w:rPr>
          <w:spacing w:val="-10"/>
        </w:rPr>
        <w:t xml:space="preserve"> </w:t>
      </w:r>
      <w:r>
        <w:rPr/>
        <w:t>характеристик</w:t>
      </w:r>
      <w:r>
        <w:rPr>
          <w:spacing w:val="-12"/>
        </w:rPr>
        <w:t xml:space="preserve"> </w:t>
      </w:r>
      <w:r>
        <w:rPr/>
        <w:t>программы Пояснительная записка</w:t>
      </w:r>
    </w:p>
    <w:p>
      <w:pPr>
        <w:pStyle w:val="BodyText"/>
        <w:ind w:left="1843" w:right="0"/>
        <w:rPr/>
      </w:pPr>
      <w:r>
        <w:rPr/>
        <w:t>Программа</w:t>
      </w:r>
      <w:r>
        <w:rPr>
          <w:spacing w:val="-5"/>
        </w:rPr>
        <w:t xml:space="preserve"> </w:t>
      </w:r>
      <w:r>
        <w:rPr/>
        <w:t>разработана на</w:t>
      </w:r>
      <w:r>
        <w:rPr>
          <w:spacing w:val="-3"/>
        </w:rPr>
        <w:t xml:space="preserve"> </w:t>
      </w:r>
      <w:r>
        <w:rPr/>
        <w:t>основе</w:t>
      </w:r>
      <w:r>
        <w:rPr>
          <w:spacing w:val="-2"/>
        </w:rPr>
        <w:t xml:space="preserve"> </w:t>
      </w:r>
      <w:r>
        <w:rPr/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документов: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551" w:leader="none"/>
        </w:tabs>
        <w:spacing w:lineRule="auto" w:line="240" w:before="0" w:after="0"/>
        <w:ind w:firstLine="708" w:left="1135" w:right="847"/>
        <w:jc w:val="left"/>
        <w:rPr>
          <w:sz w:val="24"/>
        </w:rPr>
      </w:pPr>
      <w:r>
        <w:rPr>
          <w:sz w:val="24"/>
        </w:rPr>
        <w:t>Федерального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29.12.2012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273-ФЗ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Федерации»;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551" w:leader="none"/>
        </w:tabs>
        <w:spacing w:lineRule="auto" w:line="240" w:before="0" w:after="0"/>
        <w:ind w:firstLine="708" w:left="1135" w:right="846"/>
        <w:jc w:val="left"/>
        <w:rPr>
          <w:sz w:val="24"/>
        </w:rPr>
      </w:pPr>
      <w:r>
        <w:rPr>
          <w:sz w:val="24"/>
        </w:rPr>
        <w:t>Стратегии развития воспитания в РФ на период до 2025 года (распоряжение Правительства РФ от 29 мая 2015 г. № 996-р);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551" w:leader="none"/>
        </w:tabs>
        <w:spacing w:lineRule="auto" w:line="240" w:before="0" w:after="0"/>
        <w:ind w:firstLine="708" w:left="1135" w:right="846"/>
        <w:jc w:val="left"/>
        <w:rPr>
          <w:sz w:val="24"/>
        </w:rPr>
      </w:pPr>
      <w:r>
        <w:rPr>
          <w:sz w:val="24"/>
        </w:rPr>
        <w:t>Концепция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2030</w:t>
      </w:r>
      <w:r>
        <w:rPr>
          <w:spacing w:val="80"/>
          <w:sz w:val="24"/>
        </w:rPr>
        <w:t xml:space="preserve"> </w:t>
      </w:r>
      <w:r>
        <w:rPr>
          <w:sz w:val="24"/>
        </w:rPr>
        <w:t>года (распоряжение Правительства РФ от 31 марта 2022 г. № 678-р);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551" w:leader="none"/>
        </w:tabs>
        <w:spacing w:lineRule="auto" w:line="240" w:before="0" w:after="0"/>
        <w:ind w:hanging="708" w:left="2551" w:right="0"/>
        <w:jc w:val="left"/>
        <w:rPr>
          <w:sz w:val="24"/>
        </w:rPr>
      </w:pPr>
      <w:r>
        <w:rPr>
          <w:sz w:val="24"/>
        </w:rPr>
        <w:t>Приказа</w:t>
      </w:r>
      <w:r>
        <w:rPr>
          <w:spacing w:val="4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6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03.09.2019</w:t>
      </w:r>
    </w:p>
    <w:p>
      <w:pPr>
        <w:pStyle w:val="BodyText"/>
        <w:spacing w:before="1" w:after="0"/>
        <w:rPr/>
      </w:pPr>
      <w:r>
        <w:rPr/>
        <w:t>№</w:t>
      </w:r>
      <w:r>
        <w:rPr>
          <w:spacing w:val="-3"/>
        </w:rPr>
        <w:t xml:space="preserve"> </w:t>
      </w:r>
      <w:r>
        <w:rPr/>
        <w:t>467</w:t>
      </w:r>
      <w:r>
        <w:rPr>
          <w:spacing w:val="-2"/>
        </w:rPr>
        <w:t xml:space="preserve"> </w:t>
      </w:r>
      <w:r>
        <w:rPr/>
        <w:t>«Об</w:t>
      </w:r>
      <w:r>
        <w:rPr>
          <w:spacing w:val="-2"/>
        </w:rPr>
        <w:t xml:space="preserve"> </w:t>
      </w:r>
      <w:r>
        <w:rPr/>
        <w:t>утверждении</w:t>
      </w:r>
      <w:r>
        <w:rPr>
          <w:spacing w:val="-1"/>
        </w:rPr>
        <w:t xml:space="preserve"> </w:t>
      </w:r>
      <w:r>
        <w:rPr/>
        <w:t>Целевой</w:t>
      </w:r>
      <w:r>
        <w:rPr>
          <w:spacing w:val="-1"/>
        </w:rPr>
        <w:t xml:space="preserve"> </w:t>
      </w:r>
      <w:r>
        <w:rPr/>
        <w:t>модели</w:t>
      </w:r>
      <w:r>
        <w:rPr>
          <w:spacing w:val="-1"/>
        </w:rPr>
        <w:t xml:space="preserve"> </w:t>
      </w:r>
      <w:r>
        <w:rPr/>
        <w:t>развития</w:t>
      </w:r>
      <w:r>
        <w:rPr>
          <w:spacing w:val="-4"/>
        </w:rPr>
        <w:t xml:space="preserve"> </w:t>
      </w:r>
      <w:r>
        <w:rPr/>
        <w:t>региональных</w:t>
      </w:r>
      <w:r>
        <w:rPr>
          <w:spacing w:val="-2"/>
        </w:rPr>
        <w:t xml:space="preserve"> </w:t>
      </w:r>
      <w:r>
        <w:rPr/>
        <w:t>систем</w:t>
      </w:r>
      <w:r>
        <w:rPr>
          <w:spacing w:val="-3"/>
        </w:rPr>
        <w:t xml:space="preserve"> </w:t>
      </w:r>
      <w:r>
        <w:rPr/>
        <w:t>дополнительного образования детей»;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551" w:leader="none"/>
        </w:tabs>
        <w:spacing w:lineRule="auto" w:line="240" w:before="0" w:after="0"/>
        <w:ind w:hanging="708" w:left="2551" w:right="0"/>
        <w:jc w:val="left"/>
        <w:rPr>
          <w:sz w:val="24"/>
        </w:rPr>
      </w:pPr>
      <w:r>
        <w:rPr>
          <w:sz w:val="24"/>
        </w:rPr>
        <w:t>Приказа</w:t>
      </w:r>
      <w:r>
        <w:rPr>
          <w:spacing w:val="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27.07.2022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г.</w:t>
      </w:r>
    </w:p>
    <w:p>
      <w:pPr>
        <w:pStyle w:val="BodyText"/>
        <w:rPr/>
      </w:pPr>
      <w:r>
        <w:rPr/>
        <w:t>№</w:t>
      </w:r>
      <w:r>
        <w:rPr>
          <w:spacing w:val="80"/>
        </w:rPr>
        <w:t xml:space="preserve"> </w:t>
      </w:r>
      <w:r>
        <w:rPr/>
        <w:t>629</w:t>
      </w:r>
      <w:r>
        <w:rPr>
          <w:spacing w:val="80"/>
        </w:rPr>
        <w:t xml:space="preserve"> </w:t>
      </w:r>
      <w:r>
        <w:rPr/>
        <w:t>«О</w:t>
      </w:r>
      <w:r>
        <w:rPr>
          <w:spacing w:val="80"/>
        </w:rPr>
        <w:t xml:space="preserve"> </w:t>
      </w:r>
      <w:r>
        <w:rPr/>
        <w:t>порядке</w:t>
      </w:r>
      <w:r>
        <w:rPr>
          <w:spacing w:val="80"/>
        </w:rPr>
        <w:t xml:space="preserve"> </w:t>
      </w:r>
      <w:r>
        <w:rPr/>
        <w:t>организации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осуществления</w:t>
      </w:r>
      <w:r>
        <w:rPr>
          <w:spacing w:val="80"/>
        </w:rPr>
        <w:t xml:space="preserve"> </w:t>
      </w:r>
      <w:r>
        <w:rPr/>
        <w:t>образовательной</w:t>
      </w:r>
      <w:r>
        <w:rPr>
          <w:spacing w:val="80"/>
        </w:rPr>
        <w:t xml:space="preserve"> </w:t>
      </w:r>
      <w:r>
        <w:rPr/>
        <w:t>деятельности</w:t>
      </w:r>
      <w:r>
        <w:rPr>
          <w:spacing w:val="80"/>
        </w:rPr>
        <w:t xml:space="preserve"> </w:t>
      </w:r>
      <w:r>
        <w:rPr/>
        <w:t>по дополнительным общеобразовательным программам»;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551" w:leader="none"/>
          <w:tab w:val="right" w:pos="10490" w:leader="none"/>
        </w:tabs>
        <w:spacing w:lineRule="auto" w:line="240" w:before="0" w:after="0"/>
        <w:ind w:firstLine="708" w:left="1135" w:right="846"/>
        <w:jc w:val="left"/>
        <w:rPr>
          <w:sz w:val="24"/>
        </w:rPr>
      </w:pPr>
      <w:r>
        <w:rPr>
          <w:sz w:val="24"/>
        </w:rPr>
        <w:t>Постановления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  <w:tab/>
        <w:t xml:space="preserve">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28.09.2020</w:t>
      </w:r>
      <w:r>
        <w:rPr>
          <w:spacing w:val="-2"/>
          <w:sz w:val="24"/>
        </w:rPr>
        <w:t xml:space="preserve"> </w:t>
      </w:r>
      <w:r>
        <w:rPr>
          <w:sz w:val="24"/>
        </w:rPr>
        <w:t>№28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СП</w:t>
      </w:r>
      <w:r>
        <w:rPr>
          <w:sz w:val="24"/>
        </w:rPr>
        <w:tab/>
      </w:r>
      <w:r>
        <w:rPr>
          <w:spacing w:val="-2"/>
          <w:sz w:val="24"/>
        </w:rPr>
        <w:t>2.4.3648-</w:t>
      </w:r>
      <w:r>
        <w:rPr>
          <w:sz w:val="24"/>
        </w:rPr>
        <w:t>20</w:t>
      </w:r>
    </w:p>
    <w:p>
      <w:pPr>
        <w:pStyle w:val="BodyText"/>
        <w:ind w:left="1135" w:right="324"/>
        <w:rPr/>
      </w:pPr>
      <w:r>
        <w:rPr/>
        <w:t>«Санитарно</w:t>
      </w:r>
      <w:r>
        <w:rPr>
          <w:spacing w:val="40"/>
        </w:rPr>
        <w:t xml:space="preserve"> </w:t>
      </w:r>
      <w:r>
        <w:rPr/>
        <w:t>-</w:t>
      </w:r>
      <w:r>
        <w:rPr>
          <w:spacing w:val="40"/>
        </w:rPr>
        <w:t xml:space="preserve"> </w:t>
      </w:r>
      <w:r>
        <w:rPr/>
        <w:t>эпидемиологические</w:t>
      </w:r>
      <w:r>
        <w:rPr>
          <w:spacing w:val="40"/>
        </w:rPr>
        <w:t xml:space="preserve"> </w:t>
      </w:r>
      <w:r>
        <w:rPr/>
        <w:t>требования</w:t>
      </w:r>
      <w:r>
        <w:rPr>
          <w:spacing w:val="40"/>
        </w:rPr>
        <w:t xml:space="preserve"> </w:t>
      </w:r>
      <w:r>
        <w:rPr/>
        <w:t>к</w:t>
      </w:r>
      <w:r>
        <w:rPr>
          <w:spacing w:val="40"/>
        </w:rPr>
        <w:t xml:space="preserve"> </w:t>
      </w:r>
      <w:r>
        <w:rPr/>
        <w:t>организациям</w:t>
      </w:r>
      <w:r>
        <w:rPr>
          <w:spacing w:val="40"/>
        </w:rPr>
        <w:t xml:space="preserve"> </w:t>
      </w:r>
      <w:r>
        <w:rPr/>
        <w:t>воспитания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обучения, отдыха и оздоровления детей и молодежи»);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550" w:leader="none"/>
        </w:tabs>
        <w:spacing w:lineRule="auto" w:line="240" w:before="0" w:after="0"/>
        <w:ind w:firstLine="708" w:left="1135" w:right="847"/>
        <w:jc w:val="both"/>
        <w:rPr>
          <w:sz w:val="24"/>
        </w:rPr>
      </w:pPr>
      <w:r>
        <w:rPr>
          <w:sz w:val="24"/>
        </w:rPr>
        <w:t>Письма Минобрнауки РФ от 11.12.2006 N 06-1844"О Примерных требованиях к программам дополнительного образования детей";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550" w:leader="none"/>
        </w:tabs>
        <w:spacing w:lineRule="auto" w:line="240" w:before="0" w:after="0"/>
        <w:ind w:firstLine="708" w:left="1135" w:right="846"/>
        <w:jc w:val="both"/>
        <w:rPr>
          <w:sz w:val="24"/>
        </w:rPr>
      </w:pPr>
      <w:r>
        <w:rPr>
          <w:sz w:val="24"/>
        </w:rPr>
        <w:t>Письма Минобрнауки РФ от 18.11.2015 № 09-3242 «О направлении методических рекомендаций по проектированию дополнительных общеразвивающих программ (включая разноуровневые)»;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128" w:leader="none"/>
        </w:tabs>
        <w:spacing w:lineRule="auto" w:line="240" w:before="0" w:after="0"/>
        <w:ind w:firstLine="708" w:left="1135" w:right="848"/>
        <w:jc w:val="both"/>
        <w:rPr>
          <w:sz w:val="24"/>
        </w:rPr>
      </w:pPr>
      <w:r>
        <w:rPr>
          <w:sz w:val="24"/>
        </w:rPr>
        <w:t>Положения о дополнительной общеобразовательной общеразвивающей программе педагога в МБОУ «Средняя школа № 5».</w:t>
      </w:r>
    </w:p>
    <w:p>
      <w:pPr>
        <w:pStyle w:val="Normal"/>
        <w:spacing w:before="0" w:after="0"/>
        <w:ind w:hanging="0" w:left="1843" w:right="0"/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67"/>
          <w:sz w:val="24"/>
        </w:rPr>
        <w:t xml:space="preserve">   </w:t>
      </w:r>
      <w:r>
        <w:rPr>
          <w:b/>
          <w:sz w:val="24"/>
        </w:rPr>
        <w:t>программы</w:t>
      </w:r>
      <w:r>
        <w:rPr>
          <w:b/>
          <w:spacing w:val="68"/>
          <w:sz w:val="24"/>
        </w:rPr>
        <w:t xml:space="preserve">   </w:t>
      </w:r>
      <w:r>
        <w:rPr>
          <w:b/>
          <w:sz w:val="24"/>
        </w:rPr>
        <w:t>–</w:t>
      </w:r>
      <w:r>
        <w:rPr>
          <w:b/>
          <w:spacing w:val="68"/>
          <w:sz w:val="24"/>
        </w:rPr>
        <w:t xml:space="preserve">   </w:t>
      </w:r>
      <w:r>
        <w:rPr>
          <w:sz w:val="24"/>
        </w:rPr>
        <w:t>физкультурно-спортивная.</w:t>
      </w:r>
      <w:r>
        <w:rPr>
          <w:spacing w:val="65"/>
          <w:sz w:val="24"/>
        </w:rPr>
        <w:t xml:space="preserve">   </w:t>
      </w:r>
      <w:r>
        <w:rPr>
          <w:spacing w:val="-2"/>
          <w:sz w:val="24"/>
        </w:rPr>
        <w:t>Программа</w:t>
      </w:r>
    </w:p>
    <w:p>
      <w:pPr>
        <w:pStyle w:val="BodyText"/>
        <w:ind w:left="1135" w:right="845"/>
        <w:jc w:val="both"/>
        <w:rPr/>
      </w:pPr>
      <w:r>
        <w:rPr/>
        <w:t>«Подвижные игры» предназначена для развития детей в летний период. Модифицированная, составленная на основе авторской программы «Солнышко», 2018 г. (</w:t>
      </w:r>
      <w:r>
        <w:rPr>
          <w:rFonts w:ascii="Calibri" w:hAnsi="Calibri"/>
        </w:rPr>
        <w:t>р</w:t>
      </w:r>
      <w:r>
        <w:rPr/>
        <w:t>азработчик программы Репина Ю.В., с. Алдаркино).</w:t>
      </w:r>
    </w:p>
    <w:p>
      <w:pPr>
        <w:pStyle w:val="BodyText"/>
        <w:ind w:firstLine="708" w:left="1135" w:right="845"/>
        <w:jc w:val="both"/>
        <w:rPr/>
      </w:pPr>
      <w:r>
        <w:rPr/>
        <w:t>Лето – любимая пора для детей. Летний лагерь позволяет учащимся укрепить здоровье, физически закалиться, восстановить силы после долгого учебного года. Летние каникулы – это время открытий, знакомств, самореализации. Во время летних каникул происходит разрядка накопившейся за год напряжённости, восстановление израсходованных сил, здоровья. Перед большинством родителей встает вопрос о том, каким образом организовать полноценный летний отдых своим детям.</w:t>
      </w:r>
    </w:p>
    <w:p>
      <w:pPr>
        <w:pStyle w:val="Normal"/>
        <w:spacing w:before="0" w:after="0"/>
        <w:ind w:hanging="0" w:left="1843" w:right="0"/>
        <w:jc w:val="both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ознакомительный.</w:t>
      </w:r>
    </w:p>
    <w:p>
      <w:pPr>
        <w:pStyle w:val="BodyText"/>
        <w:ind w:firstLine="708" w:left="1135" w:right="846"/>
        <w:jc w:val="both"/>
        <w:rPr>
          <w:rFonts w:ascii="Arial MT" w:hAnsi="Arial MT"/>
        </w:rPr>
      </w:pPr>
      <w:r>
        <w:rPr>
          <w:b/>
        </w:rPr>
        <w:t xml:space="preserve">Новизна </w:t>
      </w:r>
      <w:r>
        <w:rPr/>
        <w:t>программы в том, что в ней используется игровая модель проведения занятий, богатых разноплановыми физкультурно-спортивными мероприятиями. В работе</w:t>
      </w:r>
      <w:r>
        <w:rPr>
          <w:spacing w:val="40"/>
        </w:rPr>
        <w:t xml:space="preserve"> </w:t>
      </w:r>
      <w:r>
        <w:rPr/>
        <w:t>с детьми применяется деятельный подход, который учит применять</w:t>
      </w:r>
      <w:r>
        <w:rPr>
          <w:spacing w:val="-2"/>
        </w:rPr>
        <w:t xml:space="preserve"> </w:t>
      </w:r>
      <w:r>
        <w:rPr/>
        <w:t>в быту навыки, полученные во время выполнения физических упражнений, различных подвижных игр</w:t>
      </w:r>
      <w:r>
        <w:rPr>
          <w:rFonts w:ascii="Arial MT" w:hAnsi="Arial MT"/>
          <w:color w:val="303030"/>
        </w:rPr>
        <w:t>.</w:t>
      </w:r>
    </w:p>
    <w:p>
      <w:pPr>
        <w:pStyle w:val="BodyText"/>
        <w:spacing w:before="1" w:after="0"/>
        <w:ind w:firstLine="708" w:left="1135" w:right="844"/>
        <w:jc w:val="both"/>
        <w:rPr/>
      </w:pPr>
      <w:r>
        <w:rPr>
          <w:b/>
        </w:rPr>
        <w:t xml:space="preserve">Актуальность </w:t>
      </w:r>
      <w:r>
        <w:rPr/>
        <w:t>программы определяется современными требованиями общества и государства к занятости детей в летний период времени. Организация летнего отдыха - один из важных аспектов образовательной деятельности. Организованная деятельность детей в летний период позволяет сделать педагогический процесс непрерывным в течение всего года. Каникулы являются благоприятным временем для развития у воспитанников личностных качеств: способности к самореализации, любознательности, умения общаться в группе, соблюдение правил и норм ЗОЖ, безопасного поведения.</w:t>
      </w:r>
    </w:p>
    <w:p>
      <w:pPr>
        <w:sectPr>
          <w:type w:val="nextPage"/>
          <w:pgSz w:w="11906" w:h="16838"/>
          <w:pgMar w:left="566" w:right="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ind w:firstLine="768" w:left="1135" w:right="844"/>
        <w:jc w:val="both"/>
        <w:rPr/>
      </w:pPr>
      <w:r>
        <w:rPr>
          <w:b/>
        </w:rPr>
        <w:t>Педагогическая целесообразность</w:t>
      </w:r>
      <w:r>
        <w:rPr>
          <w:b/>
          <w:spacing w:val="-2"/>
        </w:rPr>
        <w:t xml:space="preserve"> </w:t>
      </w:r>
      <w:r>
        <w:rPr/>
        <w:t>программы в том, что занятия позволяют решить проблему занятости детей в свободное время, пробуждение интереса к разным видам</w:t>
      </w:r>
      <w:r>
        <w:rPr>
          <w:spacing w:val="21"/>
        </w:rPr>
        <w:t xml:space="preserve"> </w:t>
      </w:r>
      <w:r>
        <w:rPr/>
        <w:t>спорта.</w:t>
      </w:r>
      <w:r>
        <w:rPr>
          <w:spacing w:val="24"/>
        </w:rPr>
        <w:t xml:space="preserve"> </w:t>
      </w:r>
      <w:r>
        <w:rPr/>
        <w:t>Программа</w:t>
      </w:r>
      <w:r>
        <w:rPr>
          <w:spacing w:val="23"/>
        </w:rPr>
        <w:t xml:space="preserve"> </w:t>
      </w:r>
      <w:r>
        <w:rPr/>
        <w:t>является</w:t>
      </w:r>
      <w:r>
        <w:rPr>
          <w:spacing w:val="24"/>
        </w:rPr>
        <w:t xml:space="preserve"> </w:t>
      </w:r>
      <w:r>
        <w:rPr/>
        <w:t>одной</w:t>
      </w:r>
      <w:r>
        <w:rPr>
          <w:spacing w:val="25"/>
        </w:rPr>
        <w:t xml:space="preserve"> </w:t>
      </w:r>
      <w:r>
        <w:rPr/>
        <w:t>из</w:t>
      </w:r>
      <w:r>
        <w:rPr>
          <w:spacing w:val="25"/>
        </w:rPr>
        <w:t xml:space="preserve"> </w:t>
      </w:r>
      <w:r>
        <w:rPr/>
        <w:t>составляющих</w:t>
      </w:r>
      <w:r>
        <w:rPr>
          <w:spacing w:val="24"/>
        </w:rPr>
        <w:t xml:space="preserve"> </w:t>
      </w:r>
      <w:r>
        <w:rPr/>
        <w:t>частей</w:t>
      </w:r>
      <w:r>
        <w:rPr>
          <w:spacing w:val="25"/>
        </w:rPr>
        <w:t xml:space="preserve"> </w:t>
      </w:r>
      <w:r>
        <w:rPr/>
        <w:t>системы</w:t>
      </w:r>
      <w:r>
        <w:rPr>
          <w:spacing w:val="24"/>
        </w:rPr>
        <w:t xml:space="preserve"> </w:t>
      </w:r>
      <w:r>
        <w:rPr>
          <w:spacing w:val="-2"/>
        </w:rPr>
        <w:t>физического</w:t>
      </w:r>
    </w:p>
    <w:p>
      <w:pPr>
        <w:pStyle w:val="BodyText"/>
        <w:spacing w:before="73" w:after="0"/>
        <w:ind w:left="1135" w:right="847"/>
        <w:jc w:val="both"/>
        <w:rPr/>
      </w:pPr>
      <w:r>
        <w:rPr/>
        <w:t>воспитания, основная цель которой – всестороннее развитие личности посредством формирования физической культуры ребенка.</w:t>
      </w:r>
    </w:p>
    <w:p>
      <w:pPr>
        <w:pStyle w:val="BodyText"/>
        <w:ind w:firstLine="708" w:left="1135" w:right="847"/>
        <w:jc w:val="both"/>
        <w:rPr/>
      </w:pPr>
      <w:r>
        <w:rPr>
          <w:b/>
        </w:rPr>
        <w:t xml:space="preserve">Отличительная особенность </w:t>
      </w:r>
      <w:r>
        <w:rPr/>
        <w:t>данной дополнительной общеобразовательной программы в том, что ее реализация в летний период является формой организации свободного времени детей разного возраста, пола и уровня развития.</w:t>
      </w:r>
    </w:p>
    <w:p>
      <w:pPr>
        <w:pStyle w:val="Normal"/>
        <w:spacing w:lineRule="auto" w:line="276" w:before="0" w:after="0"/>
        <w:ind w:firstLine="708" w:left="1135" w:right="848"/>
        <w:jc w:val="both"/>
        <w:rPr>
          <w:sz w:val="24"/>
        </w:rPr>
      </w:pPr>
      <w:r>
        <w:rPr>
          <w:b/>
          <w:sz w:val="24"/>
        </w:rPr>
        <w:t xml:space="preserve">Значимость программы для муниципалитета: </w:t>
      </w:r>
      <w:r>
        <w:rPr>
          <w:sz w:val="24"/>
        </w:rPr>
        <w:t xml:space="preserve">образовательная программа разработана в целях профилактики и предупреждения девиантного поведения детей и </w:t>
      </w:r>
      <w:r>
        <w:rPr>
          <w:spacing w:val="-2"/>
          <w:sz w:val="24"/>
        </w:rPr>
        <w:t>подростков.</w:t>
      </w:r>
    </w:p>
    <w:p>
      <w:pPr>
        <w:pStyle w:val="BodyText"/>
        <w:spacing w:before="1" w:after="0"/>
        <w:ind w:firstLine="708" w:left="1135" w:right="846"/>
        <w:jc w:val="both"/>
        <w:rPr/>
      </w:pPr>
      <w:r>
        <w:rPr>
          <w:b/>
        </w:rPr>
        <w:t xml:space="preserve">Адресат программы. </w:t>
      </w:r>
      <w:r>
        <w:rPr/>
        <w:t>Дополнительная образовательная программа «Подвижные игры» адресована как мальчикам, так и девочкам с 6-летнего возраста до 12 лет. Программа ориентирована на выявление способностей каждого ребенка, активное включение его в новое для него образовательное пространство. Программа рассчитана на 8 часов обучения – 2 раза в неделю по 2 часа. Занятия – групповые и индивидуальные. Принимаются все желающие.</w:t>
      </w:r>
    </w:p>
    <w:p>
      <w:pPr>
        <w:pStyle w:val="Normal"/>
        <w:spacing w:before="0" w:after="0"/>
        <w:ind w:hanging="0" w:left="1843" w:right="0"/>
        <w:jc w:val="both"/>
        <w:rPr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часов.</w:t>
      </w:r>
    </w:p>
    <w:p>
      <w:pPr>
        <w:pStyle w:val="Normal"/>
        <w:spacing w:before="0" w:after="0"/>
        <w:ind w:hanging="0" w:left="1843" w:right="0"/>
        <w:jc w:val="both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месяц.</w:t>
      </w:r>
    </w:p>
    <w:p>
      <w:pPr>
        <w:pStyle w:val="Normal"/>
        <w:spacing w:before="0" w:after="0"/>
        <w:ind w:hanging="0" w:left="1843" w:right="0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очная.</w:t>
      </w:r>
    </w:p>
    <w:p>
      <w:pPr>
        <w:pStyle w:val="Heading1"/>
        <w:jc w:val="both"/>
        <w:rPr/>
      </w:pPr>
      <w:r>
        <w:rPr/>
        <w:t>Особенности</w:t>
      </w:r>
      <w:r>
        <w:rPr>
          <w:spacing w:val="-10"/>
        </w:rPr>
        <w:t xml:space="preserve"> </w:t>
      </w:r>
      <w:r>
        <w:rPr/>
        <w:t>организации</w:t>
      </w:r>
      <w:r>
        <w:rPr>
          <w:spacing w:val="-8"/>
        </w:rPr>
        <w:t xml:space="preserve"> </w:t>
      </w:r>
      <w:r>
        <w:rPr/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процесса.</w:t>
      </w:r>
    </w:p>
    <w:p>
      <w:pPr>
        <w:pStyle w:val="Normal"/>
        <w:spacing w:before="41" w:after="0"/>
        <w:ind w:hanging="0" w:left="1843" w:right="0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традиционная.</w:t>
      </w:r>
    </w:p>
    <w:p>
      <w:pPr>
        <w:pStyle w:val="BodyText"/>
        <w:ind w:firstLine="708" w:left="1135" w:right="845"/>
        <w:jc w:val="both"/>
        <w:rPr/>
      </w:pPr>
      <w:r>
        <w:rPr>
          <w:b/>
        </w:rPr>
        <w:t>Организационные формы обучения</w:t>
      </w:r>
      <w:r>
        <w:rPr/>
        <w:t>: групповые. Группы формируются в соответствии с</w:t>
      </w:r>
      <w:r>
        <w:rPr>
          <w:spacing w:val="-1"/>
        </w:rPr>
        <w:t xml:space="preserve"> </w:t>
      </w:r>
      <w:r>
        <w:rPr/>
        <w:t>возрастными особенностями</w:t>
      </w:r>
      <w:r>
        <w:rPr>
          <w:spacing w:val="-1"/>
        </w:rPr>
        <w:t xml:space="preserve"> </w:t>
      </w:r>
      <w:r>
        <w:rPr/>
        <w:t>учащихся. Возраст учащихся в группах – 6-12 лет. Количество детей в группах – не более 30 человек.</w:t>
      </w:r>
    </w:p>
    <w:p>
      <w:pPr>
        <w:pStyle w:val="BodyText"/>
        <w:ind w:left="1843" w:right="1478"/>
        <w:jc w:val="both"/>
        <w:rPr/>
      </w:pPr>
      <w:r>
        <w:rPr>
          <w:b/>
        </w:rPr>
        <w:t>Режим</w:t>
      </w:r>
      <w:r>
        <w:rPr>
          <w:b/>
          <w:spacing w:val="-4"/>
        </w:rPr>
        <w:t xml:space="preserve"> </w:t>
      </w:r>
      <w:r>
        <w:rPr>
          <w:b/>
        </w:rPr>
        <w:t>занятий</w:t>
      </w:r>
      <w:r>
        <w:rPr>
          <w:b/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2</w:t>
      </w:r>
      <w:r>
        <w:rPr>
          <w:spacing w:val="-3"/>
        </w:rPr>
        <w:t xml:space="preserve"> </w:t>
      </w:r>
      <w:r>
        <w:rPr/>
        <w:t>раза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неделю</w:t>
      </w:r>
      <w:r>
        <w:rPr>
          <w:spacing w:val="-3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два</w:t>
      </w:r>
      <w:r>
        <w:rPr>
          <w:spacing w:val="-4"/>
        </w:rPr>
        <w:t xml:space="preserve"> </w:t>
      </w:r>
      <w:r>
        <w:rPr/>
        <w:t>академических</w:t>
      </w:r>
      <w:r>
        <w:rPr>
          <w:spacing w:val="-3"/>
        </w:rPr>
        <w:t xml:space="preserve"> </w:t>
      </w:r>
      <w:r>
        <w:rPr/>
        <w:t>часа.</w:t>
      </w:r>
      <w:r>
        <w:rPr>
          <w:spacing w:val="-3"/>
        </w:rPr>
        <w:t xml:space="preserve"> </w:t>
      </w:r>
      <w:r>
        <w:rPr/>
        <w:t>Всего</w:t>
      </w:r>
      <w:r>
        <w:rPr>
          <w:spacing w:val="-3"/>
        </w:rPr>
        <w:t xml:space="preserve"> </w:t>
      </w:r>
      <w:r>
        <w:rPr/>
        <w:t>18</w:t>
      </w:r>
      <w:r>
        <w:rPr>
          <w:spacing w:val="-3"/>
        </w:rPr>
        <w:t xml:space="preserve"> </w:t>
      </w:r>
      <w:r>
        <w:rPr/>
        <w:t>часов. Продолжительность одного занятия 40 мин с 10 – минутным перерывом.</w:t>
      </w:r>
    </w:p>
    <w:p>
      <w:pPr>
        <w:pStyle w:val="BodyText"/>
        <w:spacing w:before="46" w:after="0"/>
        <w:ind w:left="0" w:right="0"/>
        <w:rPr/>
      </w:pPr>
      <w:r>
        <w:rPr/>
      </w:r>
    </w:p>
    <w:p>
      <w:pPr>
        <w:pStyle w:val="Heading1"/>
        <w:ind w:left="286" w:right="3"/>
        <w:jc w:val="center"/>
        <w:rPr/>
      </w:pPr>
      <w:r>
        <w:rPr/>
        <w:t>Цель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задачи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BodyText"/>
        <w:ind w:firstLine="708" w:left="1135" w:right="845"/>
        <w:jc w:val="both"/>
        <w:rPr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rPr/>
        <w:t>формирование</w:t>
      </w:r>
      <w:r>
        <w:rPr>
          <w:spacing w:val="-3"/>
        </w:rPr>
        <w:t xml:space="preserve"> </w:t>
      </w:r>
      <w:r>
        <w:rPr/>
        <w:t>гармоничного</w:t>
      </w:r>
      <w:r>
        <w:rPr>
          <w:spacing w:val="-2"/>
        </w:rPr>
        <w:t xml:space="preserve"> </w:t>
      </w:r>
      <w:r>
        <w:rPr/>
        <w:t>физического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нравственного</w:t>
      </w:r>
      <w:r>
        <w:rPr>
          <w:spacing w:val="-2"/>
        </w:rPr>
        <w:t xml:space="preserve"> </w:t>
      </w:r>
      <w:r>
        <w:rPr/>
        <w:t>развития</w:t>
      </w:r>
      <w:r>
        <w:rPr>
          <w:spacing w:val="-2"/>
        </w:rPr>
        <w:t xml:space="preserve"> </w:t>
      </w:r>
      <w:r>
        <w:rPr/>
        <w:t>ребенка через приобщение к спортивным играм и физическим упражнениям с учетом состояния здоровья, уровня физической подготовленности и развития.</w:t>
      </w:r>
    </w:p>
    <w:p>
      <w:pPr>
        <w:pStyle w:val="Heading1"/>
        <w:rPr/>
      </w:pPr>
      <w:r>
        <w:rPr>
          <w:spacing w:val="-2"/>
        </w:rPr>
        <w:t>Задачи:</w:t>
      </w:r>
    </w:p>
    <w:p>
      <w:pPr>
        <w:pStyle w:val="Normal"/>
        <w:spacing w:before="0" w:after="0"/>
        <w:ind w:hanging="0" w:left="1843" w:right="0"/>
        <w:jc w:val="left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(образовательные):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012" w:leader="none"/>
        </w:tabs>
        <w:spacing w:lineRule="auto" w:line="240" w:before="0" w:after="0"/>
        <w:ind w:firstLine="708" w:left="1135" w:right="849"/>
        <w:jc w:val="left"/>
        <w:rPr>
          <w:sz w:val="24"/>
        </w:rPr>
      </w:pPr>
      <w:r>
        <w:rPr>
          <w:sz w:val="24"/>
        </w:rPr>
        <w:t>Формирование устойчивого интереса к играм с элементами спорта, физическим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упражнениям;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981" w:leader="none"/>
        </w:tabs>
        <w:spacing w:lineRule="auto" w:line="240" w:before="0" w:after="0"/>
        <w:ind w:hanging="138" w:left="1981" w:right="0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игр;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981" w:leader="none"/>
        </w:tabs>
        <w:spacing w:lineRule="auto" w:line="240" w:before="0" w:after="0"/>
        <w:ind w:hanging="138" w:left="1981" w:right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способностей.</w:t>
      </w:r>
    </w:p>
    <w:p>
      <w:pPr>
        <w:pStyle w:val="Heading1"/>
        <w:rPr/>
      </w:pPr>
      <w:r>
        <w:rPr/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(воспитательные):</w:t>
      </w:r>
    </w:p>
    <w:p>
      <w:pPr>
        <w:pStyle w:val="BodyText"/>
        <w:ind w:firstLine="708" w:left="1135" w:right="0"/>
        <w:rPr/>
      </w:pPr>
      <w:r>
        <w:rPr/>
        <w:t>-Формирование</w:t>
      </w:r>
      <w:r>
        <w:rPr>
          <w:spacing w:val="40"/>
        </w:rPr>
        <w:t xml:space="preserve"> </w:t>
      </w:r>
      <w:r>
        <w:rPr/>
        <w:t>дружелюбия,</w:t>
      </w:r>
      <w:r>
        <w:rPr>
          <w:spacing w:val="40"/>
        </w:rPr>
        <w:t xml:space="preserve"> </w:t>
      </w:r>
      <w:r>
        <w:rPr/>
        <w:t>коммуникабельности,</w:t>
      </w:r>
      <w:r>
        <w:rPr>
          <w:spacing w:val="40"/>
        </w:rPr>
        <w:t xml:space="preserve"> </w:t>
      </w:r>
      <w:r>
        <w:rPr/>
        <w:t>интереса</w:t>
      </w:r>
      <w:r>
        <w:rPr>
          <w:spacing w:val="40"/>
        </w:rPr>
        <w:t xml:space="preserve"> </w:t>
      </w:r>
      <w:r>
        <w:rPr/>
        <w:t>к</w:t>
      </w:r>
      <w:r>
        <w:rPr>
          <w:spacing w:val="40"/>
        </w:rPr>
        <w:t xml:space="preserve"> </w:t>
      </w:r>
      <w:r>
        <w:rPr/>
        <w:t xml:space="preserve">сотрудничеству, </w:t>
      </w:r>
      <w:r>
        <w:rPr>
          <w:spacing w:val="-2"/>
        </w:rPr>
        <w:t>дисциплинированности;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981" w:leader="none"/>
        </w:tabs>
        <w:spacing w:lineRule="auto" w:line="240" w:before="0" w:after="0"/>
        <w:ind w:hanging="138" w:left="1981" w:right="0"/>
        <w:jc w:val="left"/>
        <w:rPr>
          <w:sz w:val="24"/>
        </w:rPr>
      </w:pP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жизни;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981" w:leader="none"/>
        </w:tabs>
        <w:spacing w:lineRule="auto" w:line="240" w:before="0" w:after="0"/>
        <w:ind w:hanging="138" w:left="1981" w:right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pacing w:val="-2"/>
          <w:sz w:val="24"/>
        </w:rPr>
        <w:t>конца.</w:t>
      </w:r>
    </w:p>
    <w:p>
      <w:pPr>
        <w:pStyle w:val="Heading1"/>
        <w:rPr/>
      </w:pPr>
      <w:r>
        <w:rPr/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(развивающие):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155" w:leader="none"/>
          <w:tab w:val="left" w:pos="3926" w:leader="none"/>
          <w:tab w:val="left" w:pos="4898" w:leader="none"/>
          <w:tab w:val="left" w:pos="6072" w:leader="none"/>
          <w:tab w:val="left" w:pos="7759" w:leader="none"/>
          <w:tab w:val="left" w:pos="9165" w:leader="none"/>
          <w:tab w:val="left" w:pos="10361" w:leader="none"/>
        </w:tabs>
        <w:spacing w:lineRule="auto" w:line="240" w:before="0" w:after="0"/>
        <w:ind w:firstLine="708" w:left="1135" w:right="848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навыка</w:t>
      </w:r>
      <w:r>
        <w:rPr>
          <w:sz w:val="24"/>
        </w:rPr>
        <w:tab/>
      </w:r>
      <w:r>
        <w:rPr>
          <w:spacing w:val="-2"/>
          <w:sz w:val="24"/>
        </w:rPr>
        <w:t>владения</w:t>
      </w:r>
      <w:r>
        <w:rPr>
          <w:sz w:val="24"/>
        </w:rPr>
        <w:tab/>
      </w:r>
      <w:r>
        <w:rPr>
          <w:spacing w:val="-2"/>
          <w:sz w:val="24"/>
        </w:rPr>
        <w:t>техническими</w:t>
      </w:r>
      <w:r>
        <w:rPr>
          <w:sz w:val="24"/>
        </w:rPr>
        <w:tab/>
      </w:r>
      <w:r>
        <w:rPr>
          <w:spacing w:val="-2"/>
          <w:sz w:val="24"/>
        </w:rPr>
        <w:t>средствами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программами;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082" w:leader="none"/>
        </w:tabs>
        <w:spacing w:lineRule="auto" w:line="240" w:before="0" w:after="0"/>
        <w:ind w:firstLine="708" w:left="1135" w:right="84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 онлайн-платформах, контентах, сайтах, блогах и т.д;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002" w:leader="none"/>
        </w:tabs>
        <w:spacing w:lineRule="auto" w:line="240" w:before="0" w:after="0"/>
        <w:ind w:firstLine="708" w:left="1135" w:right="846"/>
        <w:jc w:val="left"/>
        <w:rPr>
          <w:sz w:val="24"/>
        </w:rPr>
      </w:pPr>
      <w:r>
        <w:rPr>
          <w:sz w:val="24"/>
        </w:rPr>
        <w:t>Развитие умения работать дистанционно в команде и индивидуально, выполнять задания самостоятельно и коллективно бесконтактно;</w:t>
      </w:r>
    </w:p>
    <w:p>
      <w:pPr>
        <w:sectPr>
          <w:type w:val="nextPage"/>
          <w:pgSz w:w="11906" w:h="16838"/>
          <w:pgMar w:left="566" w:right="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5"/>
        </w:numPr>
        <w:tabs>
          <w:tab w:val="clear" w:pos="720"/>
          <w:tab w:val="left" w:pos="2024" w:leader="none"/>
        </w:tabs>
        <w:spacing w:lineRule="auto" w:line="240" w:before="0" w:after="0"/>
        <w:ind w:firstLine="708" w:left="1135" w:right="85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собственную </w:t>
      </w:r>
      <w:r>
        <w:rPr>
          <w:spacing w:val="-2"/>
          <w:sz w:val="24"/>
        </w:rPr>
        <w:t>деятельность.</w:t>
      </w:r>
    </w:p>
    <w:p>
      <w:pPr>
        <w:pStyle w:val="Normal"/>
        <w:spacing w:lineRule="auto" w:line="480" w:before="73" w:after="0"/>
        <w:ind w:hanging="0" w:left="4012" w:right="3724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 Учебный план</w:t>
      </w:r>
    </w:p>
    <w:tbl>
      <w:tblPr>
        <w:tblW w:w="9500" w:type="dxa"/>
        <w:jc w:val="left"/>
        <w:tblInd w:w="11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7"/>
        <w:gridCol w:w="2837"/>
        <w:gridCol w:w="1560"/>
        <w:gridCol w:w="1132"/>
        <w:gridCol w:w="1371"/>
        <w:gridCol w:w="1892"/>
      </w:tblGrid>
      <w:tr>
        <w:trPr>
          <w:trHeight w:val="301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hanging="34" w:left="141" w:right="2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hanging="706" w:left="1173" w:right="36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раздела,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41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hanging="3" w:left="299" w:right="2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аттестации/ контроля</w:t>
            </w:r>
          </w:p>
        </w:tc>
      </w:tr>
      <w:tr>
        <w:trPr>
          <w:trHeight w:val="854" w:hRule="atLeast"/>
        </w:trPr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3" w:left="180" w:righ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Общее 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6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8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8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8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8" w:right="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занятие.</w:t>
            </w:r>
          </w:p>
          <w:p>
            <w:pPr>
              <w:pStyle w:val="TableParagraph"/>
              <w:spacing w:lineRule="exact" w:line="264"/>
              <w:ind w:left="108" w:right="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подвижных </w:t>
            </w:r>
            <w:r>
              <w:rPr>
                <w:spacing w:val="-2"/>
                <w:sz w:val="24"/>
              </w:rPr>
              <w:t>играх.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44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39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41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161" w:left="290" w:righ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наблюдение.</w:t>
            </w:r>
          </w:p>
        </w:tc>
      </w:tr>
      <w:tr>
        <w:trPr>
          <w:trHeight w:val="27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8" w:right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44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9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41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2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left="108" w:right="29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способствующие развитию основных физических качеств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44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39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41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 w:before="1" w:after="0"/>
              <w:ind w:left="108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 w:before="1" w:after="0"/>
              <w:ind w:left="44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 w:before="1" w:after="0"/>
              <w:ind w:left="39" w:righ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 w:before="1" w:after="0"/>
              <w:ind w:left="41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18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BodyText"/>
        <w:spacing w:before="47" w:after="0"/>
        <w:ind w:left="0" w:right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4013" w:right="3724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плана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083" w:leader="none"/>
        </w:tabs>
        <w:spacing w:lineRule="auto" w:line="240" w:before="240" w:after="0"/>
        <w:ind w:hanging="240" w:left="2083" w:right="0"/>
        <w:jc w:val="left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подвижных</w:t>
      </w:r>
      <w:r>
        <w:rPr>
          <w:b/>
          <w:spacing w:val="-2"/>
          <w:sz w:val="24"/>
        </w:rPr>
        <w:t xml:space="preserve"> играх.</w:t>
      </w:r>
    </w:p>
    <w:p>
      <w:pPr>
        <w:pStyle w:val="BodyText"/>
        <w:ind w:left="1843" w:right="0"/>
        <w:rPr/>
      </w:pPr>
      <w:r>
        <w:rPr/>
        <w:t>Теория</w:t>
      </w:r>
      <w:r>
        <w:rPr>
          <w:spacing w:val="29"/>
        </w:rPr>
        <w:t xml:space="preserve"> </w:t>
      </w:r>
      <w:r>
        <w:rPr/>
        <w:t>(1</w:t>
      </w:r>
      <w:r>
        <w:rPr>
          <w:spacing w:val="30"/>
        </w:rPr>
        <w:t xml:space="preserve"> </w:t>
      </w:r>
      <w:r>
        <w:rPr/>
        <w:t>ч.):</w:t>
      </w:r>
      <w:r>
        <w:rPr>
          <w:spacing w:val="30"/>
        </w:rPr>
        <w:t xml:space="preserve"> </w:t>
      </w:r>
      <w:r>
        <w:rPr/>
        <w:t>Всё</w:t>
      </w:r>
      <w:r>
        <w:rPr>
          <w:spacing w:val="31"/>
        </w:rPr>
        <w:t xml:space="preserve"> </w:t>
      </w:r>
      <w:r>
        <w:rPr/>
        <w:t>о</w:t>
      </w:r>
      <w:r>
        <w:rPr>
          <w:spacing w:val="30"/>
        </w:rPr>
        <w:t xml:space="preserve"> </w:t>
      </w:r>
      <w:r>
        <w:rPr/>
        <w:t>подвижных</w:t>
      </w:r>
      <w:r>
        <w:rPr>
          <w:spacing w:val="30"/>
        </w:rPr>
        <w:t xml:space="preserve"> </w:t>
      </w:r>
      <w:r>
        <w:rPr/>
        <w:t>играх.</w:t>
      </w:r>
      <w:r>
        <w:rPr>
          <w:spacing w:val="30"/>
        </w:rPr>
        <w:t xml:space="preserve"> </w:t>
      </w:r>
      <w:r>
        <w:rPr/>
        <w:t>История</w:t>
      </w:r>
      <w:r>
        <w:rPr>
          <w:spacing w:val="30"/>
        </w:rPr>
        <w:t xml:space="preserve"> </w:t>
      </w:r>
      <w:r>
        <w:rPr/>
        <w:t>народной</w:t>
      </w:r>
      <w:r>
        <w:rPr>
          <w:spacing w:val="31"/>
        </w:rPr>
        <w:t xml:space="preserve"> </w:t>
      </w:r>
      <w:r>
        <w:rPr/>
        <w:t>подвижной</w:t>
      </w:r>
      <w:r>
        <w:rPr>
          <w:spacing w:val="31"/>
        </w:rPr>
        <w:t xml:space="preserve"> </w:t>
      </w:r>
      <w:r>
        <w:rPr/>
        <w:t>игры.</w:t>
      </w:r>
      <w:r>
        <w:rPr>
          <w:spacing w:val="30"/>
        </w:rPr>
        <w:t xml:space="preserve"> </w:t>
      </w:r>
      <w:r>
        <w:rPr>
          <w:spacing w:val="-4"/>
        </w:rPr>
        <w:t>Игра</w:t>
      </w:r>
    </w:p>
    <w:p>
      <w:pPr>
        <w:pStyle w:val="BodyText"/>
        <w:rPr/>
      </w:pPr>
      <w:r>
        <w:rPr>
          <w:spacing w:val="-2"/>
        </w:rPr>
        <w:t>«Клубочек».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2083" w:leader="none"/>
        </w:tabs>
        <w:spacing w:lineRule="auto" w:line="240" w:before="0" w:after="0"/>
        <w:ind w:hanging="240" w:left="2083" w:right="0"/>
        <w:jc w:val="left"/>
        <w:rPr/>
      </w:pPr>
      <w:r>
        <w:rPr/>
        <w:t>Игры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свежем</w:t>
      </w:r>
      <w:r>
        <w:rPr>
          <w:spacing w:val="-2"/>
        </w:rPr>
        <w:t xml:space="preserve"> воздухе.</w:t>
      </w:r>
    </w:p>
    <w:p>
      <w:pPr>
        <w:pStyle w:val="BodyText"/>
        <w:ind w:left="1843" w:right="2500"/>
        <w:rPr/>
      </w:pPr>
      <w:r>
        <w:rPr/>
        <w:t>Практика</w:t>
      </w:r>
      <w:r>
        <w:rPr>
          <w:spacing w:val="-6"/>
        </w:rPr>
        <w:t xml:space="preserve"> </w:t>
      </w:r>
      <w:r>
        <w:rPr/>
        <w:t>(4</w:t>
      </w:r>
      <w:r>
        <w:rPr>
          <w:spacing w:val="-5"/>
        </w:rPr>
        <w:t xml:space="preserve"> </w:t>
      </w:r>
      <w:r>
        <w:rPr/>
        <w:t>ч.):</w:t>
      </w:r>
      <w:r>
        <w:rPr>
          <w:spacing w:val="-5"/>
        </w:rPr>
        <w:t xml:space="preserve"> </w:t>
      </w:r>
      <w:r>
        <w:rPr/>
        <w:t>Понятие</w:t>
      </w:r>
      <w:r>
        <w:rPr>
          <w:spacing w:val="-6"/>
        </w:rPr>
        <w:t xml:space="preserve"> </w:t>
      </w:r>
      <w:r>
        <w:rPr/>
        <w:t>правил</w:t>
      </w:r>
      <w:r>
        <w:rPr>
          <w:spacing w:val="-5"/>
        </w:rPr>
        <w:t xml:space="preserve"> </w:t>
      </w:r>
      <w:r>
        <w:rPr/>
        <w:t>игры,</w:t>
      </w:r>
      <w:r>
        <w:rPr>
          <w:spacing w:val="-5"/>
        </w:rPr>
        <w:t xml:space="preserve"> </w:t>
      </w:r>
      <w:r>
        <w:rPr/>
        <w:t>выработка</w:t>
      </w:r>
      <w:r>
        <w:rPr>
          <w:spacing w:val="-6"/>
        </w:rPr>
        <w:t xml:space="preserve"> </w:t>
      </w:r>
      <w:r>
        <w:rPr/>
        <w:t xml:space="preserve">правил. 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2083" w:leader="none"/>
        </w:tabs>
        <w:spacing w:lineRule="auto" w:line="240" w:before="0" w:after="0"/>
        <w:ind w:hanging="240" w:left="2083" w:right="0"/>
        <w:jc w:val="left"/>
        <w:rPr/>
      </w:pPr>
      <w:r>
        <w:rPr/>
        <w:t>Игры,</w:t>
      </w:r>
      <w:r>
        <w:rPr>
          <w:spacing w:val="-7"/>
        </w:rPr>
        <w:t xml:space="preserve"> </w:t>
      </w:r>
      <w:r>
        <w:rPr/>
        <w:t>способствующие</w:t>
      </w:r>
      <w:r>
        <w:rPr>
          <w:spacing w:val="-5"/>
        </w:rPr>
        <w:t xml:space="preserve"> </w:t>
      </w:r>
      <w:r>
        <w:rPr/>
        <w:t>развитию</w:t>
      </w:r>
      <w:r>
        <w:rPr>
          <w:spacing w:val="-5"/>
        </w:rPr>
        <w:t xml:space="preserve"> </w:t>
      </w:r>
      <w:r>
        <w:rPr/>
        <w:t>основных</w:t>
      </w:r>
      <w:r>
        <w:rPr>
          <w:spacing w:val="-4"/>
        </w:rPr>
        <w:t xml:space="preserve"> </w:t>
      </w:r>
      <w:r>
        <w:rPr/>
        <w:t>физических</w:t>
      </w:r>
      <w:r>
        <w:rPr>
          <w:spacing w:val="-4"/>
        </w:rPr>
        <w:t xml:space="preserve"> </w:t>
      </w:r>
      <w:r>
        <w:rPr>
          <w:spacing w:val="-2"/>
        </w:rPr>
        <w:t>качеств.</w:t>
      </w:r>
    </w:p>
    <w:p>
      <w:pPr>
        <w:pStyle w:val="BodyText"/>
        <w:tabs>
          <w:tab w:val="clear" w:pos="720"/>
          <w:tab w:val="left" w:pos="3065" w:leader="none"/>
          <w:tab w:val="left" w:pos="3511" w:leader="none"/>
          <w:tab w:val="left" w:pos="3696" w:leader="none"/>
          <w:tab w:val="left" w:pos="4085" w:leader="none"/>
          <w:tab w:val="left" w:pos="4450" w:leader="none"/>
          <w:tab w:val="left" w:pos="4881" w:leader="none"/>
          <w:tab w:val="left" w:pos="5364" w:leader="none"/>
          <w:tab w:val="left" w:pos="7058" w:leader="none"/>
          <w:tab w:val="left" w:pos="7812" w:leader="none"/>
          <w:tab w:val="left" w:pos="7891" w:leader="none"/>
          <w:tab w:val="left" w:pos="8119" w:leader="none"/>
          <w:tab w:val="left" w:pos="9465" w:leader="none"/>
          <w:tab w:val="left" w:pos="10265" w:leader="none"/>
        </w:tabs>
        <w:ind w:firstLine="708" w:left="1135" w:right="847"/>
        <w:rPr/>
      </w:pPr>
      <w:r>
        <w:rPr>
          <w:spacing w:val="-2"/>
        </w:rPr>
        <w:t>Практика</w:t>
      </w:r>
      <w:r>
        <w:rPr/>
        <w:tab/>
      </w:r>
      <w:r>
        <w:rPr>
          <w:spacing w:val="-6"/>
        </w:rPr>
        <w:t xml:space="preserve">(3 </w:t>
      </w:r>
      <w:r>
        <w:rPr>
          <w:spacing w:val="-4"/>
        </w:rPr>
        <w:t>ч.):</w:t>
      </w:r>
      <w:r>
        <w:rPr/>
        <w:tab/>
      </w:r>
      <w:r>
        <w:rPr>
          <w:spacing w:val="-4"/>
        </w:rPr>
        <w:t>Игры</w:t>
      </w:r>
      <w:r>
        <w:rPr/>
        <w:tab/>
      </w:r>
      <w:r>
        <w:rPr>
          <w:spacing w:val="-6"/>
        </w:rPr>
        <w:t>на</w:t>
      </w:r>
      <w:r>
        <w:rPr/>
        <w:tab/>
        <w:t xml:space="preserve">равновесие: «Сохрани </w:t>
      </w:r>
      <w:r>
        <w:rPr>
          <w:spacing w:val="-2"/>
        </w:rPr>
        <w:t xml:space="preserve">равновесие». </w:t>
      </w:r>
      <w:r>
        <w:rPr>
          <w:spacing w:val="-4"/>
        </w:rPr>
        <w:t xml:space="preserve">Игры </w:t>
      </w:r>
      <w:r>
        <w:rPr>
          <w:spacing w:val="-6"/>
        </w:rPr>
        <w:t xml:space="preserve">со </w:t>
      </w:r>
      <w:r>
        <w:rPr/>
        <w:t>скакалками:</w:t>
      </w:r>
      <w:r>
        <w:rPr>
          <w:spacing w:val="-1"/>
        </w:rPr>
        <w:t xml:space="preserve"> </w:t>
      </w:r>
      <w:r>
        <w:rPr>
          <w:spacing w:val="-2"/>
        </w:rPr>
        <w:t>«Удочка».</w:t>
      </w:r>
      <w:r>
        <w:rPr/>
        <w:tab/>
        <w:tab/>
      </w:r>
      <w:r>
        <w:rPr>
          <w:spacing w:val="-4"/>
        </w:rPr>
        <w:t>Игры</w:t>
      </w:r>
      <w:r>
        <w:rPr/>
        <w:tab/>
      </w:r>
      <w:r>
        <w:rPr>
          <w:spacing w:val="-5"/>
        </w:rPr>
        <w:t>на</w:t>
      </w:r>
      <w:r>
        <w:rPr/>
        <w:tab/>
      </w:r>
      <w:r>
        <w:rPr>
          <w:spacing w:val="-56"/>
        </w:rPr>
        <w:t xml:space="preserve"> </w:t>
      </w:r>
      <w:r>
        <w:rPr/>
        <w:t>гибкость:</w:t>
      </w:r>
      <w:r>
        <w:rPr>
          <w:spacing w:val="-3"/>
        </w:rPr>
        <w:t xml:space="preserve"> </w:t>
      </w:r>
      <w:r>
        <w:rPr>
          <w:spacing w:val="-2"/>
        </w:rPr>
        <w:t>«Волна».</w:t>
      </w:r>
      <w:r>
        <w:rPr/>
        <w:tab/>
      </w:r>
      <w:r>
        <w:rPr>
          <w:spacing w:val="-4"/>
        </w:rPr>
        <w:t>Игры</w:t>
      </w:r>
      <w:r>
        <w:rPr/>
        <w:tab/>
      </w:r>
      <w:r>
        <w:rPr>
          <w:spacing w:val="-10"/>
        </w:rPr>
        <w:t>с</w:t>
      </w:r>
      <w:r>
        <w:rPr/>
        <w:tab/>
        <w:t>мячом:</w:t>
      </w:r>
      <w:r>
        <w:rPr>
          <w:spacing w:val="-3"/>
        </w:rPr>
        <w:t xml:space="preserve"> </w:t>
      </w:r>
      <w:r>
        <w:rPr>
          <w:spacing w:val="-2"/>
        </w:rPr>
        <w:t>«Перестрелка».</w:t>
      </w:r>
    </w:p>
    <w:p>
      <w:pPr>
        <w:pStyle w:val="BodyText"/>
        <w:rPr/>
      </w:pPr>
      <w:r>
        <w:rPr/>
        <w:t>«Веселые</w:t>
      </w:r>
      <w:r>
        <w:rPr>
          <w:spacing w:val="-3"/>
        </w:rPr>
        <w:t xml:space="preserve"> </w:t>
      </w:r>
      <w:r>
        <w:rPr>
          <w:spacing w:val="-2"/>
        </w:rPr>
        <w:t>старты»</w:t>
      </w:r>
    </w:p>
    <w:p>
      <w:pPr>
        <w:pStyle w:val="BodyText"/>
        <w:spacing w:before="17" w:after="0"/>
        <w:ind w:left="0" w:right="0"/>
        <w:rPr/>
      </w:pPr>
      <w:r>
        <w:rPr/>
      </w:r>
    </w:p>
    <w:p>
      <w:pPr>
        <w:pStyle w:val="Heading1"/>
        <w:ind w:left="286" w:right="0"/>
        <w:jc w:val="center"/>
        <w:rPr/>
      </w:pPr>
      <w:r>
        <w:rPr/>
        <w:t>Планируемые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BodyText"/>
        <w:ind w:firstLine="708" w:left="1135" w:right="324"/>
        <w:rPr/>
      </w:pPr>
      <w:r>
        <w:rPr/>
        <w:t>Требования</w:t>
      </w:r>
      <w:r>
        <w:rPr>
          <w:spacing w:val="80"/>
        </w:rPr>
        <w:t xml:space="preserve"> </w:t>
      </w:r>
      <w:r>
        <w:rPr/>
        <w:t>к</w:t>
      </w:r>
      <w:r>
        <w:rPr>
          <w:spacing w:val="80"/>
        </w:rPr>
        <w:t xml:space="preserve"> </w:t>
      </w:r>
      <w:r>
        <w:rPr/>
        <w:t>знаниям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умениям,</w:t>
      </w:r>
      <w:r>
        <w:rPr>
          <w:spacing w:val="80"/>
        </w:rPr>
        <w:t xml:space="preserve"> </w:t>
      </w:r>
      <w:r>
        <w:rPr/>
        <w:t>которые</w:t>
      </w:r>
      <w:r>
        <w:rPr>
          <w:spacing w:val="80"/>
        </w:rPr>
        <w:t xml:space="preserve"> </w:t>
      </w:r>
      <w:r>
        <w:rPr/>
        <w:t>должен</w:t>
      </w:r>
      <w:r>
        <w:rPr>
          <w:spacing w:val="80"/>
        </w:rPr>
        <w:t xml:space="preserve"> </w:t>
      </w:r>
      <w:r>
        <w:rPr/>
        <w:t>приобрести</w:t>
      </w:r>
      <w:r>
        <w:rPr>
          <w:spacing w:val="80"/>
        </w:rPr>
        <w:t xml:space="preserve"> </w:t>
      </w:r>
      <w:r>
        <w:rPr/>
        <w:t>учащийся</w:t>
      </w:r>
      <w:r>
        <w:rPr>
          <w:spacing w:val="80"/>
        </w:rPr>
        <w:t xml:space="preserve"> </w:t>
      </w:r>
      <w:r>
        <w:rPr/>
        <w:t>в процессе занятий по программе:</w:t>
      </w:r>
    </w:p>
    <w:p>
      <w:pPr>
        <w:pStyle w:val="Heading1"/>
        <w:rPr/>
      </w:pPr>
      <w:r>
        <w:rPr/>
        <w:t>Предметные</w:t>
      </w:r>
      <w:r>
        <w:rPr>
          <w:spacing w:val="-5"/>
        </w:rPr>
        <w:t xml:space="preserve"> </w:t>
      </w:r>
      <w:r>
        <w:rPr>
          <w:spacing w:val="-2"/>
        </w:rPr>
        <w:t>(образовательные):</w:t>
      </w:r>
    </w:p>
    <w:p>
      <w:pPr>
        <w:pStyle w:val="BodyText"/>
        <w:ind w:left="1843" w:right="0"/>
        <w:rPr/>
      </w:pPr>
      <w:r>
        <w:rPr/>
        <w:t>Обучающийся</w:t>
      </w:r>
      <w:r>
        <w:rPr>
          <w:spacing w:val="-2"/>
        </w:rPr>
        <w:t xml:space="preserve"> </w:t>
      </w:r>
      <w:r>
        <w:rPr/>
        <w:t>будет</w:t>
      </w:r>
      <w:r>
        <w:rPr>
          <w:spacing w:val="-1"/>
        </w:rPr>
        <w:t xml:space="preserve"> </w:t>
      </w:r>
      <w:r>
        <w:rPr>
          <w:spacing w:val="-2"/>
        </w:rPr>
        <w:t>знать: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81" w:leader="none"/>
        </w:tabs>
        <w:spacing w:lineRule="auto" w:line="240" w:before="0" w:after="0"/>
        <w:ind w:hanging="138" w:left="1981" w:right="0"/>
        <w:jc w:val="left"/>
        <w:rPr>
          <w:sz w:val="24"/>
        </w:rPr>
      </w:pPr>
      <w:r>
        <w:rPr>
          <w:sz w:val="24"/>
        </w:rPr>
        <w:t>Правильную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игр;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81" w:leader="none"/>
        </w:tabs>
        <w:spacing w:lineRule="auto" w:line="240" w:before="0" w:after="0"/>
        <w:ind w:hanging="0" w:left="1843" w:right="3456"/>
        <w:jc w:val="left"/>
        <w:rPr>
          <w:sz w:val="24"/>
        </w:rPr>
      </w:pP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спорта.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упражнениями. Обучающийся будет уметь: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95" w:leader="none"/>
        </w:tabs>
        <w:spacing w:lineRule="auto" w:line="240" w:before="1" w:after="0"/>
        <w:ind w:firstLine="708" w:left="1135" w:right="846"/>
        <w:jc w:val="left"/>
        <w:rPr>
          <w:sz w:val="24"/>
        </w:rPr>
      </w:pPr>
      <w:r>
        <w:rPr>
          <w:sz w:val="24"/>
        </w:rPr>
        <w:t xml:space="preserve">Применять освоенные знания и практические умения в физической и спортивной </w:t>
      </w:r>
      <w:r>
        <w:rPr>
          <w:spacing w:val="-2"/>
          <w:sz w:val="24"/>
        </w:rPr>
        <w:t>деятельности,</w:t>
      </w:r>
    </w:p>
    <w:p>
      <w:pPr>
        <w:pStyle w:val="Heading1"/>
        <w:rPr/>
      </w:pPr>
      <w:r>
        <w:rPr/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(воспитательные):</w:t>
      </w:r>
    </w:p>
    <w:p>
      <w:pPr>
        <w:pStyle w:val="BodyText"/>
        <w:ind w:firstLine="708" w:left="1135" w:right="0"/>
        <w:rPr/>
      </w:pPr>
      <w:r>
        <w:rPr/>
        <w:t>-Формирование</w:t>
      </w:r>
      <w:r>
        <w:rPr>
          <w:spacing w:val="40"/>
        </w:rPr>
        <w:t xml:space="preserve"> </w:t>
      </w:r>
      <w:r>
        <w:rPr/>
        <w:t>дружелюбия,</w:t>
      </w:r>
      <w:r>
        <w:rPr>
          <w:spacing w:val="40"/>
        </w:rPr>
        <w:t xml:space="preserve"> </w:t>
      </w:r>
      <w:r>
        <w:rPr/>
        <w:t>коммуникабельности,</w:t>
      </w:r>
      <w:r>
        <w:rPr>
          <w:spacing w:val="40"/>
        </w:rPr>
        <w:t xml:space="preserve"> </w:t>
      </w:r>
      <w:r>
        <w:rPr/>
        <w:t>интереса</w:t>
      </w:r>
      <w:r>
        <w:rPr>
          <w:spacing w:val="40"/>
        </w:rPr>
        <w:t xml:space="preserve"> </w:t>
      </w:r>
      <w:r>
        <w:rPr/>
        <w:t>к</w:t>
      </w:r>
      <w:r>
        <w:rPr>
          <w:spacing w:val="40"/>
        </w:rPr>
        <w:t xml:space="preserve"> </w:t>
      </w:r>
      <w:r>
        <w:rPr/>
        <w:t xml:space="preserve">сотрудничеству, </w:t>
      </w:r>
      <w:r>
        <w:rPr>
          <w:spacing w:val="-2"/>
        </w:rPr>
        <w:t>дисциплинированности;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81" w:leader="none"/>
        </w:tabs>
        <w:spacing w:lineRule="auto" w:line="240" w:before="0" w:after="0"/>
        <w:ind w:hanging="138" w:left="1981" w:right="0"/>
        <w:jc w:val="left"/>
        <w:rPr>
          <w:sz w:val="24"/>
        </w:rPr>
      </w:pP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жизни;</w:t>
      </w:r>
    </w:p>
    <w:p>
      <w:pPr>
        <w:pStyle w:val="BodyText"/>
        <w:ind w:left="1843" w:right="0"/>
        <w:rPr/>
      </w:pPr>
      <w:r>
        <w:rPr/>
        <w:t>-Формирование</w:t>
      </w:r>
      <w:r>
        <w:rPr>
          <w:spacing w:val="-5"/>
        </w:rPr>
        <w:t xml:space="preserve"> </w:t>
      </w:r>
      <w:r>
        <w:rPr/>
        <w:t>умения</w:t>
      </w:r>
      <w:r>
        <w:rPr>
          <w:spacing w:val="-1"/>
        </w:rPr>
        <w:t xml:space="preserve"> </w:t>
      </w:r>
      <w:r>
        <w:rPr/>
        <w:t>доводить</w:t>
      </w:r>
      <w:r>
        <w:rPr>
          <w:spacing w:val="-3"/>
        </w:rPr>
        <w:t xml:space="preserve"> </w:t>
      </w:r>
      <w:r>
        <w:rPr/>
        <w:t>начатое</w:t>
      </w:r>
      <w:r>
        <w:rPr>
          <w:spacing w:val="-2"/>
        </w:rPr>
        <w:t xml:space="preserve"> </w:t>
      </w:r>
      <w:r>
        <w:rPr/>
        <w:t>дело</w:t>
      </w:r>
      <w:r>
        <w:rPr>
          <w:spacing w:val="1"/>
        </w:rPr>
        <w:t xml:space="preserve"> </w:t>
      </w:r>
      <w:r>
        <w:rPr/>
        <w:t>до</w:t>
      </w:r>
      <w:r>
        <w:rPr>
          <w:spacing w:val="-1"/>
        </w:rPr>
        <w:t xml:space="preserve"> </w:t>
      </w:r>
      <w:r>
        <w:rPr>
          <w:spacing w:val="-2"/>
        </w:rPr>
        <w:t>конца.</w:t>
      </w:r>
    </w:p>
    <w:p>
      <w:pPr>
        <w:sectPr>
          <w:type w:val="nextPage"/>
          <w:pgSz w:w="11906" w:h="16838"/>
          <w:pgMar w:left="566" w:right="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rPr/>
      </w:pPr>
      <w:r>
        <w:rPr/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(развивающие):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160" w:leader="none"/>
          <w:tab w:val="left" w:pos="3931" w:leader="none"/>
          <w:tab w:val="left" w:pos="4903" w:leader="none"/>
          <w:tab w:val="left" w:pos="6077" w:leader="none"/>
          <w:tab w:val="left" w:pos="7761" w:leader="none"/>
          <w:tab w:val="left" w:pos="9165" w:leader="none"/>
          <w:tab w:val="left" w:pos="10360" w:leader="none"/>
        </w:tabs>
        <w:spacing w:lineRule="auto" w:line="240" w:before="73" w:after="0"/>
        <w:ind w:firstLine="708" w:left="1135" w:right="849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навыка</w:t>
      </w:r>
      <w:r>
        <w:rPr>
          <w:sz w:val="24"/>
        </w:rPr>
        <w:tab/>
      </w:r>
      <w:r>
        <w:rPr>
          <w:spacing w:val="-2"/>
          <w:sz w:val="24"/>
        </w:rPr>
        <w:t>владения</w:t>
      </w:r>
      <w:r>
        <w:rPr>
          <w:sz w:val="24"/>
        </w:rPr>
        <w:tab/>
      </w:r>
      <w:r>
        <w:rPr>
          <w:spacing w:val="-2"/>
          <w:sz w:val="24"/>
        </w:rPr>
        <w:t>техническими</w:t>
      </w:r>
      <w:r>
        <w:rPr>
          <w:sz w:val="24"/>
        </w:rPr>
        <w:tab/>
      </w:r>
      <w:r>
        <w:rPr>
          <w:spacing w:val="-2"/>
          <w:sz w:val="24"/>
        </w:rPr>
        <w:t>средствами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программами;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082" w:leader="none"/>
        </w:tabs>
        <w:spacing w:lineRule="auto" w:line="240" w:before="0" w:after="0"/>
        <w:ind w:firstLine="708" w:left="1135" w:right="84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 онлайн-платформах, контентах, сайтах, блогах и т.д;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002" w:leader="none"/>
        </w:tabs>
        <w:spacing w:lineRule="auto" w:line="240" w:before="0" w:after="0"/>
        <w:ind w:firstLine="708" w:left="1135" w:right="847"/>
        <w:jc w:val="left"/>
        <w:rPr>
          <w:sz w:val="24"/>
        </w:rPr>
      </w:pPr>
      <w:r>
        <w:rPr>
          <w:sz w:val="24"/>
        </w:rPr>
        <w:t>Развитие умения работать дистанционно в команде и индивидуально, выполнять задания самостоятельно и коллективно бесконтактно;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024" w:leader="none"/>
        </w:tabs>
        <w:spacing w:lineRule="auto" w:line="240" w:before="0" w:after="0"/>
        <w:ind w:firstLine="708" w:left="1135" w:right="85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собственную </w:t>
      </w:r>
      <w:r>
        <w:rPr>
          <w:spacing w:val="-2"/>
          <w:sz w:val="24"/>
        </w:rPr>
        <w:t>деятельность.</w:t>
      </w:r>
    </w:p>
    <w:p>
      <w:pPr>
        <w:pStyle w:val="BodyText"/>
        <w:spacing w:before="48" w:after="0"/>
        <w:ind w:left="0" w:right="0"/>
        <w:rPr/>
      </w:pPr>
      <w:r>
        <w:rPr/>
      </w:r>
    </w:p>
    <w:p>
      <w:pPr>
        <w:pStyle w:val="Heading1"/>
        <w:spacing w:lineRule="auto" w:line="480"/>
        <w:ind w:hanging="1191" w:left="4404" w:right="909"/>
        <w:rPr/>
      </w:pPr>
      <w:r>
        <w:rPr/>
        <w:t>Комплекс</w:t>
      </w:r>
      <w:r>
        <w:rPr>
          <w:spacing w:val="-9"/>
        </w:rPr>
        <w:t xml:space="preserve"> </w:t>
      </w:r>
      <w:r>
        <w:rPr/>
        <w:t>организационно</w:t>
      </w:r>
      <w:r>
        <w:rPr>
          <w:spacing w:val="-9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педагогических</w:t>
      </w:r>
      <w:r>
        <w:rPr>
          <w:spacing w:val="-9"/>
        </w:rPr>
        <w:t xml:space="preserve"> </w:t>
      </w:r>
      <w:r>
        <w:rPr/>
        <w:t>условий Календарный учебный график</w:t>
      </w:r>
    </w:p>
    <w:p>
      <w:pPr>
        <w:pStyle w:val="BodyText"/>
        <w:spacing w:before="1" w:after="0"/>
        <w:ind w:left="1843" w:right="5033"/>
        <w:rPr/>
      </w:pPr>
      <w:r>
        <w:rPr/>
        <w:t>Начало лагерной смены – 16 июня Окончание</w:t>
      </w:r>
      <w:r>
        <w:rPr>
          <w:spacing w:val="-8"/>
        </w:rPr>
        <w:t xml:space="preserve"> </w:t>
      </w:r>
      <w:r>
        <w:rPr/>
        <w:t>лагерной</w:t>
      </w:r>
      <w:r>
        <w:rPr>
          <w:spacing w:val="-5"/>
        </w:rPr>
        <w:t xml:space="preserve"> </w:t>
      </w:r>
      <w:r>
        <w:rPr/>
        <w:t>смены</w:t>
      </w:r>
      <w:r>
        <w:rPr>
          <w:spacing w:val="-7"/>
        </w:rPr>
        <w:t xml:space="preserve"> </w:t>
      </w:r>
      <w:r>
        <w:rPr/>
        <w:t>–</w:t>
      </w:r>
      <w:r>
        <w:rPr>
          <w:spacing w:val="-6"/>
        </w:rPr>
        <w:t xml:space="preserve"> 26 июня</w:t>
      </w:r>
    </w:p>
    <w:p>
      <w:pPr>
        <w:pStyle w:val="BodyText"/>
        <w:spacing w:before="46" w:after="0"/>
        <w:ind w:left="0" w:right="0"/>
        <w:rPr>
          <w:sz w:val="20"/>
        </w:rPr>
      </w:pPr>
      <w:r>
        <w:rPr>
          <w:sz w:val="20"/>
        </w:rPr>
      </w:r>
    </w:p>
    <w:tbl>
      <w:tblPr>
        <w:tblW w:w="10180" w:type="dxa"/>
        <w:jc w:val="left"/>
        <w:tblInd w:w="103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1"/>
        <w:gridCol w:w="1984"/>
        <w:gridCol w:w="1987"/>
        <w:gridCol w:w="1841"/>
        <w:gridCol w:w="1730"/>
        <w:gridCol w:w="1966"/>
      </w:tblGrid>
      <w:tr>
        <w:trPr>
          <w:trHeight w:val="556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left="136" w:right="1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 w:after="0"/>
              <w:ind w:left="11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hanging="418" w:left="646" w:right="21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firstLine="112" w:left="210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firstLine="415"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 w:after="0"/>
              <w:ind w:left="246" w:right="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>
        <w:trPr>
          <w:trHeight w:val="1103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первый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 w:after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 w:after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pStyle w:val="TableParagraph"/>
              <w:ind w:left="14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>
            <w:pPr>
              <w:pStyle w:val="TableParagraph"/>
              <w:ind w:left="17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неделю по 2 </w:t>
            </w:r>
            <w:r>
              <w:rPr>
                <w:spacing w:val="-2"/>
                <w:sz w:val="24"/>
              </w:rPr>
              <w:t xml:space="preserve">академических </w:t>
            </w:r>
            <w:r>
              <w:rPr>
                <w:spacing w:val="-4"/>
                <w:sz w:val="24"/>
              </w:rPr>
              <w:t>часа</w:t>
            </w:r>
          </w:p>
        </w:tc>
      </w:tr>
    </w:tbl>
    <w:p>
      <w:pPr>
        <w:pStyle w:val="BodyText"/>
        <w:spacing w:before="261" w:after="0"/>
        <w:ind w:left="0" w:right="0"/>
        <w:rPr/>
      </w:pPr>
      <w:r>
        <w:rPr/>
      </w:r>
    </w:p>
    <w:p>
      <w:pPr>
        <w:pStyle w:val="Heading1"/>
        <w:ind w:left="286" w:right="3"/>
        <w:jc w:val="center"/>
        <w:rPr/>
      </w:pPr>
      <w:r>
        <w:rPr/>
        <w:t>Условия</w:t>
      </w:r>
      <w:r>
        <w:rPr>
          <w:spacing w:val="-5"/>
        </w:rPr>
        <w:t xml:space="preserve"> </w:t>
      </w:r>
      <w:r>
        <w:rPr/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Heading2"/>
        <w:rPr/>
      </w:pPr>
      <w:r>
        <w:rPr/>
        <w:t>Материально-техническое</w:t>
      </w:r>
      <w:r>
        <w:rPr>
          <w:spacing w:val="-11"/>
        </w:rPr>
        <w:t xml:space="preserve"> </w:t>
      </w:r>
      <w:r>
        <w:rPr>
          <w:spacing w:val="-2"/>
        </w:rPr>
        <w:t>обеспечение:</w:t>
      </w:r>
    </w:p>
    <w:p>
      <w:pPr>
        <w:pStyle w:val="BodyText"/>
        <w:ind w:firstLine="708" w:left="1135" w:right="844"/>
        <w:jc w:val="both"/>
        <w:rPr/>
      </w:pPr>
      <w:r>
        <w:rPr/>
        <w:t>Занятия проводятся на свежем воздухе, в случае плохих погодных условий – в спортивном зале или в просторном, светлом помещении, отвечающем санитарно- гигиеническим требованиям, с достаточным освещением (учебный кабинет). При использовании учебного кабинета он должен быть оснащен компьютерным оборудованием, имеющим необходимые программы и доступ в Интернет, а также проектором и экраном. Учебное оборудование</w:t>
      </w:r>
      <w:r>
        <w:rPr>
          <w:spacing w:val="-3"/>
        </w:rPr>
        <w:t xml:space="preserve"> </w:t>
      </w:r>
      <w:r>
        <w:rPr/>
        <w:t>кабинета должно включать комплект мебели (столы и стулья). Одежда учащихся на занятиях должна быть спортивной (удобной, легкой, включать спортивную обувь).</w:t>
      </w:r>
    </w:p>
    <w:p>
      <w:pPr>
        <w:pStyle w:val="Heading2"/>
        <w:rPr/>
      </w:pPr>
      <w:r>
        <w:rPr/>
        <w:t>Методическое</w:t>
      </w:r>
      <w:r>
        <w:rPr>
          <w:spacing w:val="-3"/>
        </w:rPr>
        <w:t xml:space="preserve"> </w:t>
      </w:r>
      <w:r>
        <w:rPr>
          <w:spacing w:val="-2"/>
        </w:rPr>
        <w:t>обеспечение: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81" w:leader="none"/>
        </w:tabs>
        <w:spacing w:lineRule="auto" w:line="240" w:before="0" w:after="0"/>
        <w:ind w:hanging="138" w:left="1981" w:right="0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81" w:leader="none"/>
        </w:tabs>
        <w:spacing w:lineRule="auto" w:line="240" w:before="0" w:after="0"/>
        <w:ind w:hanging="138" w:left="1981" w:right="0"/>
        <w:jc w:val="both"/>
        <w:rPr>
          <w:sz w:val="24"/>
        </w:rPr>
      </w:pP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 конспекты</w:t>
      </w:r>
      <w:r>
        <w:rPr>
          <w:spacing w:val="-2"/>
          <w:sz w:val="24"/>
        </w:rPr>
        <w:t xml:space="preserve"> занятий.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81" w:leader="none"/>
        </w:tabs>
        <w:spacing w:lineRule="auto" w:line="240" w:before="0" w:after="0"/>
        <w:ind w:hanging="138" w:left="1981" w:right="0"/>
        <w:jc w:val="both"/>
        <w:rPr>
          <w:sz w:val="24"/>
        </w:rPr>
      </w:pP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помещении).</w:t>
      </w:r>
    </w:p>
    <w:p>
      <w:pPr>
        <w:pStyle w:val="Heading2"/>
        <w:rPr/>
      </w:pPr>
      <w:r>
        <w:rPr/>
        <w:t>Материалы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>
          <w:spacing w:val="-2"/>
        </w:rPr>
        <w:t>инструменты: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57" w:leader="none"/>
        </w:tabs>
        <w:spacing w:lineRule="auto" w:line="240" w:before="0" w:after="0"/>
        <w:ind w:hanging="114" w:left="1957" w:right="0"/>
        <w:jc w:val="both"/>
        <w:rPr>
          <w:sz w:val="24"/>
        </w:rPr>
      </w:pPr>
      <w:r>
        <w:rPr>
          <w:spacing w:val="-10"/>
          <w:sz w:val="24"/>
        </w:rPr>
        <w:t>Спортивный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инвентарь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(мячи,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скакалки,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обручи,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конусы).</w:t>
      </w:r>
    </w:p>
    <w:p>
      <w:pPr>
        <w:pStyle w:val="Normal"/>
        <w:spacing w:before="0" w:after="0"/>
        <w:ind w:firstLine="708" w:left="1135" w:right="847"/>
        <w:jc w:val="both"/>
        <w:rPr>
          <w:sz w:val="24"/>
        </w:rPr>
      </w:pPr>
      <w:r>
        <w:rPr>
          <w:b/>
          <w:i/>
          <w:sz w:val="24"/>
        </w:rPr>
        <w:t xml:space="preserve">Кадровое обеспечение: </w:t>
      </w:r>
      <w:r>
        <w:rPr>
          <w:sz w:val="24"/>
        </w:rPr>
        <w:t>учитель физической культуры или педагог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 образования.</w:t>
      </w:r>
    </w:p>
    <w:p>
      <w:pPr>
        <w:pStyle w:val="Heading2"/>
        <w:spacing w:before="1" w:after="0"/>
        <w:rPr/>
      </w:pPr>
      <w:r>
        <w:rPr/>
        <w:t>Методические</w:t>
      </w:r>
      <w:r>
        <w:rPr>
          <w:spacing w:val="-3"/>
        </w:rPr>
        <w:t xml:space="preserve"> </w:t>
      </w:r>
      <w:r>
        <w:rPr>
          <w:spacing w:val="-2"/>
        </w:rPr>
        <w:t>материалы</w:t>
      </w:r>
    </w:p>
    <w:p>
      <w:pPr>
        <w:pStyle w:val="BodyText"/>
        <w:ind w:firstLine="708" w:left="1135" w:right="844"/>
        <w:jc w:val="both"/>
        <w:rPr/>
      </w:pPr>
      <w:r>
        <w:rPr/>
        <w:t>Занятия состоят из теоретической и практической части. Теоретическая часть включает беседы, рассказы. При проведении занятий используются дидактические материалы, наглядные пособия, презентации, учебные фильмы. Практическая часть занятий проводится либо в кабинете в форме круглых столов, либо на местности/в спортивном зале с выполнением индивидуальных и групповых заданий, групповых и командных игр.</w:t>
      </w:r>
    </w:p>
    <w:p>
      <w:pPr>
        <w:sectPr>
          <w:type w:val="nextPage"/>
          <w:pgSz w:w="11906" w:h="16838"/>
          <w:pgMar w:left="566" w:right="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firstLine="708" w:left="1135" w:right="844"/>
        <w:jc w:val="both"/>
        <w:rPr/>
      </w:pPr>
      <w:r>
        <w:rPr/>
        <w:t>При проведении занятий используются информационно–коммуникативные технологии,</w:t>
      </w:r>
      <w:r>
        <w:rPr>
          <w:spacing w:val="56"/>
        </w:rPr>
        <w:t xml:space="preserve"> </w:t>
      </w:r>
      <w:r>
        <w:rPr/>
        <w:t>технологии</w:t>
      </w:r>
      <w:r>
        <w:rPr>
          <w:spacing w:val="61"/>
        </w:rPr>
        <w:t xml:space="preserve"> </w:t>
      </w:r>
      <w:r>
        <w:rPr/>
        <w:t>проблемного</w:t>
      </w:r>
      <w:r>
        <w:rPr>
          <w:spacing w:val="61"/>
        </w:rPr>
        <w:t xml:space="preserve"> </w:t>
      </w:r>
      <w:r>
        <w:rPr/>
        <w:t>и</w:t>
      </w:r>
      <w:r>
        <w:rPr>
          <w:spacing w:val="59"/>
        </w:rPr>
        <w:t xml:space="preserve"> </w:t>
      </w:r>
      <w:r>
        <w:rPr/>
        <w:t>диалогового</w:t>
      </w:r>
      <w:r>
        <w:rPr>
          <w:spacing w:val="61"/>
        </w:rPr>
        <w:t xml:space="preserve"> </w:t>
      </w:r>
      <w:r>
        <w:rPr/>
        <w:t>обучения,</w:t>
      </w:r>
      <w:r>
        <w:rPr>
          <w:spacing w:val="60"/>
        </w:rPr>
        <w:t xml:space="preserve"> </w:t>
      </w:r>
      <w:r>
        <w:rPr/>
        <w:t>технологии</w:t>
      </w:r>
      <w:r>
        <w:rPr>
          <w:spacing w:val="62"/>
        </w:rPr>
        <w:t xml:space="preserve"> </w:t>
      </w:r>
      <w:r>
        <w:rPr>
          <w:spacing w:val="-2"/>
        </w:rPr>
        <w:t>личностно-</w:t>
      </w:r>
    </w:p>
    <w:p>
      <w:pPr>
        <w:pStyle w:val="BodyText"/>
        <w:spacing w:before="73" w:after="0"/>
        <w:ind w:left="1135" w:right="845"/>
        <w:jc w:val="both"/>
        <w:rPr/>
      </w:pPr>
      <w:r>
        <w:rPr/>
        <w:t>ориентированного и игрового обучения, используются интерактивные методики, проводится рефлексия.</w:t>
      </w:r>
    </w:p>
    <w:p>
      <w:pPr>
        <w:pStyle w:val="BodyText"/>
        <w:ind w:firstLine="708" w:left="1135" w:right="843"/>
        <w:jc w:val="both"/>
        <w:rPr/>
      </w:pPr>
      <w:r>
        <w:rPr>
          <w:b/>
        </w:rPr>
        <w:t xml:space="preserve">Формы и методы обучения. </w:t>
      </w:r>
      <w:r>
        <w:rPr/>
        <w:t>Краткосрочная программа предусматривает вариативность как дидактических принципов, так и элементов инновационных методов обучения, направленных на формирование творческой личности, в зависимости от возраста обучающихся. Среди них: объяснительно-иллюстративные (рассказ, беседа, иллюстрация), тренинги (развитие общефизической подготовки, памяти, мышления), проблемные (выбор формата, анализ выполненной работы). При проведении</w:t>
      </w:r>
      <w:r>
        <w:rPr>
          <w:spacing w:val="80"/>
        </w:rPr>
        <w:t xml:space="preserve"> </w:t>
      </w:r>
      <w:r>
        <w:rPr/>
        <w:t>практических занятий воспитанники совершенствуют практические навыки и умения по физической и спортивной деятельности. Наряду с групповыми, коллективными формами проводится индивидуальная работа с обучающимися во время проведения игр. Создаются условия для дифференциации и индивидуализации обучения в соответствии с физическими способностями, одаренностью, возрастом и психофизическими особенностями состояния здоровья детей.</w:t>
      </w:r>
    </w:p>
    <w:p>
      <w:pPr>
        <w:pStyle w:val="Heading1"/>
        <w:spacing w:before="1" w:after="0"/>
        <w:jc w:val="both"/>
        <w:rPr/>
      </w:pPr>
      <w:r>
        <w:rPr/>
        <w:t>Методы</w:t>
      </w:r>
      <w:r>
        <w:rPr>
          <w:spacing w:val="-5"/>
        </w:rPr>
        <w:t xml:space="preserve"> </w:t>
      </w:r>
      <w:r>
        <w:rPr/>
        <w:t>воспитательной</w:t>
      </w:r>
      <w:r>
        <w:rPr>
          <w:spacing w:val="-3"/>
        </w:rPr>
        <w:t xml:space="preserve"> </w:t>
      </w:r>
      <w:r>
        <w:rPr/>
        <w:t>работы</w:t>
      </w:r>
      <w:r>
        <w:rPr>
          <w:spacing w:val="-4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>
          <w:spacing w:val="-2"/>
        </w:rPr>
        <w:t>детьми:</w:t>
      </w:r>
    </w:p>
    <w:p>
      <w:pPr>
        <w:pStyle w:val="BodyText"/>
        <w:ind w:firstLine="708" w:left="1135" w:right="851"/>
        <w:jc w:val="both"/>
        <w:rPr/>
      </w:pPr>
      <w:r>
        <w:rPr/>
        <w:t>-методы</w:t>
      </w:r>
      <w:r>
        <w:rPr>
          <w:spacing w:val="-5"/>
        </w:rPr>
        <w:t xml:space="preserve"> </w:t>
      </w:r>
      <w:r>
        <w:rPr/>
        <w:t>формирования</w:t>
      </w:r>
      <w:r>
        <w:rPr>
          <w:spacing w:val="-4"/>
        </w:rPr>
        <w:t xml:space="preserve"> </w:t>
      </w:r>
      <w:r>
        <w:rPr/>
        <w:t>познания</w:t>
      </w:r>
      <w:r>
        <w:rPr>
          <w:spacing w:val="-4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убеждение,</w:t>
      </w:r>
      <w:r>
        <w:rPr>
          <w:spacing w:val="-5"/>
        </w:rPr>
        <w:t xml:space="preserve"> </w:t>
      </w:r>
      <w:r>
        <w:rPr/>
        <w:t>инструктаж,</w:t>
      </w:r>
      <w:r>
        <w:rPr>
          <w:spacing w:val="-4"/>
        </w:rPr>
        <w:t xml:space="preserve"> </w:t>
      </w:r>
      <w:r>
        <w:rPr/>
        <w:t>рассказ,</w:t>
      </w:r>
      <w:r>
        <w:rPr>
          <w:spacing w:val="-4"/>
        </w:rPr>
        <w:t xml:space="preserve"> </w:t>
      </w:r>
      <w:r>
        <w:rPr/>
        <w:t>лекция,</w:t>
      </w:r>
      <w:r>
        <w:rPr>
          <w:spacing w:val="-5"/>
        </w:rPr>
        <w:t xml:space="preserve"> </w:t>
      </w:r>
      <w:r>
        <w:rPr/>
        <w:t>беседа, объяснение, разъяснение, пример, диспут;</w:t>
      </w:r>
    </w:p>
    <w:p>
      <w:pPr>
        <w:pStyle w:val="BodyText"/>
        <w:ind w:firstLine="708" w:left="1135" w:right="847"/>
        <w:jc w:val="both"/>
        <w:rPr/>
      </w:pPr>
      <w:r>
        <w:rPr/>
        <w:t>-методы организации деятельности и формирования опыта поведения – упражнение, поручение, педагогическое требование, общественное мнение, воспитательные ситуации;</w:t>
      </w:r>
    </w:p>
    <w:p>
      <w:pPr>
        <w:pStyle w:val="BodyText"/>
        <w:ind w:left="1843" w:right="0"/>
        <w:jc w:val="both"/>
        <w:rPr/>
      </w:pPr>
      <w:r>
        <w:rPr/>
        <w:t>-методы</w:t>
      </w:r>
      <w:r>
        <w:rPr>
          <w:spacing w:val="-5"/>
        </w:rPr>
        <w:t xml:space="preserve"> </w:t>
      </w:r>
      <w:r>
        <w:rPr/>
        <w:t>стимулирования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мотивация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соревнование,</w:t>
      </w:r>
      <w:r>
        <w:rPr>
          <w:spacing w:val="-1"/>
        </w:rPr>
        <w:t xml:space="preserve"> </w:t>
      </w:r>
      <w:r>
        <w:rPr>
          <w:spacing w:val="-2"/>
        </w:rPr>
        <w:t>поощрение.</w:t>
      </w:r>
    </w:p>
    <w:p>
      <w:pPr>
        <w:pStyle w:val="Normal"/>
        <w:spacing w:before="0" w:after="0"/>
        <w:ind w:firstLine="708" w:left="1135" w:right="847"/>
        <w:jc w:val="both"/>
        <w:rPr>
          <w:sz w:val="24"/>
        </w:rPr>
      </w:pPr>
      <w:r>
        <w:rPr>
          <w:b/>
          <w:sz w:val="24"/>
        </w:rPr>
        <w:t xml:space="preserve">Форма аттестации и контроля </w:t>
      </w:r>
      <w:r>
        <w:rPr>
          <w:sz w:val="24"/>
        </w:rPr>
        <w:t>– педагогическое наблюдение. Оценочных материалов не требует.</w:t>
      </w:r>
    </w:p>
    <w:p>
      <w:pPr>
        <w:pStyle w:val="BodyText"/>
        <w:ind w:left="0" w:right="0"/>
        <w:rPr/>
      </w:pPr>
      <w:r>
        <w:rPr/>
      </w:r>
    </w:p>
    <w:p>
      <w:pPr>
        <w:pStyle w:val="Heading1"/>
        <w:ind w:left="4013" w:right="3724"/>
        <w:jc w:val="center"/>
        <w:rPr/>
      </w:pPr>
      <w:r>
        <w:rPr/>
        <w:t xml:space="preserve">Список </w:t>
      </w:r>
      <w:r>
        <w:rPr>
          <w:spacing w:val="-2"/>
        </w:rPr>
        <w:t>литературы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3" w:leader="none"/>
          <w:tab w:val="left" w:pos="1855" w:leader="none"/>
        </w:tabs>
        <w:spacing w:lineRule="auto" w:line="240" w:before="0" w:after="0"/>
        <w:ind w:hanging="360" w:left="1855" w:right="845"/>
        <w:jc w:val="both"/>
        <w:rPr>
          <w:sz w:val="24"/>
        </w:rPr>
      </w:pPr>
      <w:r>
        <w:rPr>
          <w:sz w:val="24"/>
        </w:rPr>
        <w:t>Былеева, Л.В. Подвижные игры: учебн. пособие для ин-тов физической культуры / Л.В. Былеева, И.М. Коротков, В.Г. Яковлев. -- 4-е изд., перераб. и дополн. - М.: Физкультура и спорт, 1994. - 208 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3" w:leader="none"/>
        </w:tabs>
        <w:spacing w:lineRule="auto" w:line="240" w:before="0" w:after="0"/>
        <w:ind w:hanging="348" w:left="1843" w:right="0"/>
        <w:jc w:val="both"/>
        <w:rPr>
          <w:sz w:val="24"/>
        </w:rPr>
      </w:pPr>
      <w:r>
        <w:rPr>
          <w:sz w:val="24"/>
        </w:rPr>
        <w:t>Войнбаум,</w:t>
      </w:r>
      <w:r>
        <w:rPr>
          <w:spacing w:val="18"/>
          <w:sz w:val="24"/>
        </w:rPr>
        <w:t xml:space="preserve"> </w:t>
      </w:r>
      <w:r>
        <w:rPr>
          <w:sz w:val="24"/>
        </w:rPr>
        <w:t>Я.С.</w:t>
      </w:r>
      <w:r>
        <w:rPr>
          <w:spacing w:val="18"/>
          <w:sz w:val="24"/>
        </w:rPr>
        <w:t xml:space="preserve"> </w:t>
      </w:r>
      <w:r>
        <w:rPr>
          <w:sz w:val="24"/>
        </w:rPr>
        <w:t>Дозирование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1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Я.С.</w:t>
      </w:r>
      <w:r>
        <w:rPr>
          <w:spacing w:val="18"/>
          <w:sz w:val="24"/>
        </w:rPr>
        <w:t xml:space="preserve"> </w:t>
      </w:r>
      <w:r>
        <w:rPr>
          <w:sz w:val="24"/>
        </w:rPr>
        <w:t>Войнбаум.</w:t>
      </w:r>
      <w:r>
        <w:rPr>
          <w:spacing w:val="19"/>
          <w:sz w:val="24"/>
        </w:rPr>
        <w:t xml:space="preserve"> </w:t>
      </w:r>
      <w:r>
        <w:rPr>
          <w:spacing w:val="-10"/>
          <w:sz w:val="24"/>
        </w:rPr>
        <w:t>-</w:t>
      </w:r>
    </w:p>
    <w:p>
      <w:pPr>
        <w:pStyle w:val="BodyText"/>
        <w:ind w:left="1855" w:right="0"/>
        <w:jc w:val="both"/>
        <w:rPr/>
      </w:pPr>
      <w:r>
        <w:rPr/>
        <w:t>М.:</w:t>
      </w:r>
      <w:r>
        <w:rPr>
          <w:spacing w:val="-1"/>
        </w:rPr>
        <w:t xml:space="preserve"> </w:t>
      </w:r>
      <w:r>
        <w:rPr/>
        <w:t>Просвещение,</w:t>
      </w:r>
      <w:r>
        <w:rPr>
          <w:spacing w:val="-1"/>
        </w:rPr>
        <w:t xml:space="preserve"> </w:t>
      </w:r>
      <w:r>
        <w:rPr/>
        <w:t>2002. -</w:t>
      </w:r>
      <w:r>
        <w:rPr>
          <w:spacing w:val="-1"/>
        </w:rPr>
        <w:t xml:space="preserve"> </w:t>
      </w:r>
      <w:r>
        <w:rPr>
          <w:spacing w:val="-2"/>
        </w:rPr>
        <w:t>245с.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3" w:leader="none"/>
        </w:tabs>
        <w:spacing w:lineRule="auto" w:line="240" w:before="0" w:after="0"/>
        <w:ind w:hanging="348" w:left="1843" w:right="0"/>
        <w:jc w:val="both"/>
        <w:rPr>
          <w:sz w:val="24"/>
        </w:rPr>
      </w:pPr>
      <w:r>
        <w:rPr>
          <w:sz w:val="24"/>
        </w:rPr>
        <w:t>Гофман,</w:t>
      </w:r>
      <w:r>
        <w:rPr>
          <w:spacing w:val="14"/>
          <w:sz w:val="24"/>
        </w:rPr>
        <w:t xml:space="preserve"> </w:t>
      </w:r>
      <w:r>
        <w:rPr>
          <w:sz w:val="24"/>
        </w:rPr>
        <w:t>Л.Б.</w:t>
      </w:r>
      <w:r>
        <w:rPr>
          <w:spacing w:val="15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14"/>
          <w:sz w:val="24"/>
        </w:rPr>
        <w:t xml:space="preserve"> </w:t>
      </w:r>
      <w:r>
        <w:rPr>
          <w:sz w:val="24"/>
        </w:rPr>
        <w:t>книга</w:t>
      </w:r>
      <w:r>
        <w:rPr>
          <w:spacing w:val="1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5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Л.Б.</w:t>
      </w:r>
      <w:r>
        <w:rPr>
          <w:spacing w:val="14"/>
          <w:sz w:val="24"/>
        </w:rPr>
        <w:t xml:space="preserve"> </w:t>
      </w:r>
      <w:r>
        <w:rPr>
          <w:sz w:val="24"/>
        </w:rPr>
        <w:t>Гофман.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М.,</w:t>
      </w:r>
    </w:p>
    <w:p>
      <w:pPr>
        <w:pStyle w:val="BodyText"/>
        <w:ind w:left="1855" w:right="0"/>
        <w:jc w:val="both"/>
        <w:rPr/>
      </w:pPr>
      <w:r>
        <w:rPr/>
        <w:t>2004. -</w:t>
      </w:r>
      <w:r>
        <w:rPr>
          <w:spacing w:val="-1"/>
        </w:rPr>
        <w:t xml:space="preserve"> </w:t>
      </w:r>
      <w:r>
        <w:rPr/>
        <w:t xml:space="preserve">305 </w:t>
      </w:r>
      <w:r>
        <w:rPr>
          <w:spacing w:val="-5"/>
        </w:rPr>
        <w:t>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3" w:leader="none"/>
        </w:tabs>
        <w:spacing w:lineRule="auto" w:line="240" w:before="0" w:after="0"/>
        <w:ind w:hanging="348" w:left="1843" w:right="0"/>
        <w:jc w:val="both"/>
        <w:rPr>
          <w:sz w:val="24"/>
        </w:rPr>
      </w:pPr>
      <w:r>
        <w:rPr>
          <w:sz w:val="24"/>
        </w:rPr>
        <w:t>Жуков,</w:t>
      </w:r>
      <w:r>
        <w:rPr>
          <w:spacing w:val="-1"/>
          <w:sz w:val="24"/>
        </w:rPr>
        <w:t xml:space="preserve"> </w:t>
      </w:r>
      <w:r>
        <w:rPr>
          <w:sz w:val="24"/>
        </w:rPr>
        <w:t>М.Н.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М.Н.</w:t>
      </w:r>
      <w:r>
        <w:rPr>
          <w:spacing w:val="-1"/>
          <w:sz w:val="24"/>
        </w:rPr>
        <w:t xml:space="preserve"> </w:t>
      </w:r>
      <w:r>
        <w:rPr>
          <w:sz w:val="24"/>
        </w:rPr>
        <w:t>Жуков.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300с.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3" w:leader="none"/>
          <w:tab w:val="left" w:pos="1855" w:leader="none"/>
        </w:tabs>
        <w:spacing w:lineRule="auto" w:line="240" w:before="0" w:after="0"/>
        <w:ind w:hanging="360" w:left="1855" w:right="848"/>
        <w:jc w:val="both"/>
        <w:rPr>
          <w:sz w:val="24"/>
        </w:rPr>
      </w:pPr>
      <w:r>
        <w:rPr>
          <w:sz w:val="24"/>
        </w:rPr>
        <w:t>Коротков, И.М. Подвижные игры в занятиях спортом / И.М. Коротков. -- М.: Физкультура и спорт, 1998. - 116 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3" w:leader="none"/>
          <w:tab w:val="left" w:pos="1855" w:leader="none"/>
        </w:tabs>
        <w:spacing w:lineRule="auto" w:line="240" w:before="0" w:after="0"/>
        <w:ind w:hanging="360" w:left="1855" w:right="845"/>
        <w:jc w:val="both"/>
        <w:rPr>
          <w:sz w:val="24"/>
        </w:rPr>
      </w:pPr>
      <w:r>
        <w:rPr>
          <w:sz w:val="24"/>
        </w:rPr>
        <w:t>Кузнецов В. С.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 культура: упражнения и игры с мячами: методическое пособие / В. С. Кузнецов, Г. А. Колодницкий. - Москва: Издательство НЦ ЭНАС, 2006. - 131 с.: ил. - (Портфель учителя).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3" w:leader="none"/>
          <w:tab w:val="left" w:pos="1855" w:leader="none"/>
        </w:tabs>
        <w:spacing w:lineRule="auto" w:line="240" w:before="0" w:after="0"/>
        <w:ind w:hanging="360" w:left="1855" w:right="847"/>
        <w:jc w:val="both"/>
        <w:rPr>
          <w:sz w:val="24"/>
        </w:rPr>
      </w:pPr>
      <w:r>
        <w:rPr>
          <w:sz w:val="24"/>
        </w:rPr>
        <w:t>Лукачи, Андраш.</w:t>
      </w:r>
      <w:r>
        <w:rPr>
          <w:spacing w:val="-1"/>
          <w:sz w:val="24"/>
        </w:rPr>
        <w:t xml:space="preserve"> </w:t>
      </w:r>
      <w:r>
        <w:rPr>
          <w:sz w:val="24"/>
        </w:rPr>
        <w:t>Игры детей мира / А. Лукачи; [пер. с венг. Л. Васильевой, Е. Тумаркиной; худож. Н. Лобанев]. - Москва: Молодая гвардия, 1977. - 159 с.: ил.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3" w:leader="none"/>
          <w:tab w:val="left" w:pos="1855" w:leader="none"/>
        </w:tabs>
        <w:spacing w:lineRule="auto" w:line="240" w:before="0" w:after="0"/>
        <w:ind w:hanging="360" w:left="1855" w:right="845"/>
        <w:jc w:val="both"/>
        <w:rPr>
          <w:sz w:val="24"/>
        </w:rPr>
      </w:pPr>
      <w:r>
        <w:rPr>
          <w:sz w:val="24"/>
        </w:rPr>
        <w:t>Макарова, О.С. Игра, спорт, диалог в физической культуре начальной школы: спортивно-игровые проекты для первого класса / О.С. Макарова. - М., 2002. - 230с.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3" w:leader="none"/>
        </w:tabs>
        <w:spacing w:lineRule="auto" w:line="240" w:before="0" w:after="0"/>
        <w:ind w:hanging="348" w:left="1843" w:right="0"/>
        <w:jc w:val="both"/>
        <w:rPr>
          <w:sz w:val="24"/>
        </w:rPr>
      </w:pPr>
      <w:r>
        <w:rPr>
          <w:sz w:val="24"/>
        </w:rPr>
        <w:t>Пензулаева,</w:t>
      </w:r>
      <w:r>
        <w:rPr>
          <w:spacing w:val="19"/>
          <w:sz w:val="24"/>
        </w:rPr>
        <w:t xml:space="preserve"> </w:t>
      </w:r>
      <w:r>
        <w:rPr>
          <w:sz w:val="24"/>
        </w:rPr>
        <w:t>Н.И.</w:t>
      </w:r>
      <w:r>
        <w:rPr>
          <w:spacing w:val="20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9"/>
          <w:sz w:val="24"/>
        </w:rPr>
        <w:t xml:space="preserve"> </w:t>
      </w:r>
      <w:r>
        <w:rPr>
          <w:sz w:val="24"/>
        </w:rPr>
        <w:t>игры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9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2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2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20"/>
          <w:sz w:val="24"/>
        </w:rPr>
        <w:t xml:space="preserve"> </w:t>
      </w:r>
      <w:r>
        <w:rPr>
          <w:spacing w:val="-10"/>
          <w:sz w:val="24"/>
        </w:rPr>
        <w:t>/</w:t>
      </w:r>
    </w:p>
    <w:p>
      <w:pPr>
        <w:pStyle w:val="BodyText"/>
        <w:ind w:left="1855" w:right="0"/>
        <w:jc w:val="both"/>
        <w:rPr/>
      </w:pPr>
      <w:r>
        <w:rPr/>
        <w:t>Н.И.</w:t>
      </w:r>
      <w:r>
        <w:rPr>
          <w:spacing w:val="-2"/>
        </w:rPr>
        <w:t xml:space="preserve"> </w:t>
      </w:r>
      <w:r>
        <w:rPr/>
        <w:t>Пензулаева.</w:t>
      </w:r>
      <w:r>
        <w:rPr>
          <w:spacing w:val="1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М.:</w:t>
      </w:r>
      <w:r>
        <w:rPr>
          <w:spacing w:val="-1"/>
        </w:rPr>
        <w:t xml:space="preserve"> </w:t>
      </w:r>
      <w:r>
        <w:rPr/>
        <w:t>Просвещение,</w:t>
      </w:r>
      <w:r>
        <w:rPr>
          <w:spacing w:val="-1"/>
        </w:rPr>
        <w:t xml:space="preserve"> </w:t>
      </w:r>
      <w:r>
        <w:rPr/>
        <w:t>1999.</w:t>
      </w:r>
      <w:r>
        <w:rPr>
          <w:spacing w:val="-1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124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3" w:leader="none"/>
        </w:tabs>
        <w:spacing w:lineRule="auto" w:line="240" w:before="0" w:after="0"/>
        <w:ind w:hanging="348" w:left="1843" w:right="0"/>
        <w:jc w:val="both"/>
        <w:rPr>
          <w:sz w:val="24"/>
        </w:rPr>
      </w:pPr>
      <w:r>
        <w:rPr>
          <w:sz w:val="24"/>
        </w:rPr>
        <w:t>Решетников,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В.Н. 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В.Н. Решетников.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1998. 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270с.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43" w:leader="none"/>
          <w:tab w:val="left" w:pos="1855" w:leader="none"/>
        </w:tabs>
        <w:spacing w:lineRule="auto" w:line="240" w:before="0" w:after="0"/>
        <w:ind w:hanging="360" w:left="1855" w:right="845"/>
        <w:jc w:val="both"/>
        <w:rPr>
          <w:sz w:val="24"/>
        </w:rPr>
      </w:pPr>
      <w:r>
        <w:rPr>
          <w:sz w:val="24"/>
        </w:rPr>
        <w:t>Тимофеева, Е.А. Подвижные игры с детьми младшего школьного возраста / Е. А. Тимофеева. - М., 2009. - 230с.</w:t>
      </w:r>
    </w:p>
    <w:p>
      <w:pPr>
        <w:sectPr>
          <w:type w:val="nextPage"/>
          <w:pgSz w:w="11906" w:h="16838"/>
          <w:pgMar w:left="566" w:right="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843" w:leader="none"/>
          <w:tab w:val="left" w:pos="1855" w:leader="none"/>
        </w:tabs>
        <w:spacing w:lineRule="auto" w:line="240" w:before="0" w:after="0"/>
        <w:ind w:hanging="360" w:left="1855" w:right="846"/>
        <w:jc w:val="both"/>
        <w:rPr>
          <w:sz w:val="24"/>
        </w:rPr>
      </w:pPr>
      <w:r>
        <w:rPr>
          <w:sz w:val="24"/>
        </w:rPr>
        <w:t>Филимонова, Юлия Владимировна.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Летние игры для детей от 1 до 12 лет / Ю. В. Филимонова, О. П. Щепкина. - Москва: Эксмо, 2010. - 189 с. - (Летоbook каждый </w:t>
      </w:r>
      <w:r>
        <w:rPr>
          <w:spacing w:val="-2"/>
          <w:sz w:val="24"/>
        </w:rPr>
        <w:t>день).</w:t>
      </w:r>
    </w:p>
    <w:p>
      <w:pPr>
        <w:pStyle w:val="BodyText"/>
        <w:spacing w:before="73" w:after="0"/>
        <w:jc w:val="both"/>
        <w:rPr/>
      </w:pPr>
      <w:r>
        <w:rPr/>
        <w:t>Дополнительная</w:t>
      </w:r>
      <w:r>
        <w:rPr>
          <w:spacing w:val="-3"/>
        </w:rPr>
        <w:t xml:space="preserve"> </w:t>
      </w:r>
      <w:r>
        <w:rPr>
          <w:spacing w:val="-2"/>
        </w:rPr>
        <w:t>литература: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43" w:leader="none"/>
        </w:tabs>
        <w:spacing w:lineRule="auto" w:line="240" w:before="0" w:after="0"/>
        <w:ind w:hanging="348" w:left="1843" w:right="0"/>
        <w:jc w:val="both"/>
        <w:rPr>
          <w:sz w:val="24"/>
        </w:rPr>
      </w:pPr>
      <w:r>
        <w:rPr>
          <w:sz w:val="24"/>
        </w:rPr>
        <w:t>Адамс</w:t>
      </w:r>
      <w:r>
        <w:rPr>
          <w:spacing w:val="-1"/>
          <w:sz w:val="24"/>
        </w:rPr>
        <w:t xml:space="preserve"> </w:t>
      </w:r>
      <w:r>
        <w:rPr>
          <w:sz w:val="24"/>
        </w:rPr>
        <w:t>Б.,</w:t>
      </w:r>
      <w:r>
        <w:rPr>
          <w:spacing w:val="-1"/>
          <w:sz w:val="24"/>
        </w:rPr>
        <w:t xml:space="preserve"> </w:t>
      </w:r>
      <w:r>
        <w:rPr>
          <w:sz w:val="24"/>
        </w:rPr>
        <w:t>«Настольная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книга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лидера»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Адамс,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«Астрель»,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245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43" w:leader="none"/>
          <w:tab w:val="left" w:pos="1855" w:leader="none"/>
        </w:tabs>
        <w:spacing w:lineRule="auto" w:line="240" w:before="0" w:after="0"/>
        <w:ind w:hanging="360" w:left="1855" w:right="845"/>
        <w:jc w:val="both"/>
        <w:rPr>
          <w:sz w:val="24"/>
        </w:rPr>
      </w:pPr>
      <w:r>
        <w:rPr>
          <w:sz w:val="24"/>
        </w:rPr>
        <w:t>Вайндорф-Сысоева, М.</w:t>
      </w:r>
      <w:r>
        <w:rPr>
          <w:spacing w:val="-2"/>
          <w:sz w:val="24"/>
        </w:rPr>
        <w:t xml:space="preserve"> </w:t>
      </w:r>
      <w:r>
        <w:rPr>
          <w:sz w:val="24"/>
        </w:rPr>
        <w:t>Е. Организация летнего отдыха детей и подростков: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 пособие для 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 М.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Вайндорф-Сысоева.</w:t>
      </w:r>
      <w:r>
        <w:rPr>
          <w:spacing w:val="-2"/>
          <w:sz w:val="24"/>
        </w:rPr>
        <w:t xml:space="preserve"> </w:t>
      </w:r>
      <w:r>
        <w:rPr>
          <w:sz w:val="24"/>
        </w:rPr>
        <w:t>— 2-е изд., испр. и доп.</w:t>
      </w:r>
      <w:r>
        <w:rPr>
          <w:spacing w:val="-3"/>
          <w:sz w:val="24"/>
        </w:rPr>
        <w:t xml:space="preserve"> </w:t>
      </w:r>
      <w:r>
        <w:rPr>
          <w:sz w:val="24"/>
        </w:rPr>
        <w:t>— Москва: Издательство Юрайт, 2023. — 166 с.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43" w:leader="none"/>
          <w:tab w:val="left" w:pos="1855" w:leader="none"/>
        </w:tabs>
        <w:spacing w:lineRule="auto" w:line="240" w:before="0" w:after="0"/>
        <w:ind w:hanging="360" w:left="1855" w:right="845"/>
        <w:jc w:val="both"/>
        <w:rPr>
          <w:sz w:val="24"/>
        </w:rPr>
      </w:pPr>
      <w:r>
        <w:rPr>
          <w:sz w:val="24"/>
        </w:rPr>
        <w:t>Кувватов С.А., Активный отдых на свежем воздухе / С.А. Кувватов. Ростов н/Д.: Феникс, 2011. – 320 с.</w:t>
      </w:r>
    </w:p>
    <w:p>
      <w:pPr>
        <w:sectPr>
          <w:type w:val="nextPage"/>
          <w:pgSz w:w="11906" w:h="16838"/>
          <w:pgMar w:left="566" w:right="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1843" w:leader="none"/>
          <w:tab w:val="left" w:pos="1855" w:leader="none"/>
        </w:tabs>
        <w:spacing w:lineRule="auto" w:line="240" w:before="0" w:after="0"/>
        <w:ind w:hanging="360" w:left="1855" w:right="850"/>
        <w:jc w:val="both"/>
        <w:rPr>
          <w:sz w:val="24"/>
        </w:rPr>
      </w:pPr>
      <w:r>
        <w:rPr>
          <w:sz w:val="24"/>
        </w:rPr>
        <w:t>Лобачева С.И., Великородная В.А., Щиголь К.В. Загородный летний лагерь / С.И. Лобачева, В.А. Великородная, К.В. Щиголь - М.: ВАКО, 2008. – 288 с.</w:t>
      </w:r>
    </w:p>
    <w:p>
      <w:pPr>
        <w:pStyle w:val="BodyText"/>
        <w:spacing w:before="73" w:after="0"/>
        <w:ind w:left="0" w:right="847"/>
        <w:jc w:val="right"/>
        <w:rPr>
          <w:spacing w:val="-10"/>
        </w:rPr>
      </w:pPr>
      <w:r>
        <w:rPr>
          <w:spacing w:val="-10"/>
        </w:rPr>
      </w:r>
    </w:p>
    <w:sectPr>
      <w:type w:val="nextPage"/>
      <w:pgSz w:w="11906" w:h="16838"/>
      <w:pgMar w:left="566" w:right="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MT">
    <w:charset w:val="cc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43" w:hanging="34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90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40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90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40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90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40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90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40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855" w:hanging="34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808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56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704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52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00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48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96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44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843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90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40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90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40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90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40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90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40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083" w:hanging="24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006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32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858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78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10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36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62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8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1135" w:hanging="171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60" w:hanging="17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80" w:hanging="17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00" w:hanging="17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20" w:hanging="17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40" w:hanging="17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60" w:hanging="17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80" w:hanging="17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00" w:hanging="171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"/>
      <w:lvlJc w:val="left"/>
      <w:pPr>
        <w:tabs>
          <w:tab w:val="num" w:pos="0"/>
        </w:tabs>
        <w:ind w:left="1135" w:hanging="708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60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80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00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20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40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60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80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00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184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Heading2">
    <w:name w:val="Heading 2"/>
    <w:basedOn w:val="Normal"/>
    <w:uiPriority w:val="1"/>
    <w:qFormat/>
    <w:pPr>
      <w:ind w:left="1843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35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firstLine="708" w:left="1135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LibreOffice/24.2.5.2$Windows_X86_64 LibreOffice_project/bffef4ea93e59bebbeaf7f431bb02b1a39ee8a59</Application>
  <AppVersion>15.0000</AppVersion>
  <Pages>8</Pages>
  <Words>1686</Words>
  <Characters>11596</Characters>
  <CharactersWithSpaces>13115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2025-05-20T13:50:12Z</dcterms:created>
  <dc:creator/>
  <dc:description/>
  <dc:language>ru-RU</dc:language>
  <cp:lastModifiedBy/>
  <dcterms:modified xsi:type="dcterms:W3CDTF">2025-05-21T16:51:37Z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iLovePDF</vt:lpwstr>
  </property>
</Properties>
</file>