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E1" w:rsidRPr="00334BE1" w:rsidRDefault="00334BE1" w:rsidP="00334BE1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334BE1">
        <w:rPr>
          <w:rFonts w:cs="Times New Roman"/>
          <w:sz w:val="28"/>
          <w:szCs w:val="28"/>
        </w:rPr>
        <w:t>Государственное казенное общеобразовательное учреждение «Среднеахтубинская школа-интернат"</w:t>
      </w:r>
    </w:p>
    <w:p w:rsidR="00334BE1" w:rsidRPr="00334BE1" w:rsidRDefault="00334BE1" w:rsidP="00334BE1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Выступление на </w:t>
      </w:r>
      <w:proofErr w:type="gramStart"/>
      <w:r>
        <w:rPr>
          <w:rFonts w:cs="Times New Roman"/>
          <w:b/>
          <w:sz w:val="28"/>
          <w:szCs w:val="28"/>
        </w:rPr>
        <w:t>методическом</w:t>
      </w:r>
      <w:proofErr w:type="gramEnd"/>
      <w:r>
        <w:rPr>
          <w:rFonts w:cs="Times New Roman"/>
          <w:b/>
          <w:sz w:val="28"/>
          <w:szCs w:val="28"/>
        </w:rPr>
        <w:t xml:space="preserve"> объединение учителей по теме:</w:t>
      </w: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B42D47" w:rsidRPr="004371D9" w:rsidRDefault="00B42D47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4371D9">
        <w:rPr>
          <w:rFonts w:cs="Times New Roman"/>
          <w:b/>
          <w:sz w:val="28"/>
          <w:szCs w:val="28"/>
        </w:rPr>
        <w:t xml:space="preserve">«Использование </w:t>
      </w:r>
      <w:proofErr w:type="spellStart"/>
      <w:r w:rsidRPr="004371D9">
        <w:rPr>
          <w:rFonts w:cs="Times New Roman"/>
          <w:b/>
          <w:sz w:val="28"/>
          <w:szCs w:val="28"/>
        </w:rPr>
        <w:t>нейроупражнений</w:t>
      </w:r>
      <w:proofErr w:type="spellEnd"/>
      <w:r w:rsidR="00EF7663">
        <w:rPr>
          <w:rFonts w:cs="Times New Roman"/>
          <w:b/>
          <w:sz w:val="28"/>
          <w:szCs w:val="28"/>
        </w:rPr>
        <w:t xml:space="preserve"> (</w:t>
      </w:r>
      <w:proofErr w:type="spellStart"/>
      <w:r w:rsidR="00EF7663">
        <w:rPr>
          <w:rFonts w:cs="Times New Roman"/>
          <w:b/>
          <w:sz w:val="28"/>
          <w:szCs w:val="28"/>
        </w:rPr>
        <w:t>нейрогимнастики</w:t>
      </w:r>
      <w:proofErr w:type="spellEnd"/>
      <w:r w:rsidR="00EF7663">
        <w:rPr>
          <w:rFonts w:cs="Times New Roman"/>
          <w:b/>
          <w:sz w:val="28"/>
          <w:szCs w:val="28"/>
        </w:rPr>
        <w:t>)</w:t>
      </w:r>
    </w:p>
    <w:p w:rsidR="00334BE1" w:rsidRDefault="00B42D47" w:rsidP="00334BE1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  <w:r w:rsidRPr="004371D9">
        <w:rPr>
          <w:rFonts w:cs="Times New Roman"/>
          <w:b/>
          <w:sz w:val="28"/>
          <w:szCs w:val="28"/>
        </w:rPr>
        <w:t>в коррекционно-развивающей работе с детьми с ОВЗ»</w:t>
      </w: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b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tabs>
          <w:tab w:val="left" w:pos="6840"/>
        </w:tabs>
        <w:spacing w:line="240" w:lineRule="auto"/>
        <w:ind w:firstLine="708"/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Подготовила:</w:t>
      </w:r>
    </w:p>
    <w:p w:rsidR="00334BE1" w:rsidRDefault="00334BE1" w:rsidP="00334BE1">
      <w:pPr>
        <w:tabs>
          <w:tab w:val="left" w:pos="6840"/>
        </w:tabs>
        <w:spacing w:line="240" w:lineRule="auto"/>
        <w:ind w:firstLine="708"/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педагог-психолог </w:t>
      </w:r>
    </w:p>
    <w:p w:rsidR="00334BE1" w:rsidRDefault="00334BE1" w:rsidP="00334BE1">
      <w:pPr>
        <w:tabs>
          <w:tab w:val="left" w:pos="6840"/>
        </w:tabs>
        <w:spacing w:line="240" w:lineRule="auto"/>
        <w:ind w:firstLine="708"/>
        <w:contextualSpacing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 Ирина Олеговна</w:t>
      </w: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Default="00334BE1" w:rsidP="00334BE1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334BE1" w:rsidRPr="00334BE1" w:rsidRDefault="00334BE1" w:rsidP="00334BE1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334BE1" w:rsidRDefault="00334BE1" w:rsidP="00334BE1">
      <w:pPr>
        <w:tabs>
          <w:tab w:val="left" w:pos="6840"/>
        </w:tabs>
        <w:spacing w:line="360" w:lineRule="auto"/>
        <w:ind w:firstLine="708"/>
        <w:contextualSpacing/>
        <w:jc w:val="right"/>
        <w:rPr>
          <w:rFonts w:cs="Times New Roman"/>
          <w:sz w:val="28"/>
          <w:szCs w:val="28"/>
        </w:rPr>
      </w:pPr>
    </w:p>
    <w:p w:rsidR="00334BE1" w:rsidRDefault="00334BE1" w:rsidP="00334BE1">
      <w:pPr>
        <w:tabs>
          <w:tab w:val="left" w:pos="4097"/>
          <w:tab w:val="left" w:pos="6840"/>
        </w:tabs>
        <w:spacing w:line="360" w:lineRule="auto"/>
        <w:ind w:firstLine="708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2025-2026 учебный год</w:t>
      </w:r>
    </w:p>
    <w:p w:rsidR="004371D9" w:rsidRPr="00334BE1" w:rsidRDefault="00334BE1" w:rsidP="00DD3F42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334BE1">
        <w:rPr>
          <w:rFonts w:cs="Times New Roman"/>
          <w:sz w:val="28"/>
          <w:szCs w:val="28"/>
        </w:rPr>
        <w:br w:type="column"/>
      </w:r>
      <w:proofErr w:type="spellStart"/>
      <w:r w:rsidR="00EF7663" w:rsidRPr="00334BE1">
        <w:rPr>
          <w:rFonts w:cs="Times New Roman"/>
          <w:b/>
          <w:sz w:val="28"/>
          <w:szCs w:val="28"/>
          <w:shd w:val="clear" w:color="auto" w:fill="FFFFFF"/>
        </w:rPr>
        <w:lastRenderedPageBreak/>
        <w:t>Нейроупражение</w:t>
      </w:r>
      <w:proofErr w:type="spellEnd"/>
      <w:r w:rsidR="00EF7663" w:rsidRPr="00334BE1">
        <w:rPr>
          <w:rFonts w:cs="Times New Roman"/>
          <w:b/>
          <w:sz w:val="28"/>
          <w:szCs w:val="28"/>
          <w:shd w:val="clear" w:color="auto" w:fill="FFFFFF"/>
        </w:rPr>
        <w:t xml:space="preserve"> или </w:t>
      </w:r>
      <w:proofErr w:type="spellStart"/>
      <w:r w:rsidR="00EF7663" w:rsidRPr="00334BE1">
        <w:rPr>
          <w:rFonts w:cs="Times New Roman"/>
          <w:b/>
          <w:sz w:val="28"/>
          <w:szCs w:val="28"/>
          <w:shd w:val="clear" w:color="auto" w:fill="FFFFFF"/>
        </w:rPr>
        <w:t>нейрогимнастика</w:t>
      </w:r>
      <w:proofErr w:type="spellEnd"/>
      <w:r w:rsidR="00EF7663" w:rsidRPr="00EF7663">
        <w:rPr>
          <w:rFonts w:cs="Times New Roman"/>
          <w:sz w:val="28"/>
          <w:szCs w:val="28"/>
          <w:shd w:val="clear" w:color="auto" w:fill="FFFFFF"/>
        </w:rPr>
        <w:t xml:space="preserve"> — это одна из форм нейропсихологической коррекции. Она может представлять собой специальные игровые занятия с элементами арт-терапии, комплексы упражнений, которые направлены на синхрониза</w:t>
      </w:r>
      <w:bookmarkStart w:id="0" w:name="_GoBack"/>
      <w:bookmarkEnd w:id="0"/>
      <w:r w:rsidR="00EF7663" w:rsidRPr="00EF7663">
        <w:rPr>
          <w:rFonts w:cs="Times New Roman"/>
          <w:sz w:val="28"/>
          <w:szCs w:val="28"/>
          <w:shd w:val="clear" w:color="auto" w:fill="FFFFFF"/>
        </w:rPr>
        <w:t>цию работы правого и левого полушарий, на развитие мозолистого тела, подкорковых структур и связей между этими структурами и корой головного мозга. Двигательная (или сенсомоторная) и когнитивная активность помогают исправлять нарушения в становлении внутренних процессов, психических функций, возвращать в норму работу мозга и его важных центров.</w:t>
      </w:r>
      <w:r w:rsidR="00EF7663" w:rsidRPr="00EF7663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F7663" w:rsidRPr="00EF76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371D9" w:rsidRPr="004371D9">
        <w:rPr>
          <w:rFonts w:eastAsia="Times New Roman" w:cs="Times New Roman"/>
          <w:sz w:val="28"/>
          <w:szCs w:val="28"/>
          <w:lang w:eastAsia="ru-RU"/>
        </w:rPr>
        <w:t>Современные исследования подтверждают, что мозг ребенка обладает высокой пластичностью — он способен перестраиваться и компенсировать многие нарушения при правильном подходе. Именно поэтому нейропсихологическая помощь в детском возрасте особенно эффективна.</w:t>
      </w:r>
    </w:p>
    <w:p w:rsidR="00B07246" w:rsidRPr="00B07246" w:rsidRDefault="000F4469" w:rsidP="00C86653">
      <w:pPr>
        <w:spacing w:line="240" w:lineRule="auto"/>
        <w:ind w:firstLine="708"/>
        <w:contextualSpacing/>
        <w:rPr>
          <w:rFonts w:eastAsia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Нейроупражнения</w:t>
      </w:r>
      <w:proofErr w:type="spellEnd"/>
      <w:r w:rsidRPr="000F446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F4469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="00B07246" w:rsidRPr="00B07246">
        <w:rPr>
          <w:rFonts w:eastAsia="Times New Roman" w:cs="Times New Roman"/>
          <w:color w:val="000000"/>
          <w:sz w:val="28"/>
          <w:szCs w:val="28"/>
          <w:lang w:eastAsia="ru-RU"/>
        </w:rPr>
        <w:t>ейрогимнастика</w:t>
      </w:r>
      <w:proofErr w:type="spellEnd"/>
      <w:r w:rsidR="00B07246" w:rsidRPr="00B072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это универсальная система упражнений, она </w:t>
      </w:r>
      <w:r w:rsidR="00EF7663">
        <w:rPr>
          <w:rFonts w:eastAsia="Times New Roman" w:cs="Times New Roman"/>
          <w:color w:val="000000"/>
          <w:sz w:val="28"/>
          <w:szCs w:val="28"/>
          <w:lang w:eastAsia="ru-RU"/>
        </w:rPr>
        <w:t>применима</w:t>
      </w:r>
      <w:r w:rsidR="00B07246" w:rsidRPr="00B072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для детей и для взрослых в любом возрасте. Но особенно актуально применение упражнений у детей с проблемами в развитии.</w:t>
      </w:r>
      <w:r w:rsidR="00B07246" w:rsidRPr="00B0724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B07246" w:rsidRPr="00CD7CF4">
        <w:rPr>
          <w:rFonts w:eastAsia="Times New Roman" w:cs="Times New Roman"/>
          <w:sz w:val="28"/>
          <w:szCs w:val="28"/>
          <w:lang w:eastAsia="ru-RU"/>
        </w:rPr>
        <w:t>Нейроупражнения</w:t>
      </w:r>
      <w:proofErr w:type="spellEnd"/>
      <w:r w:rsidR="00B07246" w:rsidRPr="00CD7CF4">
        <w:rPr>
          <w:rFonts w:eastAsia="Times New Roman" w:cs="Times New Roman"/>
          <w:sz w:val="28"/>
          <w:szCs w:val="28"/>
          <w:lang w:eastAsia="ru-RU"/>
        </w:rPr>
        <w:t xml:space="preserve"> могут применяться для работы с детьми с различными видами нарушений развития, например, синдромом дефицита внимания и </w:t>
      </w:r>
      <w:proofErr w:type="spellStart"/>
      <w:r w:rsidR="00B07246" w:rsidRPr="00CD7CF4">
        <w:rPr>
          <w:rFonts w:eastAsia="Times New Roman" w:cs="Times New Roman"/>
          <w:sz w:val="28"/>
          <w:szCs w:val="28"/>
          <w:lang w:eastAsia="ru-RU"/>
        </w:rPr>
        <w:t>гиперактивности</w:t>
      </w:r>
      <w:proofErr w:type="spellEnd"/>
      <w:r w:rsidR="00B07246" w:rsidRPr="00CD7CF4">
        <w:rPr>
          <w:rFonts w:eastAsia="Times New Roman" w:cs="Times New Roman"/>
          <w:sz w:val="28"/>
          <w:szCs w:val="28"/>
          <w:lang w:eastAsia="ru-RU"/>
        </w:rPr>
        <w:t xml:space="preserve"> (СДВГ), </w:t>
      </w:r>
      <w:proofErr w:type="spellStart"/>
      <w:r w:rsidR="00B07246" w:rsidRPr="00CD7CF4">
        <w:rPr>
          <w:rFonts w:eastAsia="Times New Roman" w:cs="Times New Roman"/>
          <w:sz w:val="28"/>
          <w:szCs w:val="28"/>
          <w:lang w:eastAsia="ru-RU"/>
        </w:rPr>
        <w:t>дисграфией</w:t>
      </w:r>
      <w:proofErr w:type="spellEnd"/>
      <w:r w:rsidR="00B07246" w:rsidRPr="00CD7CF4">
        <w:rPr>
          <w:rFonts w:eastAsia="Times New Roman" w:cs="Times New Roman"/>
          <w:sz w:val="28"/>
          <w:szCs w:val="28"/>
          <w:lang w:eastAsia="ru-RU"/>
        </w:rPr>
        <w:t>, задержкой психического здоровья (ЗПР), расстройство</w:t>
      </w:r>
      <w:r w:rsidR="00B07246">
        <w:rPr>
          <w:rFonts w:eastAsia="Times New Roman" w:cs="Times New Roman"/>
          <w:sz w:val="28"/>
          <w:szCs w:val="28"/>
          <w:lang w:eastAsia="ru-RU"/>
        </w:rPr>
        <w:t>м аутистического спектра (РАС) и другими</w:t>
      </w:r>
      <w:r w:rsidR="00EF7663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</w:p>
    <w:p w:rsidR="00EF6CDC" w:rsidRDefault="00EF6CDC" w:rsidP="00C86653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EF6CDC">
        <w:rPr>
          <w:rFonts w:eastAsia="Times New Roman" w:cs="Times New Roman"/>
          <w:bCs/>
          <w:sz w:val="28"/>
          <w:szCs w:val="28"/>
          <w:lang w:eastAsia="ru-RU"/>
        </w:rPr>
        <w:t>Их цель устранить</w:t>
      </w:r>
      <w:r w:rsidRPr="00EF6CDC">
        <w:rPr>
          <w:rFonts w:cs="Times New Roman"/>
          <w:sz w:val="28"/>
          <w:szCs w:val="28"/>
          <w:shd w:val="clear" w:color="auto" w:fill="FFFFFF"/>
        </w:rPr>
        <w:t xml:space="preserve"> или смягчить нарушения в работе мозга, которые мешают ребёнку полноценно</w:t>
      </w:r>
      <w:r w:rsidRPr="004371D9">
        <w:rPr>
          <w:rFonts w:cs="Times New Roman"/>
          <w:sz w:val="28"/>
          <w:szCs w:val="28"/>
          <w:shd w:val="clear" w:color="auto" w:fill="FFFFFF"/>
        </w:rPr>
        <w:t xml:space="preserve"> развиваться.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D7CF4">
        <w:rPr>
          <w:rFonts w:eastAsia="Times New Roman" w:cs="Times New Roman"/>
          <w:sz w:val="28"/>
          <w:szCs w:val="28"/>
          <w:lang w:eastAsia="ru-RU"/>
        </w:rPr>
        <w:t> </w:t>
      </w:r>
      <w:r>
        <w:rPr>
          <w:rFonts w:eastAsia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коррекцинно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-развивающих занятиях эти упражнения используются для</w:t>
      </w:r>
      <w:r w:rsidRPr="00CD7CF4">
        <w:rPr>
          <w:rFonts w:eastAsia="Times New Roman" w:cs="Times New Roman"/>
          <w:sz w:val="28"/>
          <w:szCs w:val="28"/>
          <w:lang w:eastAsia="ru-RU"/>
        </w:rPr>
        <w:t xml:space="preserve"> коррекции нарушений развития, улучшения когнитивных функций и социализации. </w:t>
      </w:r>
      <w:r>
        <w:rPr>
          <w:rFonts w:eastAsia="Times New Roman" w:cs="Times New Roman"/>
          <w:sz w:val="28"/>
          <w:szCs w:val="28"/>
          <w:lang w:eastAsia="ru-RU"/>
        </w:rPr>
        <w:t>Они</w:t>
      </w:r>
      <w:r w:rsidRPr="00CD7CF4">
        <w:rPr>
          <w:rFonts w:eastAsia="Times New Roman" w:cs="Times New Roman"/>
          <w:sz w:val="28"/>
          <w:szCs w:val="28"/>
          <w:lang w:eastAsia="ru-RU"/>
        </w:rPr>
        <w:t xml:space="preserve"> направлены на стимуляцию нервной системы, улучшение координации движений, развитие внимания, памяти, мышления и речи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C86653" w:rsidRDefault="00C86653" w:rsidP="00C86653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334BE1" w:rsidRPr="00334BE1" w:rsidRDefault="00334BE1" w:rsidP="00C8665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34BE1">
        <w:rPr>
          <w:sz w:val="28"/>
          <w:szCs w:val="28"/>
        </w:rPr>
        <w:t>Нейропсихологическая</w:t>
      </w:r>
      <w:r w:rsidR="00F26606">
        <w:rPr>
          <w:sz w:val="28"/>
          <w:szCs w:val="28"/>
        </w:rPr>
        <w:t xml:space="preserve"> </w:t>
      </w:r>
      <w:r w:rsidRPr="00334BE1">
        <w:rPr>
          <w:sz w:val="28"/>
          <w:szCs w:val="28"/>
        </w:rPr>
        <w:t>коррекция</w:t>
      </w:r>
      <w:r w:rsidR="00F26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 </w:t>
      </w:r>
      <w:r w:rsidRPr="00334BE1">
        <w:rPr>
          <w:sz w:val="28"/>
          <w:szCs w:val="28"/>
        </w:rPr>
        <w:t>работу в нескольких направлениях:</w:t>
      </w:r>
    </w:p>
    <w:p w:rsidR="00334BE1" w:rsidRP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r w:rsidRPr="00334BE1">
        <w:rPr>
          <w:sz w:val="28"/>
          <w:szCs w:val="28"/>
        </w:rPr>
        <w:t>Двигательное или сенсомоторное помогает восстановить или развить способности управлять своим телом, синхронизировать движения рук и глаз при совершении каких-то действий, ориентироваться в пространстве и т. п. </w:t>
      </w:r>
    </w:p>
    <w:p w:rsidR="00334BE1" w:rsidRP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proofErr w:type="gramStart"/>
      <w:r w:rsidRPr="00334BE1">
        <w:rPr>
          <w:sz w:val="28"/>
          <w:szCs w:val="28"/>
        </w:rPr>
        <w:t>Когнитивное</w:t>
      </w:r>
      <w:proofErr w:type="gramEnd"/>
      <w:r w:rsidRPr="00334BE1">
        <w:rPr>
          <w:sz w:val="28"/>
          <w:szCs w:val="28"/>
        </w:rPr>
        <w:t xml:space="preserve"> способствует развитию познавательных функций — внимания, памяти, речи, мышления. </w:t>
      </w:r>
    </w:p>
    <w:p w:rsid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proofErr w:type="gramStart"/>
      <w:r w:rsidRPr="00334BE1">
        <w:rPr>
          <w:sz w:val="28"/>
          <w:szCs w:val="28"/>
        </w:rPr>
        <w:t>Эмоционально-личностное</w:t>
      </w:r>
      <w:proofErr w:type="gramEnd"/>
      <w:r w:rsidRPr="00334BE1">
        <w:rPr>
          <w:sz w:val="28"/>
          <w:szCs w:val="28"/>
        </w:rPr>
        <w:t xml:space="preserve"> работает над формированием навыков общения, развивает навыки самооценки и </w:t>
      </w:r>
      <w:proofErr w:type="spellStart"/>
      <w:r w:rsidRPr="00334BE1">
        <w:rPr>
          <w:sz w:val="28"/>
          <w:szCs w:val="28"/>
        </w:rPr>
        <w:t>саморегуляции</w:t>
      </w:r>
      <w:proofErr w:type="spellEnd"/>
      <w:r w:rsidRPr="00334BE1">
        <w:rPr>
          <w:sz w:val="28"/>
          <w:szCs w:val="28"/>
        </w:rPr>
        <w:t xml:space="preserve"> и т. д. </w:t>
      </w:r>
    </w:p>
    <w:p w:rsidR="00C86653" w:rsidRPr="00334BE1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34BE1" w:rsidRPr="00334BE1" w:rsidRDefault="00334BE1" w:rsidP="00C86653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334BE1">
        <w:rPr>
          <w:sz w:val="28"/>
          <w:szCs w:val="28"/>
        </w:rPr>
        <w:t xml:space="preserve">Выделяют несколько основных видов </w:t>
      </w:r>
      <w:proofErr w:type="spellStart"/>
      <w:r w:rsidRPr="00334BE1">
        <w:rPr>
          <w:sz w:val="28"/>
          <w:szCs w:val="28"/>
        </w:rPr>
        <w:t>нейрогимнастических</w:t>
      </w:r>
      <w:proofErr w:type="spellEnd"/>
      <w:r w:rsidRPr="00334BE1">
        <w:rPr>
          <w:sz w:val="28"/>
          <w:szCs w:val="28"/>
        </w:rPr>
        <w:t> упражнений:</w:t>
      </w:r>
    </w:p>
    <w:p w:rsid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r w:rsidRPr="00334BE1">
        <w:rPr>
          <w:bCs/>
          <w:i/>
          <w:sz w:val="28"/>
          <w:szCs w:val="28"/>
        </w:rPr>
        <w:t>Артикуляционные</w:t>
      </w:r>
      <w:r w:rsidRPr="00334BE1">
        <w:rPr>
          <w:i/>
          <w:sz w:val="28"/>
          <w:szCs w:val="28"/>
        </w:rPr>
        <w:t>.</w:t>
      </w:r>
      <w:r w:rsidRPr="00334BE1">
        <w:rPr>
          <w:sz w:val="28"/>
          <w:szCs w:val="28"/>
        </w:rPr>
        <w:t xml:space="preserve"> Это эффективная методика коррекции речевых нарушений и развития речевых навыков у детей, которая представляет собой </w:t>
      </w:r>
      <w:proofErr w:type="spellStart"/>
      <w:r w:rsidRPr="00334BE1">
        <w:rPr>
          <w:sz w:val="28"/>
          <w:szCs w:val="28"/>
        </w:rPr>
        <w:t>микс</w:t>
      </w:r>
      <w:proofErr w:type="spellEnd"/>
      <w:r w:rsidRPr="00334BE1">
        <w:rPr>
          <w:sz w:val="28"/>
          <w:szCs w:val="28"/>
        </w:rPr>
        <w:t xml:space="preserve"> из проговаривания различных слов, напевания песенок, ритмичных движений (ходьбы, </w:t>
      </w:r>
      <w:proofErr w:type="spellStart"/>
      <w:r w:rsidRPr="00334BE1">
        <w:rPr>
          <w:sz w:val="28"/>
          <w:szCs w:val="28"/>
        </w:rPr>
        <w:t>марширования</w:t>
      </w:r>
      <w:proofErr w:type="spellEnd"/>
      <w:r w:rsidRPr="00334BE1">
        <w:rPr>
          <w:sz w:val="28"/>
          <w:szCs w:val="28"/>
        </w:rPr>
        <w:t>) и танцев под музыку. </w:t>
      </w:r>
    </w:p>
    <w:p w:rsid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Примеры упражнений:</w:t>
      </w:r>
    </w:p>
    <w:p w:rsidR="00C86653" w:rsidRP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 w:rsidRPr="00C86653">
        <w:rPr>
          <w:b/>
          <w:bCs/>
          <w:sz w:val="28"/>
          <w:szCs w:val="28"/>
        </w:rPr>
        <w:t xml:space="preserve"> «Бегемот»</w:t>
      </w:r>
      <w:r w:rsidRPr="00C86653">
        <w:rPr>
          <w:sz w:val="28"/>
          <w:szCs w:val="28"/>
        </w:rPr>
        <w:t>. Рот широко открывается и закрывается, руки синхронно выполняют соответствующее движение («открывают» и «закрывают» клювик). </w:t>
      </w:r>
    </w:p>
    <w:p w:rsidR="00C86653" w:rsidRP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86653">
        <w:rPr>
          <w:b/>
          <w:bCs/>
          <w:sz w:val="28"/>
          <w:szCs w:val="28"/>
        </w:rPr>
        <w:t>«Часики»</w:t>
      </w:r>
      <w:r w:rsidRPr="00C86653">
        <w:rPr>
          <w:sz w:val="28"/>
          <w:szCs w:val="28"/>
        </w:rPr>
        <w:t>. Кончик языка поочерёдно касается правого и левого уголка губ, в это время указательный палец показывает направления движения языка — «</w:t>
      </w:r>
      <w:proofErr w:type="gramStart"/>
      <w:r w:rsidRPr="00C86653">
        <w:rPr>
          <w:sz w:val="28"/>
          <w:szCs w:val="28"/>
        </w:rPr>
        <w:t>право-лево</w:t>
      </w:r>
      <w:proofErr w:type="gramEnd"/>
      <w:r w:rsidRPr="00C86653">
        <w:rPr>
          <w:sz w:val="28"/>
          <w:szCs w:val="28"/>
        </w:rPr>
        <w:t>». </w:t>
      </w:r>
    </w:p>
    <w:p w:rsid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86653">
        <w:rPr>
          <w:sz w:val="28"/>
          <w:szCs w:val="28"/>
        </w:rPr>
        <w:t xml:space="preserve"> </w:t>
      </w:r>
      <w:r w:rsidRPr="00C86653">
        <w:rPr>
          <w:b/>
          <w:bCs/>
          <w:sz w:val="28"/>
          <w:szCs w:val="28"/>
        </w:rPr>
        <w:t>«Чашечка»</w:t>
      </w:r>
      <w:r w:rsidRPr="00C86653">
        <w:rPr>
          <w:sz w:val="28"/>
          <w:szCs w:val="28"/>
        </w:rPr>
        <w:t>. Боковые края языка подняты вверх, рука показывает «Чашку», пальцы руки смотрят вверх.</w:t>
      </w:r>
    </w:p>
    <w:p w:rsidR="00C86653" w:rsidRPr="00334BE1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r w:rsidRPr="00334BE1">
        <w:rPr>
          <w:bCs/>
          <w:i/>
          <w:sz w:val="28"/>
          <w:szCs w:val="28"/>
        </w:rPr>
        <w:t>Глазодвигательные</w:t>
      </w:r>
      <w:r w:rsidRPr="00334BE1">
        <w:rPr>
          <w:sz w:val="28"/>
          <w:szCs w:val="28"/>
        </w:rPr>
        <w:t>. Способствуют развитию взаимодействия левого и правого полушарий головного мозга, расширяют возможности зрительного восприятия</w:t>
      </w:r>
      <w:r>
        <w:rPr>
          <w:sz w:val="28"/>
          <w:szCs w:val="28"/>
        </w:rPr>
        <w:t>.</w:t>
      </w:r>
    </w:p>
    <w:p w:rsid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Примеры упражнений:</w:t>
      </w:r>
    </w:p>
    <w:p w:rsidR="00C86653" w:rsidRP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C8665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Pr="00C86653">
        <w:rPr>
          <w:b/>
          <w:bCs/>
          <w:sz w:val="28"/>
          <w:szCs w:val="28"/>
        </w:rPr>
        <w:t>«Глаз — путешественник»</w:t>
      </w:r>
    </w:p>
    <w:p w:rsid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C86653">
        <w:rPr>
          <w:bCs/>
          <w:sz w:val="28"/>
          <w:szCs w:val="28"/>
        </w:rPr>
        <w:t>В разных углах комнаты  развесить различные рисунки игрушек, животных и т. д. Исходное положение — стоя. Не поворачивая головы, найти глазами тот или иной предмет, названный педагогом.</w:t>
      </w:r>
    </w:p>
    <w:p w:rsidR="00C86653" w:rsidRP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C86653">
        <w:rPr>
          <w:b/>
          <w:bCs/>
          <w:sz w:val="28"/>
          <w:szCs w:val="28"/>
        </w:rPr>
        <w:t>«Горизонтальная восьмёрка»</w:t>
      </w:r>
      <w:r w:rsidRPr="00C86653">
        <w:rPr>
          <w:bCs/>
          <w:sz w:val="28"/>
          <w:szCs w:val="28"/>
        </w:rPr>
        <w:t xml:space="preserve">. </w:t>
      </w:r>
    </w:p>
    <w:p w:rsidR="00C86653" w:rsidRP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C86653">
        <w:rPr>
          <w:bCs/>
          <w:sz w:val="28"/>
          <w:szCs w:val="28"/>
        </w:rPr>
        <w:t xml:space="preserve">Вытянуть перед собой правую руку </w:t>
      </w:r>
    </w:p>
    <w:p w:rsidR="00C86653" w:rsidRP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proofErr w:type="gramStart"/>
      <w:r w:rsidRPr="00C86653">
        <w:rPr>
          <w:bCs/>
          <w:sz w:val="28"/>
          <w:szCs w:val="28"/>
        </w:rPr>
        <w:t>на уровне глаз, пальцы сжать в кулак, оставив средний и указательный пальцы вытянутыми.</w:t>
      </w:r>
      <w:proofErr w:type="gramEnd"/>
      <w:r w:rsidRPr="00C86653">
        <w:rPr>
          <w:bCs/>
          <w:sz w:val="28"/>
          <w:szCs w:val="28"/>
        </w:rPr>
        <w:t xml:space="preserve"> Нарисовать </w:t>
      </w:r>
    </w:p>
    <w:p w:rsidR="00C86653" w:rsidRP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C86653">
        <w:rPr>
          <w:bCs/>
          <w:sz w:val="28"/>
          <w:szCs w:val="28"/>
        </w:rPr>
        <w:t xml:space="preserve">в воздухе горизонтальную восьмёрку как можно большего размера. Рисовать начинать с центра и следить глазами за кончиками пальцев, </w:t>
      </w:r>
    </w:p>
    <w:p w:rsidR="00C86653" w:rsidRPr="00C86653" w:rsidRDefault="00C86653" w:rsidP="00C86653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C86653">
        <w:rPr>
          <w:bCs/>
          <w:sz w:val="28"/>
          <w:szCs w:val="28"/>
        </w:rPr>
        <w:t>не поворачивая головы</w:t>
      </w:r>
    </w:p>
    <w:p w:rsidR="00C86653" w:rsidRPr="00334BE1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r w:rsidRPr="00334BE1">
        <w:rPr>
          <w:bCs/>
          <w:i/>
          <w:sz w:val="28"/>
          <w:szCs w:val="28"/>
        </w:rPr>
        <w:t>Двигательные</w:t>
      </w:r>
      <w:r>
        <w:rPr>
          <w:bCs/>
          <w:sz w:val="28"/>
          <w:szCs w:val="28"/>
        </w:rPr>
        <w:t xml:space="preserve">. </w:t>
      </w:r>
      <w:r w:rsidRPr="00334BE1">
        <w:rPr>
          <w:sz w:val="28"/>
          <w:szCs w:val="28"/>
        </w:rPr>
        <w:t xml:space="preserve">Дают ребенку возможность лучше понимать свое тело, </w:t>
      </w:r>
      <w:proofErr w:type="gramStart"/>
      <w:r w:rsidRPr="00334BE1">
        <w:rPr>
          <w:sz w:val="28"/>
          <w:szCs w:val="28"/>
        </w:rPr>
        <w:t>научиться им управлять</w:t>
      </w:r>
      <w:proofErr w:type="gramEnd"/>
      <w:r w:rsidRPr="00334BE1">
        <w:rPr>
          <w:sz w:val="28"/>
          <w:szCs w:val="28"/>
        </w:rPr>
        <w:t xml:space="preserve">, координировать свои движения, ориентироваться в пространстве. </w:t>
      </w:r>
      <w:r w:rsidR="00C86653">
        <w:rPr>
          <w:sz w:val="28"/>
          <w:szCs w:val="28"/>
        </w:rPr>
        <w:t>В сочетании с растяжкой</w:t>
      </w:r>
      <w:r w:rsidRPr="00334BE1">
        <w:rPr>
          <w:sz w:val="28"/>
          <w:szCs w:val="28"/>
        </w:rPr>
        <w:t xml:space="preserve"> помогают снять излишнее напряжение в мышцах (при </w:t>
      </w:r>
      <w:proofErr w:type="spellStart"/>
      <w:r w:rsidRPr="00334BE1">
        <w:rPr>
          <w:sz w:val="28"/>
          <w:szCs w:val="28"/>
        </w:rPr>
        <w:t>гипертонусе</w:t>
      </w:r>
      <w:proofErr w:type="spellEnd"/>
      <w:r w:rsidRPr="00334BE1">
        <w:rPr>
          <w:sz w:val="28"/>
          <w:szCs w:val="28"/>
        </w:rPr>
        <w:t>), улучшают восприятие новой информации, облегчают развитие навыков письма и чтения. </w:t>
      </w:r>
    </w:p>
    <w:p w:rsidR="00C86653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Примеры упражнений:</w:t>
      </w:r>
    </w:p>
    <w:p w:rsidR="006261BE" w:rsidRPr="006261BE" w:rsidRDefault="006261BE" w:rsidP="006261BE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6261BE">
        <w:rPr>
          <w:b/>
          <w:bCs/>
          <w:sz w:val="28"/>
          <w:szCs w:val="28"/>
        </w:rPr>
        <w:t>«Ухо-нос»</w:t>
      </w:r>
      <w:r>
        <w:rPr>
          <w:bCs/>
          <w:sz w:val="28"/>
          <w:szCs w:val="28"/>
        </w:rPr>
        <w:t xml:space="preserve"> — одной рукой взяться </w:t>
      </w:r>
      <w:r w:rsidRPr="006261BE">
        <w:rPr>
          <w:bCs/>
          <w:sz w:val="28"/>
          <w:szCs w:val="28"/>
        </w:rPr>
        <w:t xml:space="preserve">за кончик носа, другой — за противоположное ухо, по хлопку менять руки местами, повторить </w:t>
      </w:r>
    </w:p>
    <w:p w:rsidR="006261BE" w:rsidRPr="006261BE" w:rsidRDefault="006261BE" w:rsidP="006261BE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6261BE">
        <w:rPr>
          <w:bCs/>
          <w:sz w:val="28"/>
          <w:szCs w:val="28"/>
        </w:rPr>
        <w:t>10 раз.</w:t>
      </w:r>
    </w:p>
    <w:p w:rsidR="006261BE" w:rsidRPr="006261BE" w:rsidRDefault="006261BE" w:rsidP="006261BE">
      <w:pPr>
        <w:pStyle w:val="a5"/>
        <w:shd w:val="clear" w:color="auto" w:fill="FFFFFF"/>
        <w:contextualSpacing/>
        <w:jc w:val="both"/>
        <w:rPr>
          <w:bCs/>
          <w:sz w:val="28"/>
          <w:szCs w:val="28"/>
        </w:rPr>
      </w:pPr>
      <w:r w:rsidRPr="006261BE">
        <w:rPr>
          <w:b/>
          <w:bCs/>
          <w:sz w:val="28"/>
          <w:szCs w:val="28"/>
        </w:rPr>
        <w:t>«Колечки»</w:t>
      </w:r>
      <w:r w:rsidRPr="006261BE">
        <w:rPr>
          <w:bCs/>
          <w:sz w:val="28"/>
          <w:szCs w:val="28"/>
        </w:rPr>
        <w:t> — быстро соединять по очереди большой палец с каждым пальцем одной руки, повторить другой рукой, усложнить: делать разными руками разные движения.</w:t>
      </w:r>
    </w:p>
    <w:p w:rsidR="006261BE" w:rsidRDefault="006261BE" w:rsidP="006261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Примеры упражнений:</w:t>
      </w:r>
    </w:p>
    <w:p w:rsidR="00C86653" w:rsidRPr="00334BE1" w:rsidRDefault="00C86653" w:rsidP="00C86653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334BE1" w:rsidRDefault="00334BE1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10"/>
        <w:contextualSpacing/>
        <w:jc w:val="both"/>
        <w:rPr>
          <w:sz w:val="28"/>
          <w:szCs w:val="28"/>
        </w:rPr>
      </w:pPr>
      <w:r w:rsidRPr="00334BE1">
        <w:rPr>
          <w:bCs/>
          <w:i/>
          <w:sz w:val="28"/>
          <w:szCs w:val="28"/>
        </w:rPr>
        <w:t>Дыхательные</w:t>
      </w:r>
      <w:r w:rsidRPr="00334BE1">
        <w:rPr>
          <w:i/>
          <w:sz w:val="28"/>
          <w:szCs w:val="28"/>
        </w:rPr>
        <w:t>.</w:t>
      </w:r>
      <w:r w:rsidRPr="00334BE1">
        <w:rPr>
          <w:sz w:val="28"/>
          <w:szCs w:val="28"/>
        </w:rPr>
        <w:t xml:space="preserve"> Способствуют насыщению крови и тканей кислородом, нормализации дыхания, за счет чего снижают излишнюю эмоциональную возбудимость, </w:t>
      </w:r>
      <w:proofErr w:type="spellStart"/>
      <w:r w:rsidRPr="00334BE1">
        <w:rPr>
          <w:sz w:val="28"/>
          <w:szCs w:val="28"/>
        </w:rPr>
        <w:t>гиперактивность</w:t>
      </w:r>
      <w:proofErr w:type="spellEnd"/>
      <w:r w:rsidRPr="00334BE1">
        <w:rPr>
          <w:sz w:val="28"/>
          <w:szCs w:val="28"/>
        </w:rPr>
        <w:t>, успокаивают ЦНС. Ребята меньше переживают, становятся более усидчивыми, им проще управлять своими эмоциями. </w:t>
      </w:r>
    </w:p>
    <w:p w:rsidR="006261BE" w:rsidRPr="006261BE" w:rsidRDefault="006261BE" w:rsidP="006261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61BE">
        <w:rPr>
          <w:bCs/>
          <w:sz w:val="28"/>
          <w:szCs w:val="28"/>
        </w:rPr>
        <w:t>Пример упражнений</w:t>
      </w:r>
    </w:p>
    <w:p w:rsidR="006261BE" w:rsidRPr="006261BE" w:rsidRDefault="006261BE" w:rsidP="006261BE">
      <w:pPr>
        <w:pStyle w:val="a5"/>
        <w:shd w:val="clear" w:color="auto" w:fill="FFFFFF"/>
        <w:jc w:val="both"/>
        <w:rPr>
          <w:sz w:val="28"/>
          <w:szCs w:val="28"/>
        </w:rPr>
      </w:pPr>
      <w:r w:rsidRPr="006261BE">
        <w:rPr>
          <w:b/>
          <w:bCs/>
          <w:sz w:val="28"/>
          <w:szCs w:val="28"/>
        </w:rPr>
        <w:lastRenderedPageBreak/>
        <w:t>«Ветер»</w:t>
      </w:r>
      <w:r w:rsidRPr="006261BE">
        <w:rPr>
          <w:sz w:val="28"/>
          <w:szCs w:val="28"/>
        </w:rPr>
        <w:t>. Нужно сделать губы трубочкой и медленно выпустить струю воздуха, а затем создать ей препятствие из пальца или ладони. Концентрироваться на получившемся звуке. Струю попеременно усиливать, а скорость движения руки увеличивать. </w:t>
      </w:r>
    </w:p>
    <w:p w:rsidR="006261BE" w:rsidRPr="006261BE" w:rsidRDefault="006261BE" w:rsidP="006261BE">
      <w:pPr>
        <w:pStyle w:val="a5"/>
        <w:shd w:val="clear" w:color="auto" w:fill="FFFFFF"/>
        <w:jc w:val="both"/>
        <w:rPr>
          <w:sz w:val="28"/>
          <w:szCs w:val="28"/>
        </w:rPr>
      </w:pPr>
      <w:r w:rsidRPr="006261BE">
        <w:rPr>
          <w:b/>
          <w:bCs/>
          <w:sz w:val="28"/>
          <w:szCs w:val="28"/>
        </w:rPr>
        <w:t>«Ныряльщик»</w:t>
      </w:r>
      <w:r w:rsidRPr="006261BE">
        <w:rPr>
          <w:sz w:val="28"/>
          <w:szCs w:val="28"/>
        </w:rPr>
        <w:t>. Нужно стоять и сделать глубокий вдох, задержать дыхание, при этом закрыть нос пальцами. Присесть, как бы нырнуть в воду. Досчитать до 5 и вынырнуть — открыть нос и сделать выдох. </w:t>
      </w:r>
    </w:p>
    <w:p w:rsidR="006261BE" w:rsidRPr="00334BE1" w:rsidRDefault="006261BE" w:rsidP="006261BE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F7663" w:rsidRPr="00EF7663" w:rsidRDefault="00EF7663" w:rsidP="00C86653">
      <w:pPr>
        <w:pStyle w:val="a5"/>
        <w:shd w:val="clear" w:color="auto" w:fill="FFFFFF"/>
        <w:spacing w:before="0" w:beforeAutospacing="0" w:after="0" w:afterAutospacing="0"/>
        <w:ind w:left="-142" w:firstLine="850"/>
        <w:contextualSpacing/>
        <w:jc w:val="both"/>
        <w:rPr>
          <w:sz w:val="28"/>
          <w:szCs w:val="28"/>
        </w:rPr>
      </w:pPr>
      <w:r w:rsidRPr="00EF7663">
        <w:rPr>
          <w:sz w:val="28"/>
          <w:szCs w:val="28"/>
        </w:rPr>
        <w:t xml:space="preserve">Систематическое выполнение </w:t>
      </w:r>
      <w:proofErr w:type="spellStart"/>
      <w:r w:rsidRPr="00EF7663">
        <w:rPr>
          <w:sz w:val="28"/>
          <w:szCs w:val="28"/>
        </w:rPr>
        <w:t>нейроупражнений</w:t>
      </w:r>
      <w:proofErr w:type="spellEnd"/>
      <w:r w:rsidRPr="00EF7663">
        <w:rPr>
          <w:sz w:val="28"/>
          <w:szCs w:val="28"/>
        </w:rPr>
        <w:t xml:space="preserve"> обеспечивает весьма ощутимый эффект: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увеличивает скорость восприятия и обработки информации;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благоприятно влияет на внимание и память;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стимулирует кровообращение;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способствует развитию мышления и речи;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 xml:space="preserve">помогает справиться с </w:t>
      </w:r>
      <w:proofErr w:type="spellStart"/>
      <w:r w:rsidRPr="00EF7663">
        <w:rPr>
          <w:sz w:val="28"/>
          <w:szCs w:val="28"/>
        </w:rPr>
        <w:t>дислексией</w:t>
      </w:r>
      <w:proofErr w:type="spellEnd"/>
      <w:r w:rsidRPr="00EF7663">
        <w:rPr>
          <w:sz w:val="28"/>
          <w:szCs w:val="28"/>
        </w:rPr>
        <w:t xml:space="preserve"> (проблемами с чтением) и </w:t>
      </w:r>
      <w:proofErr w:type="spellStart"/>
      <w:r w:rsidRPr="00EF7663">
        <w:rPr>
          <w:sz w:val="28"/>
          <w:szCs w:val="28"/>
        </w:rPr>
        <w:t>дисграфией</w:t>
      </w:r>
      <w:proofErr w:type="spellEnd"/>
      <w:r w:rsidRPr="00EF7663">
        <w:rPr>
          <w:sz w:val="28"/>
          <w:szCs w:val="28"/>
        </w:rPr>
        <w:t xml:space="preserve"> (проблемами с письменной речью);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способствует развитию моторики (общей и мелкой);</w:t>
      </w:r>
    </w:p>
    <w:p w:rsidR="00EF7663" w:rsidRPr="00EF7663" w:rsidRDefault="00EF7663" w:rsidP="00C8665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-142" w:hanging="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7663">
        <w:rPr>
          <w:sz w:val="28"/>
          <w:szCs w:val="28"/>
        </w:rPr>
        <w:t>повышает устойчивость к стрессовым ситуациям и т. д. </w:t>
      </w:r>
    </w:p>
    <w:p w:rsidR="00EF7663" w:rsidRPr="00EF7663" w:rsidRDefault="00EF7663" w:rsidP="00C86653">
      <w:pPr>
        <w:shd w:val="clear" w:color="auto" w:fill="FFFFFF"/>
        <w:spacing w:line="240" w:lineRule="auto"/>
        <w:ind w:left="-142" w:hanging="10"/>
        <w:contextualSpacing/>
        <w:rPr>
          <w:rFonts w:eastAsia="Times New Roman" w:cs="Times New Roman"/>
          <w:sz w:val="28"/>
          <w:szCs w:val="28"/>
          <w:lang w:eastAsia="ru-RU"/>
        </w:rPr>
      </w:pPr>
    </w:p>
    <w:sectPr w:rsidR="00EF7663" w:rsidRPr="00EF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86" w:rsidRDefault="00D27A86" w:rsidP="00334BE1">
      <w:pPr>
        <w:spacing w:line="240" w:lineRule="auto"/>
      </w:pPr>
      <w:r>
        <w:separator/>
      </w:r>
    </w:p>
  </w:endnote>
  <w:endnote w:type="continuationSeparator" w:id="0">
    <w:p w:rsidR="00D27A86" w:rsidRDefault="00D27A86" w:rsidP="00334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86" w:rsidRDefault="00D27A86" w:rsidP="00334BE1">
      <w:pPr>
        <w:spacing w:line="240" w:lineRule="auto"/>
      </w:pPr>
      <w:r>
        <w:separator/>
      </w:r>
    </w:p>
  </w:footnote>
  <w:footnote w:type="continuationSeparator" w:id="0">
    <w:p w:rsidR="00D27A86" w:rsidRDefault="00D27A86" w:rsidP="00334B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12F"/>
    <w:multiLevelType w:val="multilevel"/>
    <w:tmpl w:val="199CD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C180182"/>
    <w:multiLevelType w:val="multilevel"/>
    <w:tmpl w:val="F7CC1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E153D5D"/>
    <w:multiLevelType w:val="multilevel"/>
    <w:tmpl w:val="D144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B15C5"/>
    <w:multiLevelType w:val="multilevel"/>
    <w:tmpl w:val="BDE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D737C"/>
    <w:multiLevelType w:val="multilevel"/>
    <w:tmpl w:val="67127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0044C36"/>
    <w:multiLevelType w:val="multilevel"/>
    <w:tmpl w:val="0AA248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0735B7A"/>
    <w:multiLevelType w:val="multilevel"/>
    <w:tmpl w:val="2376EF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A563A04"/>
    <w:multiLevelType w:val="multilevel"/>
    <w:tmpl w:val="F026A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EDB0580"/>
    <w:multiLevelType w:val="multilevel"/>
    <w:tmpl w:val="6F8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65BE6"/>
    <w:multiLevelType w:val="multilevel"/>
    <w:tmpl w:val="96689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4772819"/>
    <w:multiLevelType w:val="multilevel"/>
    <w:tmpl w:val="FC3E6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778664F"/>
    <w:multiLevelType w:val="multilevel"/>
    <w:tmpl w:val="429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4412F"/>
    <w:multiLevelType w:val="multilevel"/>
    <w:tmpl w:val="F0DCA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6A800A6D"/>
    <w:multiLevelType w:val="hybridMultilevel"/>
    <w:tmpl w:val="868651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A8422CE"/>
    <w:multiLevelType w:val="multilevel"/>
    <w:tmpl w:val="FE5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9293F"/>
    <w:multiLevelType w:val="multilevel"/>
    <w:tmpl w:val="0262B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1837B2D"/>
    <w:multiLevelType w:val="multilevel"/>
    <w:tmpl w:val="5D7E43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737A5397"/>
    <w:multiLevelType w:val="multilevel"/>
    <w:tmpl w:val="22AA2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4A00051"/>
    <w:multiLevelType w:val="multilevel"/>
    <w:tmpl w:val="C9A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FF657C"/>
    <w:multiLevelType w:val="multilevel"/>
    <w:tmpl w:val="07D24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DBB378B"/>
    <w:multiLevelType w:val="multilevel"/>
    <w:tmpl w:val="312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19"/>
  </w:num>
  <w:num w:numId="9">
    <w:abstractNumId w:val="17"/>
  </w:num>
  <w:num w:numId="10">
    <w:abstractNumId w:val="7"/>
  </w:num>
  <w:num w:numId="11">
    <w:abstractNumId w:val="0"/>
  </w:num>
  <w:num w:numId="12">
    <w:abstractNumId w:val="16"/>
  </w:num>
  <w:num w:numId="13">
    <w:abstractNumId w:val="6"/>
  </w:num>
  <w:num w:numId="14">
    <w:abstractNumId w:val="12"/>
  </w:num>
  <w:num w:numId="15">
    <w:abstractNumId w:val="15"/>
  </w:num>
  <w:num w:numId="16">
    <w:abstractNumId w:val="10"/>
  </w:num>
  <w:num w:numId="17">
    <w:abstractNumId w:val="13"/>
  </w:num>
  <w:num w:numId="18">
    <w:abstractNumId w:val="14"/>
  </w:num>
  <w:num w:numId="19">
    <w:abstractNumId w:val="8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05"/>
    <w:rsid w:val="000F4469"/>
    <w:rsid w:val="001C308A"/>
    <w:rsid w:val="00334BE1"/>
    <w:rsid w:val="004206BE"/>
    <w:rsid w:val="004371D9"/>
    <w:rsid w:val="005470F4"/>
    <w:rsid w:val="006261BE"/>
    <w:rsid w:val="00911628"/>
    <w:rsid w:val="00B07246"/>
    <w:rsid w:val="00B13B05"/>
    <w:rsid w:val="00B42D47"/>
    <w:rsid w:val="00B80709"/>
    <w:rsid w:val="00C86653"/>
    <w:rsid w:val="00CD7CF4"/>
    <w:rsid w:val="00D27A86"/>
    <w:rsid w:val="00DD3F42"/>
    <w:rsid w:val="00EA4B2E"/>
    <w:rsid w:val="00EA6CAC"/>
    <w:rsid w:val="00EF6CDC"/>
    <w:rsid w:val="00EF7663"/>
    <w:rsid w:val="00F2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28"/>
    <w:pPr>
      <w:spacing w:after="0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CD7CF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D47"/>
    <w:rPr>
      <w:b/>
      <w:bCs/>
    </w:rPr>
  </w:style>
  <w:style w:type="character" w:styleId="a4">
    <w:name w:val="Hyperlink"/>
    <w:basedOn w:val="a0"/>
    <w:uiPriority w:val="99"/>
    <w:semiHidden/>
    <w:unhideWhenUsed/>
    <w:rsid w:val="00CD7C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7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371D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EA4B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4B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4BE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34BE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4BE1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D3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3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28"/>
    <w:pPr>
      <w:spacing w:after="0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CD7CF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D47"/>
    <w:rPr>
      <w:b/>
      <w:bCs/>
    </w:rPr>
  </w:style>
  <w:style w:type="character" w:styleId="a4">
    <w:name w:val="Hyperlink"/>
    <w:basedOn w:val="a0"/>
    <w:uiPriority w:val="99"/>
    <w:semiHidden/>
    <w:unhideWhenUsed/>
    <w:rsid w:val="00CD7C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7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371D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EA4B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4BE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4BE1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34BE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4BE1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D3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9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ADF1-6E0E-4A77-9394-9749DCB3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2025-10-28T08:42:00Z</cp:lastPrinted>
  <dcterms:created xsi:type="dcterms:W3CDTF">2025-10-27T07:45:00Z</dcterms:created>
  <dcterms:modified xsi:type="dcterms:W3CDTF">2025-10-28T08:50:00Z</dcterms:modified>
</cp:coreProperties>
</file>