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23F6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«Среднеахтубинская школа-интернат"</w:t>
      </w: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4AE" w:rsidRDefault="00D044AE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4AE" w:rsidRDefault="00D044AE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4AE" w:rsidRPr="00B823F6" w:rsidRDefault="00D044AE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F6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23F6">
        <w:rPr>
          <w:rFonts w:ascii="Times New Roman" w:hAnsi="Times New Roman" w:cs="Times New Roman"/>
          <w:sz w:val="28"/>
          <w:szCs w:val="28"/>
        </w:rPr>
        <w:t xml:space="preserve">на  </w:t>
      </w:r>
      <w:proofErr w:type="gramStart"/>
      <w:r w:rsidRPr="00B823F6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Pr="00B823F6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педагогов, реализующих АООП «Современный урок/занятие по ФГОС: </w:t>
      </w: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23F6">
        <w:rPr>
          <w:rFonts w:ascii="Times New Roman" w:hAnsi="Times New Roman" w:cs="Times New Roman"/>
          <w:sz w:val="28"/>
          <w:szCs w:val="28"/>
        </w:rPr>
        <w:t>проблемы, подходы, решения»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23F6" w:rsidRPr="00B823F6" w:rsidRDefault="00B823F6" w:rsidP="00B823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F6" w:rsidRPr="00B823F6" w:rsidRDefault="00B823F6" w:rsidP="00B8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F6">
        <w:rPr>
          <w:rFonts w:ascii="Times New Roman" w:hAnsi="Times New Roman" w:cs="Times New Roman"/>
          <w:b/>
          <w:bCs/>
          <w:sz w:val="28"/>
          <w:szCs w:val="28"/>
        </w:rPr>
        <w:t>«Организация взаимодействия</w:t>
      </w:r>
    </w:p>
    <w:p w:rsidR="00B823F6" w:rsidRPr="00B823F6" w:rsidRDefault="00B823F6" w:rsidP="00B8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F6">
        <w:rPr>
          <w:rFonts w:ascii="Times New Roman" w:hAnsi="Times New Roman" w:cs="Times New Roman"/>
          <w:b/>
          <w:bCs/>
          <w:sz w:val="28"/>
          <w:szCs w:val="28"/>
        </w:rPr>
        <w:t xml:space="preserve">на психологическом занятии: развитие </w:t>
      </w:r>
      <w:proofErr w:type="gramStart"/>
      <w:r w:rsidRPr="00B823F6">
        <w:rPr>
          <w:rFonts w:ascii="Times New Roman" w:hAnsi="Times New Roman" w:cs="Times New Roman"/>
          <w:b/>
          <w:bCs/>
          <w:sz w:val="28"/>
          <w:szCs w:val="28"/>
        </w:rPr>
        <w:t>коммуникативных</w:t>
      </w:r>
      <w:proofErr w:type="gramEnd"/>
    </w:p>
    <w:p w:rsidR="00B823F6" w:rsidRPr="00B823F6" w:rsidRDefault="00B823F6" w:rsidP="00B823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F6">
        <w:rPr>
          <w:rFonts w:ascii="Times New Roman" w:hAnsi="Times New Roman" w:cs="Times New Roman"/>
          <w:b/>
          <w:bCs/>
          <w:sz w:val="28"/>
          <w:szCs w:val="28"/>
        </w:rPr>
        <w:t>базовых учебных действий»</w:t>
      </w:r>
    </w:p>
    <w:p w:rsidR="00B823F6" w:rsidRPr="00B823F6" w:rsidRDefault="00B823F6">
      <w:pPr>
        <w:rPr>
          <w:rFonts w:ascii="Times New Roman" w:hAnsi="Times New Roman"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B823F6" w:rsidRDefault="00B823F6" w:rsidP="00B823F6">
      <w:pPr>
        <w:spacing w:line="24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</w:pPr>
    </w:p>
    <w:p w:rsidR="00B823F6" w:rsidRP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</w:rPr>
        <w:t>Подготовила:</w:t>
      </w:r>
    </w:p>
    <w:p w:rsidR="00B823F6" w:rsidRP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педагог-психолог</w:t>
      </w:r>
    </w:p>
    <w:p w:rsidR="00B823F6" w:rsidRP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ГКОУ «Среднеахтубинская школа – интернат»</w:t>
      </w:r>
    </w:p>
    <w:p w:rsidR="00B823F6" w:rsidRPr="00B823F6" w:rsidRDefault="00B823F6" w:rsidP="00B823F6">
      <w:pPr>
        <w:spacing w:after="0" w:line="240" w:lineRule="auto"/>
        <w:contextualSpacing/>
        <w:jc w:val="right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Мун Ирина Олеговна </w:t>
      </w:r>
    </w:p>
    <w:p w:rsidR="00B823F6" w:rsidRDefault="00B823F6">
      <w:pPr>
        <w:rPr>
          <w:rFonts w:ascii="Arial" w:eastAsia="Andale Sans UI" w:hAnsi="Arial" w:cs="Times New Roman"/>
          <w:color w:val="000000"/>
          <w:kern w:val="1"/>
          <w:sz w:val="24"/>
          <w:szCs w:val="24"/>
        </w:rPr>
      </w:pPr>
    </w:p>
    <w:p w:rsidR="00B823F6" w:rsidRDefault="00B823F6">
      <w:pPr>
        <w:rPr>
          <w:rFonts w:ascii="Arial" w:eastAsia="Andale Sans UI" w:hAnsi="Arial" w:cs="Times New Roman"/>
          <w:color w:val="000000"/>
          <w:kern w:val="1"/>
          <w:sz w:val="24"/>
          <w:szCs w:val="24"/>
        </w:rPr>
      </w:pPr>
    </w:p>
    <w:p w:rsidR="00B823F6" w:rsidRPr="00B823F6" w:rsidRDefault="00B823F6" w:rsidP="00B823F6">
      <w:pPr>
        <w:rPr>
          <w:rFonts w:ascii="Arial" w:eastAsia="Andale Sans UI" w:hAnsi="Arial" w:cs="Times New Roman"/>
          <w:sz w:val="24"/>
          <w:szCs w:val="24"/>
        </w:rPr>
      </w:pPr>
    </w:p>
    <w:p w:rsidR="00B823F6" w:rsidRPr="00B823F6" w:rsidRDefault="00B823F6" w:rsidP="00B823F6">
      <w:pPr>
        <w:rPr>
          <w:rFonts w:ascii="Arial" w:eastAsia="Andale Sans UI" w:hAnsi="Arial" w:cs="Times New Roman"/>
          <w:sz w:val="24"/>
          <w:szCs w:val="24"/>
        </w:rPr>
      </w:pPr>
    </w:p>
    <w:p w:rsidR="00B823F6" w:rsidRPr="00B823F6" w:rsidRDefault="00B823F6" w:rsidP="00B823F6">
      <w:pPr>
        <w:rPr>
          <w:rFonts w:ascii="Arial" w:eastAsia="Andale Sans UI" w:hAnsi="Arial" w:cs="Times New Roman"/>
          <w:sz w:val="24"/>
          <w:szCs w:val="24"/>
        </w:rPr>
      </w:pPr>
    </w:p>
    <w:p w:rsidR="00B823F6" w:rsidRPr="00B823F6" w:rsidRDefault="00B823F6" w:rsidP="00B823F6">
      <w:pPr>
        <w:rPr>
          <w:rFonts w:ascii="Arial" w:eastAsia="Andale Sans UI" w:hAnsi="Arial" w:cs="Times New Roman"/>
          <w:sz w:val="24"/>
          <w:szCs w:val="24"/>
        </w:rPr>
      </w:pPr>
      <w:bookmarkStart w:id="0" w:name="_GoBack"/>
      <w:bookmarkEnd w:id="0"/>
    </w:p>
    <w:p w:rsidR="00B823F6" w:rsidRDefault="00B823F6">
      <w:pPr>
        <w:rPr>
          <w:rFonts w:ascii="Arial" w:eastAsia="Andale Sans UI" w:hAnsi="Arial" w:cs="Times New Roman"/>
          <w:sz w:val="24"/>
          <w:szCs w:val="24"/>
        </w:rPr>
      </w:pPr>
    </w:p>
    <w:p w:rsidR="00B823F6" w:rsidRPr="00B823F6" w:rsidRDefault="00B823F6" w:rsidP="00B823F6">
      <w:pPr>
        <w:jc w:val="center"/>
        <w:rPr>
          <w:rFonts w:ascii="Times New Roman" w:eastAsia="Andale Sans UI" w:hAnsi="Times New Roman" w:cs="Times New Roman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sz w:val="28"/>
          <w:szCs w:val="28"/>
        </w:rPr>
        <w:t>2025-2026 учебный год</w:t>
      </w:r>
    </w:p>
    <w:p w:rsidR="00B823F6" w:rsidRPr="00B823F6" w:rsidRDefault="00B823F6" w:rsidP="00B823F6">
      <w:pPr>
        <w:spacing w:after="0" w:line="240" w:lineRule="auto"/>
        <w:ind w:firstLine="708"/>
        <w:contextualSpacing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Arial" w:eastAsia="Andale Sans UI" w:hAnsi="Arial" w:cs="Times New Roman"/>
          <w:sz w:val="24"/>
          <w:szCs w:val="24"/>
        </w:rPr>
        <w:br w:type="page"/>
      </w:r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lastRenderedPageBreak/>
        <w:t xml:space="preserve">Федеральный государственный образовательный стандарт начального общего образования (далее – ФГОС НОО) выдвигает требования к достижению школьниками </w:t>
      </w:r>
      <w:proofErr w:type="spellStart"/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метапредметных</w:t>
      </w:r>
      <w:proofErr w:type="spellEnd"/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результатов – универсальных учебных действий (личностных, познавательных, регулятивных и коммуникативных), которые должны стать базой для овладения ключевыми компетенциями, составляющими основу умения учиться. Поэтому проблема формирования у современных младших школьников универсальных учебных действий (далее УУД) является сегодня одной из самых актуальных для практиков системы образования. </w:t>
      </w:r>
    </w:p>
    <w:p w:rsidR="00B823F6" w:rsidRDefault="00B823F6" w:rsidP="00B823F6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B823F6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ФГОС определяют, что «коммуникативные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взрослыми».</w:t>
      </w:r>
    </w:p>
    <w:p w:rsidR="0032079B" w:rsidRPr="0032079B" w:rsidRDefault="0032079B" w:rsidP="0032079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32079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Трудности формирования коммуникативных компетенций определяют особые образовательные потребности учащихся с ОВЗ, которые заключаются в специальных методах формирования эффективной речевой коммуникации, подборе адекватных способов достижения образовательных целей. В связи с этим особое значение приобретает умение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педагога</w:t>
      </w:r>
      <w:r w:rsidRPr="0032079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моделировать речевые ситуации, выбирать адекватную речевую форму, создавать для учеников условия, приближенные </w:t>
      </w:r>
      <w:proofErr w:type="gramStart"/>
      <w:r w:rsidRPr="0032079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к</w:t>
      </w:r>
      <w:proofErr w:type="gramEnd"/>
      <w:r w:rsidRPr="0032079B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реальным. Адекватное использование этих компетенций позволяет педагогу достигать необходимых образовательных результатов.</w:t>
      </w:r>
    </w:p>
    <w:p w:rsidR="00B823F6" w:rsidRPr="00B823F6" w:rsidRDefault="00363715" w:rsidP="00B823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8"/>
        <w:contextualSpacing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В завис</w:t>
      </w:r>
      <w:r w:rsidR="00102351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имости от целей и задач, </w:t>
      </w:r>
      <w:r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на коррекционно-развивающих занятиях мною используются следующие виды коммуникативных действий:</w:t>
      </w:r>
    </w:p>
    <w:p w:rsidR="00363715" w:rsidRDefault="00363715" w:rsidP="003637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Определение цели</w:t>
      </w:r>
      <w:r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начале совместной работы дети учатся принимать цель, поставленную </w:t>
      </w:r>
      <w:r w:rsid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</w:t>
      </w:r>
      <w:r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E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здесь можно использовать такие приемы как: </w:t>
      </w:r>
    </w:p>
    <w:p w:rsidR="00102351" w:rsidRPr="009E3B83" w:rsidRDefault="009E3B83" w:rsidP="009E3B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B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2351" w:rsidRPr="009E3B83">
        <w:rPr>
          <w:rFonts w:ascii="Times New Roman" w:hAnsi="Times New Roman" w:cs="Times New Roman"/>
          <w:i/>
          <w:sz w:val="28"/>
          <w:szCs w:val="28"/>
        </w:rPr>
        <w:t>«Домысливание».</w:t>
      </w:r>
      <w:r w:rsidR="00102351" w:rsidRPr="009E3B83">
        <w:rPr>
          <w:rFonts w:ascii="Times New Roman" w:hAnsi="Times New Roman" w:cs="Times New Roman"/>
          <w:sz w:val="28"/>
          <w:szCs w:val="28"/>
        </w:rPr>
        <w:t xml:space="preserve"> Предлагается тема урока и слова «помощники»: «Повторим», «Изучим», «Узнаем», «Проверим». С помощью слов «помощников» учащиеся формулируют цели урока. </w:t>
      </w:r>
      <w:r w:rsidRPr="009E3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351" w:rsidRPr="009E3B83" w:rsidRDefault="00102351" w:rsidP="009E3B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3B83">
        <w:rPr>
          <w:rFonts w:ascii="Times New Roman" w:hAnsi="Times New Roman" w:cs="Times New Roman"/>
          <w:i/>
          <w:sz w:val="28"/>
          <w:szCs w:val="28"/>
        </w:rPr>
        <w:t>«Отсроченная догадка».</w:t>
      </w:r>
      <w:r w:rsidRPr="009E3B83">
        <w:rPr>
          <w:rFonts w:ascii="Times New Roman" w:hAnsi="Times New Roman" w:cs="Times New Roman"/>
          <w:sz w:val="28"/>
          <w:szCs w:val="28"/>
        </w:rPr>
        <w:t xml:space="preserve"> В начале урока задаётся загадка или ставится проблемный вопрос, но так, чтобы учащиеся не</w:t>
      </w:r>
      <w:r w:rsidRPr="009E3B83">
        <w:rPr>
          <w:rFonts w:ascii="Times New Roman" w:hAnsi="Times New Roman" w:cs="Times New Roman"/>
          <w:sz w:val="28"/>
          <w:szCs w:val="28"/>
          <w:lang w:eastAsia="ru-RU"/>
        </w:rPr>
        <w:t xml:space="preserve"> смогли сразу ответить. Поиск правильного решения и станет целью урока. </w:t>
      </w:r>
    </w:p>
    <w:p w:rsidR="00102351" w:rsidRPr="009E3B83" w:rsidRDefault="00102351" w:rsidP="009E3B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715" w:rsidRDefault="00363715" w:rsidP="00102351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3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Постановка вопросов</w:t>
      </w:r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Возникает инициативное сотрудничество в поиске и сборе информации: дети начинают задавать вопросы друг другу и </w:t>
      </w:r>
      <w:r w:rsidR="009E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педагогу</w:t>
      </w:r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102351"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E3B83" w:rsidRPr="009E3B83" w:rsidRDefault="009E3B83" w:rsidP="009E3B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B83">
        <w:rPr>
          <w:rFonts w:ascii="Times New Roman" w:hAnsi="Times New Roman" w:cs="Times New Roman"/>
          <w:i/>
          <w:sz w:val="28"/>
          <w:szCs w:val="28"/>
        </w:rPr>
        <w:t xml:space="preserve">«Вопросы </w:t>
      </w:r>
      <w:proofErr w:type="gramStart"/>
      <w:r w:rsidRPr="009E3B83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9E3B83">
        <w:rPr>
          <w:rFonts w:ascii="Times New Roman" w:hAnsi="Times New Roman" w:cs="Times New Roman"/>
          <w:i/>
          <w:sz w:val="28"/>
          <w:szCs w:val="28"/>
        </w:rPr>
        <w:t xml:space="preserve"> …».</w:t>
      </w:r>
      <w:r w:rsidRPr="009E3B83">
        <w:rPr>
          <w:rFonts w:ascii="Times New Roman" w:hAnsi="Times New Roman" w:cs="Times New Roman"/>
          <w:sz w:val="28"/>
          <w:szCs w:val="28"/>
        </w:rPr>
        <w:t xml:space="preserve"> Ученику предлагается подумать, если предмет (утюг, собака, автомобиль и др.) могли говорить, какие вопросы они хотели бы задать</w:t>
      </w:r>
    </w:p>
    <w:p w:rsidR="009E3B83" w:rsidRPr="009E3B83" w:rsidRDefault="009E3B83" w:rsidP="009E3B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3B83">
        <w:rPr>
          <w:rFonts w:ascii="Times New Roman" w:hAnsi="Times New Roman" w:cs="Times New Roman"/>
          <w:i/>
          <w:sz w:val="28"/>
          <w:szCs w:val="28"/>
        </w:rPr>
        <w:t>«Что скрывает ящик».</w:t>
      </w:r>
      <w:r w:rsidRPr="009E3B83">
        <w:rPr>
          <w:rFonts w:ascii="Times New Roman" w:hAnsi="Times New Roman" w:cs="Times New Roman"/>
          <w:sz w:val="28"/>
          <w:szCs w:val="28"/>
        </w:rPr>
        <w:t xml:space="preserve"> Учитель прячет в коробку предмет, непосредственно связанный с темой занятия. Учащиеся должны задавать вопросы, которые помогут догадаться, что лежит в ящике, но вопросы должны быть такими, чтобы ответ на них был «Да» или «Нет». </w:t>
      </w:r>
      <w:hyperlink r:id="rId6" w:tgtFrame="_blank" w:history="1">
        <w:r w:rsidRPr="009E3B83">
          <w:rPr>
            <w:rStyle w:val="a5"/>
            <w:rFonts w:ascii="Times New Roman" w:hAnsi="Times New Roman" w:cs="Times New Roman"/>
            <w:sz w:val="28"/>
            <w:szCs w:val="28"/>
          </w:rPr>
          <w:br/>
        </w:r>
      </w:hyperlink>
    </w:p>
    <w:p w:rsidR="00363715" w:rsidRDefault="00363715" w:rsidP="00102351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3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Разрешение конфликтов</w:t>
      </w:r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Ученики учатся понимать возможности различных точек зрения, не совпадающих </w:t>
      </w:r>
      <w:proofErr w:type="gramStart"/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собственной</w:t>
      </w:r>
      <w:proofErr w:type="gramEnd"/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договариваться и приходить к общему решению в совместной деятельности, в том числе в ситуации столкновения интересов. </w:t>
      </w:r>
      <w:r w:rsidR="00102351"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E3B83" w:rsidRPr="009E3B83" w:rsidRDefault="009E3B83" w:rsidP="009E3B8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FF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lastRenderedPageBreak/>
        <w:t>«Спина к спине»</w:t>
      </w:r>
      <w:r w:rsidRPr="009E3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время упражнения участники сидят друг к другу спиной. В течение 30 секунд один участник высказывается, а другой в это время слушает его. Затем они меняются ролями.</w:t>
      </w:r>
    </w:p>
    <w:p w:rsidR="009E3B83" w:rsidRPr="00102351" w:rsidRDefault="009E3B83" w:rsidP="00D14FF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FF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«Другими словами»</w:t>
      </w:r>
      <w:r w:rsidRPr="00D14F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9E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упражнении предлагают поработать над неконструктивными установками в общении, которые зачастую приводят к возникновению или ещё большему усугублению конфликта. Участникам раздают высказывания, и их задача — перефразировать ряд неконструктивных утверждений </w:t>
      </w:r>
      <w:proofErr w:type="gramStart"/>
      <w:r w:rsidRPr="009E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9E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конструктивные.</w:t>
      </w:r>
    </w:p>
    <w:p w:rsidR="00363715" w:rsidRDefault="00363715" w:rsidP="00102351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3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Управление поведением партнёра</w:t>
      </w:r>
      <w:r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Включает контроль, коррекцию, оценку действий партнёра, умение убеждать. </w:t>
      </w:r>
      <w:r w:rsidR="00102351" w:rsidRPr="00102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14FF4" w:rsidRPr="00D14FF4" w:rsidRDefault="00D14FF4" w:rsidP="00D14FF4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4FF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«Перечисли правила»</w:t>
      </w:r>
      <w:r w:rsidRPr="00D14F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Ученики получает </w:t>
      </w:r>
      <w:proofErr w:type="spellStart"/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пиктограграммы</w:t>
      </w:r>
      <w:proofErr w:type="spellEnd"/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должны повторить правила работы на занятиях и т.д.</w:t>
      </w:r>
    </w:p>
    <w:p w:rsidR="00D14FF4" w:rsidRPr="00D14FF4" w:rsidRDefault="00D14FF4" w:rsidP="00D14FF4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FF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«Кто меня слышит»</w:t>
      </w:r>
      <w:r w:rsidRPr="00D14FF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D14F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классе шум, учитель тихо говорит: «Кто меня слышит, поднимите правую руку». Некоторые ученики поднимают руку, что привлекает внимание. Далее учитель повторяет, слегка изменяя тон и тембр голоса: «Кто меня слышит, поднимите обе руки».</w:t>
      </w:r>
    </w:p>
    <w:p w:rsidR="00363715" w:rsidRDefault="00363715" w:rsidP="0010235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Умение выражать свои мысли</w:t>
      </w:r>
      <w:r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Ученики учатся с достаточной полнотой и точностью выражать свои мысли в соответствии с задачами и условиями коммуникации, владеть монологической и диалогической формами речи. </w:t>
      </w:r>
      <w:r w:rsidR="00102351"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14FF4" w:rsidRPr="00D14FF4" w:rsidRDefault="00D14FF4" w:rsidP="00D14FF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4FF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«Скажи другими словами»</w:t>
      </w:r>
      <w:r w:rsidRPr="00D14F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Нужно попросить ребёнка выразить одну и ту же мысль разными словами. </w:t>
      </w:r>
    </w:p>
    <w:p w:rsidR="00D14FF4" w:rsidRDefault="00D14FF4" w:rsidP="00D14FF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4FF4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«Сочиняем историю»</w:t>
      </w:r>
      <w:r w:rsidRPr="00D14F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игры понадобятся карточки с любыми картинками. Нужно перевернуть карточки изображением вниз и перемешать, как домино. По очереди брать картинку и придумывать предложение, логически связанное с </w:t>
      </w:r>
      <w:proofErr w:type="gramStart"/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предыдущими</w:t>
      </w:r>
      <w:proofErr w:type="gramEnd"/>
      <w:r w:rsidRPr="00D14F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D14FF4" w:rsidRPr="00363715" w:rsidRDefault="00D14FF4" w:rsidP="00D14FF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715" w:rsidRDefault="00363715" w:rsidP="0010235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3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Понимание позиции </w:t>
      </w:r>
      <w:proofErr w:type="gramStart"/>
      <w:r w:rsidRPr="00363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другого</w:t>
      </w:r>
      <w:proofErr w:type="gramEnd"/>
      <w:r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637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Ученики допускают возможность существования у людей различных точек зрения, в том числе не совпадающих с их собственной, учитывают разные мнения и стремятся к координации различных позиций в сотрудничестве. </w:t>
      </w:r>
      <w:proofErr w:type="gramEnd"/>
    </w:p>
    <w:p w:rsidR="0032079B" w:rsidRPr="0032079B" w:rsidRDefault="0032079B" w:rsidP="003207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079B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«Настроение»</w:t>
      </w:r>
      <w:r w:rsidRPr="0032079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3207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Детям предлагается рассказать остальным </w:t>
      </w:r>
      <w:proofErr w:type="gramStart"/>
      <w:r w:rsidRPr="003207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настроении</w:t>
      </w:r>
      <w:proofErr w:type="gramEnd"/>
      <w:r w:rsidRPr="003207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собеседника: сравнить с каким-либо цветом, животным, состоянием, показать его в движении — всё зависит от фантазии и желания ребёнка.</w:t>
      </w:r>
    </w:p>
    <w:p w:rsidR="0032079B" w:rsidRPr="0032079B" w:rsidRDefault="0032079B" w:rsidP="0032079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079B">
        <w:rPr>
          <w:rStyle w:val="a4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«Сходство — различие»</w:t>
      </w:r>
      <w:r w:rsidRPr="0032079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r w:rsidRPr="003207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Детям предлагают разбиться на пары, внимательно рассмотреть друг друга в течение одной минуты и найти не менее трёх различий. </w:t>
      </w:r>
    </w:p>
    <w:p w:rsidR="0032079B" w:rsidRPr="00363715" w:rsidRDefault="0032079B" w:rsidP="0032079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0709" w:rsidRPr="00BF04E7" w:rsidRDefault="0032079B" w:rsidP="00BF04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4E7">
        <w:rPr>
          <w:rFonts w:ascii="Times New Roman" w:hAnsi="Times New Roman" w:cs="Times New Roman"/>
          <w:sz w:val="28"/>
          <w:szCs w:val="28"/>
        </w:rPr>
        <w:t>Таким образом, овладение коммуникативными универсальными учебными действиями — это не просто набор навыков, а целый комплекс умений, который формирует личность учащегося и подготавливает его к взрослой жизни. Овладение коммуникативными универсальными учебными действиями — это инвестиция в будущее.</w:t>
      </w:r>
      <w:r w:rsidR="00BF04E7" w:rsidRPr="00BF04E7">
        <w:rPr>
          <w:rFonts w:ascii="Times New Roman" w:hAnsi="Times New Roman" w:cs="Times New Roman"/>
          <w:sz w:val="28"/>
          <w:szCs w:val="28"/>
        </w:rPr>
        <w:t xml:space="preserve"> Учащиеся, которые развивают эти навыки, становятся более конкурентоспособными и готовыми к вызовам современного мира, что в конечном итоге способствует их эффективности и благополучию в жизни.</w:t>
      </w:r>
    </w:p>
    <w:sectPr w:rsidR="00B80709" w:rsidRPr="00BF04E7" w:rsidSect="00BF04E7">
      <w:pgSz w:w="11906" w:h="16838"/>
      <w:pgMar w:top="993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47646"/>
    <w:multiLevelType w:val="multilevel"/>
    <w:tmpl w:val="26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31A60"/>
    <w:multiLevelType w:val="multilevel"/>
    <w:tmpl w:val="26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A1837"/>
    <w:multiLevelType w:val="multilevel"/>
    <w:tmpl w:val="26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2C70BF"/>
    <w:multiLevelType w:val="multilevel"/>
    <w:tmpl w:val="2600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6"/>
    <w:rsid w:val="00102351"/>
    <w:rsid w:val="0032079B"/>
    <w:rsid w:val="00363715"/>
    <w:rsid w:val="00911628"/>
    <w:rsid w:val="009E3B83"/>
    <w:rsid w:val="00B80709"/>
    <w:rsid w:val="00B823F6"/>
    <w:rsid w:val="00BF04E7"/>
    <w:rsid w:val="00D044AE"/>
    <w:rsid w:val="00D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715"/>
    <w:rPr>
      <w:b/>
      <w:bCs/>
    </w:rPr>
  </w:style>
  <w:style w:type="character" w:styleId="a5">
    <w:name w:val="Hyperlink"/>
    <w:basedOn w:val="a0"/>
    <w:uiPriority w:val="99"/>
    <w:unhideWhenUsed/>
    <w:rsid w:val="003637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2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715"/>
    <w:rPr>
      <w:b/>
      <w:bCs/>
    </w:rPr>
  </w:style>
  <w:style w:type="character" w:styleId="a5">
    <w:name w:val="Hyperlink"/>
    <w:basedOn w:val="a0"/>
    <w:uiPriority w:val="99"/>
    <w:unhideWhenUsed/>
    <w:rsid w:val="003637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02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sistema_uprazhnenij_dlya_razvitiya_issledovatelskih_21145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2025-10-28T10:06:00Z</cp:lastPrinted>
  <dcterms:created xsi:type="dcterms:W3CDTF">2025-10-28T07:56:00Z</dcterms:created>
  <dcterms:modified xsi:type="dcterms:W3CDTF">2025-10-28T10:07:00Z</dcterms:modified>
</cp:coreProperties>
</file>