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0C7" w:rsidRDefault="00134464" w:rsidP="00BA10C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61582" cy="8497183"/>
            <wp:effectExtent l="1238250" t="0" r="1215518" b="0"/>
            <wp:docPr id="6" name="Рисунок 2" descr="C:\Users\admin\Desktop\тес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тест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879" t="2199" r="823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79034" cy="8521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464" w:rsidRDefault="00134464" w:rsidP="00BA10C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34464" w:rsidRPr="00134464" w:rsidRDefault="00134464" w:rsidP="0013446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A10C7" w:rsidRPr="003F48C0" w:rsidRDefault="00BA10C7" w:rsidP="00BA10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8C0">
        <w:rPr>
          <w:rFonts w:ascii="Times New Roman" w:hAnsi="Times New Roman" w:cs="Times New Roman"/>
          <w:b/>
          <w:sz w:val="24"/>
          <w:szCs w:val="24"/>
        </w:rPr>
        <w:t xml:space="preserve">КОМПЛЕКС ОСНОВНЫХ ХАРАКТЕРИСТИК </w:t>
      </w:r>
      <w:r w:rsidRPr="003F48C0">
        <w:rPr>
          <w:rFonts w:ascii="Times New Roman" w:hAnsi="Times New Roman" w:cs="Times New Roman"/>
          <w:b/>
          <w:sz w:val="24"/>
          <w:szCs w:val="24"/>
        </w:rPr>
        <w:br/>
        <w:t>ДОПОЛНИТЕЛЬНОЙ ОБЩЕРАЗВИВАЮЩЕЙ ПРОГРАММЫ</w:t>
      </w:r>
      <w:r w:rsidRPr="003F4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F4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3F4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Пояснительная записка.</w:t>
      </w:r>
    </w:p>
    <w:p w:rsidR="00BA10C7" w:rsidRPr="003F48C0" w:rsidRDefault="00BA10C7" w:rsidP="00BA10C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F48C0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proofErr w:type="spellStart"/>
      <w:r w:rsidRPr="003F48C0">
        <w:rPr>
          <w:rFonts w:ascii="Times New Roman" w:hAnsi="Times New Roman" w:cs="Times New Roman"/>
          <w:sz w:val="24"/>
          <w:szCs w:val="24"/>
        </w:rPr>
        <w:t>общеразвивающая</w:t>
      </w:r>
      <w:proofErr w:type="spellEnd"/>
      <w:r w:rsidRPr="003F48C0">
        <w:rPr>
          <w:rFonts w:ascii="Times New Roman" w:hAnsi="Times New Roman" w:cs="Times New Roman"/>
          <w:sz w:val="24"/>
          <w:szCs w:val="24"/>
        </w:rPr>
        <w:t xml:space="preserve"> программа «</w:t>
      </w:r>
      <w:proofErr w:type="spellStart"/>
      <w:r w:rsidRPr="003F48C0">
        <w:rPr>
          <w:rFonts w:ascii="Times New Roman" w:hAnsi="Times New Roman" w:cs="Times New Roman"/>
          <w:sz w:val="24"/>
          <w:szCs w:val="24"/>
        </w:rPr>
        <w:t>Тестопластика</w:t>
      </w:r>
      <w:proofErr w:type="spellEnd"/>
      <w:r w:rsidRPr="003F48C0">
        <w:rPr>
          <w:rFonts w:ascii="Times New Roman" w:hAnsi="Times New Roman" w:cs="Times New Roman"/>
          <w:sz w:val="24"/>
          <w:szCs w:val="24"/>
        </w:rPr>
        <w:t>»:</w:t>
      </w:r>
      <w:r w:rsidRPr="003F48C0">
        <w:rPr>
          <w:rFonts w:ascii="Times New Roman" w:hAnsi="Times New Roman" w:cs="Times New Roman"/>
          <w:sz w:val="24"/>
          <w:szCs w:val="24"/>
        </w:rPr>
        <w:br/>
        <w:t>по содержанию – художественная;</w:t>
      </w:r>
      <w:r w:rsidRPr="003F48C0">
        <w:rPr>
          <w:rFonts w:ascii="Times New Roman" w:hAnsi="Times New Roman" w:cs="Times New Roman"/>
          <w:sz w:val="24"/>
          <w:szCs w:val="24"/>
        </w:rPr>
        <w:br/>
        <w:t>по функциональному предназначению – прикладная;</w:t>
      </w:r>
      <w:r w:rsidRPr="003F48C0">
        <w:rPr>
          <w:rFonts w:ascii="Times New Roman" w:hAnsi="Times New Roman" w:cs="Times New Roman"/>
          <w:sz w:val="24"/>
          <w:szCs w:val="24"/>
        </w:rPr>
        <w:br/>
        <w:t>по форме организации – групповая;</w:t>
      </w:r>
      <w:r w:rsidRPr="003F48C0">
        <w:rPr>
          <w:rFonts w:ascii="Times New Roman" w:hAnsi="Times New Roman" w:cs="Times New Roman"/>
          <w:sz w:val="24"/>
          <w:szCs w:val="24"/>
        </w:rPr>
        <w:br/>
        <w:t>по времени реализации – одногодичная;</w:t>
      </w:r>
      <w:r w:rsidRPr="003F48C0">
        <w:rPr>
          <w:rFonts w:ascii="Times New Roman" w:hAnsi="Times New Roman" w:cs="Times New Roman"/>
          <w:sz w:val="24"/>
          <w:szCs w:val="24"/>
        </w:rPr>
        <w:br/>
        <w:t>возрастной уровень детей – 9-12лет.</w:t>
      </w:r>
      <w:proofErr w:type="gramEnd"/>
      <w:r w:rsidRPr="003F48C0">
        <w:rPr>
          <w:rFonts w:ascii="Times New Roman" w:hAnsi="Times New Roman" w:cs="Times New Roman"/>
          <w:sz w:val="24"/>
          <w:szCs w:val="24"/>
        </w:rPr>
        <w:br/>
      </w:r>
      <w:r w:rsidRPr="003F4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     </w:t>
      </w:r>
      <w:r w:rsidRPr="003F48C0">
        <w:rPr>
          <w:rFonts w:ascii="Times New Roman" w:hAnsi="Times New Roman" w:cs="Times New Roman"/>
          <w:sz w:val="24"/>
          <w:szCs w:val="24"/>
        </w:rPr>
        <w:t xml:space="preserve"> Программа « </w:t>
      </w:r>
      <w:proofErr w:type="spellStart"/>
      <w:r w:rsidRPr="003F48C0">
        <w:rPr>
          <w:rFonts w:ascii="Times New Roman" w:hAnsi="Times New Roman" w:cs="Times New Roman"/>
          <w:sz w:val="24"/>
          <w:szCs w:val="24"/>
        </w:rPr>
        <w:t>Тестопластика</w:t>
      </w:r>
      <w:proofErr w:type="spellEnd"/>
      <w:r w:rsidRPr="003F48C0">
        <w:rPr>
          <w:rFonts w:ascii="Times New Roman" w:hAnsi="Times New Roman" w:cs="Times New Roman"/>
          <w:sz w:val="24"/>
          <w:szCs w:val="24"/>
        </w:rPr>
        <w:t xml:space="preserve"> » имеет </w:t>
      </w:r>
      <w:proofErr w:type="spellStart"/>
      <w:r w:rsidRPr="003F48C0">
        <w:rPr>
          <w:rFonts w:ascii="Times New Roman" w:hAnsi="Times New Roman" w:cs="Times New Roman"/>
          <w:sz w:val="24"/>
          <w:szCs w:val="24"/>
        </w:rPr>
        <w:t>этетическо</w:t>
      </w:r>
      <w:proofErr w:type="spellEnd"/>
      <w:r w:rsidRPr="003F48C0">
        <w:rPr>
          <w:rFonts w:ascii="Times New Roman" w:hAnsi="Times New Roman" w:cs="Times New Roman"/>
          <w:sz w:val="24"/>
          <w:szCs w:val="24"/>
        </w:rPr>
        <w:t xml:space="preserve"> – художественное  направление. По данной программе дети знакомятся с техникой  лепки из соленого теста, получают навыки работы в данной технике. Программа имеет: пояснительную записку, триединую цель и задачи, методические рекомендации, условия реализации, ожидаемые результаты за каждый год обучения, календарно - тематический план. Календарно - тематический план содержит  теоретическую  и практическую часть,  предусматривает организацию  выставок творческих работ. Материал построен по принципу от </w:t>
      </w:r>
      <w:proofErr w:type="gramStart"/>
      <w:r w:rsidRPr="003F48C0">
        <w:rPr>
          <w:rFonts w:ascii="Times New Roman" w:hAnsi="Times New Roman" w:cs="Times New Roman"/>
          <w:sz w:val="24"/>
          <w:szCs w:val="24"/>
        </w:rPr>
        <w:t>простого</w:t>
      </w:r>
      <w:proofErr w:type="gramEnd"/>
      <w:r w:rsidRPr="003F48C0">
        <w:rPr>
          <w:rFonts w:ascii="Times New Roman" w:hAnsi="Times New Roman" w:cs="Times New Roman"/>
          <w:sz w:val="24"/>
          <w:szCs w:val="24"/>
        </w:rPr>
        <w:t xml:space="preserve"> к сложному с учетом возрастных особенностей и интересов детей. Основной формой обучения является учебно-практическая деятельность детей. В программе предусмотрено выполнение обучающимися творческих, практических работ, акцентировано внимание на потребительском значении создаваемого изделия. Формы работы - коллективная, групповая, индивидуальная. Программа  дает широкую возможность соединить труд с эстетическим воспитанием, знакомит с образцами и технологией народного декоративно-прикладного искусства. </w:t>
      </w:r>
      <w:r w:rsidRPr="003F48C0">
        <w:rPr>
          <w:rFonts w:eastAsia="Times New Roman"/>
          <w:b/>
          <w:bCs/>
          <w:color w:val="000000"/>
          <w:sz w:val="24"/>
          <w:szCs w:val="24"/>
        </w:rPr>
        <w:t xml:space="preserve"> </w:t>
      </w:r>
    </w:p>
    <w:p w:rsidR="00BA10C7" w:rsidRPr="003F48C0" w:rsidRDefault="00BA10C7" w:rsidP="00BA10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4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Актуальность образования.</w:t>
      </w:r>
      <w:r w:rsidRPr="003F4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       </w:t>
      </w:r>
      <w:r w:rsidRPr="003F48C0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программы дополнительного образования «</w:t>
      </w:r>
      <w:proofErr w:type="spellStart"/>
      <w:r w:rsidRPr="003F48C0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Тестопластика</w:t>
      </w:r>
      <w:proofErr w:type="spellEnd"/>
      <w:r w:rsidRPr="003F4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связано с актуальностью проблемы по развитию ручных умений у детей с нарушением интеллекта. Лепка из теста так же, как и другие виды изобразительной деятельности, формирует эстетические вкусы, развивает чувство прекрасного, умение понимать прекрасное во всем его </w:t>
      </w:r>
      <w:proofErr w:type="spellStart"/>
      <w:r w:rsidRPr="003F48C0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многообразии</w:t>
      </w:r>
      <w:proofErr w:type="gramStart"/>
      <w:r w:rsidRPr="003F48C0">
        <w:rPr>
          <w:rFonts w:ascii="Times New Roman" w:eastAsia="Times New Roman" w:hAnsi="Times New Roman" w:cs="Times New Roman"/>
          <w:color w:val="000000"/>
          <w:sz w:val="24"/>
          <w:szCs w:val="24"/>
        </w:rPr>
        <w:t>.Л</w:t>
      </w:r>
      <w:proofErr w:type="gramEnd"/>
      <w:r w:rsidRPr="003F48C0">
        <w:rPr>
          <w:rFonts w:ascii="Times New Roman" w:eastAsia="Times New Roman" w:hAnsi="Times New Roman" w:cs="Times New Roman"/>
          <w:color w:val="000000"/>
          <w:sz w:val="24"/>
          <w:szCs w:val="24"/>
        </w:rPr>
        <w:t>епка</w:t>
      </w:r>
      <w:proofErr w:type="spellEnd"/>
      <w:r w:rsidRPr="003F4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солёного теста, экологически чистого материала, очень нравится детям. Этот старинный материал имеет широкий спектр применения и позволяет делать сувениры, настенные украшения, панно, разные интересные фигурки. Работа с тестом увлекательна и полезна, так как развивает у ребёнка моторику, усидчивость, терпение и фантазию.</w:t>
      </w:r>
      <w:r w:rsidRPr="003F48C0">
        <w:rPr>
          <w:rFonts w:eastAsia="Times New Roman"/>
          <w:color w:val="000000"/>
          <w:sz w:val="24"/>
          <w:szCs w:val="24"/>
        </w:rPr>
        <w:t xml:space="preserve"> </w:t>
      </w:r>
      <w:r w:rsidRPr="003F4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Лепка из теста способствует развитию художественного творчества у детей, развивает умение лепить с натуры и по представлению </w:t>
      </w:r>
      <w:r w:rsidRPr="003F48C0">
        <w:rPr>
          <w:rFonts w:eastAsia="Times New Roman"/>
          <w:color w:val="000000"/>
          <w:sz w:val="24"/>
          <w:szCs w:val="24"/>
        </w:rPr>
        <w:t xml:space="preserve"> </w:t>
      </w:r>
      <w:r w:rsidRPr="003F4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различные предметы, животных, человека. Развивается мелкая моторика, так как дети моделируют форму кончиками пальцев, украшают созданные изображения с помощью рельефных </w:t>
      </w:r>
      <w:proofErr w:type="spellStart"/>
      <w:r w:rsidRPr="003F48C0">
        <w:rPr>
          <w:rFonts w:ascii="Times New Roman" w:eastAsia="Times New Roman" w:hAnsi="Times New Roman" w:cs="Times New Roman"/>
          <w:color w:val="000000"/>
          <w:sz w:val="24"/>
          <w:szCs w:val="24"/>
        </w:rPr>
        <w:t>налепов</w:t>
      </w:r>
      <w:proofErr w:type="spellEnd"/>
      <w:r w:rsidRPr="003F4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ходе работы с тестом развивается воображение детей, так как дети стремятся к созданию оригинального изображения, придумывают разные варианты одной и той же темы, следуют определённому замыслу, внося некоторые коррективы. </w:t>
      </w:r>
    </w:p>
    <w:p w:rsidR="00134464" w:rsidRDefault="00134464" w:rsidP="00BA10C7">
      <w:pP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134464" w:rsidRDefault="00134464" w:rsidP="00BA10C7">
      <w:pP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134464" w:rsidRDefault="00134464" w:rsidP="00BA10C7">
      <w:pP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BA10C7" w:rsidRPr="003F48C0" w:rsidRDefault="00BA10C7" w:rsidP="00BA10C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F48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Адресат программы. </w:t>
      </w:r>
      <w:r w:rsidRPr="003F48C0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3F48C0">
        <w:rPr>
          <w:rFonts w:ascii="Times New Roman" w:hAnsi="Times New Roman" w:cs="Times New Roman"/>
          <w:sz w:val="24"/>
          <w:szCs w:val="24"/>
        </w:rPr>
        <w:t xml:space="preserve">В реализации дополнительной </w:t>
      </w:r>
      <w:proofErr w:type="spellStart"/>
      <w:r w:rsidRPr="003F48C0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3F48C0">
        <w:rPr>
          <w:rFonts w:ascii="Times New Roman" w:hAnsi="Times New Roman" w:cs="Times New Roman"/>
          <w:sz w:val="24"/>
          <w:szCs w:val="24"/>
        </w:rPr>
        <w:t xml:space="preserve"> программы «</w:t>
      </w:r>
      <w:proofErr w:type="spellStart"/>
      <w:r w:rsidRPr="003F48C0">
        <w:rPr>
          <w:rFonts w:ascii="Times New Roman" w:hAnsi="Times New Roman" w:cs="Times New Roman"/>
          <w:sz w:val="24"/>
          <w:szCs w:val="24"/>
        </w:rPr>
        <w:t>Тестопластика</w:t>
      </w:r>
      <w:proofErr w:type="spellEnd"/>
      <w:r w:rsidRPr="003F48C0">
        <w:rPr>
          <w:rFonts w:ascii="Times New Roman" w:hAnsi="Times New Roman" w:cs="Times New Roman"/>
          <w:sz w:val="24"/>
          <w:szCs w:val="24"/>
        </w:rPr>
        <w:t>» участвуют дети</w:t>
      </w:r>
      <w:r w:rsidRPr="003F48C0">
        <w:rPr>
          <w:rFonts w:ascii="Times New Roman" w:hAnsi="Times New Roman" w:cs="Times New Roman"/>
          <w:color w:val="000000"/>
          <w:sz w:val="24"/>
          <w:szCs w:val="24"/>
        </w:rPr>
        <w:t xml:space="preserve"> 9 -12 лет. Отбираются дети имеющие желание  заниматься лепкой.</w:t>
      </w:r>
      <w:r w:rsidRPr="003F48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10C7" w:rsidRPr="003F48C0" w:rsidRDefault="00BA10C7" w:rsidP="00BA10C7">
      <w:pPr>
        <w:rPr>
          <w:rFonts w:ascii="Times New Roman" w:hAnsi="Times New Roman" w:cs="Times New Roman"/>
          <w:b/>
          <w:sz w:val="24"/>
          <w:szCs w:val="24"/>
        </w:rPr>
      </w:pPr>
      <w:r w:rsidRPr="003F48C0">
        <w:rPr>
          <w:rFonts w:ascii="Times New Roman" w:hAnsi="Times New Roman" w:cs="Times New Roman"/>
          <w:b/>
          <w:sz w:val="24"/>
          <w:szCs w:val="24"/>
        </w:rPr>
        <w:t xml:space="preserve">Объем программы: </w:t>
      </w:r>
      <w:r w:rsidRPr="003F48C0">
        <w:rPr>
          <w:rFonts w:ascii="Times New Roman" w:hAnsi="Times New Roman" w:cs="Times New Roman"/>
          <w:b/>
          <w:sz w:val="24"/>
          <w:szCs w:val="24"/>
        </w:rPr>
        <w:br/>
      </w:r>
      <w:r w:rsidRPr="003F48C0">
        <w:rPr>
          <w:rFonts w:ascii="Times New Roman" w:hAnsi="Times New Roman" w:cs="Times New Roman"/>
          <w:sz w:val="24"/>
          <w:szCs w:val="24"/>
        </w:rPr>
        <w:t>обще</w:t>
      </w:r>
      <w:r>
        <w:rPr>
          <w:rFonts w:ascii="Times New Roman" w:hAnsi="Times New Roman" w:cs="Times New Roman"/>
          <w:sz w:val="24"/>
          <w:szCs w:val="24"/>
        </w:rPr>
        <w:t>е количество учебных часов – 68</w:t>
      </w:r>
      <w:r w:rsidRPr="003F48C0">
        <w:rPr>
          <w:rFonts w:ascii="Times New Roman" w:hAnsi="Times New Roman" w:cs="Times New Roman"/>
          <w:sz w:val="24"/>
          <w:szCs w:val="24"/>
        </w:rPr>
        <w:t xml:space="preserve"> академических часа в год</w:t>
      </w:r>
      <w:proofErr w:type="gramStart"/>
      <w:r w:rsidRPr="003F48C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A10C7" w:rsidRPr="003F48C0" w:rsidRDefault="00BA10C7" w:rsidP="00BA10C7">
      <w:pPr>
        <w:rPr>
          <w:rFonts w:ascii="Times New Roman" w:hAnsi="Times New Roman" w:cs="Times New Roman"/>
          <w:b/>
          <w:sz w:val="24"/>
          <w:szCs w:val="24"/>
        </w:rPr>
      </w:pPr>
      <w:r w:rsidRPr="003F48C0">
        <w:rPr>
          <w:rFonts w:ascii="Times New Roman" w:hAnsi="Times New Roman" w:cs="Times New Roman"/>
          <w:b/>
          <w:sz w:val="24"/>
          <w:szCs w:val="24"/>
        </w:rPr>
        <w:t>Формы обучения и виды занятий.</w:t>
      </w:r>
      <w:r w:rsidRPr="003F48C0">
        <w:rPr>
          <w:rFonts w:ascii="Times New Roman" w:hAnsi="Times New Roman" w:cs="Times New Roman"/>
          <w:b/>
          <w:sz w:val="24"/>
          <w:szCs w:val="24"/>
        </w:rPr>
        <w:br/>
      </w:r>
      <w:r w:rsidRPr="003F48C0">
        <w:rPr>
          <w:rFonts w:ascii="Times New Roman" w:hAnsi="Times New Roman" w:cs="Times New Roman"/>
          <w:sz w:val="24"/>
          <w:szCs w:val="24"/>
        </w:rPr>
        <w:t xml:space="preserve"> </w:t>
      </w:r>
      <w:r w:rsidRPr="003F48C0">
        <w:rPr>
          <w:rFonts w:ascii="Times New Roman" w:hAnsi="Times New Roman" w:cs="Times New Roman"/>
          <w:b/>
          <w:i/>
          <w:sz w:val="24"/>
          <w:szCs w:val="24"/>
        </w:rPr>
        <w:t>Форма организации обучения:</w:t>
      </w:r>
      <w:r w:rsidRPr="003F48C0">
        <w:rPr>
          <w:rFonts w:ascii="Times New Roman" w:hAnsi="Times New Roman" w:cs="Times New Roman"/>
          <w:sz w:val="24"/>
          <w:szCs w:val="24"/>
        </w:rPr>
        <w:t xml:space="preserve"> групповая. Так как обучающиеся выполняют собственные творческие работы, в ходе занятия применяется индивидуальный подход к каждому ребенку.</w:t>
      </w:r>
      <w:r w:rsidRPr="003F48C0">
        <w:rPr>
          <w:rFonts w:ascii="Times New Roman" w:hAnsi="Times New Roman" w:cs="Times New Roman"/>
          <w:b/>
          <w:sz w:val="24"/>
          <w:szCs w:val="24"/>
        </w:rPr>
        <w:br/>
      </w:r>
      <w:proofErr w:type="gramStart"/>
      <w:r w:rsidRPr="003F48C0">
        <w:rPr>
          <w:rFonts w:ascii="Times New Roman" w:hAnsi="Times New Roman" w:cs="Times New Roman"/>
          <w:b/>
          <w:i/>
          <w:sz w:val="24"/>
          <w:szCs w:val="24"/>
        </w:rPr>
        <w:t>Методы обучения</w:t>
      </w:r>
      <w:r w:rsidRPr="003F48C0">
        <w:rPr>
          <w:rFonts w:ascii="Times New Roman" w:hAnsi="Times New Roman" w:cs="Times New Roman"/>
          <w:i/>
          <w:sz w:val="24"/>
          <w:szCs w:val="24"/>
        </w:rPr>
        <w:t>:</w:t>
      </w:r>
      <w:r w:rsidRPr="003F48C0">
        <w:rPr>
          <w:rFonts w:ascii="Times New Roman" w:hAnsi="Times New Roman" w:cs="Times New Roman"/>
          <w:sz w:val="24"/>
          <w:szCs w:val="24"/>
        </w:rPr>
        <w:t xml:space="preserve"> словесные (устное изложение, беседа, объяснение), наглядные (показ видеоматериала, иллюстраций, приемов исполнения, работа по образцу), практические (выполнение творческого задания).</w:t>
      </w:r>
      <w:proofErr w:type="gramEnd"/>
    </w:p>
    <w:p w:rsidR="00BA10C7" w:rsidRPr="003F48C0" w:rsidRDefault="00BA10C7" w:rsidP="00BA10C7">
      <w:pPr>
        <w:jc w:val="both"/>
        <w:rPr>
          <w:rFonts w:ascii="Times New Roman" w:hAnsi="Times New Roman" w:cs="Times New Roman"/>
          <w:sz w:val="24"/>
          <w:szCs w:val="24"/>
        </w:rPr>
      </w:pPr>
      <w:r w:rsidRPr="003F48C0">
        <w:rPr>
          <w:rFonts w:ascii="Times New Roman" w:hAnsi="Times New Roman" w:cs="Times New Roman"/>
          <w:b/>
          <w:sz w:val="24"/>
          <w:szCs w:val="24"/>
        </w:rPr>
        <w:t xml:space="preserve">Занятия </w:t>
      </w:r>
      <w:r w:rsidRPr="003F48C0">
        <w:rPr>
          <w:rFonts w:ascii="Times New Roman" w:hAnsi="Times New Roman" w:cs="Times New Roman"/>
          <w:b/>
          <w:i/>
          <w:sz w:val="24"/>
          <w:szCs w:val="24"/>
        </w:rPr>
        <w:t>по типу проведения</w:t>
      </w:r>
      <w:r w:rsidRPr="003F48C0">
        <w:rPr>
          <w:rFonts w:ascii="Times New Roman" w:hAnsi="Times New Roman" w:cs="Times New Roman"/>
          <w:sz w:val="24"/>
          <w:szCs w:val="24"/>
        </w:rPr>
        <w:t xml:space="preserve"> - комбинированные. Теоретическая часть обеспечивает реализацию основной идеи программы: знакомство со свойствами соленого теста, приёмами и техниками лепки из теста,  особенностями материалов и оборудования. Практическая часть занимает большее количество времени и применяется для отработки приемов  лепки,  и создания целостных композиций.</w:t>
      </w:r>
    </w:p>
    <w:p w:rsidR="00BA10C7" w:rsidRPr="003F48C0" w:rsidRDefault="00BA10C7" w:rsidP="00BA10C7">
      <w:pPr>
        <w:rPr>
          <w:rFonts w:ascii="Times New Roman" w:hAnsi="Times New Roman" w:cs="Times New Roman"/>
          <w:sz w:val="24"/>
          <w:szCs w:val="24"/>
        </w:rPr>
      </w:pPr>
      <w:r w:rsidRPr="003F48C0">
        <w:rPr>
          <w:rFonts w:ascii="Times New Roman" w:hAnsi="Times New Roman" w:cs="Times New Roman"/>
          <w:b/>
          <w:i/>
          <w:sz w:val="24"/>
          <w:szCs w:val="24"/>
        </w:rPr>
        <w:t>Формы проведения занятий:</w:t>
      </w:r>
      <w:r w:rsidRPr="003F48C0">
        <w:rPr>
          <w:rFonts w:ascii="Times New Roman" w:hAnsi="Times New Roman" w:cs="Times New Roman"/>
          <w:sz w:val="24"/>
          <w:szCs w:val="24"/>
        </w:rPr>
        <w:t xml:space="preserve"> беседа, викторина, конкурс,  выставки. Основной метод работы в творческом объединении – практическая работа. </w:t>
      </w:r>
      <w:r w:rsidRPr="003F48C0">
        <w:rPr>
          <w:rFonts w:ascii="Times New Roman" w:hAnsi="Times New Roman" w:cs="Times New Roman"/>
          <w:sz w:val="24"/>
          <w:szCs w:val="24"/>
        </w:rPr>
        <w:br/>
      </w:r>
      <w:r w:rsidRPr="003F48C0">
        <w:rPr>
          <w:rFonts w:ascii="Times New Roman" w:hAnsi="Times New Roman" w:cs="Times New Roman"/>
          <w:b/>
          <w:sz w:val="24"/>
          <w:szCs w:val="24"/>
        </w:rPr>
        <w:t>Сроки освоения программы</w:t>
      </w:r>
      <w:r w:rsidRPr="003F48C0">
        <w:rPr>
          <w:rFonts w:ascii="Times New Roman" w:hAnsi="Times New Roman" w:cs="Times New Roman"/>
          <w:b/>
          <w:sz w:val="24"/>
          <w:szCs w:val="24"/>
        </w:rPr>
        <w:br/>
      </w:r>
      <w:r w:rsidRPr="003F48C0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proofErr w:type="spellStart"/>
      <w:r w:rsidRPr="003F48C0">
        <w:rPr>
          <w:rFonts w:ascii="Times New Roman" w:hAnsi="Times New Roman" w:cs="Times New Roman"/>
          <w:sz w:val="24"/>
          <w:szCs w:val="24"/>
        </w:rPr>
        <w:t>общеразвивающая</w:t>
      </w:r>
      <w:proofErr w:type="spellEnd"/>
      <w:r w:rsidRPr="003F48C0">
        <w:rPr>
          <w:rFonts w:ascii="Times New Roman" w:hAnsi="Times New Roman" w:cs="Times New Roman"/>
          <w:sz w:val="24"/>
          <w:szCs w:val="24"/>
        </w:rPr>
        <w:t xml:space="preserve"> программа «</w:t>
      </w:r>
      <w:proofErr w:type="spellStart"/>
      <w:r w:rsidRPr="003F48C0">
        <w:rPr>
          <w:rFonts w:ascii="Times New Roman" w:hAnsi="Times New Roman" w:cs="Times New Roman"/>
          <w:sz w:val="24"/>
          <w:szCs w:val="24"/>
        </w:rPr>
        <w:t>Тестопластика</w:t>
      </w:r>
      <w:proofErr w:type="spellEnd"/>
      <w:r w:rsidRPr="003F48C0">
        <w:rPr>
          <w:rFonts w:ascii="Times New Roman" w:hAnsi="Times New Roman" w:cs="Times New Roman"/>
          <w:sz w:val="24"/>
          <w:szCs w:val="24"/>
        </w:rPr>
        <w:t xml:space="preserve">»» рассчитана на 1 год обучения. </w:t>
      </w:r>
    </w:p>
    <w:p w:rsidR="00BA10C7" w:rsidRDefault="00BA10C7" w:rsidP="00BA10C7">
      <w:pPr>
        <w:rPr>
          <w:rFonts w:ascii="Times New Roman" w:hAnsi="Times New Roman" w:cs="Times New Roman"/>
          <w:b/>
          <w:sz w:val="24"/>
          <w:szCs w:val="24"/>
        </w:rPr>
      </w:pPr>
      <w:r w:rsidRPr="003F48C0">
        <w:rPr>
          <w:rFonts w:ascii="Times New Roman" w:hAnsi="Times New Roman" w:cs="Times New Roman"/>
          <w:b/>
          <w:sz w:val="24"/>
          <w:szCs w:val="24"/>
        </w:rPr>
        <w:t>Режим занятий</w:t>
      </w:r>
      <w:r w:rsidRPr="003F48C0">
        <w:rPr>
          <w:rFonts w:ascii="Times New Roman" w:hAnsi="Times New Roman" w:cs="Times New Roman"/>
          <w:b/>
          <w:sz w:val="24"/>
          <w:szCs w:val="24"/>
        </w:rPr>
        <w:br/>
      </w:r>
      <w:r w:rsidRPr="003F48C0">
        <w:rPr>
          <w:rFonts w:ascii="Times New Roman" w:hAnsi="Times New Roman" w:cs="Times New Roman"/>
          <w:sz w:val="24"/>
          <w:szCs w:val="24"/>
        </w:rPr>
        <w:t>Учебные</w:t>
      </w:r>
      <w:r w:rsidRPr="003F48C0">
        <w:rPr>
          <w:rFonts w:ascii="Times New Roman" w:hAnsi="Times New Roman" w:cs="Times New Roman"/>
          <w:color w:val="000000"/>
          <w:sz w:val="24"/>
          <w:szCs w:val="24"/>
        </w:rPr>
        <w:t xml:space="preserve"> занятия в творческом объединении проводятся 2 раза в неделю по 1 академических часа </w:t>
      </w:r>
      <w:r w:rsidRPr="003F48C0">
        <w:rPr>
          <w:rFonts w:ascii="Times New Roman" w:hAnsi="Times New Roman" w:cs="Times New Roman"/>
          <w:sz w:val="24"/>
          <w:szCs w:val="24"/>
        </w:rPr>
        <w:t xml:space="preserve">в соответствии с Сан </w:t>
      </w:r>
      <w:proofErr w:type="spellStart"/>
      <w:r w:rsidRPr="003F48C0">
        <w:rPr>
          <w:rFonts w:ascii="Times New Roman" w:hAnsi="Times New Roman" w:cs="Times New Roman"/>
          <w:sz w:val="24"/>
          <w:szCs w:val="24"/>
        </w:rPr>
        <w:t>Пин</w:t>
      </w:r>
      <w:proofErr w:type="spellEnd"/>
      <w:r w:rsidRPr="003F48C0">
        <w:rPr>
          <w:rFonts w:ascii="Times New Roman" w:hAnsi="Times New Roman" w:cs="Times New Roman"/>
          <w:sz w:val="24"/>
          <w:szCs w:val="24"/>
        </w:rPr>
        <w:t xml:space="preserve"> 2.4.4.3172-14 от 04.07.2014 г. № 41. </w:t>
      </w:r>
      <w:r w:rsidRPr="003F48C0">
        <w:rPr>
          <w:rFonts w:ascii="Times New Roman" w:hAnsi="Times New Roman" w:cs="Times New Roman"/>
          <w:sz w:val="24"/>
          <w:szCs w:val="24"/>
        </w:rPr>
        <w:br/>
      </w:r>
      <w:r w:rsidRPr="003F48C0">
        <w:rPr>
          <w:rFonts w:ascii="Times New Roman" w:hAnsi="Times New Roman" w:cs="Times New Roman"/>
          <w:sz w:val="24"/>
          <w:szCs w:val="24"/>
        </w:rPr>
        <w:br/>
      </w:r>
    </w:p>
    <w:p w:rsidR="00BA10C7" w:rsidRDefault="00BA10C7" w:rsidP="00BA10C7">
      <w:pPr>
        <w:rPr>
          <w:rFonts w:ascii="Times New Roman" w:hAnsi="Times New Roman" w:cs="Times New Roman"/>
          <w:b/>
          <w:sz w:val="24"/>
          <w:szCs w:val="24"/>
        </w:rPr>
      </w:pPr>
    </w:p>
    <w:p w:rsidR="00BA10C7" w:rsidRDefault="00BA10C7" w:rsidP="00BA10C7">
      <w:pPr>
        <w:rPr>
          <w:rFonts w:ascii="Times New Roman" w:hAnsi="Times New Roman" w:cs="Times New Roman"/>
          <w:b/>
          <w:sz w:val="24"/>
          <w:szCs w:val="24"/>
        </w:rPr>
      </w:pPr>
    </w:p>
    <w:p w:rsidR="00BA10C7" w:rsidRDefault="00BA10C7" w:rsidP="00BA10C7">
      <w:pPr>
        <w:rPr>
          <w:rFonts w:ascii="Times New Roman" w:hAnsi="Times New Roman" w:cs="Times New Roman"/>
          <w:b/>
          <w:sz w:val="24"/>
          <w:szCs w:val="24"/>
        </w:rPr>
      </w:pPr>
    </w:p>
    <w:p w:rsidR="00BA10C7" w:rsidRDefault="00BA10C7" w:rsidP="00BA10C7">
      <w:pPr>
        <w:rPr>
          <w:rFonts w:ascii="Times New Roman" w:hAnsi="Times New Roman" w:cs="Times New Roman"/>
          <w:b/>
          <w:sz w:val="24"/>
          <w:szCs w:val="24"/>
        </w:rPr>
      </w:pPr>
    </w:p>
    <w:p w:rsidR="00BA10C7" w:rsidRDefault="00BA10C7" w:rsidP="00BA10C7">
      <w:pPr>
        <w:rPr>
          <w:rFonts w:ascii="Times New Roman" w:hAnsi="Times New Roman" w:cs="Times New Roman"/>
          <w:b/>
          <w:sz w:val="24"/>
          <w:szCs w:val="24"/>
        </w:rPr>
      </w:pPr>
    </w:p>
    <w:p w:rsidR="00BA10C7" w:rsidRDefault="00BA10C7" w:rsidP="00BA10C7">
      <w:pPr>
        <w:rPr>
          <w:rFonts w:ascii="Times New Roman" w:hAnsi="Times New Roman" w:cs="Times New Roman"/>
          <w:b/>
          <w:sz w:val="24"/>
          <w:szCs w:val="24"/>
        </w:rPr>
      </w:pPr>
    </w:p>
    <w:p w:rsidR="00BA10C7" w:rsidRPr="003F48C0" w:rsidRDefault="00BA10C7" w:rsidP="00BA10C7">
      <w:pPr>
        <w:rPr>
          <w:rFonts w:ascii="Times New Roman" w:hAnsi="Times New Roman" w:cs="Times New Roman"/>
          <w:b/>
          <w:sz w:val="24"/>
          <w:szCs w:val="24"/>
        </w:rPr>
      </w:pPr>
      <w:r w:rsidRPr="003F48C0">
        <w:rPr>
          <w:rFonts w:ascii="Times New Roman" w:hAnsi="Times New Roman" w:cs="Times New Roman"/>
          <w:b/>
          <w:bCs/>
          <w:sz w:val="24"/>
          <w:szCs w:val="24"/>
        </w:rPr>
        <w:t>Целью</w:t>
      </w:r>
      <w:r w:rsidRPr="003F48C0">
        <w:rPr>
          <w:rFonts w:ascii="Times New Roman" w:hAnsi="Times New Roman" w:cs="Times New Roman"/>
          <w:b/>
          <w:sz w:val="24"/>
          <w:szCs w:val="24"/>
        </w:rPr>
        <w:t xml:space="preserve"> программы являются:</w:t>
      </w:r>
      <w:r w:rsidRPr="003F48C0">
        <w:rPr>
          <w:rFonts w:ascii="Times New Roman" w:hAnsi="Times New Roman" w:cs="Times New Roman"/>
          <w:sz w:val="24"/>
          <w:szCs w:val="24"/>
        </w:rPr>
        <w:t xml:space="preserve">  </w:t>
      </w:r>
      <w:r w:rsidRPr="003F48C0">
        <w:rPr>
          <w:rFonts w:ascii="Times New Roman" w:hAnsi="Times New Roman" w:cs="Times New Roman"/>
          <w:sz w:val="24"/>
          <w:szCs w:val="24"/>
        </w:rPr>
        <w:br/>
        <w:t xml:space="preserve">  Овладения приемами лепки из соленого теста, развитие творческого потенциала детей.  </w:t>
      </w:r>
    </w:p>
    <w:p w:rsidR="00BA10C7" w:rsidRPr="003F48C0" w:rsidRDefault="00BA10C7" w:rsidP="00BA10C7">
      <w:pPr>
        <w:rPr>
          <w:rFonts w:ascii="Times New Roman" w:hAnsi="Times New Roman" w:cs="Times New Roman"/>
          <w:b/>
          <w:sz w:val="24"/>
          <w:szCs w:val="24"/>
        </w:rPr>
      </w:pPr>
      <w:r w:rsidRPr="003F48C0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3F48C0">
        <w:rPr>
          <w:rFonts w:ascii="Times New Roman" w:hAnsi="Times New Roman" w:cs="Times New Roman"/>
          <w:b/>
          <w:sz w:val="24"/>
          <w:szCs w:val="24"/>
        </w:rPr>
        <w:br/>
      </w:r>
      <w:r w:rsidRPr="003F48C0">
        <w:rPr>
          <w:rFonts w:ascii="Times New Roman" w:hAnsi="Times New Roman" w:cs="Times New Roman"/>
          <w:b/>
          <w:i/>
          <w:iCs/>
          <w:sz w:val="24"/>
          <w:szCs w:val="24"/>
        </w:rPr>
        <w:t>Обучающие:</w:t>
      </w:r>
      <w:r w:rsidRPr="003F48C0">
        <w:rPr>
          <w:rFonts w:ascii="Times New Roman" w:hAnsi="Times New Roman" w:cs="Times New Roman"/>
          <w:b/>
          <w:i/>
          <w:iCs/>
          <w:sz w:val="24"/>
          <w:szCs w:val="24"/>
        </w:rPr>
        <w:br/>
      </w:r>
      <w:r w:rsidRPr="003F48C0">
        <w:rPr>
          <w:rFonts w:ascii="Times New Roman" w:hAnsi="Times New Roman" w:cs="Times New Roman"/>
          <w:sz w:val="24"/>
          <w:szCs w:val="24"/>
        </w:rPr>
        <w:t>- обучить навыкам лепки из соленого теста;</w:t>
      </w:r>
      <w:r w:rsidRPr="003F48C0">
        <w:rPr>
          <w:rFonts w:ascii="Times New Roman" w:hAnsi="Times New Roman" w:cs="Times New Roman"/>
          <w:b/>
          <w:i/>
          <w:iCs/>
          <w:sz w:val="24"/>
          <w:szCs w:val="24"/>
        </w:rPr>
        <w:br/>
      </w:r>
      <w:r w:rsidRPr="003F48C0">
        <w:rPr>
          <w:rFonts w:ascii="Times New Roman" w:hAnsi="Times New Roman" w:cs="Times New Roman"/>
          <w:sz w:val="24"/>
          <w:szCs w:val="24"/>
        </w:rPr>
        <w:t xml:space="preserve">- обучить </w:t>
      </w:r>
      <w:r w:rsidRPr="003F48C0">
        <w:rPr>
          <w:rFonts w:ascii="Times New Roman" w:hAnsi="Times New Roman" w:cs="Times New Roman"/>
          <w:color w:val="000000"/>
          <w:sz w:val="24"/>
          <w:szCs w:val="24"/>
        </w:rPr>
        <w:t xml:space="preserve"> правилам техники безопасности при работе с  инструментами и    материалами;</w:t>
      </w:r>
      <w:r w:rsidRPr="003F48C0">
        <w:rPr>
          <w:rFonts w:ascii="Times New Roman" w:hAnsi="Times New Roman" w:cs="Times New Roman"/>
          <w:b/>
          <w:i/>
          <w:iCs/>
          <w:sz w:val="24"/>
          <w:szCs w:val="24"/>
        </w:rPr>
        <w:br/>
      </w:r>
      <w:r w:rsidRPr="003F48C0">
        <w:rPr>
          <w:rFonts w:ascii="Times New Roman" w:hAnsi="Times New Roman" w:cs="Times New Roman"/>
          <w:color w:val="000000"/>
          <w:sz w:val="24"/>
          <w:szCs w:val="24"/>
        </w:rPr>
        <w:t>- закрепить знания о  приемах работы с инструментами;</w:t>
      </w:r>
      <w:r w:rsidRPr="003F48C0">
        <w:rPr>
          <w:rFonts w:ascii="Times New Roman" w:hAnsi="Times New Roman" w:cs="Times New Roman"/>
          <w:b/>
          <w:i/>
          <w:iCs/>
          <w:sz w:val="24"/>
          <w:szCs w:val="24"/>
        </w:rPr>
        <w:br/>
      </w:r>
      <w:r w:rsidRPr="003F48C0">
        <w:rPr>
          <w:rFonts w:ascii="Times New Roman" w:hAnsi="Times New Roman" w:cs="Times New Roman"/>
          <w:color w:val="000000"/>
          <w:sz w:val="24"/>
          <w:szCs w:val="24"/>
        </w:rPr>
        <w:t>- обучить умению планирования своей работы;</w:t>
      </w:r>
      <w:r w:rsidRPr="003F48C0">
        <w:rPr>
          <w:rFonts w:ascii="Times New Roman" w:hAnsi="Times New Roman" w:cs="Times New Roman"/>
          <w:b/>
          <w:i/>
          <w:iCs/>
          <w:sz w:val="24"/>
          <w:szCs w:val="24"/>
        </w:rPr>
        <w:br/>
      </w:r>
      <w:r w:rsidRPr="003F48C0">
        <w:rPr>
          <w:rFonts w:ascii="Times New Roman" w:hAnsi="Times New Roman" w:cs="Times New Roman"/>
          <w:color w:val="000000"/>
          <w:sz w:val="24"/>
          <w:szCs w:val="24"/>
        </w:rPr>
        <w:t>- обучить приемам и технологиям изготовления изделий и композиций;</w:t>
      </w:r>
      <w:r w:rsidRPr="003F48C0">
        <w:rPr>
          <w:rFonts w:ascii="Times New Roman" w:hAnsi="Times New Roman" w:cs="Times New Roman"/>
          <w:b/>
          <w:i/>
          <w:iCs/>
          <w:sz w:val="24"/>
          <w:szCs w:val="24"/>
        </w:rPr>
        <w:br/>
      </w:r>
      <w:r w:rsidRPr="003F48C0">
        <w:rPr>
          <w:rFonts w:ascii="Times New Roman" w:hAnsi="Times New Roman" w:cs="Times New Roman"/>
          <w:color w:val="000000"/>
          <w:sz w:val="24"/>
          <w:szCs w:val="24"/>
        </w:rPr>
        <w:t>- закрепить знания о свойствах различных материалов.</w:t>
      </w:r>
      <w:r w:rsidRPr="003F48C0">
        <w:rPr>
          <w:rFonts w:ascii="Times New Roman" w:hAnsi="Times New Roman" w:cs="Times New Roman"/>
          <w:b/>
          <w:i/>
          <w:iCs/>
          <w:sz w:val="24"/>
          <w:szCs w:val="24"/>
        </w:rPr>
        <w:br/>
      </w:r>
    </w:p>
    <w:p w:rsidR="00BA10C7" w:rsidRPr="003F48C0" w:rsidRDefault="00BA10C7" w:rsidP="00BA10C7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F48C0">
        <w:rPr>
          <w:rFonts w:ascii="Times New Roman" w:hAnsi="Times New Roman" w:cs="Times New Roman"/>
          <w:b/>
          <w:i/>
          <w:iCs/>
          <w:sz w:val="24"/>
          <w:szCs w:val="24"/>
        </w:rPr>
        <w:t>Развивающие:</w:t>
      </w:r>
      <w:r w:rsidRPr="003F48C0">
        <w:rPr>
          <w:rFonts w:ascii="Times New Roman" w:hAnsi="Times New Roman" w:cs="Times New Roman"/>
          <w:b/>
          <w:i/>
          <w:iCs/>
          <w:sz w:val="24"/>
          <w:szCs w:val="24"/>
        </w:rPr>
        <w:br/>
      </w:r>
      <w:r w:rsidRPr="003F48C0">
        <w:rPr>
          <w:rFonts w:ascii="Times New Roman" w:hAnsi="Times New Roman" w:cs="Times New Roman"/>
          <w:sz w:val="24"/>
          <w:szCs w:val="24"/>
        </w:rPr>
        <w:t>- способствовать развитию моторных навыков, образного мышления, внимания, фантазии, творческих способностей;</w:t>
      </w:r>
      <w:r w:rsidRPr="003F48C0">
        <w:rPr>
          <w:rFonts w:ascii="Times New Roman" w:hAnsi="Times New Roman" w:cs="Times New Roman"/>
          <w:b/>
          <w:i/>
          <w:iCs/>
          <w:sz w:val="24"/>
          <w:szCs w:val="24"/>
        </w:rPr>
        <w:br/>
      </w:r>
      <w:r w:rsidRPr="003F48C0">
        <w:rPr>
          <w:rFonts w:ascii="Times New Roman" w:hAnsi="Times New Roman" w:cs="Times New Roman"/>
          <w:sz w:val="24"/>
          <w:szCs w:val="24"/>
        </w:rPr>
        <w:t>- способствовать развитию активности и самостоятельности;</w:t>
      </w:r>
      <w:r w:rsidRPr="003F48C0">
        <w:rPr>
          <w:rFonts w:ascii="Times New Roman" w:hAnsi="Times New Roman" w:cs="Times New Roman"/>
          <w:b/>
          <w:i/>
          <w:iCs/>
          <w:sz w:val="24"/>
          <w:szCs w:val="24"/>
        </w:rPr>
        <w:br/>
      </w:r>
      <w:r w:rsidRPr="003F48C0">
        <w:rPr>
          <w:rFonts w:ascii="Times New Roman" w:hAnsi="Times New Roman" w:cs="Times New Roman"/>
          <w:sz w:val="24"/>
          <w:szCs w:val="24"/>
        </w:rPr>
        <w:t>- способствовать развитию</w:t>
      </w:r>
      <w:r w:rsidRPr="003F48C0">
        <w:rPr>
          <w:rFonts w:ascii="Times New Roman" w:hAnsi="Times New Roman" w:cs="Times New Roman"/>
          <w:color w:val="000000"/>
          <w:sz w:val="24"/>
          <w:szCs w:val="24"/>
        </w:rPr>
        <w:t xml:space="preserve"> у детей художественного вкуса.</w:t>
      </w:r>
    </w:p>
    <w:p w:rsidR="00BA10C7" w:rsidRPr="003F48C0" w:rsidRDefault="00BA10C7" w:rsidP="00BA10C7">
      <w:pPr>
        <w:rPr>
          <w:rFonts w:ascii="Times New Roman" w:hAnsi="Times New Roman" w:cs="Times New Roman"/>
          <w:sz w:val="24"/>
          <w:szCs w:val="24"/>
        </w:rPr>
      </w:pPr>
    </w:p>
    <w:p w:rsidR="00BA10C7" w:rsidRPr="003F48C0" w:rsidRDefault="00BA10C7" w:rsidP="00BA10C7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F48C0">
        <w:rPr>
          <w:rFonts w:ascii="Times New Roman" w:hAnsi="Times New Roman" w:cs="Times New Roman"/>
          <w:b/>
          <w:i/>
          <w:iCs/>
          <w:sz w:val="24"/>
          <w:szCs w:val="24"/>
        </w:rPr>
        <w:t>Воспитательные:</w:t>
      </w:r>
    </w:p>
    <w:p w:rsidR="00BA10C7" w:rsidRDefault="00BA10C7" w:rsidP="00BA10C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F48C0">
        <w:rPr>
          <w:rFonts w:ascii="Times New Roman" w:hAnsi="Times New Roman" w:cs="Times New Roman"/>
          <w:sz w:val="24"/>
          <w:szCs w:val="24"/>
        </w:rPr>
        <w:t xml:space="preserve">- способствовать нравственному и культурному воспитанию </w:t>
      </w:r>
      <w:proofErr w:type="gramStart"/>
      <w:r w:rsidRPr="003F48C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F48C0">
        <w:rPr>
          <w:rFonts w:ascii="Times New Roman" w:hAnsi="Times New Roman" w:cs="Times New Roman"/>
          <w:sz w:val="24"/>
          <w:szCs w:val="24"/>
        </w:rPr>
        <w:t>;</w:t>
      </w:r>
      <w:r w:rsidRPr="003F48C0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3F48C0">
        <w:rPr>
          <w:rFonts w:ascii="Times New Roman" w:hAnsi="Times New Roman" w:cs="Times New Roman"/>
          <w:color w:val="000000"/>
          <w:sz w:val="24"/>
          <w:szCs w:val="24"/>
        </w:rPr>
        <w:t>воспитывать уважение к труду;</w:t>
      </w:r>
      <w:r w:rsidRPr="003F48C0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3F48C0">
        <w:rPr>
          <w:rFonts w:ascii="Times New Roman" w:hAnsi="Times New Roman" w:cs="Times New Roman"/>
          <w:color w:val="000000"/>
          <w:sz w:val="24"/>
          <w:szCs w:val="24"/>
        </w:rPr>
        <w:t>формировать чувство коллективизма.</w:t>
      </w:r>
      <w:r w:rsidRPr="003F48C0">
        <w:rPr>
          <w:rFonts w:ascii="Times New Roman" w:hAnsi="Times New Roman" w:cs="Times New Roman"/>
          <w:sz w:val="24"/>
          <w:szCs w:val="24"/>
        </w:rPr>
        <w:br/>
      </w:r>
    </w:p>
    <w:p w:rsidR="00BA10C7" w:rsidRDefault="00BA10C7" w:rsidP="00BA10C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A10C7" w:rsidRDefault="00BA10C7" w:rsidP="00BA10C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A10C7" w:rsidRDefault="00BA10C7" w:rsidP="00BA10C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A10C7" w:rsidRPr="00DE46BC" w:rsidRDefault="00BA10C7" w:rsidP="00BA10C7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A10C7" w:rsidRPr="003F48C0" w:rsidRDefault="00BA10C7" w:rsidP="00BA10C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F48C0">
        <w:rPr>
          <w:rFonts w:ascii="Times New Roman" w:hAnsi="Times New Roman" w:cs="Times New Roman"/>
          <w:b/>
          <w:sz w:val="24"/>
          <w:szCs w:val="24"/>
        </w:rPr>
        <w:br/>
        <w:t>Учебный план</w:t>
      </w:r>
    </w:p>
    <w:tbl>
      <w:tblPr>
        <w:tblW w:w="15451" w:type="dxa"/>
        <w:tblInd w:w="-34" w:type="dxa"/>
        <w:tblLayout w:type="fixed"/>
        <w:tblLook w:val="0000"/>
      </w:tblPr>
      <w:tblGrid>
        <w:gridCol w:w="851"/>
        <w:gridCol w:w="7938"/>
        <w:gridCol w:w="1276"/>
        <w:gridCol w:w="1276"/>
        <w:gridCol w:w="1165"/>
        <w:gridCol w:w="2945"/>
      </w:tblGrid>
      <w:tr w:rsidR="00BA10C7" w:rsidRPr="003F48C0" w:rsidTr="00BC0810">
        <w:trPr>
          <w:trHeight w:hRule="exact" w:val="33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10C7" w:rsidRPr="003F48C0" w:rsidRDefault="00BA10C7" w:rsidP="00CD590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8C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10C7" w:rsidRPr="003F48C0" w:rsidRDefault="00BA10C7" w:rsidP="00CD590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8C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C7" w:rsidRPr="003F48C0" w:rsidRDefault="00BA10C7" w:rsidP="00CD590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8C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0C7" w:rsidRPr="003F48C0" w:rsidRDefault="00BA10C7" w:rsidP="00CD590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8C0">
              <w:rPr>
                <w:rFonts w:ascii="Times New Roman" w:hAnsi="Times New Roman" w:cs="Times New Roman"/>
                <w:b/>
                <w:sz w:val="24"/>
                <w:szCs w:val="24"/>
              </w:rPr>
              <w:t>Формы</w:t>
            </w:r>
            <w:r w:rsidRPr="003F48C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/аттестации/</w:t>
            </w:r>
            <w:r w:rsidRPr="003F48C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контроля</w:t>
            </w:r>
          </w:p>
        </w:tc>
      </w:tr>
      <w:tr w:rsidR="00BA10C7" w:rsidRPr="003F48C0" w:rsidTr="00BC0810">
        <w:trPr>
          <w:trHeight w:val="75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10C7" w:rsidRPr="003F48C0" w:rsidRDefault="00BA10C7" w:rsidP="00CD5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10C7" w:rsidRPr="003F48C0" w:rsidRDefault="00BA10C7" w:rsidP="00CD5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BA10C7" w:rsidRPr="003F48C0" w:rsidRDefault="00BA10C7" w:rsidP="00CD590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8C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BA10C7" w:rsidRPr="003F48C0" w:rsidRDefault="00BA10C7" w:rsidP="00CD590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8C0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C7" w:rsidRPr="003F48C0" w:rsidRDefault="00BA10C7" w:rsidP="00CD590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8C0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29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C7" w:rsidRPr="003F48C0" w:rsidRDefault="00BA10C7" w:rsidP="00CD590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10C7" w:rsidRPr="003F48C0" w:rsidTr="00BC0810">
        <w:trPr>
          <w:trHeight w:val="374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</w:tcPr>
          <w:p w:rsidR="00BA10C7" w:rsidRPr="003F48C0" w:rsidRDefault="00BA10C7" w:rsidP="00CD590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8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F48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auto"/>
            </w:tcBorders>
          </w:tcPr>
          <w:p w:rsidR="00BA10C7" w:rsidRPr="003F48C0" w:rsidRDefault="00BA10C7" w:rsidP="00CD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8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Вводное занятие</w:t>
            </w:r>
            <w:r w:rsidR="00634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1ч</w:t>
            </w:r>
            <w:r w:rsidRPr="003F4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BA10C7" w:rsidRPr="003F48C0" w:rsidRDefault="00BA10C7" w:rsidP="00CD590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BA10C7" w:rsidRPr="003F48C0" w:rsidRDefault="00BA10C7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C7" w:rsidRPr="003F48C0" w:rsidRDefault="00BA10C7" w:rsidP="00CD590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C7" w:rsidRPr="003F48C0" w:rsidRDefault="00BA10C7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0C7" w:rsidRPr="003F48C0" w:rsidTr="00BC0810">
        <w:trPr>
          <w:trHeight w:val="519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A10C7" w:rsidRPr="003F48C0" w:rsidRDefault="00BA10C7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C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A10C7" w:rsidRPr="003F48C0" w:rsidRDefault="00BA10C7" w:rsidP="00CD590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48C0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</w:t>
            </w:r>
            <w:r w:rsidR="00634176">
              <w:rPr>
                <w:rFonts w:ascii="Times New Roman" w:hAnsi="Times New Roman" w:cs="Times New Roman"/>
                <w:sz w:val="24"/>
                <w:szCs w:val="24"/>
              </w:rPr>
              <w:t>, материалы и инструменты</w:t>
            </w:r>
            <w:r w:rsidRPr="003F48C0">
              <w:rPr>
                <w:rFonts w:ascii="Times New Roman" w:hAnsi="Times New Roman" w:cs="Times New Roman"/>
                <w:sz w:val="24"/>
                <w:szCs w:val="24"/>
              </w:rPr>
              <w:t>.  Правила техники безопасности.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A10C7" w:rsidRPr="003F48C0" w:rsidRDefault="00BA10C7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A10C7" w:rsidRPr="003F48C0" w:rsidRDefault="00BA10C7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C7" w:rsidRPr="003F48C0" w:rsidRDefault="00BA10C7" w:rsidP="00CD590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C7" w:rsidRPr="003F48C0" w:rsidRDefault="00BA10C7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C0">
              <w:rPr>
                <w:rFonts w:ascii="Times New Roman" w:hAnsi="Times New Roman" w:cs="Times New Roman"/>
                <w:sz w:val="24"/>
                <w:szCs w:val="24"/>
              </w:rPr>
              <w:t>Беседа, опрос</w:t>
            </w:r>
          </w:p>
        </w:tc>
      </w:tr>
      <w:tr w:rsidR="00634176" w:rsidRPr="003F48C0" w:rsidTr="00BC0810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34176" w:rsidRPr="003F48C0" w:rsidRDefault="00634176" w:rsidP="002E7CC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:rsidR="00634176" w:rsidRPr="003F48C0" w:rsidRDefault="00634176" w:rsidP="002E7C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8C0">
              <w:rPr>
                <w:rFonts w:ascii="Times New Roman" w:hAnsi="Times New Roman" w:cs="Times New Roman"/>
                <w:b/>
                <w:sz w:val="24"/>
                <w:szCs w:val="24"/>
              </w:rPr>
              <w:t>Приемы работы с соленым тестом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2ч</w:t>
            </w:r>
            <w:r w:rsidRPr="003F48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34176" w:rsidRPr="003F48C0" w:rsidRDefault="00634176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34176" w:rsidRPr="003F48C0" w:rsidRDefault="00634176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176" w:rsidRPr="003F48C0" w:rsidRDefault="00634176" w:rsidP="00CD590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176" w:rsidRPr="003F48C0" w:rsidRDefault="00634176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176" w:rsidRPr="003F48C0" w:rsidTr="00BC0810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34176" w:rsidRPr="003F48C0" w:rsidRDefault="00634176" w:rsidP="002E7CC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C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:rsidR="00634176" w:rsidRPr="003F48C0" w:rsidRDefault="00634176" w:rsidP="002E7CC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8C0">
              <w:rPr>
                <w:rFonts w:ascii="Times New Roman" w:hAnsi="Times New Roman" w:cs="Times New Roman"/>
                <w:sz w:val="24"/>
                <w:szCs w:val="24"/>
              </w:rPr>
              <w:t>Приемы работы с соленым тестом</w:t>
            </w:r>
            <w:r w:rsidRPr="003F4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34176" w:rsidRPr="003F48C0" w:rsidRDefault="00634176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34176" w:rsidRPr="003F48C0" w:rsidRDefault="00634176" w:rsidP="00CD590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176" w:rsidRPr="003F48C0" w:rsidRDefault="006228F5" w:rsidP="00CD590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176" w:rsidRPr="003F48C0" w:rsidRDefault="006228F5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C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6228F5" w:rsidRPr="003F48C0" w:rsidTr="00BC0810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228F5" w:rsidRPr="003F48C0" w:rsidRDefault="006228F5" w:rsidP="00DC32E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3F48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:rsidR="006228F5" w:rsidRPr="003F48C0" w:rsidRDefault="006228F5" w:rsidP="00DC32EF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4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Лепка плоских ф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игурок -20ч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228F5" w:rsidRPr="003F48C0" w:rsidRDefault="006228F5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228F5" w:rsidRPr="003F48C0" w:rsidRDefault="006228F5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8F5" w:rsidRPr="003F48C0" w:rsidRDefault="006228F5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8F5" w:rsidRPr="003F48C0" w:rsidRDefault="006228F5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8F5" w:rsidRPr="003F48C0" w:rsidTr="00BC0810">
        <w:trPr>
          <w:trHeight w:val="402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</w:tcPr>
          <w:p w:rsidR="006228F5" w:rsidRPr="003F48C0" w:rsidRDefault="006228F5" w:rsidP="00DC32E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8C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auto"/>
            </w:tcBorders>
          </w:tcPr>
          <w:p w:rsidR="006228F5" w:rsidRPr="003F48C0" w:rsidRDefault="006228F5" w:rsidP="00DC32EF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  <w:r w:rsidRPr="003F48C0">
              <w:rPr>
                <w:rFonts w:ascii="Times New Roman" w:hAnsi="Times New Roman" w:cs="Times New Roman"/>
                <w:sz w:val="24"/>
                <w:szCs w:val="24"/>
              </w:rPr>
              <w:t xml:space="preserve"> плоской фигурки.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6228F5" w:rsidRPr="003F48C0" w:rsidRDefault="006228F5" w:rsidP="00E012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6228F5" w:rsidRPr="003F48C0" w:rsidRDefault="006228F5" w:rsidP="00E012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28F5" w:rsidRPr="003F48C0" w:rsidRDefault="006228F5" w:rsidP="00E012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28F5" w:rsidRPr="003F48C0" w:rsidRDefault="006228F5" w:rsidP="00BC081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C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6228F5" w:rsidRPr="003F48C0" w:rsidTr="00BC0810">
        <w:trPr>
          <w:trHeight w:val="496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228F5" w:rsidRPr="003F48C0" w:rsidRDefault="006228F5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228F5" w:rsidRPr="003F48C0" w:rsidRDefault="006228F5" w:rsidP="00CD590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плоской фигурки  «Ангел»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228F5" w:rsidRPr="003F48C0" w:rsidRDefault="006228F5" w:rsidP="00B565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228F5" w:rsidRPr="003F48C0" w:rsidRDefault="006228F5" w:rsidP="00B565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28F5" w:rsidRPr="003F48C0" w:rsidRDefault="006228F5" w:rsidP="00B565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28F5" w:rsidRPr="003F48C0" w:rsidRDefault="006228F5" w:rsidP="00BC081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C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6228F5" w:rsidRPr="003F48C0" w:rsidTr="00BC0810">
        <w:trPr>
          <w:trHeight w:val="463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228F5" w:rsidRPr="003F48C0" w:rsidRDefault="006228F5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228F5" w:rsidRPr="003F48C0" w:rsidRDefault="006228F5" w:rsidP="00CD590B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плоской фигурки  «Елочка»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228F5" w:rsidRPr="003F48C0" w:rsidRDefault="006228F5" w:rsidP="007A7C9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228F5" w:rsidRPr="003F48C0" w:rsidRDefault="006228F5" w:rsidP="007A7C9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28F5" w:rsidRPr="003F48C0" w:rsidRDefault="006228F5" w:rsidP="007A7C9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28F5" w:rsidRPr="003F48C0" w:rsidRDefault="006228F5" w:rsidP="00BC081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C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6228F5" w:rsidRPr="003F48C0" w:rsidTr="00BC0810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228F5" w:rsidRPr="003F48C0" w:rsidRDefault="006228F5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228F5" w:rsidRPr="003F48C0" w:rsidRDefault="006228F5" w:rsidP="00CD590B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плоской фигурки  «Новогодние забавы»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228F5" w:rsidRPr="003F48C0" w:rsidRDefault="006228F5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228F5" w:rsidRPr="003F48C0" w:rsidRDefault="006228F5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28F5" w:rsidRPr="003F48C0" w:rsidRDefault="006228F5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28F5" w:rsidRPr="003F48C0" w:rsidRDefault="006228F5" w:rsidP="00BC081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C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6228F5" w:rsidRPr="003F48C0" w:rsidTr="00BC0810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228F5" w:rsidRPr="003F48C0" w:rsidRDefault="006228F5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228F5" w:rsidRPr="006228F5" w:rsidRDefault="006228F5" w:rsidP="00CD590B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лаком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228F5" w:rsidRPr="003F48C0" w:rsidRDefault="006228F5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228F5" w:rsidRPr="003F48C0" w:rsidRDefault="006228F5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28F5" w:rsidRPr="003F48C0" w:rsidRDefault="006228F5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28F5" w:rsidRPr="003F48C0" w:rsidRDefault="00BC0810" w:rsidP="00BC081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C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6228F5" w:rsidRPr="003F48C0" w:rsidTr="00BC0810">
        <w:trPr>
          <w:trHeight w:val="546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228F5" w:rsidRPr="003F48C0" w:rsidRDefault="006228F5" w:rsidP="000D226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48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228F5" w:rsidRPr="003F48C0" w:rsidRDefault="006228F5" w:rsidP="000D226B">
            <w:pPr>
              <w:ind w:left="-426" w:hanging="14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4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Приемы лепки животных  13ч.</w:t>
            </w:r>
            <w:r w:rsidRPr="003F4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Pr="003F4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228F5" w:rsidRPr="003F48C0" w:rsidRDefault="006228F5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228F5" w:rsidRPr="003F48C0" w:rsidRDefault="006228F5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28F5" w:rsidRPr="003F48C0" w:rsidRDefault="006228F5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28F5" w:rsidRPr="003F48C0" w:rsidRDefault="006228F5" w:rsidP="00BC081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8F5" w:rsidRPr="003F48C0" w:rsidTr="00BC0810">
        <w:trPr>
          <w:trHeight w:val="44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228F5" w:rsidRPr="006228F5" w:rsidRDefault="006228F5" w:rsidP="00CD590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8C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228F5" w:rsidRPr="003F48C0" w:rsidRDefault="006228F5" w:rsidP="00CD590B">
            <w:pPr>
              <w:ind w:left="-426" w:hanging="14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  <w:r w:rsidRPr="003F4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Приемы лепки  животных</w:t>
            </w:r>
            <w:r w:rsidRPr="003F4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228F5" w:rsidRPr="003F48C0" w:rsidRDefault="006228F5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228F5" w:rsidRPr="003F48C0" w:rsidRDefault="006228F5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28F5" w:rsidRPr="003F48C0" w:rsidRDefault="006228F5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28F5" w:rsidRPr="003F48C0" w:rsidRDefault="006228F5" w:rsidP="00BC081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C0">
              <w:rPr>
                <w:rFonts w:ascii="Times New Roman" w:hAnsi="Times New Roman" w:cs="Times New Roman"/>
                <w:sz w:val="24"/>
                <w:szCs w:val="24"/>
              </w:rPr>
              <w:t>Наблюдение, беседа</w:t>
            </w:r>
          </w:p>
        </w:tc>
      </w:tr>
      <w:tr w:rsidR="006228F5" w:rsidRPr="003F48C0" w:rsidTr="00BC0810">
        <w:trPr>
          <w:trHeight w:val="43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228F5" w:rsidRPr="00EF2B9E" w:rsidRDefault="006228F5" w:rsidP="002A46D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9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228F5" w:rsidRPr="00EF2B9E" w:rsidRDefault="006228F5" w:rsidP="002A46D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композиции «Кот и Мышки»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228F5" w:rsidRPr="003F48C0" w:rsidRDefault="00D61D59" w:rsidP="002A46D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228F5" w:rsidRPr="003F48C0" w:rsidRDefault="006228F5" w:rsidP="002A46D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28F5" w:rsidRPr="00EF2B9E" w:rsidRDefault="00D61D59" w:rsidP="002A46D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28F5" w:rsidRPr="003F48C0" w:rsidRDefault="006228F5" w:rsidP="00BC081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C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61D59" w:rsidRPr="003F48C0" w:rsidTr="00BC0810">
        <w:trPr>
          <w:trHeight w:val="43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1D59" w:rsidRPr="003F48C0" w:rsidRDefault="00D61D59" w:rsidP="0053391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1D59" w:rsidRPr="003F48C0" w:rsidRDefault="00D61D59" w:rsidP="0053391A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8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из соленого теста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животных «В гостях у сказки»14ч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1D59" w:rsidRPr="003F48C0" w:rsidRDefault="00D61D59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1D59" w:rsidRPr="003F48C0" w:rsidRDefault="00D61D59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1D59" w:rsidRPr="00EF2B9E" w:rsidRDefault="00D61D59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1D59" w:rsidRPr="003F48C0" w:rsidRDefault="00D61D59" w:rsidP="00BC081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D59" w:rsidRPr="003F48C0" w:rsidTr="00BC0810">
        <w:trPr>
          <w:trHeight w:val="43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1D59" w:rsidRPr="003F48C0" w:rsidRDefault="00D61D59" w:rsidP="00AF694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4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1D59" w:rsidRPr="003F48C0" w:rsidRDefault="00D61D59" w:rsidP="00AF69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8C0">
              <w:rPr>
                <w:rFonts w:ascii="Times New Roman" w:hAnsi="Times New Roman" w:cs="Times New Roman"/>
                <w:sz w:val="24"/>
                <w:szCs w:val="24"/>
              </w:rPr>
              <w:t xml:space="preserve">Лепка композиций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«Колобок»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1D59" w:rsidRPr="003F48C0" w:rsidRDefault="00D61D59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1D59" w:rsidRPr="003F48C0" w:rsidRDefault="00D61D59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1D59" w:rsidRPr="00D61D59" w:rsidRDefault="00D61D59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1D59" w:rsidRPr="003F48C0" w:rsidRDefault="00D61D59" w:rsidP="00BC081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C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61D59" w:rsidRPr="003F48C0" w:rsidTr="00BC0810">
        <w:trPr>
          <w:trHeight w:val="43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1D59" w:rsidRPr="003F48C0" w:rsidRDefault="00D61D59" w:rsidP="00AF694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4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1D59" w:rsidRPr="003F48C0" w:rsidRDefault="00D61D59" w:rsidP="00D61D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8C0">
              <w:rPr>
                <w:rFonts w:ascii="Times New Roman" w:hAnsi="Times New Roman" w:cs="Times New Roman"/>
                <w:sz w:val="24"/>
                <w:szCs w:val="24"/>
              </w:rPr>
              <w:t xml:space="preserve"> Лепка  композиции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1D59" w:rsidRPr="00D61D59" w:rsidRDefault="00D61D59" w:rsidP="00D61D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1D59" w:rsidRPr="003F48C0" w:rsidRDefault="00D61D59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1D59" w:rsidRPr="00D61D59" w:rsidRDefault="00D61D59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1D59" w:rsidRPr="003F48C0" w:rsidRDefault="00D61D59" w:rsidP="00BC081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C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61D59" w:rsidRPr="003F48C0" w:rsidTr="00BC0810">
        <w:trPr>
          <w:trHeight w:val="43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1D59" w:rsidRPr="003F48C0" w:rsidRDefault="00D61D59" w:rsidP="00AF694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4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1D59" w:rsidRPr="00D61D59" w:rsidRDefault="00D61D59" w:rsidP="00AF69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8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F48C0">
              <w:rPr>
                <w:rFonts w:ascii="Times New Roman" w:hAnsi="Times New Roman" w:cs="Times New Roman"/>
                <w:sz w:val="24"/>
                <w:szCs w:val="24"/>
              </w:rPr>
              <w:t xml:space="preserve"> Окрашивание композиций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1D59" w:rsidRPr="003F48C0" w:rsidRDefault="00D61D59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1D59" w:rsidRPr="003F48C0" w:rsidRDefault="00D61D59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1D59" w:rsidRPr="003F48C0" w:rsidRDefault="00D61D59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1D59" w:rsidRPr="003F48C0" w:rsidRDefault="00D61D59" w:rsidP="00BC081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C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61D59" w:rsidRPr="003F48C0" w:rsidTr="00BC0810">
        <w:trPr>
          <w:trHeight w:val="43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1D59" w:rsidRPr="00D61D59" w:rsidRDefault="00D61D59" w:rsidP="00AF694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D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1D59" w:rsidRPr="00D61D59" w:rsidRDefault="00D61D59" w:rsidP="00AF694C">
            <w:pPr>
              <w:snapToGri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1D59">
              <w:rPr>
                <w:rFonts w:ascii="Times New Roman" w:hAnsi="Times New Roman" w:cs="Times New Roman"/>
                <w:b/>
                <w:sz w:val="24"/>
                <w:szCs w:val="24"/>
              </w:rPr>
              <w:t>Лепка из соленого теста животных «</w:t>
            </w:r>
            <w:proofErr w:type="spellStart"/>
            <w:r w:rsidRPr="00D61D59">
              <w:rPr>
                <w:rFonts w:ascii="Times New Roman" w:hAnsi="Times New Roman" w:cs="Times New Roman"/>
                <w:b/>
                <w:sz w:val="24"/>
                <w:szCs w:val="24"/>
              </w:rPr>
              <w:t>Жирафики</w:t>
            </w:r>
            <w:proofErr w:type="spellEnd"/>
            <w:r w:rsidRPr="00D61D59">
              <w:rPr>
                <w:rFonts w:ascii="Times New Roman" w:hAnsi="Times New Roman" w:cs="Times New Roman"/>
                <w:b/>
                <w:sz w:val="24"/>
                <w:szCs w:val="24"/>
              </w:rPr>
              <w:t>»  8ч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1D59" w:rsidRPr="003F48C0" w:rsidRDefault="00D61D59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1D59" w:rsidRPr="003F48C0" w:rsidRDefault="00D61D59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1D59" w:rsidRPr="003F48C0" w:rsidRDefault="00D61D59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1D59" w:rsidRPr="003F48C0" w:rsidRDefault="00D61D59" w:rsidP="00BC081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D59" w:rsidRPr="003F48C0" w:rsidTr="00BC0810">
        <w:trPr>
          <w:trHeight w:val="43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1D59" w:rsidRPr="003F48C0" w:rsidRDefault="00D61D59" w:rsidP="00AF694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1D59" w:rsidRPr="00D61D59" w:rsidRDefault="00D61D59" w:rsidP="00AF694C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композиций</w:t>
            </w:r>
            <w:r w:rsidRPr="00D61D5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61D59">
              <w:rPr>
                <w:rFonts w:ascii="Times New Roman" w:hAnsi="Times New Roman" w:cs="Times New Roman"/>
                <w:sz w:val="24"/>
                <w:szCs w:val="24"/>
              </w:rPr>
              <w:t>Жирафики</w:t>
            </w:r>
            <w:proofErr w:type="spellEnd"/>
            <w:r w:rsidRPr="00D61D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1D59" w:rsidRPr="00D61D59" w:rsidRDefault="00D61D59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1D59" w:rsidRPr="003F48C0" w:rsidRDefault="00D61D59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1D59" w:rsidRPr="00D61D59" w:rsidRDefault="00D61D59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1D59" w:rsidRPr="003F48C0" w:rsidRDefault="00D61D59" w:rsidP="00BC081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C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61D59" w:rsidRPr="003F48C0" w:rsidTr="00BC0810">
        <w:trPr>
          <w:trHeight w:val="43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1D59" w:rsidRPr="003F48C0" w:rsidRDefault="00D61D59" w:rsidP="00AF694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1D59" w:rsidRPr="00D61D59" w:rsidRDefault="00D61D59" w:rsidP="007A7C9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8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F48C0">
              <w:rPr>
                <w:rFonts w:ascii="Times New Roman" w:hAnsi="Times New Roman" w:cs="Times New Roman"/>
                <w:sz w:val="24"/>
                <w:szCs w:val="24"/>
              </w:rPr>
              <w:t xml:space="preserve"> Окрашивание композиций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1D59" w:rsidRPr="003F48C0" w:rsidRDefault="00D61D59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4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1D59" w:rsidRPr="003F48C0" w:rsidRDefault="00D61D59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1D59" w:rsidRPr="003F48C0" w:rsidRDefault="00D61D59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4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1D59" w:rsidRPr="003F48C0" w:rsidRDefault="00D61D59" w:rsidP="00BC081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C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61D59" w:rsidRPr="003F48C0" w:rsidTr="00BC0810">
        <w:trPr>
          <w:trHeight w:val="43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1D59" w:rsidRPr="00D61D59" w:rsidRDefault="00D61D59" w:rsidP="00AF694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1D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1D59" w:rsidRPr="00D61D59" w:rsidRDefault="00D61D59" w:rsidP="00AF694C">
            <w:pPr>
              <w:snapToGri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1D59">
              <w:rPr>
                <w:rFonts w:ascii="Times New Roman" w:hAnsi="Times New Roman" w:cs="Times New Roman"/>
                <w:b/>
                <w:sz w:val="24"/>
                <w:szCs w:val="24"/>
              </w:rPr>
              <w:t>Лепка композиции «Мой домашний питомец»</w:t>
            </w:r>
            <w:r w:rsidR="00BC0810">
              <w:rPr>
                <w:rFonts w:ascii="Times New Roman" w:hAnsi="Times New Roman" w:cs="Times New Roman"/>
                <w:b/>
                <w:sz w:val="24"/>
                <w:szCs w:val="24"/>
              </w:rPr>
              <w:t>7ч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1D59" w:rsidRPr="00EF2B9E" w:rsidRDefault="00D61D59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1D59" w:rsidRPr="003F48C0" w:rsidRDefault="00D61D59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1D59" w:rsidRPr="00EF2B9E" w:rsidRDefault="00D61D59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1D59" w:rsidRPr="003F48C0" w:rsidRDefault="00D61D59" w:rsidP="00BC081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D59" w:rsidRPr="003F48C0" w:rsidTr="00BC0810">
        <w:trPr>
          <w:trHeight w:val="43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1D59" w:rsidRPr="00BC0810" w:rsidRDefault="00BC0810" w:rsidP="00AF694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810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1D59" w:rsidRPr="00D61D59" w:rsidRDefault="00D61D59" w:rsidP="00AF69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D59">
              <w:rPr>
                <w:rFonts w:ascii="Times New Roman" w:hAnsi="Times New Roman" w:cs="Times New Roman"/>
                <w:sz w:val="24"/>
                <w:szCs w:val="24"/>
              </w:rPr>
              <w:t>Лепка композиции «Мой домашний питомец»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1D59" w:rsidRDefault="00BC0810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1D59" w:rsidRPr="003F48C0" w:rsidRDefault="00D61D59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1D59" w:rsidRDefault="00BC0810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1D59" w:rsidRPr="003F48C0" w:rsidRDefault="00BC0810" w:rsidP="00BC081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C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61D59" w:rsidRPr="003F48C0" w:rsidTr="00BC0810">
        <w:trPr>
          <w:trHeight w:val="43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1D59" w:rsidRPr="00BC0810" w:rsidRDefault="00BC0810" w:rsidP="00AF694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1D59" w:rsidRPr="003F48C0" w:rsidRDefault="00D61D59" w:rsidP="00AF69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8C0">
              <w:rPr>
                <w:rFonts w:ascii="Times New Roman" w:hAnsi="Times New Roman" w:cs="Times New Roman"/>
                <w:sz w:val="24"/>
                <w:szCs w:val="24"/>
              </w:rPr>
              <w:t xml:space="preserve">Окрашивание композиций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1D59" w:rsidRPr="003F48C0" w:rsidRDefault="00BC0810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1D59" w:rsidRPr="003F48C0" w:rsidRDefault="00D61D59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1D59" w:rsidRPr="003F48C0" w:rsidRDefault="00BC0810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1D59" w:rsidRPr="003F48C0" w:rsidRDefault="00BC0810" w:rsidP="00BC081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C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C0810" w:rsidRPr="003F48C0" w:rsidTr="00BC0810">
        <w:trPr>
          <w:trHeight w:val="43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C0810" w:rsidRPr="00BC0810" w:rsidRDefault="00BC0810" w:rsidP="00AF694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C0810" w:rsidRPr="003F48C0" w:rsidRDefault="00BC0810" w:rsidP="00AF69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 готовых работ лаком.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C0810" w:rsidRDefault="00BC0810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C0810" w:rsidRPr="003F48C0" w:rsidRDefault="00BC0810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0810" w:rsidRDefault="00BC0810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0810" w:rsidRPr="003F48C0" w:rsidRDefault="00BC0810" w:rsidP="00BC081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C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61D59" w:rsidRPr="003F48C0" w:rsidTr="00BC0810">
        <w:trPr>
          <w:trHeight w:val="441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1D59" w:rsidRPr="00BC0810" w:rsidRDefault="00BC0810" w:rsidP="00AF694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1D59" w:rsidRPr="003F48C0" w:rsidRDefault="00D61D59" w:rsidP="00AF694C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48C0">
              <w:rPr>
                <w:rFonts w:ascii="Times New Roman" w:hAnsi="Times New Roman" w:cs="Times New Roman"/>
                <w:sz w:val="24"/>
                <w:szCs w:val="24"/>
              </w:rPr>
              <w:t>Изготовление рамок. Оформление работ.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1D59" w:rsidRPr="00BC0810" w:rsidRDefault="00BC0810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1D59" w:rsidRPr="003F48C0" w:rsidRDefault="00D61D59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1D59" w:rsidRPr="005D66C1" w:rsidRDefault="00BC0810" w:rsidP="00CD59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1D59" w:rsidRPr="003F48C0" w:rsidRDefault="00D61D59" w:rsidP="00BC081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C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61D59" w:rsidRPr="003F48C0" w:rsidTr="00BC0810">
        <w:trPr>
          <w:trHeight w:val="43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1D59" w:rsidRPr="003F48C0" w:rsidRDefault="00D61D59" w:rsidP="00AF694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1D59" w:rsidRPr="003F48C0" w:rsidRDefault="00D61D59" w:rsidP="00AF694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8C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1D59" w:rsidRPr="003F48C0" w:rsidRDefault="00D61D59" w:rsidP="00E24841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8C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1D59" w:rsidRPr="003F48C0" w:rsidRDefault="00BC0810" w:rsidP="00E24841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1D59" w:rsidRPr="003F48C0" w:rsidRDefault="00D61D59" w:rsidP="00E24841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C081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1D59" w:rsidRPr="003F48C0" w:rsidRDefault="00D61D59" w:rsidP="00E2484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10C7" w:rsidRDefault="00BA10C7" w:rsidP="00BA10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10C7" w:rsidRDefault="00BA10C7" w:rsidP="00BA10C7">
      <w:pPr>
        <w:rPr>
          <w:rFonts w:ascii="Times New Roman" w:hAnsi="Times New Roman" w:cs="Times New Roman"/>
          <w:b/>
          <w:sz w:val="24"/>
          <w:szCs w:val="24"/>
        </w:rPr>
      </w:pPr>
    </w:p>
    <w:p w:rsidR="00BC0810" w:rsidRDefault="00BC0810" w:rsidP="00BA10C7">
      <w:pPr>
        <w:rPr>
          <w:rFonts w:ascii="Times New Roman" w:hAnsi="Times New Roman" w:cs="Times New Roman"/>
          <w:b/>
          <w:sz w:val="24"/>
          <w:szCs w:val="24"/>
        </w:rPr>
      </w:pPr>
    </w:p>
    <w:p w:rsidR="00BC0810" w:rsidRDefault="00BC0810" w:rsidP="00BA10C7">
      <w:pPr>
        <w:rPr>
          <w:rFonts w:ascii="Times New Roman" w:hAnsi="Times New Roman" w:cs="Times New Roman"/>
          <w:b/>
          <w:sz w:val="24"/>
          <w:szCs w:val="24"/>
        </w:rPr>
      </w:pPr>
    </w:p>
    <w:p w:rsidR="00BC0810" w:rsidRDefault="00BC0810" w:rsidP="00BA10C7">
      <w:pPr>
        <w:rPr>
          <w:rFonts w:ascii="Times New Roman" w:hAnsi="Times New Roman" w:cs="Times New Roman"/>
          <w:b/>
          <w:sz w:val="24"/>
          <w:szCs w:val="24"/>
        </w:rPr>
      </w:pPr>
    </w:p>
    <w:p w:rsidR="00BC0810" w:rsidRDefault="00BC0810" w:rsidP="00BA10C7">
      <w:pPr>
        <w:rPr>
          <w:rFonts w:ascii="Times New Roman" w:hAnsi="Times New Roman" w:cs="Times New Roman"/>
          <w:b/>
          <w:sz w:val="24"/>
          <w:szCs w:val="24"/>
        </w:rPr>
      </w:pPr>
    </w:p>
    <w:p w:rsidR="00BC0810" w:rsidRDefault="00BC0810" w:rsidP="00BA10C7">
      <w:pPr>
        <w:rPr>
          <w:rFonts w:ascii="Times New Roman" w:hAnsi="Times New Roman" w:cs="Times New Roman"/>
          <w:b/>
          <w:sz w:val="24"/>
          <w:szCs w:val="24"/>
        </w:rPr>
      </w:pPr>
    </w:p>
    <w:p w:rsidR="00BC0810" w:rsidRDefault="00BC0810" w:rsidP="00BA10C7">
      <w:pPr>
        <w:rPr>
          <w:rFonts w:ascii="Times New Roman" w:hAnsi="Times New Roman" w:cs="Times New Roman"/>
          <w:b/>
          <w:sz w:val="24"/>
          <w:szCs w:val="24"/>
        </w:rPr>
      </w:pPr>
    </w:p>
    <w:p w:rsidR="00BC0810" w:rsidRDefault="00134464" w:rsidP="00BA10C7">
      <w:pPr>
        <w:rPr>
          <w:rFonts w:ascii="Times New Roman" w:hAnsi="Times New Roman" w:cs="Times New Roman"/>
          <w:b/>
          <w:sz w:val="24"/>
          <w:szCs w:val="24"/>
        </w:rPr>
      </w:pPr>
      <w:r w:rsidRPr="00F95DC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30682" cy="7792972"/>
            <wp:effectExtent l="838200" t="0" r="622518" b="0"/>
            <wp:docPr id="8" name="Рисунок 1" descr="C:\Users\admin\Desktop\1а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а 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972" t="-4426" b="-1924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29511" cy="7791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810" w:rsidRDefault="00BC0810" w:rsidP="00BA10C7">
      <w:pPr>
        <w:rPr>
          <w:rFonts w:ascii="Times New Roman" w:hAnsi="Times New Roman" w:cs="Times New Roman"/>
          <w:b/>
          <w:sz w:val="24"/>
          <w:szCs w:val="24"/>
        </w:rPr>
      </w:pPr>
    </w:p>
    <w:p w:rsidR="00BC0810" w:rsidRDefault="00DE46BC" w:rsidP="00BA10C7">
      <w:pPr>
        <w:rPr>
          <w:rFonts w:ascii="Times New Roman" w:hAnsi="Times New Roman" w:cs="Times New Roman"/>
          <w:b/>
          <w:sz w:val="24"/>
          <w:szCs w:val="24"/>
        </w:rPr>
      </w:pPr>
      <w:r w:rsidRPr="00F95DC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82081" cy="6237875"/>
            <wp:effectExtent l="304800" t="0" r="280569" b="0"/>
            <wp:docPr id="10" name="Рисунок 2" descr="C:\Users\admin\Desktop\м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м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517" r="6314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681646" cy="6237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0C7" w:rsidRPr="003F48C0" w:rsidRDefault="00BA10C7" w:rsidP="00F95DC8">
      <w:pPr>
        <w:snapToGrid w:val="0"/>
        <w:ind w:left="851" w:hanging="142"/>
        <w:rPr>
          <w:rFonts w:ascii="Times New Roman" w:hAnsi="Times New Roman" w:cs="Times New Roman"/>
          <w:sz w:val="24"/>
          <w:szCs w:val="24"/>
        </w:rPr>
      </w:pPr>
    </w:p>
    <w:p w:rsidR="00BC0810" w:rsidRDefault="00BA10C7" w:rsidP="00BA10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DE46BC" w:rsidRPr="00F95DC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58029" cy="6217920"/>
            <wp:effectExtent l="95250" t="0" r="0" b="0"/>
            <wp:docPr id="11" name="Рисунок 3" descr="C:\Users\admin\Desktop\3 0и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3 0и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2956" t="2707" r="64" b="-10306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058029" cy="621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810" w:rsidRDefault="00BC0810" w:rsidP="00BA10C7">
      <w:pPr>
        <w:rPr>
          <w:rFonts w:ascii="Times New Roman" w:hAnsi="Times New Roman" w:cs="Times New Roman"/>
          <w:sz w:val="24"/>
          <w:szCs w:val="24"/>
        </w:rPr>
      </w:pPr>
    </w:p>
    <w:p w:rsidR="00BC0810" w:rsidRDefault="00BC0810" w:rsidP="00BA10C7">
      <w:pPr>
        <w:rPr>
          <w:rFonts w:ascii="Times New Roman" w:hAnsi="Times New Roman" w:cs="Times New Roman"/>
          <w:sz w:val="24"/>
          <w:szCs w:val="24"/>
        </w:rPr>
      </w:pPr>
    </w:p>
    <w:p w:rsidR="00BC0810" w:rsidRDefault="00BC0810" w:rsidP="00BA10C7">
      <w:pPr>
        <w:rPr>
          <w:rFonts w:ascii="Times New Roman" w:hAnsi="Times New Roman" w:cs="Times New Roman"/>
          <w:sz w:val="24"/>
          <w:szCs w:val="24"/>
        </w:rPr>
      </w:pPr>
    </w:p>
    <w:p w:rsidR="00BA10C7" w:rsidRPr="00134464" w:rsidRDefault="00BA10C7" w:rsidP="00BA10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</w:t>
      </w:r>
      <w:r w:rsidRPr="003F48C0">
        <w:rPr>
          <w:rFonts w:ascii="Times New Roman" w:hAnsi="Times New Roman" w:cs="Times New Roman"/>
          <w:b/>
          <w:sz w:val="24"/>
          <w:szCs w:val="24"/>
        </w:rPr>
        <w:t>Ожидаемые результаты освоения программы.</w:t>
      </w:r>
      <w:r w:rsidRPr="003F48C0">
        <w:rPr>
          <w:rFonts w:ascii="Times New Roman" w:hAnsi="Times New Roman" w:cs="Times New Roman"/>
          <w:b/>
          <w:sz w:val="24"/>
          <w:szCs w:val="24"/>
        </w:rPr>
        <w:br/>
        <w:t xml:space="preserve">Обучающиеся должны знать:  </w:t>
      </w:r>
      <w:r w:rsidRPr="003F48C0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</w:t>
      </w:r>
      <w:r w:rsidRPr="003F48C0">
        <w:rPr>
          <w:rFonts w:ascii="Times New Roman" w:hAnsi="Times New Roman" w:cs="Times New Roman"/>
          <w:b/>
          <w:sz w:val="24"/>
          <w:szCs w:val="24"/>
        </w:rPr>
        <w:tab/>
      </w:r>
      <w:r w:rsidRPr="003F48C0">
        <w:rPr>
          <w:rFonts w:ascii="Times New Roman" w:hAnsi="Times New Roman" w:cs="Times New Roman"/>
          <w:b/>
          <w:sz w:val="24"/>
          <w:szCs w:val="24"/>
        </w:rPr>
        <w:tab/>
      </w:r>
      <w:r w:rsidRPr="003F48C0">
        <w:rPr>
          <w:rFonts w:ascii="Times New Roman" w:hAnsi="Times New Roman" w:cs="Times New Roman"/>
          <w:b/>
          <w:sz w:val="24"/>
          <w:szCs w:val="24"/>
        </w:rPr>
        <w:tab/>
      </w:r>
      <w:r w:rsidRPr="003F48C0">
        <w:rPr>
          <w:rFonts w:ascii="Times New Roman" w:hAnsi="Times New Roman" w:cs="Times New Roman"/>
          <w:b/>
          <w:sz w:val="24"/>
          <w:szCs w:val="24"/>
        </w:rPr>
        <w:tab/>
      </w:r>
      <w:r w:rsidRPr="003F48C0">
        <w:rPr>
          <w:rFonts w:ascii="Times New Roman" w:hAnsi="Times New Roman" w:cs="Times New Roman"/>
          <w:b/>
          <w:sz w:val="24"/>
          <w:szCs w:val="24"/>
        </w:rPr>
        <w:tab/>
      </w:r>
      <w:r w:rsidRPr="003F48C0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</w:t>
      </w:r>
      <w:r w:rsidRPr="003F48C0">
        <w:rPr>
          <w:rFonts w:ascii="Times New Roman" w:hAnsi="Times New Roman" w:cs="Times New Roman"/>
          <w:sz w:val="24"/>
          <w:szCs w:val="24"/>
        </w:rPr>
        <w:t>1.Правила ТБ  с колющими и режущими инструментами.</w:t>
      </w:r>
      <w:r w:rsidRPr="003F48C0">
        <w:rPr>
          <w:rFonts w:ascii="Times New Roman" w:hAnsi="Times New Roman" w:cs="Times New Roman"/>
          <w:sz w:val="24"/>
          <w:szCs w:val="24"/>
        </w:rPr>
        <w:tab/>
      </w:r>
      <w:r w:rsidRPr="003F48C0">
        <w:rPr>
          <w:rFonts w:ascii="Times New Roman" w:hAnsi="Times New Roman" w:cs="Times New Roman"/>
          <w:sz w:val="24"/>
          <w:szCs w:val="24"/>
        </w:rPr>
        <w:tab/>
      </w:r>
      <w:r w:rsidRPr="003F48C0">
        <w:rPr>
          <w:rFonts w:ascii="Times New Roman" w:hAnsi="Times New Roman" w:cs="Times New Roman"/>
          <w:sz w:val="24"/>
          <w:szCs w:val="24"/>
        </w:rPr>
        <w:tab/>
      </w:r>
      <w:r w:rsidRPr="003F48C0">
        <w:rPr>
          <w:rFonts w:ascii="Times New Roman" w:hAnsi="Times New Roman" w:cs="Times New Roman"/>
          <w:sz w:val="24"/>
          <w:szCs w:val="24"/>
        </w:rPr>
        <w:br/>
        <w:t xml:space="preserve">2.Названия цветового сектора и их гармоничное сочетание.                                                                                                                                      </w:t>
      </w:r>
      <w:r w:rsidR="00F95DC8" w:rsidRPr="00F95DC8">
        <w:rPr>
          <w:rFonts w:ascii="Times New Roman" w:hAnsi="Times New Roman" w:cs="Times New Roman"/>
          <w:sz w:val="24"/>
          <w:szCs w:val="24"/>
        </w:rPr>
        <w:br/>
      </w:r>
      <w:r w:rsidRPr="003F48C0">
        <w:rPr>
          <w:rFonts w:ascii="Times New Roman" w:hAnsi="Times New Roman" w:cs="Times New Roman"/>
          <w:sz w:val="24"/>
          <w:szCs w:val="24"/>
        </w:rPr>
        <w:t xml:space="preserve"> 3. Слова и понятия  технике  лепка из соленого теста.                                                                                                                                                                           4. Названия инструментов, материалов, действия с ними.                                                                                                                                                  5.Название начальных приемов лепки.</w:t>
      </w:r>
      <w:r w:rsidRPr="003F48C0">
        <w:rPr>
          <w:rFonts w:ascii="Times New Roman" w:hAnsi="Times New Roman" w:cs="Times New Roman"/>
          <w:sz w:val="24"/>
          <w:szCs w:val="24"/>
        </w:rPr>
        <w:br/>
        <w:t>6.Историю лепки</w:t>
      </w:r>
      <w:proofErr w:type="gramStart"/>
      <w:r w:rsidRPr="003F48C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F48C0">
        <w:rPr>
          <w:rFonts w:ascii="Times New Roman" w:hAnsi="Times New Roman" w:cs="Times New Roman"/>
          <w:sz w:val="24"/>
          <w:szCs w:val="24"/>
        </w:rPr>
        <w:t xml:space="preserve"> значение  в жизни и быту. </w:t>
      </w:r>
    </w:p>
    <w:p w:rsidR="00BA10C7" w:rsidRPr="00134464" w:rsidRDefault="00BA10C7" w:rsidP="00BA10C7">
      <w:pPr>
        <w:rPr>
          <w:rFonts w:ascii="Times New Roman" w:hAnsi="Times New Roman" w:cs="Times New Roman"/>
          <w:sz w:val="24"/>
          <w:szCs w:val="24"/>
        </w:rPr>
      </w:pPr>
      <w:r w:rsidRPr="003F48C0">
        <w:rPr>
          <w:rFonts w:ascii="Times New Roman" w:hAnsi="Times New Roman" w:cs="Times New Roman"/>
          <w:b/>
          <w:sz w:val="24"/>
          <w:szCs w:val="24"/>
        </w:rPr>
        <w:t>Обучающиеся должны уметь</w:t>
      </w:r>
      <w:r w:rsidRPr="003F48C0">
        <w:rPr>
          <w:rFonts w:ascii="Times New Roman" w:hAnsi="Times New Roman" w:cs="Times New Roman"/>
          <w:sz w:val="24"/>
          <w:szCs w:val="24"/>
        </w:rPr>
        <w:t xml:space="preserve">:  </w:t>
      </w:r>
      <w:r w:rsidRPr="003F48C0">
        <w:rPr>
          <w:rFonts w:ascii="Times New Roman" w:hAnsi="Times New Roman" w:cs="Times New Roman"/>
          <w:sz w:val="24"/>
          <w:szCs w:val="24"/>
        </w:rPr>
        <w:tab/>
      </w:r>
      <w:r w:rsidRPr="003F48C0">
        <w:rPr>
          <w:rFonts w:ascii="Times New Roman" w:hAnsi="Times New Roman" w:cs="Times New Roman"/>
          <w:sz w:val="24"/>
          <w:szCs w:val="24"/>
        </w:rPr>
        <w:tab/>
      </w:r>
      <w:r w:rsidRPr="003F48C0">
        <w:rPr>
          <w:rFonts w:ascii="Times New Roman" w:hAnsi="Times New Roman" w:cs="Times New Roman"/>
          <w:sz w:val="24"/>
          <w:szCs w:val="24"/>
        </w:rPr>
        <w:tab/>
      </w:r>
      <w:r w:rsidRPr="003F48C0">
        <w:rPr>
          <w:rFonts w:ascii="Times New Roman" w:hAnsi="Times New Roman" w:cs="Times New Roman"/>
          <w:sz w:val="24"/>
          <w:szCs w:val="24"/>
        </w:rPr>
        <w:tab/>
      </w:r>
      <w:r w:rsidRPr="003F48C0">
        <w:rPr>
          <w:rFonts w:ascii="Times New Roman" w:hAnsi="Times New Roman" w:cs="Times New Roman"/>
          <w:sz w:val="24"/>
          <w:szCs w:val="24"/>
        </w:rPr>
        <w:tab/>
      </w:r>
      <w:r w:rsidRPr="003F48C0">
        <w:rPr>
          <w:rFonts w:ascii="Times New Roman" w:hAnsi="Times New Roman" w:cs="Times New Roman"/>
          <w:sz w:val="24"/>
          <w:szCs w:val="24"/>
        </w:rPr>
        <w:tab/>
      </w:r>
      <w:r w:rsidRPr="003F48C0">
        <w:rPr>
          <w:rFonts w:ascii="Times New Roman" w:hAnsi="Times New Roman" w:cs="Times New Roman"/>
          <w:sz w:val="24"/>
          <w:szCs w:val="24"/>
        </w:rPr>
        <w:tab/>
      </w:r>
      <w:r w:rsidRPr="003F48C0">
        <w:rPr>
          <w:rFonts w:ascii="Times New Roman" w:hAnsi="Times New Roman" w:cs="Times New Roman"/>
          <w:sz w:val="24"/>
          <w:szCs w:val="24"/>
        </w:rPr>
        <w:br/>
        <w:t xml:space="preserve">1. Выполнять задания педагога.                                                                                                                                                                                                 2.Экономно расходовать материал.                                                                                                                                                                                                                          3.Владеть начальными приемами лепки по программе.                                                                                                                            </w:t>
      </w:r>
      <w:r w:rsidR="00F95DC8" w:rsidRPr="00F95DC8">
        <w:rPr>
          <w:rFonts w:ascii="Times New Roman" w:hAnsi="Times New Roman" w:cs="Times New Roman"/>
          <w:sz w:val="24"/>
          <w:szCs w:val="24"/>
        </w:rPr>
        <w:br/>
      </w:r>
      <w:r w:rsidR="00F95DC8">
        <w:rPr>
          <w:rFonts w:ascii="Times New Roman" w:hAnsi="Times New Roman" w:cs="Times New Roman"/>
          <w:sz w:val="24"/>
          <w:szCs w:val="24"/>
        </w:rPr>
        <w:t xml:space="preserve"> </w:t>
      </w:r>
      <w:r w:rsidRPr="003F48C0">
        <w:rPr>
          <w:rFonts w:ascii="Times New Roman" w:hAnsi="Times New Roman" w:cs="Times New Roman"/>
          <w:sz w:val="24"/>
          <w:szCs w:val="24"/>
        </w:rPr>
        <w:t>4.Содержать рабочее  место в порядке.                                                                                                                                                                            6.Работать, соблюдая технологию изготовления и последовательность .                                                                                                                            9.Правильно и аккуратно оформлять изделие.</w:t>
      </w:r>
    </w:p>
    <w:p w:rsidR="00BA10C7" w:rsidRPr="003F48C0" w:rsidRDefault="00BA10C7" w:rsidP="00BA10C7">
      <w:p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3F48C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 процессе реализации программы развиваются следующие качества личности детей:</w:t>
      </w:r>
      <w:r w:rsidRPr="003F48C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</w:p>
    <w:p w:rsidR="00BA10C7" w:rsidRPr="003F48C0" w:rsidRDefault="00BA10C7" w:rsidP="00BA10C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48C0">
        <w:rPr>
          <w:rFonts w:ascii="Times New Roman" w:hAnsi="Times New Roman" w:cs="Times New Roman"/>
          <w:color w:val="000000"/>
          <w:sz w:val="24"/>
          <w:szCs w:val="24"/>
        </w:rPr>
        <w:t>взаимоуважение и взаимопомощь;</w:t>
      </w:r>
    </w:p>
    <w:p w:rsidR="00BA10C7" w:rsidRPr="003F48C0" w:rsidRDefault="00BA10C7" w:rsidP="00BA10C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48C0">
        <w:rPr>
          <w:rFonts w:ascii="Times New Roman" w:hAnsi="Times New Roman" w:cs="Times New Roman"/>
          <w:color w:val="000000"/>
          <w:sz w:val="24"/>
          <w:szCs w:val="24"/>
        </w:rPr>
        <w:t xml:space="preserve">бережное отношение к результатам своего труда и своих товарищей; </w:t>
      </w:r>
    </w:p>
    <w:p w:rsidR="00BA10C7" w:rsidRPr="003F48C0" w:rsidRDefault="00BA10C7" w:rsidP="00BA10C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48C0">
        <w:rPr>
          <w:rFonts w:ascii="Times New Roman" w:hAnsi="Times New Roman" w:cs="Times New Roman"/>
          <w:color w:val="000000"/>
          <w:sz w:val="24"/>
          <w:szCs w:val="24"/>
        </w:rPr>
        <w:t>бережное отношение к материалам, инструментам, оборудованию;</w:t>
      </w:r>
    </w:p>
    <w:p w:rsidR="00BA10C7" w:rsidRPr="003F48C0" w:rsidRDefault="00BA10C7" w:rsidP="00BA10C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48C0">
        <w:rPr>
          <w:rFonts w:ascii="Times New Roman" w:hAnsi="Times New Roman" w:cs="Times New Roman"/>
          <w:color w:val="000000"/>
          <w:sz w:val="24"/>
          <w:szCs w:val="24"/>
        </w:rPr>
        <w:t>ответственность и самостоятельность.</w:t>
      </w:r>
      <w:r w:rsidRPr="003F48C0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BA10C7" w:rsidRPr="003F48C0" w:rsidRDefault="00BA10C7" w:rsidP="00BA10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10C7" w:rsidRPr="003F48C0" w:rsidRDefault="00BA10C7" w:rsidP="00BA10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10C7" w:rsidRPr="003F48C0" w:rsidRDefault="00BA10C7" w:rsidP="00BA10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10C7" w:rsidRPr="003F48C0" w:rsidRDefault="00BA10C7" w:rsidP="00BA10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10C7" w:rsidRPr="003F48C0" w:rsidRDefault="00BA10C7" w:rsidP="00BA10C7">
      <w:pPr>
        <w:rPr>
          <w:rFonts w:ascii="Times New Roman" w:hAnsi="Times New Roman" w:cs="Times New Roman"/>
          <w:b/>
          <w:sz w:val="24"/>
          <w:szCs w:val="24"/>
        </w:rPr>
      </w:pPr>
    </w:p>
    <w:p w:rsidR="00BA10C7" w:rsidRPr="003F48C0" w:rsidRDefault="00BA10C7" w:rsidP="00BA10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3F48C0">
        <w:rPr>
          <w:rFonts w:ascii="Times New Roman" w:hAnsi="Times New Roman" w:cs="Times New Roman"/>
          <w:b/>
          <w:sz w:val="24"/>
          <w:szCs w:val="24"/>
        </w:rPr>
        <w:t xml:space="preserve">КОМПЛЕКС </w:t>
      </w:r>
      <w:r w:rsidRPr="003F48C0">
        <w:rPr>
          <w:rFonts w:ascii="Times New Roman" w:hAnsi="Times New Roman" w:cs="Times New Roman"/>
          <w:b/>
          <w:sz w:val="24"/>
          <w:szCs w:val="24"/>
        </w:rPr>
        <w:br/>
        <w:t>ОРГАНИЗАЦИОННО-ПЕДАГОГИЧЕСКИХ УСЛОВИЙ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3F48C0">
        <w:rPr>
          <w:rFonts w:ascii="Times New Roman" w:hAnsi="Times New Roman" w:cs="Times New Roman"/>
          <w:b/>
          <w:sz w:val="24"/>
          <w:szCs w:val="24"/>
        </w:rPr>
        <w:br/>
        <w:t>Условия реализации программы.</w:t>
      </w:r>
    </w:p>
    <w:p w:rsidR="00BA10C7" w:rsidRPr="003F48C0" w:rsidRDefault="00BA10C7" w:rsidP="00BA10C7">
      <w:pPr>
        <w:pStyle w:val="a3"/>
        <w:spacing w:before="0" w:beforeAutospacing="0" w:after="0" w:afterAutospacing="0"/>
      </w:pPr>
      <w:r w:rsidRPr="003F48C0">
        <w:t xml:space="preserve">Для успешной реализации </w:t>
      </w:r>
      <w:r w:rsidRPr="003F48C0">
        <w:rPr>
          <w:color w:val="000000"/>
        </w:rPr>
        <w:t>данной программы</w:t>
      </w:r>
      <w:r w:rsidRPr="003F48C0">
        <w:t xml:space="preserve"> необходим ряд условий:</w:t>
      </w:r>
      <w:proofErr w:type="gramStart"/>
      <w:r w:rsidRPr="003F48C0">
        <w:br/>
        <w:t>-</w:t>
      </w:r>
      <w:proofErr w:type="gramEnd"/>
      <w:r w:rsidRPr="003F48C0">
        <w:t>хорошо освещённое помещение со столами и стульями;</w:t>
      </w:r>
    </w:p>
    <w:p w:rsidR="00BA10C7" w:rsidRPr="003F48C0" w:rsidRDefault="00BA10C7" w:rsidP="00BA10C7">
      <w:pPr>
        <w:pStyle w:val="a3"/>
        <w:tabs>
          <w:tab w:val="left" w:pos="284"/>
        </w:tabs>
        <w:spacing w:before="0" w:beforeAutospacing="0" w:after="0" w:afterAutospacing="0"/>
      </w:pPr>
      <w:r w:rsidRPr="003F48C0">
        <w:t>-демонстрационная доска;</w:t>
      </w:r>
    </w:p>
    <w:p w:rsidR="00BA10C7" w:rsidRPr="003F48C0" w:rsidRDefault="00BA10C7" w:rsidP="00BA10C7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48C0">
        <w:rPr>
          <w:rFonts w:ascii="Times New Roman" w:hAnsi="Times New Roman" w:cs="Times New Roman"/>
          <w:color w:val="000000"/>
          <w:sz w:val="24"/>
          <w:szCs w:val="24"/>
        </w:rPr>
        <w:t>-компьютер, телевизор;</w:t>
      </w:r>
    </w:p>
    <w:p w:rsidR="00BA10C7" w:rsidRPr="003F48C0" w:rsidRDefault="00BA10C7" w:rsidP="00BA10C7">
      <w:pPr>
        <w:tabs>
          <w:tab w:val="left" w:pos="284"/>
          <w:tab w:val="left" w:pos="426"/>
        </w:tabs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3F48C0">
        <w:rPr>
          <w:rFonts w:ascii="Times New Roman" w:hAnsi="Times New Roman" w:cs="Times New Roman"/>
          <w:color w:val="000000"/>
          <w:sz w:val="24"/>
          <w:szCs w:val="24"/>
        </w:rPr>
        <w:t>-методические, дидактические, иллюстративные материалы, муляжи;</w:t>
      </w:r>
    </w:p>
    <w:p w:rsidR="00BA10C7" w:rsidRPr="003F48C0" w:rsidRDefault="00BA10C7" w:rsidP="00BA10C7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48C0">
        <w:rPr>
          <w:rFonts w:ascii="Times New Roman" w:hAnsi="Times New Roman" w:cs="Times New Roman"/>
          <w:color w:val="000000"/>
          <w:sz w:val="24"/>
          <w:szCs w:val="24"/>
        </w:rPr>
        <w:t>- альбомы, журналы, книги по искусству;</w:t>
      </w:r>
    </w:p>
    <w:p w:rsidR="00BA10C7" w:rsidRPr="003F48C0" w:rsidRDefault="00BA10C7" w:rsidP="00BA10C7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48C0">
        <w:rPr>
          <w:rFonts w:ascii="Times New Roman" w:hAnsi="Times New Roman" w:cs="Times New Roman"/>
          <w:color w:val="000000"/>
          <w:sz w:val="24"/>
          <w:szCs w:val="24"/>
        </w:rPr>
        <w:t>- рамки для выставочных работ;</w:t>
      </w:r>
      <w:r w:rsidRPr="003F48C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48C0">
        <w:rPr>
          <w:rFonts w:ascii="Times New Roman" w:hAnsi="Times New Roman" w:cs="Times New Roman"/>
          <w:bCs/>
          <w:sz w:val="24"/>
          <w:szCs w:val="24"/>
        </w:rPr>
        <w:t>- мебель для хранения инструментов, материалов, поделок;</w:t>
      </w:r>
      <w:r w:rsidRPr="003F48C0">
        <w:rPr>
          <w:rFonts w:ascii="Times New Roman" w:hAnsi="Times New Roman" w:cs="Times New Roman"/>
          <w:bCs/>
          <w:sz w:val="24"/>
          <w:szCs w:val="24"/>
        </w:rPr>
        <w:br/>
        <w:t>- инструменты для лепки (тычки, ножи, формы, инструменты для придания текстуры);</w:t>
      </w:r>
      <w:r w:rsidRPr="003F48C0">
        <w:rPr>
          <w:rFonts w:ascii="Times New Roman" w:hAnsi="Times New Roman" w:cs="Times New Roman"/>
          <w:bCs/>
          <w:sz w:val="24"/>
          <w:szCs w:val="24"/>
        </w:rPr>
        <w:br/>
        <w:t>- необходимые материалы для изготовления соленого теста (клей ПВА, мука, соль)</w:t>
      </w:r>
      <w:proofErr w:type="gramStart"/>
      <w:r w:rsidRPr="003F48C0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3F48C0">
        <w:rPr>
          <w:rFonts w:ascii="Times New Roman" w:hAnsi="Times New Roman" w:cs="Times New Roman"/>
          <w:bCs/>
          <w:sz w:val="24"/>
          <w:szCs w:val="24"/>
        </w:rPr>
        <w:br/>
        <w:t>-</w:t>
      </w:r>
      <w:r w:rsidRPr="003F4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F48C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3F4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леёнки, </w:t>
      </w:r>
      <w:proofErr w:type="spellStart"/>
      <w:r w:rsidRPr="003F48C0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досточки</w:t>
      </w:r>
      <w:proofErr w:type="spellEnd"/>
      <w:r w:rsidRPr="003F4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лепки;</w:t>
      </w:r>
      <w:r w:rsidRPr="003F48C0">
        <w:rPr>
          <w:rFonts w:ascii="Times New Roman" w:hAnsi="Times New Roman" w:cs="Times New Roman"/>
          <w:color w:val="000000"/>
          <w:sz w:val="24"/>
          <w:szCs w:val="24"/>
        </w:rPr>
        <w:br/>
        <w:t>- ц</w:t>
      </w:r>
      <w:r w:rsidRPr="003F48C0">
        <w:rPr>
          <w:rFonts w:ascii="Times New Roman" w:eastAsia="Times New Roman" w:hAnsi="Times New Roman" w:cs="Times New Roman"/>
          <w:color w:val="000000"/>
          <w:sz w:val="24"/>
          <w:szCs w:val="24"/>
        </w:rPr>
        <w:t>ветная гуашь, кисточки разной толщины.</w:t>
      </w:r>
    </w:p>
    <w:p w:rsidR="00BA10C7" w:rsidRPr="003F48C0" w:rsidRDefault="00BA10C7" w:rsidP="00BA10C7">
      <w:pPr>
        <w:rPr>
          <w:rFonts w:ascii="Times New Roman" w:hAnsi="Times New Roman" w:cs="Times New Roman"/>
          <w:b/>
          <w:sz w:val="24"/>
          <w:szCs w:val="24"/>
        </w:rPr>
      </w:pPr>
      <w:r w:rsidRPr="003F48C0">
        <w:rPr>
          <w:rFonts w:ascii="Times New Roman" w:hAnsi="Times New Roman" w:cs="Times New Roman"/>
          <w:b/>
          <w:sz w:val="24"/>
          <w:szCs w:val="24"/>
        </w:rPr>
        <w:t>Методические материалы.</w:t>
      </w:r>
      <w:r w:rsidRPr="003F48C0">
        <w:rPr>
          <w:rFonts w:ascii="Times New Roman" w:hAnsi="Times New Roman" w:cs="Times New Roman"/>
          <w:b/>
          <w:sz w:val="24"/>
          <w:szCs w:val="24"/>
        </w:rPr>
        <w:br/>
        <w:t xml:space="preserve">       </w:t>
      </w:r>
      <w:r w:rsidRPr="003F48C0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proofErr w:type="spellStart"/>
      <w:r w:rsidRPr="003F48C0">
        <w:rPr>
          <w:rFonts w:ascii="Times New Roman" w:hAnsi="Times New Roman" w:cs="Times New Roman"/>
          <w:sz w:val="24"/>
          <w:szCs w:val="24"/>
        </w:rPr>
        <w:t>общеразвивающая</w:t>
      </w:r>
      <w:proofErr w:type="spellEnd"/>
      <w:r w:rsidRPr="003F48C0">
        <w:rPr>
          <w:rFonts w:ascii="Times New Roman" w:hAnsi="Times New Roman" w:cs="Times New Roman"/>
          <w:sz w:val="24"/>
          <w:szCs w:val="24"/>
        </w:rPr>
        <w:t xml:space="preserve"> программа «</w:t>
      </w:r>
      <w:proofErr w:type="spellStart"/>
      <w:r w:rsidRPr="003F48C0">
        <w:rPr>
          <w:rFonts w:ascii="Times New Roman" w:hAnsi="Times New Roman" w:cs="Times New Roman"/>
          <w:sz w:val="24"/>
          <w:szCs w:val="24"/>
        </w:rPr>
        <w:t>Тестопластика</w:t>
      </w:r>
      <w:proofErr w:type="spellEnd"/>
      <w:r w:rsidRPr="003F48C0">
        <w:rPr>
          <w:rFonts w:ascii="Times New Roman" w:hAnsi="Times New Roman" w:cs="Times New Roman"/>
          <w:sz w:val="24"/>
          <w:szCs w:val="24"/>
        </w:rPr>
        <w:t xml:space="preserve">» реализуется на основе дидактических и методических разработок по каждому разделу. </w:t>
      </w:r>
      <w:r w:rsidRPr="003F48C0">
        <w:rPr>
          <w:rFonts w:ascii="Times New Roman" w:hAnsi="Times New Roman" w:cs="Times New Roman"/>
          <w:color w:val="000000"/>
          <w:sz w:val="24"/>
          <w:szCs w:val="24"/>
        </w:rPr>
        <w:t>Используются наглядные пособия.</w:t>
      </w:r>
      <w:r w:rsidRPr="003F48C0">
        <w:rPr>
          <w:rFonts w:ascii="Times New Roman" w:hAnsi="Times New Roman" w:cs="Times New Roman"/>
          <w:sz w:val="24"/>
          <w:szCs w:val="24"/>
        </w:rPr>
        <w:t xml:space="preserve"> Для отдыха детей применяется метод физкультминуток.</w:t>
      </w:r>
      <w:r w:rsidRPr="003F48C0">
        <w:rPr>
          <w:rFonts w:ascii="Times New Roman" w:hAnsi="Times New Roman" w:cs="Times New Roman"/>
          <w:b/>
          <w:sz w:val="24"/>
          <w:szCs w:val="24"/>
        </w:rPr>
        <w:br/>
        <w:t>Дидактический материал:</w:t>
      </w:r>
      <w:r w:rsidRPr="003F48C0">
        <w:rPr>
          <w:rFonts w:ascii="Times New Roman" w:hAnsi="Times New Roman" w:cs="Times New Roman"/>
          <w:b/>
          <w:sz w:val="24"/>
          <w:szCs w:val="24"/>
        </w:rPr>
        <w:br/>
        <w:t>-</w:t>
      </w:r>
      <w:r w:rsidRPr="003F48C0">
        <w:rPr>
          <w:rFonts w:ascii="Times New Roman" w:hAnsi="Times New Roman" w:cs="Times New Roman"/>
          <w:sz w:val="24"/>
          <w:szCs w:val="24"/>
        </w:rPr>
        <w:t xml:space="preserve"> иллюстрации и фото-презентации творческих работ обучающихся;</w:t>
      </w:r>
      <w:r w:rsidRPr="003F48C0">
        <w:rPr>
          <w:rFonts w:ascii="Times New Roman" w:hAnsi="Times New Roman" w:cs="Times New Roman"/>
          <w:sz w:val="24"/>
          <w:szCs w:val="24"/>
        </w:rPr>
        <w:br/>
      </w:r>
      <w:r w:rsidRPr="003F48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образцы работ педагога, детей, компьютерная база </w:t>
      </w:r>
      <w:proofErr w:type="spellStart"/>
      <w:r w:rsidRPr="003F48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медиаресурсов</w:t>
      </w:r>
      <w:proofErr w:type="spellEnd"/>
      <w:r w:rsidRPr="003F48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F48C0">
        <w:rPr>
          <w:rFonts w:ascii="Times New Roman" w:hAnsi="Times New Roman" w:cs="Times New Roman"/>
          <w:b/>
          <w:sz w:val="24"/>
          <w:szCs w:val="24"/>
        </w:rPr>
        <w:br/>
      </w:r>
      <w:r w:rsidRPr="003F4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Формы отчётности образовательных результатов.</w:t>
      </w:r>
      <w:r w:rsidRPr="003F48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При посещении кружка «</w:t>
      </w:r>
      <w:proofErr w:type="spellStart"/>
      <w:r w:rsidRPr="003F48C0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Тестопластика</w:t>
      </w:r>
      <w:proofErr w:type="spellEnd"/>
      <w:r w:rsidRPr="003F48C0">
        <w:rPr>
          <w:rFonts w:ascii="Times New Roman" w:eastAsia="Times New Roman" w:hAnsi="Times New Roman" w:cs="Times New Roman"/>
          <w:color w:val="000000"/>
          <w:sz w:val="24"/>
          <w:szCs w:val="24"/>
        </w:rPr>
        <w:t>» каждый ребёнок отмечается в журнале  посещаемости. Кроме этого в конце учебного года на итоговом педсовете предоставляется аналитическая справка о проделанной работе по кружку.</w:t>
      </w:r>
    </w:p>
    <w:p w:rsidR="00BA10C7" w:rsidRPr="003F48C0" w:rsidRDefault="00BA10C7" w:rsidP="00BA10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4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предъявления и демонстрации образовательных результатов.</w:t>
      </w:r>
      <w:r w:rsidRPr="003F4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3F48C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выставок продуктов совместного творчества. Украшение  интерьера в группе и помещениях школы - интерната. Фотоматериалы.</w:t>
      </w:r>
    </w:p>
    <w:p w:rsidR="00BA10C7" w:rsidRPr="003F48C0" w:rsidRDefault="00BA10C7" w:rsidP="00F95DC8">
      <w:pPr>
        <w:tabs>
          <w:tab w:val="num" w:pos="0"/>
        </w:tabs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3F48C0">
        <w:rPr>
          <w:rFonts w:ascii="Times New Roman" w:hAnsi="Times New Roman" w:cs="Times New Roman"/>
          <w:sz w:val="24"/>
          <w:szCs w:val="24"/>
        </w:rPr>
        <w:br/>
      </w:r>
    </w:p>
    <w:p w:rsidR="00BA10C7" w:rsidRPr="003F48C0" w:rsidRDefault="00BA10C7" w:rsidP="00BA1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316A" w:rsidRDefault="0099316A" w:rsidP="00993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КАЛЕНДАРНЫЙ УЧЕБНЫЙ ГРАФИК</w:t>
      </w:r>
    </w:p>
    <w:p w:rsidR="0099316A" w:rsidRDefault="0099316A" w:rsidP="009931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по дополнительной общеобразовательной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программе "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Тестопластика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 </w:t>
      </w:r>
    </w:p>
    <w:p w:rsidR="0099316A" w:rsidRDefault="0099316A" w:rsidP="0099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2-ой год обучения</w:t>
      </w:r>
    </w:p>
    <w:p w:rsidR="0099316A" w:rsidRDefault="0099316A" w:rsidP="0099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175" w:type="dxa"/>
        <w:tblInd w:w="1101" w:type="dxa"/>
        <w:tblLook w:val="04A0"/>
      </w:tblPr>
      <w:tblGrid>
        <w:gridCol w:w="567"/>
        <w:gridCol w:w="1417"/>
        <w:gridCol w:w="2641"/>
        <w:gridCol w:w="1556"/>
        <w:gridCol w:w="4277"/>
        <w:gridCol w:w="2066"/>
        <w:gridCol w:w="1651"/>
      </w:tblGrid>
      <w:tr w:rsidR="0099316A" w:rsidTr="0099316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99316A" w:rsidTr="0099316A">
        <w:trPr>
          <w:trHeight w:val="411"/>
        </w:trPr>
        <w:tc>
          <w:tcPr>
            <w:tcW w:w="6181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Вводное занятие -1ч                                  </w:t>
            </w:r>
          </w:p>
        </w:tc>
        <w:tc>
          <w:tcPr>
            <w:tcW w:w="37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9316A" w:rsidTr="0099316A">
        <w:trPr>
          <w:trHeight w:val="68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</w:p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Организация рабочего места, материалы и инструменты.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Техника безопасности.</w:t>
            </w: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99316A" w:rsidTr="0099316A">
        <w:tc>
          <w:tcPr>
            <w:tcW w:w="61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Приемы работы соленым тестом - 2ч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3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9316A" w:rsidTr="0099316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работы соленым тестом</w:t>
            </w: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316A" w:rsidTr="0099316A">
        <w:tc>
          <w:tcPr>
            <w:tcW w:w="61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6A" w:rsidRDefault="00993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плоских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фигурок-20ч</w:t>
            </w:r>
          </w:p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9316A" w:rsidTr="0099316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плоских фигурок</w:t>
            </w: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316A" w:rsidTr="0099316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плоской фигурки подвеска «Ангел»</w:t>
            </w: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316A" w:rsidTr="0099316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Окрашивание фигурки</w:t>
            </w: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316A" w:rsidTr="0099316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Лепка плоской фигурки  подвеска «Елочка»</w:t>
            </w: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316A" w:rsidTr="0099316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Окрашивание фигурки</w:t>
            </w: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316A" w:rsidTr="0099316A">
        <w:trPr>
          <w:trHeight w:val="106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композиции «Новогодние забавы»</w:t>
            </w: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316A" w:rsidTr="0099316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Окрашивание композиции</w:t>
            </w: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316A" w:rsidTr="0099316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 фигурок лаком</w:t>
            </w: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316A" w:rsidTr="0099316A">
        <w:tc>
          <w:tcPr>
            <w:tcW w:w="61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6A" w:rsidRDefault="00993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Приемы лепки животных -13ч</w:t>
            </w:r>
          </w:p>
          <w:p w:rsidR="0099316A" w:rsidRDefault="00993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9316A" w:rsidTr="0099316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лепки животных</w:t>
            </w:r>
          </w:p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316A" w:rsidTr="0099316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 композиции «Кот и мышки»</w:t>
            </w: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316A" w:rsidTr="0099316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Окрашивание композиции</w:t>
            </w: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316A" w:rsidTr="0099316A">
        <w:tc>
          <w:tcPr>
            <w:tcW w:w="61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 животных  «В гостях у народной сказки» -14ч</w:t>
            </w:r>
          </w:p>
        </w:tc>
        <w:tc>
          <w:tcPr>
            <w:tcW w:w="3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9316A" w:rsidTr="0099316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композиций на темы сказок о животных «В гостях у народной сказки».</w:t>
            </w: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316A" w:rsidTr="0099316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Окрашивание композиции</w:t>
            </w: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316A" w:rsidTr="0099316A">
        <w:tc>
          <w:tcPr>
            <w:tcW w:w="61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6A" w:rsidRDefault="00993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  композиции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Жирафики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»-8ч</w:t>
            </w:r>
          </w:p>
          <w:p w:rsidR="0099316A" w:rsidRDefault="0099316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9316A" w:rsidTr="0099316A">
        <w:trPr>
          <w:trHeight w:val="247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композиции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Жирафики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316A" w:rsidTr="0099316A">
        <w:trPr>
          <w:trHeight w:val="51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Окрашивание композиции</w:t>
            </w: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316A" w:rsidTr="0099316A">
        <w:trPr>
          <w:trHeight w:val="33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6A" w:rsidRDefault="00993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16A" w:rsidRDefault="0099316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 композиций на тему « Мой домашний питомец» - 7ч</w:t>
            </w: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6A" w:rsidRDefault="009931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11BDE" w:rsidTr="0099316A">
        <w:trPr>
          <w:trHeight w:val="33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BDE" w:rsidRDefault="00011BDE" w:rsidP="00694B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18.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BDE" w:rsidRDefault="00011B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BDE" w:rsidRDefault="00011B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BDE" w:rsidRDefault="00011B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BDE" w:rsidRDefault="00011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композиций на тему « Мой домашний питомец»</w:t>
            </w:r>
          </w:p>
          <w:p w:rsidR="00011BDE" w:rsidRDefault="00011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BDE" w:rsidRDefault="00011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BDE" w:rsidRDefault="00011B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BDE" w:rsidRDefault="00011B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BDE" w:rsidRDefault="00011B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11BDE" w:rsidTr="0099316A">
        <w:trPr>
          <w:trHeight w:val="33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BDE" w:rsidRDefault="00011BDE" w:rsidP="00694B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BDE" w:rsidRDefault="00011B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BDE" w:rsidRDefault="00011B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BDE" w:rsidRDefault="00011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11BDE" w:rsidRDefault="00011B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BDE" w:rsidRDefault="00011B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Окрашивание композиции</w:t>
            </w: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BDE" w:rsidRDefault="00011B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BDE" w:rsidRDefault="00011B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11BDE" w:rsidTr="0099316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BDE" w:rsidRDefault="00011BDE" w:rsidP="00694B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BDE" w:rsidRDefault="00011B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BDE" w:rsidRDefault="00011B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BDE" w:rsidRDefault="00011B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BDE" w:rsidRDefault="00011B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лаком</w:t>
            </w: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BDE" w:rsidRDefault="00011B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BDE" w:rsidRDefault="00011B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11BDE" w:rsidTr="0099316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BDE" w:rsidRDefault="00011B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BDE" w:rsidRDefault="00011B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BDE" w:rsidRDefault="00011B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BDE" w:rsidRDefault="00011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11BDE" w:rsidRDefault="00011B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BDE" w:rsidRDefault="00011B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работ в рамку</w:t>
            </w: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BDE" w:rsidRDefault="00011B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BDE" w:rsidRDefault="00011B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11BDE" w:rsidTr="0099316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BDE" w:rsidRDefault="00011B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BDE" w:rsidRDefault="00011B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BDE" w:rsidRDefault="00011B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BDE" w:rsidRDefault="00011B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68ч</w:t>
            </w:r>
          </w:p>
        </w:tc>
        <w:tc>
          <w:tcPr>
            <w:tcW w:w="4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BDE" w:rsidRDefault="00011B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BDE" w:rsidRDefault="00011B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BDE" w:rsidRDefault="00011B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9316A" w:rsidRDefault="0099316A" w:rsidP="0099316A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99316A" w:rsidRDefault="0099316A" w:rsidP="0099316A">
      <w:pPr>
        <w:rPr>
          <w:sz w:val="24"/>
          <w:szCs w:val="24"/>
        </w:rPr>
      </w:pPr>
    </w:p>
    <w:p w:rsidR="00BA10C7" w:rsidRPr="003F48C0" w:rsidRDefault="00BA10C7" w:rsidP="00BA10C7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BA10C7" w:rsidRPr="00835FE3" w:rsidRDefault="00BA10C7" w:rsidP="00BA10C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F48C0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F95DC8" w:rsidRPr="003F48C0" w:rsidRDefault="00F95DC8" w:rsidP="00F95DC8">
      <w:pPr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 w:rsidRPr="003F48C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Используемая литература.</w:t>
      </w:r>
      <w:r w:rsidRPr="003F48C0">
        <w:rPr>
          <w:rFonts w:ascii="Times New Roman" w:hAnsi="Times New Roman" w:cs="Times New Roman"/>
          <w:b/>
          <w:sz w:val="24"/>
          <w:szCs w:val="24"/>
        </w:rPr>
        <w:br/>
      </w:r>
      <w:r w:rsidRPr="003F48C0">
        <w:rPr>
          <w:rFonts w:ascii="Times New Roman" w:hAnsi="Times New Roman" w:cs="Times New Roman"/>
          <w:b/>
          <w:sz w:val="24"/>
          <w:szCs w:val="24"/>
        </w:rPr>
        <w:br/>
      </w:r>
      <w:r w:rsidRPr="003F48C0">
        <w:rPr>
          <w:rFonts w:ascii="Times New Roman" w:hAnsi="Times New Roman" w:cs="Times New Roman"/>
          <w:sz w:val="24"/>
          <w:szCs w:val="24"/>
        </w:rPr>
        <w:t xml:space="preserve">1. </w:t>
      </w:r>
      <w:r w:rsidRPr="003F48C0">
        <w:rPr>
          <w:rFonts w:ascii="Times New Roman" w:eastAsia="Times New Roman" w:hAnsi="Times New Roman" w:cs="Times New Roman"/>
          <w:color w:val="000000"/>
          <w:sz w:val="24"/>
          <w:szCs w:val="24"/>
        </w:rPr>
        <w:t>Чаянова Г.Н. «Соленое тесто» - М., 2005г.</w:t>
      </w:r>
    </w:p>
    <w:p w:rsidR="00F95DC8" w:rsidRPr="003F48C0" w:rsidRDefault="00F95DC8" w:rsidP="00F9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4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2.Комарова Т.С. «Дети в мире творчества». </w:t>
      </w:r>
      <w:proofErr w:type="gramStart"/>
      <w:r w:rsidRPr="003F48C0">
        <w:rPr>
          <w:rFonts w:ascii="Times New Roman" w:eastAsia="Times New Roman" w:hAnsi="Times New Roman" w:cs="Times New Roman"/>
          <w:color w:val="000000"/>
          <w:sz w:val="24"/>
          <w:szCs w:val="24"/>
        </w:rPr>
        <w:t>–М</w:t>
      </w:r>
      <w:proofErr w:type="gramEnd"/>
      <w:r w:rsidRPr="003F48C0">
        <w:rPr>
          <w:rFonts w:ascii="Times New Roman" w:eastAsia="Times New Roman" w:hAnsi="Times New Roman" w:cs="Times New Roman"/>
          <w:color w:val="000000"/>
          <w:sz w:val="24"/>
          <w:szCs w:val="24"/>
        </w:rPr>
        <w:t>., 1995г.</w:t>
      </w:r>
    </w:p>
    <w:p w:rsidR="00F95DC8" w:rsidRPr="003F48C0" w:rsidRDefault="00F95DC8" w:rsidP="00F9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48C0">
        <w:rPr>
          <w:rFonts w:ascii="Times New Roman" w:eastAsia="Times New Roman" w:hAnsi="Times New Roman" w:cs="Times New Roman"/>
          <w:color w:val="000000"/>
          <w:sz w:val="24"/>
          <w:szCs w:val="24"/>
        </w:rPr>
        <w:t>3. Хоменко В.А. «Соленое тесто: шаг за шагом» - Харьков, 2007г.</w:t>
      </w:r>
    </w:p>
    <w:p w:rsidR="00F95DC8" w:rsidRPr="003F48C0" w:rsidRDefault="00F95DC8" w:rsidP="00F9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48C0">
        <w:rPr>
          <w:rFonts w:ascii="Times New Roman" w:eastAsia="Times New Roman" w:hAnsi="Times New Roman" w:cs="Times New Roman"/>
          <w:color w:val="000000"/>
          <w:sz w:val="24"/>
          <w:szCs w:val="24"/>
        </w:rPr>
        <w:t>4.Хананова И.Н. «Соленое тесто» - М., 2006г.</w:t>
      </w:r>
    </w:p>
    <w:p w:rsidR="00F95DC8" w:rsidRPr="003F48C0" w:rsidRDefault="00F95DC8" w:rsidP="00F9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48C0">
        <w:rPr>
          <w:rFonts w:ascii="Times New Roman" w:eastAsia="Times New Roman" w:hAnsi="Times New Roman" w:cs="Times New Roman"/>
          <w:color w:val="000000"/>
          <w:sz w:val="24"/>
          <w:szCs w:val="24"/>
        </w:rPr>
        <w:t>5. Зимина Н. В «Шедевры из соленого теста» ООО ТД «Издательство Мир книги» 2010г.</w:t>
      </w:r>
    </w:p>
    <w:p w:rsidR="00F95DC8" w:rsidRPr="003F48C0" w:rsidRDefault="00F95DC8" w:rsidP="00F9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48C0">
        <w:rPr>
          <w:rFonts w:ascii="Times New Roman" w:eastAsia="Times New Roman" w:hAnsi="Times New Roman" w:cs="Times New Roman"/>
          <w:color w:val="000000"/>
          <w:sz w:val="24"/>
          <w:szCs w:val="24"/>
        </w:rPr>
        <w:t>6. «Фигурки из соленого теста» Москва «АСТ ПРЕСС книга» 2010г. серия мастер – класс на дому.</w:t>
      </w:r>
    </w:p>
    <w:p w:rsidR="00F95DC8" w:rsidRPr="003F48C0" w:rsidRDefault="00F95DC8" w:rsidP="00F9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48C0">
        <w:rPr>
          <w:rFonts w:ascii="Times New Roman" w:eastAsia="Times New Roman" w:hAnsi="Times New Roman" w:cs="Times New Roman"/>
          <w:color w:val="000000"/>
          <w:sz w:val="24"/>
          <w:szCs w:val="24"/>
        </w:rPr>
        <w:t>7. М. О. Синеглазова «Удивительное соленое тесто» Москва Издательский дом МСП -2007г.</w:t>
      </w:r>
    </w:p>
    <w:p w:rsidR="00F95DC8" w:rsidRPr="003F48C0" w:rsidRDefault="00F95DC8" w:rsidP="00F95DC8">
      <w:pPr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3F48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Опубликовано </w:t>
      </w:r>
      <w:r w:rsidRPr="003F48C0">
        <w:rPr>
          <w:rFonts w:ascii="Times New Roman" w:eastAsia="Times New Roman" w:hAnsi="Times New Roman" w:cs="Times New Roman"/>
          <w:sz w:val="24"/>
          <w:szCs w:val="24"/>
        </w:rPr>
        <w:t>15.09.17 в 09:10.</w:t>
      </w:r>
    </w:p>
    <w:p w:rsidR="008B3961" w:rsidRDefault="00835FE3"/>
    <w:sectPr w:rsidR="008B3961" w:rsidSect="00F95DC8">
      <w:pgSz w:w="16838" w:h="11906" w:orient="landscape"/>
      <w:pgMar w:top="284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8550A"/>
    <w:multiLevelType w:val="multilevel"/>
    <w:tmpl w:val="71681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10C7"/>
    <w:rsid w:val="00011BDE"/>
    <w:rsid w:val="00134464"/>
    <w:rsid w:val="00355423"/>
    <w:rsid w:val="006228F5"/>
    <w:rsid w:val="00634176"/>
    <w:rsid w:val="00692CC1"/>
    <w:rsid w:val="00835FE3"/>
    <w:rsid w:val="0099316A"/>
    <w:rsid w:val="00AA4A92"/>
    <w:rsid w:val="00BA10C7"/>
    <w:rsid w:val="00BC0810"/>
    <w:rsid w:val="00BD424E"/>
    <w:rsid w:val="00BD4915"/>
    <w:rsid w:val="00CD77AD"/>
    <w:rsid w:val="00D61D59"/>
    <w:rsid w:val="00DD21E8"/>
    <w:rsid w:val="00DE46BC"/>
    <w:rsid w:val="00ED14B2"/>
    <w:rsid w:val="00F95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0C7"/>
    <w:rPr>
      <w:rFonts w:eastAsiaTheme="minorEastAsia"/>
      <w:lang w:eastAsia="ru-RU"/>
    </w:rPr>
  </w:style>
  <w:style w:type="paragraph" w:styleId="3">
    <w:name w:val="heading 3"/>
    <w:next w:val="a"/>
    <w:link w:val="30"/>
    <w:semiHidden/>
    <w:unhideWhenUsed/>
    <w:qFormat/>
    <w:rsid w:val="00BA10C7"/>
    <w:pPr>
      <w:keepNext/>
      <w:widowControl w:val="0"/>
      <w:suppressAutoHyphens/>
      <w:autoSpaceDN w:val="0"/>
      <w:jc w:val="center"/>
      <w:outlineLvl w:val="2"/>
    </w:pPr>
    <w:rPr>
      <w:rFonts w:ascii="Calibri" w:eastAsia="Lucida Sans Unicode" w:hAnsi="Calibri" w:cs="Tahoma"/>
      <w:b/>
      <w:kern w:val="3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A10C7"/>
    <w:rPr>
      <w:rFonts w:ascii="Calibri" w:eastAsia="Lucida Sans Unicode" w:hAnsi="Calibri" w:cs="Tahoma"/>
      <w:b/>
      <w:kern w:val="3"/>
      <w:sz w:val="40"/>
      <w:szCs w:val="40"/>
    </w:rPr>
  </w:style>
  <w:style w:type="paragraph" w:styleId="a3">
    <w:name w:val="Normal (Web)"/>
    <w:basedOn w:val="a"/>
    <w:uiPriority w:val="99"/>
    <w:rsid w:val="00BA10C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931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95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DC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F9705-B079-4735-A171-F16457903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15</Pages>
  <Words>2004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2025-09-10T14:05:00Z</cp:lastPrinted>
  <dcterms:created xsi:type="dcterms:W3CDTF">2025-09-10T12:37:00Z</dcterms:created>
  <dcterms:modified xsi:type="dcterms:W3CDTF">2025-09-11T14:25:00Z</dcterms:modified>
</cp:coreProperties>
</file>