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F66" w:rsidRPr="00333ACE" w:rsidRDefault="00333ACE" w:rsidP="00333ACE">
      <w:pPr>
        <w:jc w:val="center"/>
        <w:rPr>
          <w:rFonts w:ascii="Times New Roman" w:hAnsi="Times New Roman" w:cs="Times New Roman"/>
          <w:sz w:val="32"/>
          <w:szCs w:val="32"/>
        </w:rPr>
      </w:pPr>
      <w:r w:rsidRPr="00333ACE">
        <w:rPr>
          <w:rFonts w:ascii="Times New Roman" w:hAnsi="Times New Roman" w:cs="Times New Roman"/>
          <w:sz w:val="32"/>
          <w:szCs w:val="32"/>
        </w:rPr>
        <w:t>ГКОУ «Среднеахтубинская школа-интернат»</w:t>
      </w:r>
    </w:p>
    <w:p w:rsidR="00333ACE" w:rsidRPr="00333ACE" w:rsidRDefault="00333ACE" w:rsidP="00333ACE">
      <w:pPr>
        <w:jc w:val="center"/>
        <w:rPr>
          <w:rFonts w:ascii="Times New Roman" w:hAnsi="Times New Roman" w:cs="Times New Roman"/>
          <w:sz w:val="32"/>
          <w:szCs w:val="32"/>
        </w:rPr>
      </w:pPr>
    </w:p>
    <w:p w:rsidR="00333ACE" w:rsidRPr="00333ACE" w:rsidRDefault="00333ACE" w:rsidP="00333ACE">
      <w:pPr>
        <w:jc w:val="center"/>
        <w:rPr>
          <w:rFonts w:ascii="Times New Roman" w:hAnsi="Times New Roman" w:cs="Times New Roman"/>
          <w:sz w:val="32"/>
          <w:szCs w:val="32"/>
        </w:rPr>
      </w:pPr>
    </w:p>
    <w:p w:rsidR="00333ACE" w:rsidRPr="00333ACE" w:rsidRDefault="00333ACE" w:rsidP="00333ACE">
      <w:pPr>
        <w:jc w:val="center"/>
        <w:rPr>
          <w:rFonts w:ascii="Times New Roman" w:hAnsi="Times New Roman" w:cs="Times New Roman"/>
          <w:sz w:val="32"/>
          <w:szCs w:val="32"/>
        </w:rPr>
      </w:pPr>
    </w:p>
    <w:p w:rsidR="00333ACE" w:rsidRPr="00333ACE" w:rsidRDefault="00333ACE" w:rsidP="00333ACE">
      <w:pPr>
        <w:jc w:val="center"/>
        <w:rPr>
          <w:rFonts w:ascii="Times New Roman" w:hAnsi="Times New Roman" w:cs="Times New Roman"/>
          <w:sz w:val="32"/>
          <w:szCs w:val="32"/>
        </w:rPr>
      </w:pPr>
    </w:p>
    <w:p w:rsidR="00333ACE" w:rsidRPr="00333ACE" w:rsidRDefault="00333ACE" w:rsidP="00333ACE">
      <w:pPr>
        <w:jc w:val="center"/>
        <w:rPr>
          <w:rFonts w:ascii="Times New Roman" w:hAnsi="Times New Roman" w:cs="Times New Roman"/>
          <w:sz w:val="32"/>
          <w:szCs w:val="32"/>
        </w:rPr>
      </w:pPr>
    </w:p>
    <w:p w:rsidR="00333ACE" w:rsidRPr="00BF034A" w:rsidRDefault="00333ACE" w:rsidP="00333ACE">
      <w:pPr>
        <w:jc w:val="center"/>
        <w:rPr>
          <w:rFonts w:ascii="Times New Roman" w:hAnsi="Times New Roman" w:cs="Times New Roman"/>
          <w:sz w:val="40"/>
          <w:szCs w:val="40"/>
        </w:rPr>
      </w:pPr>
      <w:r w:rsidRPr="00BF034A">
        <w:rPr>
          <w:rFonts w:ascii="Times New Roman" w:hAnsi="Times New Roman" w:cs="Times New Roman"/>
          <w:sz w:val="40"/>
          <w:szCs w:val="40"/>
        </w:rPr>
        <w:t>Доклад</w:t>
      </w:r>
    </w:p>
    <w:p w:rsidR="00333ACE" w:rsidRDefault="00333ACE" w:rsidP="00333ACE">
      <w:pPr>
        <w:jc w:val="center"/>
        <w:rPr>
          <w:rFonts w:ascii="Times New Roman" w:hAnsi="Times New Roman" w:cs="Times New Roman"/>
          <w:sz w:val="32"/>
          <w:szCs w:val="32"/>
        </w:rPr>
      </w:pPr>
    </w:p>
    <w:p w:rsidR="00333ACE" w:rsidRDefault="00333ACE" w:rsidP="00333ACE">
      <w:pPr>
        <w:jc w:val="center"/>
        <w:rPr>
          <w:rFonts w:ascii="Times New Roman" w:hAnsi="Times New Roman" w:cs="Times New Roman"/>
          <w:sz w:val="36"/>
          <w:szCs w:val="36"/>
        </w:rPr>
      </w:pPr>
      <w:r w:rsidRPr="00333ACE">
        <w:rPr>
          <w:rFonts w:ascii="Times New Roman" w:hAnsi="Times New Roman" w:cs="Times New Roman"/>
          <w:sz w:val="36"/>
          <w:szCs w:val="36"/>
        </w:rPr>
        <w:t>«</w:t>
      </w:r>
      <w:r w:rsidR="004B1835" w:rsidRPr="00333ACE">
        <w:rPr>
          <w:rFonts w:ascii="Times New Roman" w:hAnsi="Times New Roman" w:cs="Times New Roman"/>
          <w:sz w:val="36"/>
          <w:szCs w:val="36"/>
        </w:rPr>
        <w:t>Профориентация</w:t>
      </w:r>
      <w:r w:rsidRPr="00333ACE">
        <w:rPr>
          <w:rFonts w:ascii="Times New Roman" w:hAnsi="Times New Roman" w:cs="Times New Roman"/>
          <w:sz w:val="36"/>
          <w:szCs w:val="36"/>
        </w:rPr>
        <w:t xml:space="preserve"> как условие </w:t>
      </w:r>
      <w:r w:rsidR="005657D4">
        <w:rPr>
          <w:rFonts w:ascii="Times New Roman" w:hAnsi="Times New Roman" w:cs="Times New Roman"/>
          <w:sz w:val="36"/>
          <w:szCs w:val="36"/>
        </w:rPr>
        <w:t>у</w:t>
      </w:r>
      <w:bookmarkStart w:id="0" w:name="_GoBack"/>
      <w:bookmarkEnd w:id="0"/>
      <w:r w:rsidRPr="00333ACE">
        <w:rPr>
          <w:rFonts w:ascii="Times New Roman" w:hAnsi="Times New Roman" w:cs="Times New Roman"/>
          <w:sz w:val="36"/>
          <w:szCs w:val="36"/>
        </w:rPr>
        <w:t>спешной социализации школьников с ОВЗ»</w:t>
      </w:r>
    </w:p>
    <w:p w:rsidR="00333ACE" w:rsidRPr="00333ACE" w:rsidRDefault="00333ACE" w:rsidP="00333ACE">
      <w:pPr>
        <w:rPr>
          <w:rFonts w:ascii="Times New Roman" w:hAnsi="Times New Roman" w:cs="Times New Roman"/>
          <w:sz w:val="36"/>
          <w:szCs w:val="36"/>
        </w:rPr>
      </w:pPr>
    </w:p>
    <w:p w:rsidR="00333ACE" w:rsidRPr="00333ACE" w:rsidRDefault="00333ACE" w:rsidP="00333ACE">
      <w:pPr>
        <w:rPr>
          <w:rFonts w:ascii="Times New Roman" w:hAnsi="Times New Roman" w:cs="Times New Roman"/>
          <w:sz w:val="36"/>
          <w:szCs w:val="36"/>
        </w:rPr>
      </w:pPr>
    </w:p>
    <w:p w:rsidR="00333ACE" w:rsidRPr="00333ACE" w:rsidRDefault="00333ACE" w:rsidP="00333ACE">
      <w:pPr>
        <w:rPr>
          <w:rFonts w:ascii="Times New Roman" w:hAnsi="Times New Roman" w:cs="Times New Roman"/>
          <w:sz w:val="36"/>
          <w:szCs w:val="36"/>
        </w:rPr>
      </w:pPr>
    </w:p>
    <w:p w:rsidR="00333ACE" w:rsidRPr="00333ACE" w:rsidRDefault="00333ACE" w:rsidP="00333ACE">
      <w:pPr>
        <w:rPr>
          <w:rFonts w:ascii="Times New Roman" w:hAnsi="Times New Roman" w:cs="Times New Roman"/>
          <w:sz w:val="36"/>
          <w:szCs w:val="36"/>
        </w:rPr>
      </w:pPr>
    </w:p>
    <w:p w:rsidR="00333ACE" w:rsidRPr="00333ACE" w:rsidRDefault="00333ACE" w:rsidP="00333ACE">
      <w:pPr>
        <w:rPr>
          <w:rFonts w:ascii="Times New Roman" w:hAnsi="Times New Roman" w:cs="Times New Roman"/>
          <w:sz w:val="36"/>
          <w:szCs w:val="36"/>
        </w:rPr>
      </w:pPr>
    </w:p>
    <w:p w:rsidR="00333ACE" w:rsidRPr="00333ACE" w:rsidRDefault="00333ACE" w:rsidP="00333ACE">
      <w:pPr>
        <w:rPr>
          <w:rFonts w:ascii="Times New Roman" w:hAnsi="Times New Roman" w:cs="Times New Roman"/>
          <w:sz w:val="36"/>
          <w:szCs w:val="36"/>
        </w:rPr>
      </w:pPr>
    </w:p>
    <w:p w:rsidR="00333ACE" w:rsidRPr="00333ACE" w:rsidRDefault="00333ACE" w:rsidP="00333ACE">
      <w:pPr>
        <w:rPr>
          <w:rFonts w:ascii="Times New Roman" w:hAnsi="Times New Roman" w:cs="Times New Roman"/>
          <w:sz w:val="36"/>
          <w:szCs w:val="36"/>
        </w:rPr>
      </w:pPr>
    </w:p>
    <w:p w:rsidR="00333ACE" w:rsidRDefault="00333ACE" w:rsidP="00333ACE">
      <w:pPr>
        <w:rPr>
          <w:rFonts w:ascii="Times New Roman" w:hAnsi="Times New Roman" w:cs="Times New Roman"/>
          <w:sz w:val="36"/>
          <w:szCs w:val="36"/>
        </w:rPr>
      </w:pPr>
    </w:p>
    <w:p w:rsidR="00333ACE" w:rsidRDefault="00333ACE" w:rsidP="00333ACE">
      <w:pPr>
        <w:rPr>
          <w:rFonts w:ascii="Times New Roman" w:hAnsi="Times New Roman" w:cs="Times New Roman"/>
          <w:sz w:val="36"/>
          <w:szCs w:val="36"/>
        </w:rPr>
      </w:pPr>
    </w:p>
    <w:p w:rsidR="00333ACE" w:rsidRDefault="00333ACE" w:rsidP="00333ACE">
      <w:pPr>
        <w:rPr>
          <w:rFonts w:ascii="Times New Roman" w:hAnsi="Times New Roman" w:cs="Times New Roman"/>
          <w:sz w:val="36"/>
          <w:szCs w:val="36"/>
        </w:rPr>
      </w:pPr>
    </w:p>
    <w:p w:rsidR="00333ACE" w:rsidRDefault="00333ACE" w:rsidP="00333ACE">
      <w:pPr>
        <w:tabs>
          <w:tab w:val="left" w:pos="6216"/>
        </w:tabs>
        <w:rPr>
          <w:rFonts w:ascii="Times New Roman" w:hAnsi="Times New Roman" w:cs="Times New Roman"/>
          <w:sz w:val="28"/>
          <w:szCs w:val="28"/>
        </w:rPr>
      </w:pPr>
      <w:r>
        <w:rPr>
          <w:rFonts w:ascii="Times New Roman" w:hAnsi="Times New Roman" w:cs="Times New Roman"/>
          <w:sz w:val="36"/>
          <w:szCs w:val="36"/>
        </w:rPr>
        <w:t xml:space="preserve">                                                                   </w:t>
      </w:r>
      <w:r w:rsidRPr="00333ACE">
        <w:rPr>
          <w:rFonts w:ascii="Times New Roman" w:hAnsi="Times New Roman" w:cs="Times New Roman"/>
          <w:sz w:val="28"/>
          <w:szCs w:val="28"/>
        </w:rPr>
        <w:t>Подготовила</w:t>
      </w:r>
      <w:r>
        <w:rPr>
          <w:rFonts w:ascii="Times New Roman" w:hAnsi="Times New Roman" w:cs="Times New Roman"/>
          <w:sz w:val="28"/>
          <w:szCs w:val="28"/>
        </w:rPr>
        <w:t xml:space="preserve"> воспитатель:</w:t>
      </w:r>
    </w:p>
    <w:p w:rsidR="00333ACE" w:rsidRDefault="00333ACE" w:rsidP="00333ACE">
      <w:pPr>
        <w:tabs>
          <w:tab w:val="left" w:pos="6588"/>
        </w:tabs>
        <w:rPr>
          <w:rFonts w:ascii="Times New Roman" w:hAnsi="Times New Roman" w:cs="Times New Roman"/>
          <w:sz w:val="28"/>
          <w:szCs w:val="28"/>
        </w:rPr>
      </w:pPr>
      <w:r>
        <w:rPr>
          <w:rFonts w:ascii="Times New Roman" w:hAnsi="Times New Roman" w:cs="Times New Roman"/>
          <w:sz w:val="28"/>
          <w:szCs w:val="28"/>
        </w:rPr>
        <w:tab/>
        <w:t>Антонова Е.А.</w:t>
      </w:r>
    </w:p>
    <w:p w:rsidR="00333ACE" w:rsidRDefault="00333ACE" w:rsidP="00333ACE">
      <w:pPr>
        <w:tabs>
          <w:tab w:val="left" w:pos="6588"/>
        </w:tabs>
        <w:rPr>
          <w:rFonts w:ascii="Times New Roman" w:hAnsi="Times New Roman" w:cs="Times New Roman"/>
          <w:sz w:val="28"/>
          <w:szCs w:val="28"/>
        </w:rPr>
      </w:pPr>
    </w:p>
    <w:p w:rsidR="00333ACE" w:rsidRDefault="00333ACE" w:rsidP="00333ACE">
      <w:pPr>
        <w:tabs>
          <w:tab w:val="left" w:pos="6588"/>
        </w:tabs>
        <w:rPr>
          <w:rFonts w:ascii="Times New Roman" w:hAnsi="Times New Roman" w:cs="Times New Roman"/>
          <w:sz w:val="28"/>
          <w:szCs w:val="28"/>
        </w:rPr>
      </w:pPr>
    </w:p>
    <w:p w:rsidR="000D7A05" w:rsidRDefault="000D7A05" w:rsidP="00333ACE">
      <w:pPr>
        <w:tabs>
          <w:tab w:val="left" w:pos="6588"/>
        </w:tabs>
        <w:rPr>
          <w:rFonts w:ascii="Times New Roman" w:hAnsi="Times New Roman" w:cs="Times New Roman"/>
          <w:sz w:val="28"/>
          <w:szCs w:val="28"/>
        </w:rPr>
      </w:pPr>
    </w:p>
    <w:p w:rsidR="000D7A05" w:rsidRDefault="000D7A05" w:rsidP="00333ACE">
      <w:pPr>
        <w:tabs>
          <w:tab w:val="left" w:pos="6588"/>
        </w:tabs>
        <w:rPr>
          <w:rFonts w:ascii="Times New Roman" w:hAnsi="Times New Roman" w:cs="Times New Roman"/>
          <w:sz w:val="28"/>
          <w:szCs w:val="28"/>
        </w:rPr>
      </w:pPr>
      <w:r>
        <w:rPr>
          <w:rFonts w:ascii="Times New Roman" w:hAnsi="Times New Roman" w:cs="Times New Roman"/>
          <w:sz w:val="28"/>
          <w:szCs w:val="28"/>
        </w:rPr>
        <w:t xml:space="preserve">                                                                   </w:t>
      </w:r>
      <w:r w:rsidR="00333ACE">
        <w:rPr>
          <w:rFonts w:ascii="Times New Roman" w:hAnsi="Times New Roman" w:cs="Times New Roman"/>
          <w:sz w:val="28"/>
          <w:szCs w:val="28"/>
        </w:rPr>
        <w:t xml:space="preserve">  2022г.</w:t>
      </w:r>
    </w:p>
    <w:p w:rsidR="00BF034A" w:rsidRDefault="00BF034A" w:rsidP="00DB0404">
      <w:pPr>
        <w:pStyle w:val="c4"/>
        <w:shd w:val="clear" w:color="auto" w:fill="FFFFFF"/>
        <w:spacing w:before="0" w:beforeAutospacing="0" w:after="0" w:afterAutospacing="0"/>
        <w:ind w:firstLine="708"/>
        <w:jc w:val="both"/>
        <w:rPr>
          <w:sz w:val="28"/>
          <w:szCs w:val="28"/>
        </w:rPr>
      </w:pPr>
    </w:p>
    <w:p w:rsidR="00BF034A" w:rsidRDefault="00BF034A" w:rsidP="00DB0404">
      <w:pPr>
        <w:pStyle w:val="c4"/>
        <w:shd w:val="clear" w:color="auto" w:fill="FFFFFF"/>
        <w:spacing w:before="0" w:beforeAutospacing="0" w:after="0" w:afterAutospacing="0"/>
        <w:ind w:firstLine="708"/>
        <w:jc w:val="both"/>
        <w:rPr>
          <w:sz w:val="28"/>
          <w:szCs w:val="28"/>
        </w:rPr>
      </w:pPr>
    </w:p>
    <w:p w:rsidR="00BF034A" w:rsidRDefault="00BF034A" w:rsidP="00DB0404">
      <w:pPr>
        <w:pStyle w:val="c4"/>
        <w:shd w:val="clear" w:color="auto" w:fill="FFFFFF"/>
        <w:spacing w:before="0" w:beforeAutospacing="0" w:after="0" w:afterAutospacing="0"/>
        <w:ind w:firstLine="708"/>
        <w:jc w:val="both"/>
        <w:rPr>
          <w:sz w:val="28"/>
          <w:szCs w:val="28"/>
        </w:rPr>
      </w:pPr>
    </w:p>
    <w:p w:rsidR="00BF034A" w:rsidRDefault="00BF034A" w:rsidP="00DB0404">
      <w:pPr>
        <w:pStyle w:val="c4"/>
        <w:shd w:val="clear" w:color="auto" w:fill="FFFFFF"/>
        <w:spacing w:before="0" w:beforeAutospacing="0" w:after="0" w:afterAutospacing="0"/>
        <w:ind w:firstLine="708"/>
        <w:jc w:val="both"/>
        <w:rPr>
          <w:sz w:val="28"/>
          <w:szCs w:val="28"/>
        </w:rPr>
      </w:pPr>
    </w:p>
    <w:p w:rsidR="003E08D9" w:rsidRDefault="002D0756" w:rsidP="00DB0404">
      <w:pPr>
        <w:pStyle w:val="c4"/>
        <w:shd w:val="clear" w:color="auto" w:fill="FFFFFF"/>
        <w:spacing w:before="0" w:beforeAutospacing="0" w:after="0" w:afterAutospacing="0"/>
        <w:ind w:firstLine="708"/>
        <w:jc w:val="both"/>
        <w:rPr>
          <w:rFonts w:ascii="Calibri" w:hAnsi="Calibri" w:cs="Calibri"/>
          <w:color w:val="000000"/>
          <w:sz w:val="20"/>
          <w:szCs w:val="20"/>
        </w:rPr>
      </w:pPr>
      <w:r>
        <w:rPr>
          <w:sz w:val="28"/>
          <w:szCs w:val="28"/>
        </w:rPr>
        <w:t xml:space="preserve">  </w:t>
      </w:r>
      <w:r w:rsidR="003E08D9">
        <w:rPr>
          <w:rStyle w:val="c2"/>
          <w:color w:val="000000"/>
          <w:sz w:val="28"/>
          <w:szCs w:val="28"/>
        </w:rPr>
        <w:t>Подготовка подрастающего поколения к жизни, к труду – задача первостепенной важности.</w:t>
      </w:r>
    </w:p>
    <w:p w:rsidR="003E08D9" w:rsidRDefault="003E08D9" w:rsidP="00513D10">
      <w:pPr>
        <w:pStyle w:val="c4"/>
        <w:shd w:val="clear" w:color="auto" w:fill="FFFFFF"/>
        <w:tabs>
          <w:tab w:val="left" w:pos="6237"/>
        </w:tabs>
        <w:spacing w:before="0" w:beforeAutospacing="0" w:after="0" w:afterAutospacing="0"/>
        <w:ind w:firstLine="708"/>
        <w:jc w:val="both"/>
        <w:rPr>
          <w:rFonts w:ascii="Calibri" w:hAnsi="Calibri" w:cs="Calibri"/>
          <w:color w:val="000000"/>
          <w:sz w:val="20"/>
          <w:szCs w:val="20"/>
        </w:rPr>
      </w:pPr>
      <w:r>
        <w:rPr>
          <w:rStyle w:val="c2"/>
          <w:color w:val="000000"/>
          <w:sz w:val="28"/>
          <w:szCs w:val="28"/>
        </w:rPr>
        <w:t>Правильно выбранная профессия способствует достижению наиболее высоких показателей в трудовой и общественной деятельности, а удовлетворённость процессом труда и его результатами возможность максимального проявления творчества, лучшего эмоционального настроя, более полного осуществления всех жизненных планов как одного человека, так и общества в целом.</w:t>
      </w:r>
    </w:p>
    <w:p w:rsidR="003E08D9" w:rsidRDefault="003E08D9" w:rsidP="00DB0404">
      <w:pPr>
        <w:pStyle w:val="c4"/>
        <w:shd w:val="clear" w:color="auto" w:fill="FFFFFF"/>
        <w:spacing w:before="0" w:beforeAutospacing="0" w:after="0" w:afterAutospacing="0"/>
        <w:ind w:firstLine="708"/>
        <w:jc w:val="both"/>
        <w:rPr>
          <w:rFonts w:ascii="Calibri" w:hAnsi="Calibri" w:cs="Calibri"/>
          <w:color w:val="000000"/>
          <w:sz w:val="20"/>
          <w:szCs w:val="20"/>
        </w:rPr>
      </w:pPr>
      <w:r>
        <w:rPr>
          <w:rStyle w:val="c2"/>
          <w:color w:val="000000"/>
          <w:sz w:val="28"/>
          <w:szCs w:val="28"/>
        </w:rPr>
        <w:t xml:space="preserve">В нашей стране уделяется внимание вопросам профессиональной ориентации молодёжи. Разработкой научных основ профориентации учащихся занимались Н. К. Крупская, А. В. Луначарский, С. Т. </w:t>
      </w:r>
      <w:proofErr w:type="spellStart"/>
      <w:r>
        <w:rPr>
          <w:rStyle w:val="c2"/>
          <w:color w:val="000000"/>
          <w:sz w:val="28"/>
          <w:szCs w:val="28"/>
        </w:rPr>
        <w:t>Шацкий</w:t>
      </w:r>
      <w:proofErr w:type="spellEnd"/>
      <w:r>
        <w:rPr>
          <w:rStyle w:val="c2"/>
          <w:color w:val="000000"/>
          <w:sz w:val="28"/>
          <w:szCs w:val="28"/>
        </w:rPr>
        <w:t xml:space="preserve">, А. С. Макаренко и среди нынешних методистов Климов Е. А., </w:t>
      </w:r>
      <w:proofErr w:type="spellStart"/>
      <w:r>
        <w:rPr>
          <w:rStyle w:val="c2"/>
          <w:color w:val="000000"/>
          <w:sz w:val="28"/>
          <w:szCs w:val="28"/>
        </w:rPr>
        <w:t>Пряжников</w:t>
      </w:r>
      <w:proofErr w:type="spellEnd"/>
      <w:r>
        <w:rPr>
          <w:rStyle w:val="c2"/>
          <w:color w:val="000000"/>
          <w:sz w:val="28"/>
          <w:szCs w:val="28"/>
        </w:rPr>
        <w:t xml:space="preserve"> Н. С., С.Н. Чистякова., </w:t>
      </w:r>
      <w:proofErr w:type="spellStart"/>
      <w:r>
        <w:rPr>
          <w:rStyle w:val="c2"/>
          <w:color w:val="000000"/>
          <w:sz w:val="28"/>
          <w:szCs w:val="28"/>
        </w:rPr>
        <w:t>Махеева</w:t>
      </w:r>
      <w:proofErr w:type="spellEnd"/>
      <w:r>
        <w:rPr>
          <w:rStyle w:val="c2"/>
          <w:color w:val="000000"/>
          <w:sz w:val="28"/>
          <w:szCs w:val="28"/>
        </w:rPr>
        <w:t xml:space="preserve"> О.А., Савченко М.Ю. и другие.</w:t>
      </w:r>
    </w:p>
    <w:p w:rsidR="003E08D9" w:rsidRDefault="003E08D9" w:rsidP="00DB0404">
      <w:pPr>
        <w:pStyle w:val="c5"/>
        <w:shd w:val="clear" w:color="auto" w:fill="FFFFFF"/>
        <w:spacing w:before="0" w:beforeAutospacing="0" w:after="0" w:afterAutospacing="0"/>
        <w:ind w:firstLine="540"/>
        <w:jc w:val="both"/>
        <w:rPr>
          <w:rFonts w:ascii="Calibri" w:hAnsi="Calibri" w:cs="Calibri"/>
          <w:color w:val="000000"/>
          <w:sz w:val="20"/>
          <w:szCs w:val="20"/>
        </w:rPr>
      </w:pPr>
      <w:r>
        <w:rPr>
          <w:rStyle w:val="c2"/>
          <w:color w:val="000000"/>
          <w:sz w:val="28"/>
          <w:szCs w:val="28"/>
        </w:rPr>
        <w:t xml:space="preserve">Вопрос «Кем быть?» - один </w:t>
      </w:r>
      <w:r w:rsidR="00BF034A">
        <w:rPr>
          <w:rStyle w:val="c2"/>
          <w:color w:val="000000"/>
          <w:sz w:val="28"/>
          <w:szCs w:val="28"/>
        </w:rPr>
        <w:t>из главного для каждого молодого человека</w:t>
      </w:r>
      <w:r>
        <w:rPr>
          <w:rStyle w:val="c2"/>
          <w:color w:val="000000"/>
          <w:sz w:val="28"/>
          <w:szCs w:val="28"/>
        </w:rPr>
        <w:t xml:space="preserve">. Правильно выбранная профессия способствует достижению наиболее высоких показателей в трудовой и общественной деятельности, а удовлетворённость процессом труда и его результатами возможность максимального проявления творчества, лучшего эмоционального настроя, более полного осуществления всех жизненных планов как одного человека, так и общества в </w:t>
      </w:r>
      <w:proofErr w:type="spellStart"/>
      <w:proofErr w:type="gramStart"/>
      <w:r>
        <w:rPr>
          <w:rStyle w:val="c2"/>
          <w:color w:val="000000"/>
          <w:sz w:val="28"/>
          <w:szCs w:val="28"/>
        </w:rPr>
        <w:t>целом.От</w:t>
      </w:r>
      <w:proofErr w:type="spellEnd"/>
      <w:proofErr w:type="gramEnd"/>
      <w:r>
        <w:rPr>
          <w:rStyle w:val="c2"/>
          <w:color w:val="000000"/>
          <w:sz w:val="28"/>
          <w:szCs w:val="28"/>
        </w:rPr>
        <w:t xml:space="preserve"> этого решения зависит вся дальнейшая жизнь человека. </w:t>
      </w:r>
    </w:p>
    <w:p w:rsidR="00D46857" w:rsidRDefault="003E08D9"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      </w:t>
      </w:r>
      <w:r w:rsidR="004B1835">
        <w:rPr>
          <w:rFonts w:ascii="Times New Roman" w:hAnsi="Times New Roman" w:cs="Times New Roman"/>
          <w:sz w:val="28"/>
          <w:szCs w:val="28"/>
        </w:rPr>
        <w:t>Особенная актуальная она</w:t>
      </w:r>
      <w:r w:rsidR="00C6009D">
        <w:rPr>
          <w:rFonts w:ascii="Times New Roman" w:hAnsi="Times New Roman" w:cs="Times New Roman"/>
          <w:sz w:val="28"/>
          <w:szCs w:val="28"/>
        </w:rPr>
        <w:t xml:space="preserve"> </w:t>
      </w:r>
      <w:r w:rsidR="004B1835">
        <w:rPr>
          <w:rFonts w:ascii="Times New Roman" w:hAnsi="Times New Roman" w:cs="Times New Roman"/>
          <w:sz w:val="28"/>
          <w:szCs w:val="28"/>
        </w:rPr>
        <w:t xml:space="preserve">для выпускников с ОВЗ. Таким детям сложнее осуществлять этот выбор в силу ограниченности их возможностей в овладении профессиями. Смысл </w:t>
      </w:r>
      <w:r w:rsidR="00BF034A">
        <w:rPr>
          <w:rFonts w:ascii="Times New Roman" w:hAnsi="Times New Roman" w:cs="Times New Roman"/>
          <w:sz w:val="28"/>
          <w:szCs w:val="28"/>
        </w:rPr>
        <w:t>профориентационной работы</w:t>
      </w:r>
      <w:r w:rsidR="004B1835">
        <w:rPr>
          <w:rFonts w:ascii="Times New Roman" w:hAnsi="Times New Roman" w:cs="Times New Roman"/>
          <w:sz w:val="28"/>
          <w:szCs w:val="28"/>
        </w:rPr>
        <w:t xml:space="preserve"> заключается в том, чтобы помочь детям с ОВЗ правильно и своевременно сориентироваться в мире современных профессий и не ошибиться в выборе будущего. Выпускники склонны к иждивенчеству и безынициативности. Поэтому важно в профессиональной деятельности готовить их не к кажущемуся социальному </w:t>
      </w:r>
      <w:r w:rsidR="00C6009D">
        <w:rPr>
          <w:rFonts w:ascii="Times New Roman" w:hAnsi="Times New Roman" w:cs="Times New Roman"/>
          <w:sz w:val="28"/>
          <w:szCs w:val="28"/>
        </w:rPr>
        <w:t>благополучию,</w:t>
      </w:r>
      <w:r w:rsidR="004B1835">
        <w:rPr>
          <w:rFonts w:ascii="Times New Roman" w:hAnsi="Times New Roman" w:cs="Times New Roman"/>
          <w:sz w:val="28"/>
          <w:szCs w:val="28"/>
        </w:rPr>
        <w:t xml:space="preserve"> которое их ждет в будущем, а к реальной борьбе за свое место в жизни через профессиональную деятельность, с помощью которой он войдет в ту систему отношений. Где будет чувствовать себя значимым и востребо</w:t>
      </w:r>
      <w:r w:rsidR="00C6009D">
        <w:rPr>
          <w:rFonts w:ascii="Times New Roman" w:hAnsi="Times New Roman" w:cs="Times New Roman"/>
          <w:sz w:val="28"/>
          <w:szCs w:val="28"/>
        </w:rPr>
        <w:t>в</w:t>
      </w:r>
      <w:r w:rsidR="004B1835">
        <w:rPr>
          <w:rFonts w:ascii="Times New Roman" w:hAnsi="Times New Roman" w:cs="Times New Roman"/>
          <w:sz w:val="28"/>
          <w:szCs w:val="28"/>
        </w:rPr>
        <w:t>анным. Профессиональное самоопределение</w:t>
      </w:r>
      <w:r w:rsidR="00D46857">
        <w:rPr>
          <w:rFonts w:ascii="Times New Roman" w:hAnsi="Times New Roman" w:cs="Times New Roman"/>
          <w:sz w:val="28"/>
          <w:szCs w:val="28"/>
        </w:rPr>
        <w:t xml:space="preserve"> детей с ОВЗ затруднено в связи с бедностью жизненного опыта, ограниченностью знаний, неточностью понятий, представлений, незрелостью чувств, интересов, неадекватностью самооценки.</w:t>
      </w:r>
    </w:p>
    <w:p w:rsidR="00D46857" w:rsidRDefault="00D46857"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Проанализировав по данной теме следующую литературу:</w:t>
      </w:r>
    </w:p>
    <w:p w:rsidR="00D46857" w:rsidRDefault="00D46857" w:rsidP="00DB0404">
      <w:pPr>
        <w:pStyle w:val="a7"/>
        <w:numPr>
          <w:ilvl w:val="0"/>
          <w:numId w:val="1"/>
        </w:numPr>
        <w:tabs>
          <w:tab w:val="left" w:pos="6588"/>
        </w:tabs>
        <w:jc w:val="both"/>
        <w:rPr>
          <w:rFonts w:ascii="Times New Roman" w:hAnsi="Times New Roman" w:cs="Times New Roman"/>
          <w:sz w:val="28"/>
          <w:szCs w:val="28"/>
        </w:rPr>
      </w:pPr>
      <w:r>
        <w:rPr>
          <w:rFonts w:ascii="Times New Roman" w:hAnsi="Times New Roman" w:cs="Times New Roman"/>
          <w:sz w:val="28"/>
          <w:szCs w:val="28"/>
        </w:rPr>
        <w:t>Климов Е.А. Психология профессионального самоопределения. – Ростов-на-Дону, 1996.</w:t>
      </w:r>
    </w:p>
    <w:p w:rsidR="00D46857" w:rsidRDefault="00D46857" w:rsidP="00DB0404">
      <w:pPr>
        <w:pStyle w:val="a7"/>
        <w:numPr>
          <w:ilvl w:val="0"/>
          <w:numId w:val="1"/>
        </w:numPr>
        <w:tabs>
          <w:tab w:val="left" w:pos="6588"/>
        </w:tabs>
        <w:jc w:val="both"/>
        <w:rPr>
          <w:rFonts w:ascii="Times New Roman" w:hAnsi="Times New Roman" w:cs="Times New Roman"/>
          <w:sz w:val="28"/>
          <w:szCs w:val="28"/>
        </w:rPr>
      </w:pPr>
      <w:proofErr w:type="spellStart"/>
      <w:r>
        <w:rPr>
          <w:rFonts w:ascii="Times New Roman" w:hAnsi="Times New Roman" w:cs="Times New Roman"/>
          <w:sz w:val="28"/>
          <w:szCs w:val="28"/>
        </w:rPr>
        <w:t>Пряжников</w:t>
      </w:r>
      <w:proofErr w:type="spellEnd"/>
      <w:r>
        <w:rPr>
          <w:rFonts w:ascii="Times New Roman" w:hAnsi="Times New Roman" w:cs="Times New Roman"/>
          <w:sz w:val="28"/>
          <w:szCs w:val="28"/>
        </w:rPr>
        <w:t xml:space="preserve"> Н.С. Профориентация в школе: игры, упражнения, опросники (8-11 классы). Москва: </w:t>
      </w:r>
      <w:proofErr w:type="spellStart"/>
      <w:r>
        <w:rPr>
          <w:rFonts w:ascii="Times New Roman" w:hAnsi="Times New Roman" w:cs="Times New Roman"/>
          <w:sz w:val="28"/>
          <w:szCs w:val="28"/>
        </w:rPr>
        <w:t>Вако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2005.-</w:t>
      </w:r>
      <w:proofErr w:type="gramEnd"/>
      <w:r>
        <w:rPr>
          <w:rFonts w:ascii="Times New Roman" w:hAnsi="Times New Roman" w:cs="Times New Roman"/>
          <w:sz w:val="28"/>
          <w:szCs w:val="28"/>
        </w:rPr>
        <w:t>288 с.</w:t>
      </w:r>
    </w:p>
    <w:p w:rsidR="00D46857" w:rsidRDefault="00D46857" w:rsidP="00DB0404">
      <w:pPr>
        <w:pStyle w:val="a7"/>
        <w:numPr>
          <w:ilvl w:val="0"/>
          <w:numId w:val="1"/>
        </w:numPr>
        <w:tabs>
          <w:tab w:val="left" w:pos="6588"/>
        </w:tabs>
        <w:jc w:val="both"/>
        <w:rPr>
          <w:rFonts w:ascii="Times New Roman" w:hAnsi="Times New Roman" w:cs="Times New Roman"/>
          <w:sz w:val="28"/>
          <w:szCs w:val="28"/>
        </w:rPr>
      </w:pPr>
      <w:proofErr w:type="spellStart"/>
      <w:r>
        <w:rPr>
          <w:rFonts w:ascii="Times New Roman" w:hAnsi="Times New Roman" w:cs="Times New Roman"/>
          <w:sz w:val="28"/>
          <w:szCs w:val="28"/>
        </w:rPr>
        <w:t>Резапкина</w:t>
      </w:r>
      <w:proofErr w:type="spellEnd"/>
      <w:r>
        <w:rPr>
          <w:rFonts w:ascii="Times New Roman" w:hAnsi="Times New Roman" w:cs="Times New Roman"/>
          <w:sz w:val="28"/>
          <w:szCs w:val="28"/>
        </w:rPr>
        <w:t xml:space="preserve">, Г.В. Уроки самоопределения: самопознание и улучшение навыков общения: </w:t>
      </w:r>
      <w:proofErr w:type="spellStart"/>
      <w:r>
        <w:rPr>
          <w:rFonts w:ascii="Times New Roman" w:hAnsi="Times New Roman" w:cs="Times New Roman"/>
          <w:sz w:val="28"/>
          <w:szCs w:val="28"/>
        </w:rPr>
        <w:t>Профориентационные</w:t>
      </w:r>
      <w:proofErr w:type="spellEnd"/>
      <w:r>
        <w:rPr>
          <w:rFonts w:ascii="Times New Roman" w:hAnsi="Times New Roman" w:cs="Times New Roman"/>
          <w:sz w:val="28"/>
          <w:szCs w:val="28"/>
        </w:rPr>
        <w:t xml:space="preserve"> занятия в 5-7 классах/</w:t>
      </w:r>
    </w:p>
    <w:p w:rsidR="00D46857" w:rsidRDefault="00D46857" w:rsidP="00DB0404">
      <w:pPr>
        <w:pStyle w:val="a7"/>
        <w:numPr>
          <w:ilvl w:val="0"/>
          <w:numId w:val="1"/>
        </w:numPr>
        <w:tabs>
          <w:tab w:val="left" w:pos="6588"/>
        </w:tabs>
        <w:jc w:val="both"/>
        <w:rPr>
          <w:rFonts w:ascii="Times New Roman" w:hAnsi="Times New Roman" w:cs="Times New Roman"/>
          <w:sz w:val="28"/>
          <w:szCs w:val="28"/>
        </w:rPr>
      </w:pPr>
      <w:proofErr w:type="spellStart"/>
      <w:r>
        <w:rPr>
          <w:rFonts w:ascii="Times New Roman" w:hAnsi="Times New Roman" w:cs="Times New Roman"/>
          <w:sz w:val="28"/>
          <w:szCs w:val="28"/>
        </w:rPr>
        <w:t>Тюшев</w:t>
      </w:r>
      <w:proofErr w:type="spellEnd"/>
      <w:r>
        <w:rPr>
          <w:rFonts w:ascii="Times New Roman" w:hAnsi="Times New Roman" w:cs="Times New Roman"/>
          <w:sz w:val="28"/>
          <w:szCs w:val="28"/>
        </w:rPr>
        <w:t xml:space="preserve"> Ю.В. Выбор профессии: тренинг для </w:t>
      </w:r>
      <w:proofErr w:type="gramStart"/>
      <w:r>
        <w:rPr>
          <w:rFonts w:ascii="Times New Roman" w:hAnsi="Times New Roman" w:cs="Times New Roman"/>
          <w:sz w:val="28"/>
          <w:szCs w:val="28"/>
        </w:rPr>
        <w:t>подростков.-</w:t>
      </w:r>
      <w:proofErr w:type="gramEnd"/>
      <w:r>
        <w:rPr>
          <w:rFonts w:ascii="Times New Roman" w:hAnsi="Times New Roman" w:cs="Times New Roman"/>
          <w:sz w:val="28"/>
          <w:szCs w:val="28"/>
        </w:rPr>
        <w:t xml:space="preserve"> СПб.: Питер, 2009.-160 </w:t>
      </w:r>
      <w:proofErr w:type="spellStart"/>
      <w:r>
        <w:rPr>
          <w:rFonts w:ascii="Times New Roman" w:hAnsi="Times New Roman" w:cs="Times New Roman"/>
          <w:sz w:val="28"/>
          <w:szCs w:val="28"/>
        </w:rPr>
        <w:t>с.:ил</w:t>
      </w:r>
      <w:proofErr w:type="spellEnd"/>
      <w:r>
        <w:rPr>
          <w:rFonts w:ascii="Times New Roman" w:hAnsi="Times New Roman" w:cs="Times New Roman"/>
          <w:sz w:val="28"/>
          <w:szCs w:val="28"/>
        </w:rPr>
        <w:t>.- /Серия Практическая психология/</w:t>
      </w:r>
    </w:p>
    <w:p w:rsidR="006F751E" w:rsidRPr="006F751E" w:rsidRDefault="00D46857" w:rsidP="00DB0404">
      <w:pPr>
        <w:pStyle w:val="c12"/>
        <w:shd w:val="clear" w:color="auto" w:fill="FFFFFF"/>
        <w:spacing w:before="0" w:beforeAutospacing="0" w:after="0" w:afterAutospacing="0"/>
        <w:ind w:firstLine="540"/>
        <w:jc w:val="both"/>
        <w:rPr>
          <w:rFonts w:ascii="Calibri" w:hAnsi="Calibri" w:cs="Calibri"/>
          <w:color w:val="000000"/>
          <w:sz w:val="20"/>
          <w:szCs w:val="20"/>
        </w:rPr>
      </w:pPr>
      <w:r w:rsidRPr="002D0756">
        <w:rPr>
          <w:sz w:val="28"/>
          <w:szCs w:val="28"/>
        </w:rPr>
        <w:lastRenderedPageBreak/>
        <w:t>Я</w:t>
      </w:r>
      <w:r w:rsidR="006F751E" w:rsidRPr="006F751E">
        <w:rPr>
          <w:color w:val="000000"/>
          <w:sz w:val="28"/>
          <w:szCs w:val="28"/>
        </w:rPr>
        <w:t xml:space="preserve"> поставил</w:t>
      </w:r>
      <w:r w:rsidR="006F751E">
        <w:rPr>
          <w:color w:val="000000"/>
          <w:sz w:val="28"/>
          <w:szCs w:val="28"/>
        </w:rPr>
        <w:t>а</w:t>
      </w:r>
      <w:r w:rsidR="006F751E" w:rsidRPr="006F751E">
        <w:rPr>
          <w:color w:val="000000"/>
          <w:sz w:val="28"/>
          <w:szCs w:val="28"/>
        </w:rPr>
        <w:t xml:space="preserve"> себе </w:t>
      </w:r>
      <w:r w:rsidR="006F751E" w:rsidRPr="006F751E">
        <w:rPr>
          <w:b/>
          <w:bCs/>
          <w:color w:val="000000"/>
          <w:sz w:val="28"/>
          <w:szCs w:val="28"/>
          <w:u w:val="single"/>
        </w:rPr>
        <w:t>цель</w:t>
      </w:r>
      <w:r w:rsidR="006F751E" w:rsidRPr="006F751E">
        <w:rPr>
          <w:b/>
          <w:bCs/>
          <w:color w:val="000000"/>
          <w:sz w:val="28"/>
          <w:szCs w:val="28"/>
        </w:rPr>
        <w:t> - </w:t>
      </w:r>
      <w:r w:rsidR="006F751E" w:rsidRPr="006F751E">
        <w:rPr>
          <w:color w:val="000000"/>
          <w:sz w:val="28"/>
          <w:szCs w:val="28"/>
        </w:rPr>
        <w:t>ознакомить учащихся с миром профессий, оказать помощь в выборе профессии.</w:t>
      </w:r>
    </w:p>
    <w:p w:rsidR="006F751E" w:rsidRPr="006F751E" w:rsidRDefault="006F751E" w:rsidP="00DB0404">
      <w:pPr>
        <w:shd w:val="clear" w:color="auto" w:fill="FFFFFF"/>
        <w:spacing w:after="0" w:line="240" w:lineRule="auto"/>
        <w:jc w:val="both"/>
        <w:rPr>
          <w:rFonts w:ascii="Calibri" w:eastAsia="Times New Roman" w:hAnsi="Calibri" w:cs="Calibri"/>
          <w:color w:val="000000"/>
          <w:sz w:val="20"/>
          <w:szCs w:val="20"/>
          <w:lang w:eastAsia="ru-RU"/>
        </w:rPr>
      </w:pPr>
      <w:r w:rsidRPr="006F751E">
        <w:rPr>
          <w:rFonts w:ascii="Times New Roman" w:eastAsia="Times New Roman" w:hAnsi="Times New Roman" w:cs="Times New Roman"/>
          <w:b/>
          <w:bCs/>
          <w:color w:val="000000"/>
          <w:sz w:val="28"/>
          <w:szCs w:val="28"/>
          <w:u w:val="single"/>
          <w:lang w:eastAsia="ru-RU"/>
        </w:rPr>
        <w:t>Задачи:</w:t>
      </w:r>
    </w:p>
    <w:p w:rsidR="006F751E" w:rsidRPr="006F751E" w:rsidRDefault="006F751E" w:rsidP="00DB0404">
      <w:pPr>
        <w:numPr>
          <w:ilvl w:val="0"/>
          <w:numId w:val="2"/>
        </w:numPr>
        <w:shd w:val="clear" w:color="auto" w:fill="FFFFFF"/>
        <w:spacing w:before="30" w:after="30" w:line="240" w:lineRule="auto"/>
        <w:ind w:left="0"/>
        <w:jc w:val="both"/>
        <w:rPr>
          <w:rFonts w:ascii="Calibri" w:eastAsia="Times New Roman" w:hAnsi="Calibri" w:cs="Calibri"/>
          <w:color w:val="000000"/>
          <w:sz w:val="20"/>
          <w:szCs w:val="20"/>
          <w:lang w:eastAsia="ru-RU"/>
        </w:rPr>
      </w:pPr>
      <w:r w:rsidRPr="006F751E">
        <w:rPr>
          <w:rFonts w:ascii="Times New Roman" w:eastAsia="Times New Roman" w:hAnsi="Times New Roman" w:cs="Times New Roman"/>
          <w:color w:val="000000"/>
          <w:sz w:val="28"/>
          <w:szCs w:val="28"/>
          <w:lang w:eastAsia="ru-RU"/>
        </w:rPr>
        <w:t>ознакомить с видами и особенностями профессий;</w:t>
      </w:r>
    </w:p>
    <w:p w:rsidR="006F751E" w:rsidRPr="006F751E" w:rsidRDefault="006F751E" w:rsidP="00DB0404">
      <w:pPr>
        <w:numPr>
          <w:ilvl w:val="0"/>
          <w:numId w:val="2"/>
        </w:numPr>
        <w:shd w:val="clear" w:color="auto" w:fill="FFFFFF"/>
        <w:spacing w:before="30" w:after="30" w:line="240" w:lineRule="auto"/>
        <w:ind w:left="0"/>
        <w:jc w:val="both"/>
        <w:rPr>
          <w:rFonts w:ascii="Calibri" w:eastAsia="Times New Roman" w:hAnsi="Calibri" w:cs="Calibri"/>
          <w:color w:val="000000"/>
          <w:sz w:val="20"/>
          <w:szCs w:val="20"/>
          <w:lang w:eastAsia="ru-RU"/>
        </w:rPr>
      </w:pPr>
      <w:r w:rsidRPr="006F751E">
        <w:rPr>
          <w:rFonts w:ascii="Times New Roman" w:eastAsia="Times New Roman" w:hAnsi="Times New Roman" w:cs="Times New Roman"/>
          <w:color w:val="000000"/>
          <w:sz w:val="28"/>
          <w:szCs w:val="28"/>
          <w:lang w:eastAsia="ru-RU"/>
        </w:rPr>
        <w:t>провести диагностические исследования детей с целью выявления особенностей, склонностей, интересов личности;</w:t>
      </w:r>
    </w:p>
    <w:p w:rsidR="006F751E" w:rsidRPr="006F751E" w:rsidRDefault="006F751E" w:rsidP="00DB0404">
      <w:pPr>
        <w:numPr>
          <w:ilvl w:val="0"/>
          <w:numId w:val="2"/>
        </w:numPr>
        <w:shd w:val="clear" w:color="auto" w:fill="FFFFFF"/>
        <w:spacing w:before="30" w:after="30" w:line="240" w:lineRule="auto"/>
        <w:ind w:left="0"/>
        <w:jc w:val="both"/>
        <w:rPr>
          <w:rFonts w:ascii="Calibri" w:eastAsia="Times New Roman" w:hAnsi="Calibri" w:cs="Calibri"/>
          <w:color w:val="000000"/>
          <w:sz w:val="20"/>
          <w:szCs w:val="20"/>
          <w:lang w:eastAsia="ru-RU"/>
        </w:rPr>
      </w:pPr>
      <w:r w:rsidRPr="006F751E">
        <w:rPr>
          <w:rFonts w:ascii="Times New Roman" w:eastAsia="Times New Roman" w:hAnsi="Times New Roman" w:cs="Times New Roman"/>
          <w:color w:val="000000"/>
          <w:sz w:val="28"/>
          <w:szCs w:val="28"/>
          <w:lang w:eastAsia="ru-RU"/>
        </w:rPr>
        <w:t>сформировать профессиональные и личные качества.</w:t>
      </w:r>
    </w:p>
    <w:p w:rsidR="006F751E" w:rsidRPr="006F751E" w:rsidRDefault="006F751E" w:rsidP="00DB0404">
      <w:pPr>
        <w:shd w:val="clear" w:color="auto" w:fill="FFFFFF"/>
        <w:spacing w:after="0" w:line="240" w:lineRule="auto"/>
        <w:ind w:firstLine="708"/>
        <w:jc w:val="both"/>
        <w:rPr>
          <w:rFonts w:ascii="Calibri" w:eastAsia="Times New Roman" w:hAnsi="Calibri" w:cs="Calibri"/>
          <w:color w:val="000000"/>
          <w:sz w:val="20"/>
          <w:szCs w:val="20"/>
          <w:lang w:eastAsia="ru-RU"/>
        </w:rPr>
      </w:pPr>
      <w:r w:rsidRPr="006F751E">
        <w:rPr>
          <w:rFonts w:ascii="Times New Roman" w:eastAsia="Times New Roman" w:hAnsi="Times New Roman" w:cs="Times New Roman"/>
          <w:color w:val="000000"/>
          <w:sz w:val="28"/>
          <w:szCs w:val="28"/>
          <w:lang w:eastAsia="ru-RU"/>
        </w:rPr>
        <w:t>От применяемых методов в значительной степени зависит эффективность профессиональной ориентации. В своё время А. В. Луначарский отмечал: «От метода преподавания зависит, будет ли преподавание скользить по поверхности детского мозга, не оставляя на нём почти никакого следа, или, наоборот, это преподавание будет восприниматься радостно, как часть детской игры, как часть жизни, сольётся с психикой ребёнка, станет его плотью и кровью. От метода преподавания зависит, будет ли класс смотреть на занятия, как на каторгу, и противопоставлять им свою детскую живость в виде шалостей и каверз, или класс этот будет спаян единством интересной работы и проникнут благодарной дружбой к своему ребёнку». Это в полной мере относится и к профориентации. Опыт работы ряда учителей-новаторов подтверждает вывод о том, что именно применение определённых методов даст возможность улучшить профориентационную работу.</w:t>
      </w:r>
    </w:p>
    <w:p w:rsidR="006F751E" w:rsidRPr="006F751E" w:rsidRDefault="006F751E" w:rsidP="00DB0404">
      <w:pPr>
        <w:shd w:val="clear" w:color="auto" w:fill="FFFFFF"/>
        <w:spacing w:after="0" w:line="240" w:lineRule="auto"/>
        <w:ind w:firstLine="708"/>
        <w:jc w:val="both"/>
        <w:rPr>
          <w:rFonts w:ascii="Calibri" w:eastAsia="Times New Roman" w:hAnsi="Calibri" w:cs="Calibri"/>
          <w:color w:val="000000"/>
          <w:sz w:val="20"/>
          <w:szCs w:val="20"/>
          <w:lang w:eastAsia="ru-RU"/>
        </w:rPr>
      </w:pPr>
      <w:r w:rsidRPr="006F751E">
        <w:rPr>
          <w:rFonts w:ascii="Times New Roman" w:eastAsia="Times New Roman" w:hAnsi="Times New Roman" w:cs="Times New Roman"/>
          <w:color w:val="000000"/>
          <w:sz w:val="28"/>
          <w:szCs w:val="28"/>
          <w:lang w:eastAsia="ru-RU"/>
        </w:rPr>
        <w:t>По структурным компонентам методы профориентации можно разделить на три группы:</w:t>
      </w:r>
    </w:p>
    <w:p w:rsidR="006F751E" w:rsidRPr="006F751E" w:rsidRDefault="006F751E" w:rsidP="00DB0404">
      <w:pPr>
        <w:numPr>
          <w:ilvl w:val="0"/>
          <w:numId w:val="3"/>
        </w:numPr>
        <w:shd w:val="clear" w:color="auto" w:fill="FFFFFF"/>
        <w:spacing w:before="30" w:after="30" w:line="240" w:lineRule="auto"/>
        <w:ind w:left="0"/>
        <w:jc w:val="both"/>
        <w:rPr>
          <w:rFonts w:ascii="Calibri" w:eastAsia="Times New Roman" w:hAnsi="Calibri" w:cs="Calibri"/>
          <w:color w:val="000000"/>
          <w:sz w:val="20"/>
          <w:szCs w:val="20"/>
          <w:lang w:eastAsia="ru-RU"/>
        </w:rPr>
      </w:pPr>
      <w:r w:rsidRPr="006F751E">
        <w:rPr>
          <w:rFonts w:ascii="Times New Roman" w:eastAsia="Times New Roman" w:hAnsi="Times New Roman" w:cs="Times New Roman"/>
          <w:color w:val="000000"/>
          <w:sz w:val="28"/>
          <w:szCs w:val="28"/>
          <w:lang w:eastAsia="ru-RU"/>
        </w:rPr>
        <w:t>методы ознакомительной профориентационной работы;</w:t>
      </w:r>
    </w:p>
    <w:p w:rsidR="006F751E" w:rsidRPr="006F751E" w:rsidRDefault="006F751E" w:rsidP="00DB0404">
      <w:pPr>
        <w:numPr>
          <w:ilvl w:val="0"/>
          <w:numId w:val="3"/>
        </w:numPr>
        <w:shd w:val="clear" w:color="auto" w:fill="FFFFFF"/>
        <w:spacing w:before="30" w:after="30" w:line="240" w:lineRule="auto"/>
        <w:ind w:left="0"/>
        <w:jc w:val="both"/>
        <w:rPr>
          <w:rFonts w:ascii="Calibri" w:eastAsia="Times New Roman" w:hAnsi="Calibri" w:cs="Calibri"/>
          <w:color w:val="000000"/>
          <w:sz w:val="20"/>
          <w:szCs w:val="20"/>
          <w:lang w:eastAsia="ru-RU"/>
        </w:rPr>
      </w:pPr>
      <w:r w:rsidRPr="006F751E">
        <w:rPr>
          <w:rFonts w:ascii="Times New Roman" w:eastAsia="Times New Roman" w:hAnsi="Times New Roman" w:cs="Times New Roman"/>
          <w:color w:val="000000"/>
          <w:sz w:val="28"/>
          <w:szCs w:val="28"/>
          <w:lang w:eastAsia="ru-RU"/>
        </w:rPr>
        <w:t>методы профессиональной ориентации, активизирующие деятельность учащихся по подготовке к выбору профессий;</w:t>
      </w:r>
    </w:p>
    <w:p w:rsidR="006F751E" w:rsidRPr="006F751E" w:rsidRDefault="006F751E" w:rsidP="00DB0404">
      <w:pPr>
        <w:numPr>
          <w:ilvl w:val="0"/>
          <w:numId w:val="3"/>
        </w:numPr>
        <w:shd w:val="clear" w:color="auto" w:fill="FFFFFF"/>
        <w:spacing w:before="30" w:after="30" w:line="240" w:lineRule="auto"/>
        <w:ind w:left="0"/>
        <w:jc w:val="both"/>
        <w:rPr>
          <w:rFonts w:ascii="Calibri" w:eastAsia="Times New Roman" w:hAnsi="Calibri" w:cs="Calibri"/>
          <w:color w:val="000000"/>
          <w:sz w:val="20"/>
          <w:szCs w:val="20"/>
          <w:lang w:eastAsia="ru-RU"/>
        </w:rPr>
      </w:pPr>
      <w:r w:rsidRPr="006F751E">
        <w:rPr>
          <w:rFonts w:ascii="Times New Roman" w:eastAsia="Times New Roman" w:hAnsi="Times New Roman" w:cs="Times New Roman"/>
          <w:color w:val="000000"/>
          <w:sz w:val="28"/>
          <w:szCs w:val="28"/>
          <w:lang w:eastAsia="ru-RU"/>
        </w:rPr>
        <w:t>методы изучения личности школьников в целях профориентации.</w:t>
      </w:r>
    </w:p>
    <w:p w:rsidR="006F751E" w:rsidRPr="006F751E" w:rsidRDefault="006F751E" w:rsidP="00DB0404">
      <w:pPr>
        <w:tabs>
          <w:tab w:val="left" w:pos="6588"/>
        </w:tabs>
        <w:jc w:val="both"/>
        <w:rPr>
          <w:rFonts w:ascii="Times New Roman" w:hAnsi="Times New Roman" w:cs="Times New Roman"/>
          <w:sz w:val="28"/>
          <w:szCs w:val="28"/>
        </w:rPr>
      </w:pPr>
      <w:r w:rsidRPr="006F751E">
        <w:rPr>
          <w:rFonts w:ascii="Times New Roman" w:hAnsi="Times New Roman" w:cs="Times New Roman"/>
          <w:color w:val="000000"/>
          <w:sz w:val="28"/>
          <w:szCs w:val="28"/>
          <w:shd w:val="clear" w:color="auto" w:fill="FFFFFF"/>
        </w:rPr>
        <w:t xml:space="preserve">Выбор методов проведения профориентационной работы для каждого занятия зависит от учебных, воспитательных и </w:t>
      </w:r>
      <w:proofErr w:type="spellStart"/>
      <w:r w:rsidRPr="006F751E">
        <w:rPr>
          <w:rFonts w:ascii="Times New Roman" w:hAnsi="Times New Roman" w:cs="Times New Roman"/>
          <w:color w:val="000000"/>
          <w:sz w:val="28"/>
          <w:szCs w:val="28"/>
          <w:shd w:val="clear" w:color="auto" w:fill="FFFFFF"/>
        </w:rPr>
        <w:t>профориентационных</w:t>
      </w:r>
      <w:proofErr w:type="spellEnd"/>
      <w:r w:rsidRPr="006F751E">
        <w:rPr>
          <w:rFonts w:ascii="Times New Roman" w:hAnsi="Times New Roman" w:cs="Times New Roman"/>
          <w:color w:val="000000"/>
          <w:sz w:val="28"/>
          <w:szCs w:val="28"/>
          <w:shd w:val="clear" w:color="auto" w:fill="FFFFFF"/>
        </w:rPr>
        <w:t xml:space="preserve"> задач, содержания и характера изучаемого материала, возрастных особенностей учащихся и уровня их профориентационной готовности.</w:t>
      </w:r>
    </w:p>
    <w:p w:rsidR="00D46857" w:rsidRPr="002D0756" w:rsidRDefault="006F751E"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Я</w:t>
      </w:r>
      <w:r w:rsidR="00D46857" w:rsidRPr="002D0756">
        <w:rPr>
          <w:rFonts w:ascii="Times New Roman" w:hAnsi="Times New Roman" w:cs="Times New Roman"/>
          <w:sz w:val="28"/>
          <w:szCs w:val="28"/>
        </w:rPr>
        <w:t xml:space="preserve"> использовала </w:t>
      </w:r>
      <w:r w:rsidR="002D0756" w:rsidRPr="002D0756">
        <w:rPr>
          <w:rFonts w:ascii="Times New Roman" w:hAnsi="Times New Roman" w:cs="Times New Roman"/>
          <w:sz w:val="28"/>
          <w:szCs w:val="28"/>
        </w:rPr>
        <w:t>следующие</w:t>
      </w:r>
      <w:r>
        <w:rPr>
          <w:rFonts w:ascii="Times New Roman" w:hAnsi="Times New Roman" w:cs="Times New Roman"/>
          <w:sz w:val="28"/>
          <w:szCs w:val="28"/>
        </w:rPr>
        <w:t xml:space="preserve"> методы и</w:t>
      </w:r>
      <w:r w:rsidR="00D46857" w:rsidRPr="002D0756">
        <w:rPr>
          <w:rFonts w:ascii="Times New Roman" w:hAnsi="Times New Roman" w:cs="Times New Roman"/>
          <w:sz w:val="28"/>
          <w:szCs w:val="28"/>
        </w:rPr>
        <w:t xml:space="preserve"> формы работы:</w:t>
      </w:r>
    </w:p>
    <w:p w:rsidR="00333ACE" w:rsidRDefault="002D0756" w:rsidP="00DB0404">
      <w:pPr>
        <w:pStyle w:val="a7"/>
        <w:tabs>
          <w:tab w:val="left" w:pos="6588"/>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E56116">
        <w:rPr>
          <w:rFonts w:ascii="Times New Roman" w:hAnsi="Times New Roman" w:cs="Times New Roman"/>
          <w:sz w:val="28"/>
          <w:szCs w:val="28"/>
        </w:rPr>
        <w:t>Б</w:t>
      </w:r>
      <w:r w:rsidR="00D46857">
        <w:rPr>
          <w:rFonts w:ascii="Times New Roman" w:hAnsi="Times New Roman" w:cs="Times New Roman"/>
          <w:sz w:val="28"/>
          <w:szCs w:val="28"/>
        </w:rPr>
        <w:t>еседы, которые позволяют за короткий срок предоставить максимум информации учащимся</w:t>
      </w:r>
      <w:r>
        <w:rPr>
          <w:rFonts w:ascii="Times New Roman" w:hAnsi="Times New Roman" w:cs="Times New Roman"/>
          <w:sz w:val="28"/>
          <w:szCs w:val="28"/>
        </w:rPr>
        <w:t xml:space="preserve">; («Я устраиваюсь на работу», «Современные профессии», «Общество и деятельность человека», «Твой выбор», «Хлеб и </w:t>
      </w:r>
      <w:r w:rsidR="00BF034A">
        <w:rPr>
          <w:rFonts w:ascii="Times New Roman" w:hAnsi="Times New Roman" w:cs="Times New Roman"/>
          <w:sz w:val="28"/>
          <w:szCs w:val="28"/>
        </w:rPr>
        <w:t>в будни</w:t>
      </w:r>
      <w:r>
        <w:rPr>
          <w:rFonts w:ascii="Times New Roman" w:hAnsi="Times New Roman" w:cs="Times New Roman"/>
          <w:sz w:val="28"/>
          <w:szCs w:val="28"/>
        </w:rPr>
        <w:t xml:space="preserve"> праздник» «День профессии»).</w:t>
      </w:r>
    </w:p>
    <w:p w:rsidR="002D0756" w:rsidRDefault="00E56116" w:rsidP="00DB0404">
      <w:pPr>
        <w:pStyle w:val="a7"/>
        <w:tabs>
          <w:tab w:val="left" w:pos="6588"/>
        </w:tabs>
        <w:ind w:left="0"/>
        <w:jc w:val="both"/>
        <w:rPr>
          <w:rFonts w:ascii="Times New Roman" w:hAnsi="Times New Roman" w:cs="Times New Roman"/>
          <w:sz w:val="28"/>
          <w:szCs w:val="28"/>
        </w:rPr>
      </w:pPr>
      <w:r>
        <w:rPr>
          <w:rFonts w:ascii="Times New Roman" w:hAnsi="Times New Roman" w:cs="Times New Roman"/>
          <w:sz w:val="28"/>
          <w:szCs w:val="28"/>
        </w:rPr>
        <w:t>- Г</w:t>
      </w:r>
      <w:r w:rsidR="002D0756">
        <w:rPr>
          <w:rFonts w:ascii="Times New Roman" w:hAnsi="Times New Roman" w:cs="Times New Roman"/>
          <w:sz w:val="28"/>
          <w:szCs w:val="28"/>
        </w:rPr>
        <w:t>рупповые обсуждения – обсуждение заданной темы и обеспечение заранее определенного руководителем результата;</w:t>
      </w:r>
    </w:p>
    <w:p w:rsidR="002D0756" w:rsidRPr="00E56116" w:rsidRDefault="002D0756" w:rsidP="00DB0404">
      <w:pPr>
        <w:tabs>
          <w:tab w:val="left" w:pos="6588"/>
        </w:tabs>
        <w:jc w:val="both"/>
        <w:rPr>
          <w:rFonts w:ascii="Times New Roman" w:hAnsi="Times New Roman" w:cs="Times New Roman"/>
          <w:sz w:val="28"/>
          <w:szCs w:val="28"/>
        </w:rPr>
      </w:pPr>
      <w:r w:rsidRPr="002D0756">
        <w:rPr>
          <w:rFonts w:ascii="Times New Roman" w:hAnsi="Times New Roman" w:cs="Times New Roman"/>
          <w:sz w:val="28"/>
          <w:szCs w:val="28"/>
        </w:rPr>
        <w:t xml:space="preserve">- </w:t>
      </w:r>
      <w:r w:rsidR="00E56116">
        <w:rPr>
          <w:rFonts w:ascii="Times New Roman" w:hAnsi="Times New Roman" w:cs="Times New Roman"/>
          <w:sz w:val="28"/>
          <w:szCs w:val="28"/>
        </w:rPr>
        <w:t>В</w:t>
      </w:r>
      <w:r w:rsidR="00E56116" w:rsidRPr="00E56116">
        <w:rPr>
          <w:rStyle w:val="c2"/>
          <w:rFonts w:ascii="Times New Roman" w:hAnsi="Times New Roman" w:cs="Times New Roman"/>
          <w:color w:val="000000"/>
          <w:sz w:val="28"/>
          <w:szCs w:val="28"/>
          <w:shd w:val="clear" w:color="auto" w:fill="FFFFFF"/>
        </w:rPr>
        <w:t>ажной формой внеклассной работы по профессиональному просвещению учащихся является </w:t>
      </w:r>
      <w:r w:rsidR="00E56116" w:rsidRPr="00E56116">
        <w:rPr>
          <w:rStyle w:val="c1"/>
          <w:rFonts w:ascii="Times New Roman" w:hAnsi="Times New Roman" w:cs="Times New Roman"/>
          <w:bCs/>
          <w:color w:val="000000"/>
          <w:sz w:val="28"/>
          <w:szCs w:val="28"/>
          <w:shd w:val="clear" w:color="auto" w:fill="FFFFFF"/>
        </w:rPr>
        <w:t>просмотр и обсуждение кинофильмов и телевизионных передач</w:t>
      </w:r>
      <w:r w:rsidR="00E56116" w:rsidRPr="00E56116">
        <w:rPr>
          <w:rStyle w:val="c1"/>
          <w:rFonts w:ascii="Times New Roman" w:hAnsi="Times New Roman" w:cs="Times New Roman"/>
          <w:b/>
          <w:bCs/>
          <w:color w:val="000000"/>
          <w:sz w:val="28"/>
          <w:szCs w:val="28"/>
          <w:shd w:val="clear" w:color="auto" w:fill="FFFFFF"/>
        </w:rPr>
        <w:t> </w:t>
      </w:r>
      <w:proofErr w:type="spellStart"/>
      <w:r w:rsidR="00E56116" w:rsidRPr="00E56116">
        <w:rPr>
          <w:rStyle w:val="c2"/>
          <w:rFonts w:ascii="Times New Roman" w:hAnsi="Times New Roman" w:cs="Times New Roman"/>
          <w:color w:val="000000"/>
          <w:sz w:val="28"/>
          <w:szCs w:val="28"/>
          <w:shd w:val="clear" w:color="auto" w:fill="FFFFFF"/>
        </w:rPr>
        <w:t>профориентационного</w:t>
      </w:r>
      <w:proofErr w:type="spellEnd"/>
      <w:r w:rsidR="00E56116" w:rsidRPr="00E56116">
        <w:rPr>
          <w:rStyle w:val="c2"/>
          <w:rFonts w:ascii="Times New Roman" w:hAnsi="Times New Roman" w:cs="Times New Roman"/>
          <w:color w:val="000000"/>
          <w:sz w:val="28"/>
          <w:szCs w:val="28"/>
          <w:shd w:val="clear" w:color="auto" w:fill="FFFFFF"/>
        </w:rPr>
        <w:t xml:space="preserve"> содержания: «Девчата», «Высота» и другие.  Целесообразно в целях профориентации использовать телепередачи «Фазенда», «С новым домом», «Субботник», где знакомят с профессией столяра-плотника, дизайнера и т. п.</w:t>
      </w:r>
      <w:r w:rsidRPr="00E56116">
        <w:rPr>
          <w:rFonts w:ascii="Times New Roman" w:hAnsi="Times New Roman" w:cs="Times New Roman"/>
          <w:sz w:val="28"/>
          <w:szCs w:val="28"/>
        </w:rPr>
        <w:t>;</w:t>
      </w:r>
    </w:p>
    <w:p w:rsidR="002D0756" w:rsidRDefault="00E5611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П</w:t>
      </w:r>
      <w:r w:rsidR="002D0756" w:rsidRPr="002D0756">
        <w:rPr>
          <w:rFonts w:ascii="Times New Roman" w:hAnsi="Times New Roman" w:cs="Times New Roman"/>
          <w:sz w:val="28"/>
          <w:szCs w:val="28"/>
        </w:rPr>
        <w:t>рофориентационные</w:t>
      </w:r>
      <w:proofErr w:type="spellEnd"/>
      <w:r w:rsidR="002D0756" w:rsidRPr="002D0756">
        <w:rPr>
          <w:rFonts w:ascii="Times New Roman" w:hAnsi="Times New Roman" w:cs="Times New Roman"/>
          <w:sz w:val="28"/>
          <w:szCs w:val="28"/>
        </w:rPr>
        <w:t xml:space="preserve"> игры и </w:t>
      </w:r>
      <w:proofErr w:type="spellStart"/>
      <w:r w:rsidR="002D0756" w:rsidRPr="002D0756">
        <w:rPr>
          <w:rFonts w:ascii="Times New Roman" w:hAnsi="Times New Roman" w:cs="Times New Roman"/>
          <w:sz w:val="28"/>
          <w:szCs w:val="28"/>
        </w:rPr>
        <w:t>тренинговые</w:t>
      </w:r>
      <w:proofErr w:type="spellEnd"/>
      <w:r w:rsidR="002D0756" w:rsidRPr="002D0756">
        <w:rPr>
          <w:rFonts w:ascii="Times New Roman" w:hAnsi="Times New Roman" w:cs="Times New Roman"/>
          <w:sz w:val="28"/>
          <w:szCs w:val="28"/>
        </w:rPr>
        <w:t xml:space="preserve"> упражнения, которые обеспечивают связь между теорией и практикой, когда ситуации близки к жизненным, позволяют учащимся приобрести новые навыки, осознать самих себя.</w:t>
      </w:r>
    </w:p>
    <w:p w:rsidR="006F751E" w:rsidRDefault="006F751E" w:rsidP="00DB0404">
      <w:pPr>
        <w:pStyle w:val="c8"/>
        <w:shd w:val="clear" w:color="auto" w:fill="FFFFFF"/>
        <w:spacing w:before="0" w:beforeAutospacing="0" w:after="0" w:afterAutospacing="0"/>
        <w:jc w:val="both"/>
        <w:rPr>
          <w:rFonts w:ascii="Calibri" w:hAnsi="Calibri" w:cs="Calibri"/>
          <w:color w:val="000000"/>
          <w:sz w:val="20"/>
          <w:szCs w:val="20"/>
        </w:rPr>
      </w:pPr>
      <w:r>
        <w:rPr>
          <w:sz w:val="28"/>
          <w:szCs w:val="28"/>
        </w:rPr>
        <w:t xml:space="preserve">- </w:t>
      </w:r>
      <w:r w:rsidRPr="006F751E">
        <w:rPr>
          <w:rStyle w:val="c1"/>
          <w:bCs/>
          <w:color w:val="000000"/>
          <w:sz w:val="28"/>
          <w:szCs w:val="28"/>
        </w:rPr>
        <w:t>Экскурсия</w:t>
      </w:r>
      <w:r>
        <w:rPr>
          <w:rStyle w:val="c1"/>
          <w:b/>
          <w:bCs/>
          <w:color w:val="000000"/>
          <w:sz w:val="28"/>
          <w:szCs w:val="28"/>
        </w:rPr>
        <w:t xml:space="preserve"> – </w:t>
      </w:r>
      <w:r>
        <w:rPr>
          <w:rStyle w:val="c2"/>
          <w:color w:val="000000"/>
          <w:sz w:val="28"/>
          <w:szCs w:val="28"/>
        </w:rPr>
        <w:t xml:space="preserve">одна из важнейших форм по ознакомлению учащихся с организацией производства, основными профессиями различных </w:t>
      </w:r>
      <w:proofErr w:type="gramStart"/>
      <w:r>
        <w:rPr>
          <w:rStyle w:val="c2"/>
          <w:color w:val="000000"/>
          <w:sz w:val="28"/>
          <w:szCs w:val="28"/>
        </w:rPr>
        <w:t>предприятий.(</w:t>
      </w:r>
      <w:proofErr w:type="gramEnd"/>
      <w:r>
        <w:rPr>
          <w:rStyle w:val="c2"/>
          <w:color w:val="000000"/>
          <w:sz w:val="28"/>
          <w:szCs w:val="28"/>
        </w:rPr>
        <w:t>хлебопекарню, столовую)</w:t>
      </w:r>
    </w:p>
    <w:p w:rsidR="006F751E" w:rsidRPr="00E56116" w:rsidRDefault="00E56116" w:rsidP="00DB0404">
      <w:pPr>
        <w:pStyle w:val="c8"/>
        <w:shd w:val="clear" w:color="auto" w:fill="FFFFFF"/>
        <w:spacing w:before="0" w:beforeAutospacing="0" w:after="0" w:afterAutospacing="0"/>
        <w:jc w:val="both"/>
        <w:rPr>
          <w:rFonts w:ascii="Calibri" w:hAnsi="Calibri" w:cs="Calibri"/>
          <w:color w:val="000000"/>
          <w:sz w:val="20"/>
          <w:szCs w:val="20"/>
        </w:rPr>
      </w:pPr>
      <w:r>
        <w:rPr>
          <w:rStyle w:val="c1"/>
          <w:bCs/>
          <w:color w:val="000000"/>
          <w:sz w:val="28"/>
          <w:szCs w:val="28"/>
        </w:rPr>
        <w:t xml:space="preserve">- </w:t>
      </w:r>
      <w:r w:rsidR="006F751E" w:rsidRPr="006F751E">
        <w:rPr>
          <w:rStyle w:val="c1"/>
          <w:bCs/>
          <w:color w:val="000000"/>
          <w:sz w:val="28"/>
          <w:szCs w:val="28"/>
        </w:rPr>
        <w:t>Диспуты</w:t>
      </w:r>
      <w:r w:rsidR="006F751E">
        <w:rPr>
          <w:rStyle w:val="c1"/>
          <w:b/>
          <w:bCs/>
          <w:color w:val="000000"/>
          <w:sz w:val="28"/>
          <w:szCs w:val="28"/>
        </w:rPr>
        <w:t> </w:t>
      </w:r>
      <w:r w:rsidR="006F751E">
        <w:rPr>
          <w:rStyle w:val="c2"/>
          <w:color w:val="000000"/>
          <w:sz w:val="28"/>
          <w:szCs w:val="28"/>
        </w:rPr>
        <w:t xml:space="preserve">также служат одной из форм профессионального просвещения учащихся, они стимулируют их познавательную активность. Темы диспутов могут быть разнообразными, </w:t>
      </w:r>
      <w:proofErr w:type="gramStart"/>
      <w:r w:rsidR="006F751E">
        <w:rPr>
          <w:rStyle w:val="c2"/>
          <w:color w:val="000000"/>
          <w:sz w:val="28"/>
          <w:szCs w:val="28"/>
        </w:rPr>
        <w:t>например</w:t>
      </w:r>
      <w:proofErr w:type="gramEnd"/>
      <w:r w:rsidR="006F751E">
        <w:rPr>
          <w:rStyle w:val="c2"/>
          <w:color w:val="000000"/>
          <w:sz w:val="28"/>
          <w:szCs w:val="28"/>
        </w:rPr>
        <w:t>: («Каким я представляю современного рабочего», «Что такое творческий труд?».</w:t>
      </w:r>
    </w:p>
    <w:p w:rsidR="00E56116" w:rsidRDefault="00E56116" w:rsidP="00DB0404">
      <w:pPr>
        <w:tabs>
          <w:tab w:val="left" w:pos="6588"/>
        </w:tabs>
        <w:jc w:val="both"/>
        <w:rPr>
          <w:rFonts w:ascii="Times New Roman" w:hAnsi="Times New Roman" w:cs="Times New Roman"/>
          <w:sz w:val="28"/>
          <w:szCs w:val="28"/>
        </w:rPr>
      </w:pPr>
    </w:p>
    <w:p w:rsidR="002D0756" w:rsidRDefault="00E5611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           </w:t>
      </w:r>
      <w:r w:rsidR="002D0756">
        <w:rPr>
          <w:rFonts w:ascii="Times New Roman" w:hAnsi="Times New Roman" w:cs="Times New Roman"/>
          <w:sz w:val="28"/>
          <w:szCs w:val="28"/>
        </w:rPr>
        <w:t xml:space="preserve">1. </w:t>
      </w:r>
      <w:proofErr w:type="spellStart"/>
      <w:r w:rsidR="002D0756">
        <w:rPr>
          <w:rFonts w:ascii="Times New Roman" w:hAnsi="Times New Roman" w:cs="Times New Roman"/>
          <w:sz w:val="28"/>
          <w:szCs w:val="28"/>
        </w:rPr>
        <w:t>Тр</w:t>
      </w:r>
      <w:r w:rsidR="00C336AC">
        <w:rPr>
          <w:rFonts w:ascii="Times New Roman" w:hAnsi="Times New Roman" w:cs="Times New Roman"/>
          <w:sz w:val="28"/>
          <w:szCs w:val="28"/>
        </w:rPr>
        <w:t>енинговые</w:t>
      </w:r>
      <w:proofErr w:type="spellEnd"/>
      <w:r w:rsidR="00C336AC">
        <w:rPr>
          <w:rFonts w:ascii="Times New Roman" w:hAnsi="Times New Roman" w:cs="Times New Roman"/>
          <w:sz w:val="28"/>
          <w:szCs w:val="28"/>
        </w:rPr>
        <w:t xml:space="preserve"> упражнения на развитие</w:t>
      </w:r>
      <w:r w:rsidR="002D0756">
        <w:rPr>
          <w:rFonts w:ascii="Times New Roman" w:hAnsi="Times New Roman" w:cs="Times New Roman"/>
          <w:sz w:val="28"/>
          <w:szCs w:val="28"/>
        </w:rPr>
        <w:t xml:space="preserve"> коммуникативных навыков</w:t>
      </w:r>
    </w:p>
    <w:p w:rsidR="002D0756" w:rsidRDefault="002D075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(Главная проблема ребенка с ограниченными возможностями заключается в нарушении его свази с миром, в ограниченной мобильност</w:t>
      </w:r>
      <w:r w:rsidR="00C336AC">
        <w:rPr>
          <w:rFonts w:ascii="Times New Roman" w:hAnsi="Times New Roman" w:cs="Times New Roman"/>
          <w:sz w:val="28"/>
          <w:szCs w:val="28"/>
        </w:rPr>
        <w:t>и</w:t>
      </w:r>
      <w:r>
        <w:rPr>
          <w:rFonts w:ascii="Times New Roman" w:hAnsi="Times New Roman" w:cs="Times New Roman"/>
          <w:sz w:val="28"/>
          <w:szCs w:val="28"/>
        </w:rPr>
        <w:t>, бедности контактов со сверстниками и взрослыми, в ограниченном общении с пр</w:t>
      </w:r>
      <w:r w:rsidR="00C336AC">
        <w:rPr>
          <w:rFonts w:ascii="Times New Roman" w:hAnsi="Times New Roman" w:cs="Times New Roman"/>
          <w:sz w:val="28"/>
          <w:szCs w:val="28"/>
        </w:rPr>
        <w:t>и</w:t>
      </w:r>
      <w:r>
        <w:rPr>
          <w:rFonts w:ascii="Times New Roman" w:hAnsi="Times New Roman" w:cs="Times New Roman"/>
          <w:sz w:val="28"/>
          <w:szCs w:val="28"/>
        </w:rPr>
        <w:t>родой, н</w:t>
      </w:r>
      <w:r w:rsidR="00C336AC">
        <w:rPr>
          <w:rFonts w:ascii="Times New Roman" w:hAnsi="Times New Roman" w:cs="Times New Roman"/>
          <w:sz w:val="28"/>
          <w:szCs w:val="28"/>
        </w:rPr>
        <w:t>е</w:t>
      </w:r>
      <w:r>
        <w:rPr>
          <w:rFonts w:ascii="Times New Roman" w:hAnsi="Times New Roman" w:cs="Times New Roman"/>
          <w:sz w:val="28"/>
          <w:szCs w:val="28"/>
        </w:rPr>
        <w:t>доступности ряда культурных ценно</w:t>
      </w:r>
      <w:r w:rsidR="00C336AC">
        <w:rPr>
          <w:rFonts w:ascii="Times New Roman" w:hAnsi="Times New Roman" w:cs="Times New Roman"/>
          <w:sz w:val="28"/>
          <w:szCs w:val="28"/>
        </w:rPr>
        <w:t>с</w:t>
      </w:r>
      <w:r>
        <w:rPr>
          <w:rFonts w:ascii="Times New Roman" w:hAnsi="Times New Roman" w:cs="Times New Roman"/>
          <w:sz w:val="28"/>
          <w:szCs w:val="28"/>
        </w:rPr>
        <w:t xml:space="preserve">тей, </w:t>
      </w:r>
      <w:r w:rsidR="00C336AC">
        <w:rPr>
          <w:rFonts w:ascii="Times New Roman" w:hAnsi="Times New Roman" w:cs="Times New Roman"/>
          <w:sz w:val="28"/>
          <w:szCs w:val="28"/>
        </w:rPr>
        <w:t>а иногда и элементарного образования.)</w:t>
      </w:r>
    </w:p>
    <w:p w:rsidR="00C336AC" w:rsidRDefault="00E5611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                         </w:t>
      </w:r>
      <w:r w:rsidR="00C336AC">
        <w:rPr>
          <w:rFonts w:ascii="Times New Roman" w:hAnsi="Times New Roman" w:cs="Times New Roman"/>
          <w:sz w:val="28"/>
          <w:szCs w:val="28"/>
        </w:rPr>
        <w:t>Упражнение 1.1 «Что моя вещь знает обо мне?»</w:t>
      </w:r>
    </w:p>
    <w:p w:rsidR="00C336AC" w:rsidRDefault="00C336AC"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Участники сидят в кругу. Один из участников берет в руки один из своих предметов и от лица этого предмета рассказывает о своем хозяине. </w:t>
      </w:r>
      <w:proofErr w:type="gramStart"/>
      <w:r>
        <w:rPr>
          <w:rFonts w:ascii="Times New Roman" w:hAnsi="Times New Roman" w:cs="Times New Roman"/>
          <w:sz w:val="28"/>
          <w:szCs w:val="28"/>
        </w:rPr>
        <w:t>Например :</w:t>
      </w:r>
      <w:proofErr w:type="gramEnd"/>
      <w:r>
        <w:rPr>
          <w:rFonts w:ascii="Times New Roman" w:hAnsi="Times New Roman" w:cs="Times New Roman"/>
          <w:sz w:val="28"/>
          <w:szCs w:val="28"/>
        </w:rPr>
        <w:t xml:space="preserve"> «Я – Катина булавка, я знаю ее не так давно, но могу рассказать о ней…» Таким же образом рассказывают о себе все участники группы.</w:t>
      </w:r>
    </w:p>
    <w:p w:rsidR="00C336AC" w:rsidRDefault="00C336AC"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При обсуждении ведущий подчеркивает, что умение раскрыться перед другими – важнейшее личное качество, способствующее установлению близких отношений с людьми. Если человек предпочитает не рассказывать о своих переживаниях и надеждах, промахах, и неудачах, это создает у других впечатление его благополучия и успешности, но платой за это становится невозможность построения искренних отношений, неумение попросить о помощи</w:t>
      </w:r>
      <w:r w:rsidR="004213AF">
        <w:rPr>
          <w:rFonts w:ascii="Times New Roman" w:hAnsi="Times New Roman" w:cs="Times New Roman"/>
          <w:sz w:val="28"/>
          <w:szCs w:val="28"/>
        </w:rPr>
        <w:t>.</w:t>
      </w:r>
    </w:p>
    <w:p w:rsidR="004213AF" w:rsidRDefault="00E5611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                             Упражнение</w:t>
      </w:r>
      <w:r w:rsidR="004213AF">
        <w:rPr>
          <w:rFonts w:ascii="Times New Roman" w:hAnsi="Times New Roman" w:cs="Times New Roman"/>
          <w:sz w:val="28"/>
          <w:szCs w:val="28"/>
        </w:rPr>
        <w:t xml:space="preserve"> 1.2 «Мои границы» (20 мин).</w:t>
      </w:r>
    </w:p>
    <w:p w:rsidR="004213AF" w:rsidRDefault="004213AF"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Цель: почувствовать разницу, приобщении на разных расстояниях.</w:t>
      </w:r>
    </w:p>
    <w:p w:rsidR="004213AF" w:rsidRDefault="004213AF"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Инструкция: для плодотворного общения важна ваша мимика, жесты и расположение тела в пространстве. Давайте попробуем провести эксперимент. Один из вас встает возле окна, остальные по очереди будут подходить к нему. Задача испытуемого сказать стоп, там, где должны остановиться другие участники. Несколько участников.</w:t>
      </w:r>
    </w:p>
    <w:p w:rsidR="004213AF" w:rsidRDefault="004213AF"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Обсуждение: что чувствовали. На каком расстоянии чувствовался дискомфорт?</w:t>
      </w:r>
    </w:p>
    <w:p w:rsidR="004213AF" w:rsidRDefault="004213AF"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                                    2.  </w:t>
      </w:r>
      <w:proofErr w:type="spellStart"/>
      <w:r>
        <w:rPr>
          <w:rFonts w:ascii="Times New Roman" w:hAnsi="Times New Roman" w:cs="Times New Roman"/>
          <w:sz w:val="28"/>
          <w:szCs w:val="28"/>
        </w:rPr>
        <w:t>Профориентационные</w:t>
      </w:r>
      <w:proofErr w:type="spellEnd"/>
      <w:r>
        <w:rPr>
          <w:rFonts w:ascii="Times New Roman" w:hAnsi="Times New Roman" w:cs="Times New Roman"/>
          <w:sz w:val="28"/>
          <w:szCs w:val="28"/>
        </w:rPr>
        <w:t xml:space="preserve"> игры.</w:t>
      </w:r>
    </w:p>
    <w:p w:rsidR="004213AF" w:rsidRDefault="00E5611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                                      </w:t>
      </w:r>
      <w:r w:rsidR="004213AF">
        <w:rPr>
          <w:rFonts w:ascii="Times New Roman" w:hAnsi="Times New Roman" w:cs="Times New Roman"/>
          <w:sz w:val="28"/>
          <w:szCs w:val="28"/>
        </w:rPr>
        <w:t>2.2</w:t>
      </w:r>
      <w:r w:rsidR="00DB0404">
        <w:rPr>
          <w:rFonts w:ascii="Times New Roman" w:hAnsi="Times New Roman" w:cs="Times New Roman"/>
          <w:sz w:val="28"/>
          <w:szCs w:val="28"/>
        </w:rPr>
        <w:t xml:space="preserve"> Игра</w:t>
      </w:r>
      <w:r w:rsidR="004213AF">
        <w:rPr>
          <w:rFonts w:ascii="Times New Roman" w:hAnsi="Times New Roman" w:cs="Times New Roman"/>
          <w:sz w:val="28"/>
          <w:szCs w:val="28"/>
        </w:rPr>
        <w:t xml:space="preserve"> «Персонаж и профессии»</w:t>
      </w:r>
    </w:p>
    <w:p w:rsidR="004213AF" w:rsidRDefault="00DB0404"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lastRenderedPageBreak/>
        <w:t>Цель игры:</w:t>
      </w:r>
      <w:r w:rsidR="004213AF">
        <w:rPr>
          <w:rFonts w:ascii="Times New Roman" w:hAnsi="Times New Roman" w:cs="Times New Roman"/>
          <w:sz w:val="28"/>
          <w:szCs w:val="28"/>
        </w:rPr>
        <w:t xml:space="preserve"> формирование у обучающихся представления о правилах выбора профессии, умения адекватной оценки личностных возможностей в соответствии с требованиями профессии.</w:t>
      </w:r>
    </w:p>
    <w:p w:rsidR="004213AF" w:rsidRDefault="004310C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Предварительная подготовка: перед началом игры готовятся карточки </w:t>
      </w:r>
      <w:proofErr w:type="gramStart"/>
      <w:r>
        <w:rPr>
          <w:rFonts w:ascii="Times New Roman" w:hAnsi="Times New Roman" w:cs="Times New Roman"/>
          <w:sz w:val="28"/>
          <w:szCs w:val="28"/>
        </w:rPr>
        <w:t>двух  видов</w:t>
      </w:r>
      <w:proofErr w:type="gramEnd"/>
      <w:r>
        <w:rPr>
          <w:rFonts w:ascii="Times New Roman" w:hAnsi="Times New Roman" w:cs="Times New Roman"/>
          <w:sz w:val="28"/>
          <w:szCs w:val="28"/>
        </w:rPr>
        <w:t>:</w:t>
      </w:r>
    </w:p>
    <w:p w:rsidR="004310C6" w:rsidRDefault="004310C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известные персонажи</w:t>
      </w:r>
    </w:p>
    <w:p w:rsidR="004310C6" w:rsidRDefault="004310C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профессии</w:t>
      </w:r>
    </w:p>
    <w:p w:rsidR="004310C6" w:rsidRDefault="004310C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Количество карточек каждого вида должно соответствовать числу участников (если точное их число заранее известно, можно сделать по максимуму).</w:t>
      </w:r>
    </w:p>
    <w:p w:rsidR="004310C6" w:rsidRDefault="004310C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Примеры известных персонажей: Печкин, Айболит, Джузеппе, Три поросенка, Тюбик, </w:t>
      </w:r>
      <w:proofErr w:type="spellStart"/>
      <w:r>
        <w:rPr>
          <w:rFonts w:ascii="Times New Roman" w:hAnsi="Times New Roman" w:cs="Times New Roman"/>
          <w:sz w:val="28"/>
          <w:szCs w:val="28"/>
        </w:rPr>
        <w:t>Пилюлькин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Гусля</w:t>
      </w:r>
      <w:proofErr w:type="spellEnd"/>
      <w:r>
        <w:rPr>
          <w:rFonts w:ascii="Times New Roman" w:hAnsi="Times New Roman" w:cs="Times New Roman"/>
          <w:sz w:val="28"/>
          <w:szCs w:val="28"/>
        </w:rPr>
        <w:t xml:space="preserve"> («Незнайка»), Дядя Степа, Кот </w:t>
      </w:r>
      <w:proofErr w:type="spellStart"/>
      <w:r>
        <w:rPr>
          <w:rFonts w:ascii="Times New Roman" w:hAnsi="Times New Roman" w:cs="Times New Roman"/>
          <w:sz w:val="28"/>
          <w:szCs w:val="28"/>
        </w:rPr>
        <w:t>Матроскин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xml:space="preserve">, Винтик и </w:t>
      </w:r>
      <w:proofErr w:type="spellStart"/>
      <w:r>
        <w:rPr>
          <w:rFonts w:ascii="Times New Roman" w:hAnsi="Times New Roman" w:cs="Times New Roman"/>
          <w:sz w:val="28"/>
          <w:szCs w:val="28"/>
        </w:rPr>
        <w:t>Шпунтик</w:t>
      </w:r>
      <w:proofErr w:type="spellEnd"/>
      <w:r>
        <w:rPr>
          <w:rFonts w:ascii="Times New Roman" w:hAnsi="Times New Roman" w:cs="Times New Roman"/>
          <w:sz w:val="28"/>
          <w:szCs w:val="28"/>
        </w:rPr>
        <w:t xml:space="preserve"> («Незнайка»), Фрекен Бок, Чип и Дейл и т.д. </w:t>
      </w:r>
    </w:p>
    <w:p w:rsidR="004310C6" w:rsidRDefault="004310C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Примеры профессий: Ветеринар, доктор, </w:t>
      </w:r>
      <w:proofErr w:type="gramStart"/>
      <w:r>
        <w:rPr>
          <w:rFonts w:ascii="Times New Roman" w:hAnsi="Times New Roman" w:cs="Times New Roman"/>
          <w:sz w:val="28"/>
          <w:szCs w:val="28"/>
        </w:rPr>
        <w:t>полицейский ,</w:t>
      </w:r>
      <w:proofErr w:type="gramEnd"/>
      <w:r>
        <w:rPr>
          <w:rFonts w:ascii="Times New Roman" w:hAnsi="Times New Roman" w:cs="Times New Roman"/>
          <w:sz w:val="28"/>
          <w:szCs w:val="28"/>
        </w:rPr>
        <w:t xml:space="preserve"> музыкант строитель, художник, столяр, почтальон, фермер, артист, механик, няня, спасатель(МЧС) и т.д.</w:t>
      </w:r>
    </w:p>
    <w:p w:rsidR="004310C6" w:rsidRDefault="004310C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Сама игра состоит из </w:t>
      </w:r>
      <w:proofErr w:type="gramStart"/>
      <w:r>
        <w:rPr>
          <w:rFonts w:ascii="Times New Roman" w:hAnsi="Times New Roman" w:cs="Times New Roman"/>
          <w:sz w:val="28"/>
          <w:szCs w:val="28"/>
        </w:rPr>
        <w:t>того ,</w:t>
      </w:r>
      <w:proofErr w:type="gramEnd"/>
      <w:r>
        <w:rPr>
          <w:rFonts w:ascii="Times New Roman" w:hAnsi="Times New Roman" w:cs="Times New Roman"/>
          <w:sz w:val="28"/>
          <w:szCs w:val="28"/>
        </w:rPr>
        <w:t xml:space="preserve"> что частники по очереди из коробки вытаскивают по одной карточке: « персонажи». Сначала сам участник рассуждает:</w:t>
      </w:r>
    </w:p>
    <w:p w:rsidR="004310C6" w:rsidRDefault="004310C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Какие у героя положительные качества?</w:t>
      </w:r>
    </w:p>
    <w:p w:rsidR="004310C6" w:rsidRDefault="004310C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Какие у героя отрицательные качества?</w:t>
      </w:r>
    </w:p>
    <w:p w:rsidR="004310C6" w:rsidRDefault="004310C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Кем,</w:t>
      </w:r>
      <w:r w:rsidR="00891E0E">
        <w:rPr>
          <w:rFonts w:ascii="Times New Roman" w:hAnsi="Times New Roman" w:cs="Times New Roman"/>
          <w:sz w:val="28"/>
          <w:szCs w:val="28"/>
        </w:rPr>
        <w:t xml:space="preserve"> на</w:t>
      </w:r>
      <w:r>
        <w:rPr>
          <w:rFonts w:ascii="Times New Roman" w:hAnsi="Times New Roman" w:cs="Times New Roman"/>
          <w:sz w:val="28"/>
          <w:szCs w:val="28"/>
        </w:rPr>
        <w:t xml:space="preserve"> взгляд</w:t>
      </w:r>
      <w:r w:rsidR="00891E0E">
        <w:rPr>
          <w:rFonts w:ascii="Times New Roman" w:hAnsi="Times New Roman" w:cs="Times New Roman"/>
          <w:sz w:val="28"/>
          <w:szCs w:val="28"/>
        </w:rPr>
        <w:t xml:space="preserve"> участника, смог бы работать данный персонаж?</w:t>
      </w:r>
    </w:p>
    <w:p w:rsidR="00891E0E" w:rsidRDefault="00891E0E"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После чего участник подбирает профессию своему персонажу из второй группы карточек. Ведущий следит </w:t>
      </w:r>
      <w:proofErr w:type="gramStart"/>
      <w:r>
        <w:rPr>
          <w:rFonts w:ascii="Times New Roman" w:hAnsi="Times New Roman" w:cs="Times New Roman"/>
          <w:sz w:val="28"/>
          <w:szCs w:val="28"/>
        </w:rPr>
        <w:t>за тем, что бы</w:t>
      </w:r>
      <w:proofErr w:type="gramEnd"/>
      <w:r>
        <w:rPr>
          <w:rFonts w:ascii="Times New Roman" w:hAnsi="Times New Roman" w:cs="Times New Roman"/>
          <w:sz w:val="28"/>
          <w:szCs w:val="28"/>
        </w:rPr>
        <w:t xml:space="preserve"> игра проходила достаточно живо и где то даже весело. Рассуждения участников (детей) следует слегка направлять на </w:t>
      </w:r>
      <w:proofErr w:type="gramStart"/>
      <w:r>
        <w:rPr>
          <w:rFonts w:ascii="Times New Roman" w:hAnsi="Times New Roman" w:cs="Times New Roman"/>
          <w:sz w:val="28"/>
          <w:szCs w:val="28"/>
        </w:rPr>
        <w:t>то ,</w:t>
      </w:r>
      <w:proofErr w:type="gramEnd"/>
      <w:r>
        <w:rPr>
          <w:rFonts w:ascii="Times New Roman" w:hAnsi="Times New Roman" w:cs="Times New Roman"/>
          <w:sz w:val="28"/>
          <w:szCs w:val="28"/>
        </w:rPr>
        <w:t xml:space="preserve"> чтобы они  думали о том: смог бы данный персонаж (хватило бы у него способностей, здоровья) работать по данной профессии), интересно было бы ему это и есть и у  персонажа вообще склонны к этой профессии.</w:t>
      </w:r>
    </w:p>
    <w:p w:rsidR="00891E0E" w:rsidRDefault="00E5611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54440F">
        <w:rPr>
          <w:rFonts w:ascii="Times New Roman" w:hAnsi="Times New Roman" w:cs="Times New Roman"/>
          <w:sz w:val="28"/>
          <w:szCs w:val="28"/>
        </w:rPr>
        <w:t xml:space="preserve">2.2 </w:t>
      </w:r>
      <w:r w:rsidR="00DB0404">
        <w:rPr>
          <w:rFonts w:ascii="Times New Roman" w:hAnsi="Times New Roman" w:cs="Times New Roman"/>
          <w:sz w:val="28"/>
          <w:szCs w:val="28"/>
        </w:rPr>
        <w:t xml:space="preserve"> Игра</w:t>
      </w:r>
      <w:proofErr w:type="gramEnd"/>
      <w:r w:rsidR="00DB0404">
        <w:rPr>
          <w:rFonts w:ascii="Times New Roman" w:hAnsi="Times New Roman" w:cs="Times New Roman"/>
          <w:sz w:val="28"/>
          <w:szCs w:val="28"/>
        </w:rPr>
        <w:t xml:space="preserve"> </w:t>
      </w:r>
      <w:r w:rsidR="0054440F">
        <w:rPr>
          <w:rFonts w:ascii="Times New Roman" w:hAnsi="Times New Roman" w:cs="Times New Roman"/>
          <w:sz w:val="28"/>
          <w:szCs w:val="28"/>
        </w:rPr>
        <w:t>«Цепочка профессий»</w:t>
      </w:r>
    </w:p>
    <w:p w:rsidR="0054440F" w:rsidRDefault="0054440F"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Цель: развитие умения выделять общее в различных видах трудовой деятельности. </w:t>
      </w:r>
    </w:p>
    <w:p w:rsidR="00126BC0" w:rsidRDefault="0054440F"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Инструкция участникам: «Сейчас мы по кругу выстроим «цепочку профессий». Я назову первую профессию. Например металлург, следующий назовет </w:t>
      </w:r>
      <w:proofErr w:type="gramStart"/>
      <w:r>
        <w:rPr>
          <w:rFonts w:ascii="Times New Roman" w:hAnsi="Times New Roman" w:cs="Times New Roman"/>
          <w:sz w:val="28"/>
          <w:szCs w:val="28"/>
        </w:rPr>
        <w:t>профессию ,</w:t>
      </w:r>
      <w:proofErr w:type="gramEnd"/>
      <w:r>
        <w:rPr>
          <w:rFonts w:ascii="Times New Roman" w:hAnsi="Times New Roman" w:cs="Times New Roman"/>
          <w:sz w:val="28"/>
          <w:szCs w:val="28"/>
        </w:rPr>
        <w:t xml:space="preserve"> в чем –то близкую  к металлургу,( признаки сходства могут быть по действиям, по одежде, по требованиям к профессии, и др.), например , повар, при этом объяснить свой выбор. Следующий называет профессию, близкую к повару, например, хирург</w:t>
      </w:r>
      <w:r w:rsidR="00220B3C">
        <w:rPr>
          <w:rFonts w:ascii="Times New Roman" w:hAnsi="Times New Roman" w:cs="Times New Roman"/>
          <w:sz w:val="28"/>
          <w:szCs w:val="28"/>
        </w:rPr>
        <w:t xml:space="preserve"> </w:t>
      </w:r>
      <w:r>
        <w:rPr>
          <w:rFonts w:ascii="Times New Roman" w:hAnsi="Times New Roman" w:cs="Times New Roman"/>
          <w:sz w:val="28"/>
          <w:szCs w:val="28"/>
        </w:rPr>
        <w:t>(режет и тот и другой)</w:t>
      </w:r>
      <w:r w:rsidR="00220B3C">
        <w:rPr>
          <w:rFonts w:ascii="Times New Roman" w:hAnsi="Times New Roman" w:cs="Times New Roman"/>
          <w:sz w:val="28"/>
          <w:szCs w:val="28"/>
        </w:rPr>
        <w:t>, далее хирург – швея(шьют) и т.д. Важно, чтобы каждый сумел объяснить, в чем сходство названных профессий. Например, и металлург, и повар имеют дело с огнем, с высокими температурами, с печами, хирург и швея используют в своей работе нитки и иглы, они шьют».</w:t>
      </w:r>
    </w:p>
    <w:p w:rsidR="00126BC0" w:rsidRDefault="00126BC0"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Процедура проведения: по ходу игры педагог иногда задает уточняющие вопросы типа: «В чем же сходство вашей профессии с только что названной». Окончательное решение том, удачно названа профессия или нет, принимает группа </w:t>
      </w:r>
      <w:proofErr w:type="spellStart"/>
      <w:r>
        <w:rPr>
          <w:rFonts w:ascii="Times New Roman" w:hAnsi="Times New Roman" w:cs="Times New Roman"/>
          <w:sz w:val="28"/>
          <w:szCs w:val="28"/>
        </w:rPr>
        <w:t>группа</w:t>
      </w:r>
      <w:proofErr w:type="spellEnd"/>
      <w:r>
        <w:rPr>
          <w:rFonts w:ascii="Times New Roman" w:hAnsi="Times New Roman" w:cs="Times New Roman"/>
          <w:sz w:val="28"/>
          <w:szCs w:val="28"/>
        </w:rPr>
        <w:t>.</w:t>
      </w:r>
    </w:p>
    <w:p w:rsidR="0054440F" w:rsidRDefault="00126BC0"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Умение находить общее в разных профессиях может оказаться полезным в случаях, когда человек, ориентируясь на конкретные характеристики труда, сильно</w:t>
      </w:r>
      <w:r w:rsidR="00B10514">
        <w:rPr>
          <w:rFonts w:ascii="Times New Roman" w:hAnsi="Times New Roman" w:cs="Times New Roman"/>
          <w:sz w:val="28"/>
          <w:szCs w:val="28"/>
        </w:rPr>
        <w:t xml:space="preserve"> ограничивает себя</w:t>
      </w:r>
      <w:r w:rsidR="00220B3C">
        <w:rPr>
          <w:rFonts w:ascii="Times New Roman" w:hAnsi="Times New Roman" w:cs="Times New Roman"/>
          <w:sz w:val="28"/>
          <w:szCs w:val="28"/>
        </w:rPr>
        <w:t xml:space="preserve"> </w:t>
      </w:r>
      <w:r w:rsidR="00B10514">
        <w:rPr>
          <w:rFonts w:ascii="Times New Roman" w:hAnsi="Times New Roman" w:cs="Times New Roman"/>
          <w:sz w:val="28"/>
          <w:szCs w:val="28"/>
        </w:rPr>
        <w:t>в выборе (как бы «зацикливаясь» на одной –двух профессиях с этими характеристиками), но ведь такие же характеристики могут встречаться во многих профессиях.</w:t>
      </w:r>
    </w:p>
    <w:p w:rsidR="00E56116" w:rsidRDefault="00E56116"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B0404">
        <w:rPr>
          <w:rFonts w:ascii="Times New Roman" w:hAnsi="Times New Roman" w:cs="Times New Roman"/>
          <w:sz w:val="28"/>
          <w:szCs w:val="28"/>
        </w:rPr>
        <w:t>2.3  Упражнение</w:t>
      </w:r>
      <w:proofErr w:type="gramEnd"/>
      <w:r w:rsidR="00B10514">
        <w:rPr>
          <w:rFonts w:ascii="Times New Roman" w:hAnsi="Times New Roman" w:cs="Times New Roman"/>
          <w:sz w:val="28"/>
          <w:szCs w:val="28"/>
        </w:rPr>
        <w:t xml:space="preserve"> «Выбор».</w:t>
      </w:r>
    </w:p>
    <w:p w:rsidR="00B10514" w:rsidRDefault="00B10514"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 Это упражнение ориентирует на осознание необходимости получения участниками профессионального образования.</w:t>
      </w:r>
    </w:p>
    <w:p w:rsidR="00B10514" w:rsidRDefault="00B10514"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Ведущий: Представьте себе, что вы находитесь в незнакомом городе без друзей, родителей, родственников. У вас нет жилья, работы, но есть деньги, совсем немного, на первое время… Вам необходимо выработать план действий, сделать выбор, для того чтобы </w:t>
      </w:r>
      <w:proofErr w:type="gramStart"/>
      <w:r>
        <w:rPr>
          <w:rFonts w:ascii="Times New Roman" w:hAnsi="Times New Roman" w:cs="Times New Roman"/>
          <w:sz w:val="28"/>
          <w:szCs w:val="28"/>
        </w:rPr>
        <w:t>выжить .</w:t>
      </w:r>
      <w:proofErr w:type="gramEnd"/>
      <w:r>
        <w:rPr>
          <w:rFonts w:ascii="Times New Roman" w:hAnsi="Times New Roman" w:cs="Times New Roman"/>
          <w:sz w:val="28"/>
          <w:szCs w:val="28"/>
        </w:rPr>
        <w:t xml:space="preserve"> Я дам подсказку. Вам нужны деньги, и вы их можете получить за работу, но у вас нет образования…</w:t>
      </w:r>
    </w:p>
    <w:p w:rsidR="00C154D8" w:rsidRDefault="00B10514"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Необходимо письменно </w:t>
      </w:r>
      <w:r w:rsidR="00C154D8">
        <w:rPr>
          <w:rFonts w:ascii="Times New Roman" w:hAnsi="Times New Roman" w:cs="Times New Roman"/>
          <w:sz w:val="28"/>
          <w:szCs w:val="28"/>
        </w:rPr>
        <w:t>ответить на вопросы:</w:t>
      </w:r>
    </w:p>
    <w:p w:rsidR="00C154D8" w:rsidRDefault="00C154D8"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В каком городе или даже стране вы находитесь?</w:t>
      </w:r>
    </w:p>
    <w:p w:rsidR="00C154D8" w:rsidRDefault="00C154D8"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Какое у вас время года?</w:t>
      </w:r>
    </w:p>
    <w:p w:rsidR="00C154D8" w:rsidRDefault="00C154D8"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Что вы будете делать? Каковы ваши действия?</w:t>
      </w:r>
    </w:p>
    <w:p w:rsidR="00C154D8" w:rsidRDefault="00C154D8"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Что вы умеете делать? (составьте список видов работ)</w:t>
      </w:r>
    </w:p>
    <w:p w:rsidR="00C154D8" w:rsidRDefault="00C154D8"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Что будет потом?</w:t>
      </w:r>
    </w:p>
    <w:p w:rsidR="00C154D8" w:rsidRDefault="00C154D8"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В общем, устройте свою жизнь. Время работы 30 минут. </w:t>
      </w:r>
    </w:p>
    <w:p w:rsidR="00C154D8" w:rsidRDefault="00C154D8"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Ведущий: время истекло. Пожалуйста, давайте обсудим ваши действия. Происходит обсуждение. Делается вывод о том, что подсобные работы – это временный заработок, а в целом необходимо учиться и получить профессию.</w:t>
      </w:r>
    </w:p>
    <w:p w:rsidR="00641B7D" w:rsidRPr="00641B7D" w:rsidRDefault="00DB0404" w:rsidP="00DB0404">
      <w:pPr>
        <w:pStyle w:val="a8"/>
        <w:shd w:val="clear" w:color="auto" w:fill="FFFFFF"/>
        <w:spacing w:before="0" w:beforeAutospacing="0" w:after="150" w:afterAutospacing="0"/>
        <w:jc w:val="both"/>
        <w:rPr>
          <w:color w:val="000000"/>
          <w:sz w:val="28"/>
          <w:szCs w:val="28"/>
        </w:rPr>
      </w:pPr>
      <w:r>
        <w:rPr>
          <w:bCs/>
          <w:color w:val="000000"/>
          <w:sz w:val="28"/>
          <w:szCs w:val="28"/>
        </w:rPr>
        <w:t xml:space="preserve">                                          </w:t>
      </w:r>
      <w:proofErr w:type="gramStart"/>
      <w:r w:rsidR="00641B7D">
        <w:rPr>
          <w:bCs/>
          <w:color w:val="000000"/>
          <w:sz w:val="28"/>
          <w:szCs w:val="28"/>
        </w:rPr>
        <w:t xml:space="preserve">2.4  </w:t>
      </w:r>
      <w:r w:rsidR="00641B7D" w:rsidRPr="00641B7D">
        <w:rPr>
          <w:bCs/>
          <w:color w:val="000000"/>
          <w:sz w:val="28"/>
          <w:szCs w:val="28"/>
        </w:rPr>
        <w:t>Игра</w:t>
      </w:r>
      <w:proofErr w:type="gramEnd"/>
      <w:r w:rsidR="00641B7D" w:rsidRPr="00641B7D">
        <w:rPr>
          <w:bCs/>
          <w:color w:val="000000"/>
          <w:sz w:val="28"/>
          <w:szCs w:val="28"/>
        </w:rPr>
        <w:t xml:space="preserve"> «Один день из жизни»</w:t>
      </w:r>
    </w:p>
    <w:p w:rsidR="00641B7D" w:rsidRPr="00641B7D" w:rsidRDefault="00641B7D" w:rsidP="00DB0404">
      <w:pPr>
        <w:pStyle w:val="a8"/>
        <w:shd w:val="clear" w:color="auto" w:fill="FFFFFF"/>
        <w:spacing w:before="0" w:beforeAutospacing="0" w:after="150" w:afterAutospacing="0"/>
        <w:jc w:val="both"/>
        <w:rPr>
          <w:color w:val="000000"/>
          <w:sz w:val="28"/>
          <w:szCs w:val="28"/>
        </w:rPr>
      </w:pPr>
      <w:r w:rsidRPr="00641B7D">
        <w:rPr>
          <w:bCs/>
          <w:color w:val="000000"/>
          <w:sz w:val="28"/>
          <w:szCs w:val="28"/>
        </w:rPr>
        <w:t>Цель</w:t>
      </w:r>
      <w:r w:rsidRPr="00641B7D">
        <w:rPr>
          <w:color w:val="000000"/>
          <w:sz w:val="28"/>
          <w:szCs w:val="28"/>
        </w:rPr>
        <w:t> игрового упражнения — повысить уровень осознания участниками типического и специфического в профессиональной деятельности того или иного специалиста.</w:t>
      </w:r>
    </w:p>
    <w:p w:rsidR="00641B7D" w:rsidRPr="00641B7D" w:rsidRDefault="00641B7D" w:rsidP="00DB0404">
      <w:pPr>
        <w:pStyle w:val="a8"/>
        <w:shd w:val="clear" w:color="auto" w:fill="FFFFFF"/>
        <w:spacing w:before="0" w:beforeAutospacing="0" w:after="150" w:afterAutospacing="0"/>
        <w:jc w:val="both"/>
        <w:rPr>
          <w:color w:val="000000"/>
          <w:sz w:val="28"/>
          <w:szCs w:val="28"/>
        </w:rPr>
      </w:pPr>
      <w:r w:rsidRPr="00641B7D">
        <w:rPr>
          <w:bCs/>
          <w:color w:val="000000"/>
          <w:sz w:val="28"/>
          <w:szCs w:val="28"/>
        </w:rPr>
        <w:t>Количество играющих:</w:t>
      </w:r>
      <w:r w:rsidRPr="00641B7D">
        <w:rPr>
          <w:color w:val="000000"/>
          <w:sz w:val="28"/>
          <w:szCs w:val="28"/>
        </w:rPr>
        <w:t> 6-8 чел.</w:t>
      </w:r>
    </w:p>
    <w:p w:rsidR="00641B7D" w:rsidRPr="00641B7D" w:rsidRDefault="00DB0404" w:rsidP="00DB0404">
      <w:pPr>
        <w:pStyle w:val="a8"/>
        <w:shd w:val="clear" w:color="auto" w:fill="FFFFFF"/>
        <w:spacing w:before="0" w:beforeAutospacing="0" w:after="150" w:afterAutospacing="0"/>
        <w:jc w:val="both"/>
        <w:rPr>
          <w:color w:val="000000"/>
          <w:sz w:val="28"/>
          <w:szCs w:val="28"/>
        </w:rPr>
      </w:pPr>
      <w:r>
        <w:rPr>
          <w:bCs/>
          <w:color w:val="000000"/>
          <w:sz w:val="28"/>
          <w:szCs w:val="28"/>
        </w:rPr>
        <w:t xml:space="preserve">                                                  </w:t>
      </w:r>
      <w:r w:rsidR="00641B7D" w:rsidRPr="00641B7D">
        <w:rPr>
          <w:bCs/>
          <w:color w:val="000000"/>
          <w:sz w:val="28"/>
          <w:szCs w:val="28"/>
        </w:rPr>
        <w:t>Ход</w:t>
      </w:r>
    </w:p>
    <w:p w:rsidR="00641B7D" w:rsidRPr="00641B7D" w:rsidRDefault="00641B7D" w:rsidP="00DB0404">
      <w:pPr>
        <w:pStyle w:val="a8"/>
        <w:shd w:val="clear" w:color="auto" w:fill="FFFFFF"/>
        <w:spacing w:before="0" w:beforeAutospacing="0" w:after="150" w:afterAutospacing="0"/>
        <w:jc w:val="both"/>
        <w:rPr>
          <w:color w:val="000000"/>
          <w:sz w:val="28"/>
          <w:szCs w:val="28"/>
        </w:rPr>
      </w:pPr>
      <w:r w:rsidRPr="00641B7D">
        <w:rPr>
          <w:color w:val="000000"/>
          <w:sz w:val="28"/>
          <w:szCs w:val="28"/>
        </w:rPr>
        <w:t>Упражнение проводится в кругу</w:t>
      </w:r>
    </w:p>
    <w:p w:rsidR="00641B7D" w:rsidRPr="00641B7D" w:rsidRDefault="00641B7D" w:rsidP="00DB0404">
      <w:pPr>
        <w:pStyle w:val="a8"/>
        <w:numPr>
          <w:ilvl w:val="0"/>
          <w:numId w:val="4"/>
        </w:numPr>
        <w:shd w:val="clear" w:color="auto" w:fill="FFFFFF"/>
        <w:spacing w:before="0" w:beforeAutospacing="0" w:after="150" w:afterAutospacing="0"/>
        <w:jc w:val="both"/>
        <w:rPr>
          <w:color w:val="000000"/>
          <w:sz w:val="28"/>
          <w:szCs w:val="28"/>
        </w:rPr>
      </w:pPr>
      <w:r w:rsidRPr="00641B7D">
        <w:rPr>
          <w:color w:val="000000"/>
          <w:sz w:val="28"/>
          <w:szCs w:val="28"/>
        </w:rPr>
        <w:t>Ведущий определяет вместе с остальными игроками, какую профессию интересно было бы рассмотреть. Например, группа захотела рассмотреть профессию «фотомодель».</w:t>
      </w:r>
    </w:p>
    <w:p w:rsidR="00641B7D" w:rsidRPr="00641B7D" w:rsidRDefault="00641B7D" w:rsidP="00DB0404">
      <w:pPr>
        <w:pStyle w:val="a8"/>
        <w:numPr>
          <w:ilvl w:val="0"/>
          <w:numId w:val="4"/>
        </w:numPr>
        <w:shd w:val="clear" w:color="auto" w:fill="FFFFFF"/>
        <w:spacing w:before="0" w:beforeAutospacing="0" w:after="150" w:afterAutospacing="0"/>
        <w:jc w:val="both"/>
        <w:rPr>
          <w:color w:val="000000"/>
          <w:sz w:val="28"/>
          <w:szCs w:val="28"/>
        </w:rPr>
      </w:pPr>
      <w:r w:rsidRPr="00641B7D">
        <w:rPr>
          <w:color w:val="000000"/>
          <w:sz w:val="28"/>
          <w:szCs w:val="28"/>
        </w:rPr>
        <w:lastRenderedPageBreak/>
        <w:t>Общая инструкция: «Сейчас мы совместными усилиями постараемся составить рассказ о типичном трудовом дне нашего работника — фотомодели. Это будет рассказ только из существительных.</w:t>
      </w:r>
    </w:p>
    <w:p w:rsidR="00641B7D" w:rsidRPr="00641B7D" w:rsidRDefault="00641B7D" w:rsidP="00DB0404">
      <w:pPr>
        <w:pStyle w:val="a8"/>
        <w:shd w:val="clear" w:color="auto" w:fill="FFFFFF"/>
        <w:spacing w:before="0" w:beforeAutospacing="0" w:after="150" w:afterAutospacing="0"/>
        <w:jc w:val="both"/>
        <w:rPr>
          <w:color w:val="000000"/>
          <w:sz w:val="28"/>
          <w:szCs w:val="28"/>
        </w:rPr>
      </w:pPr>
      <w:r w:rsidRPr="00641B7D">
        <w:rPr>
          <w:color w:val="000000"/>
          <w:sz w:val="28"/>
          <w:szCs w:val="28"/>
        </w:rPr>
        <w:t>К примеру, рассказ о трудовом дне учителя мог бы быть таким: звонок —</w:t>
      </w:r>
    </w:p>
    <w:p w:rsidR="00641B7D" w:rsidRPr="00641B7D" w:rsidRDefault="00641B7D" w:rsidP="00DB0404">
      <w:pPr>
        <w:pStyle w:val="a8"/>
        <w:shd w:val="clear" w:color="auto" w:fill="FFFFFF"/>
        <w:spacing w:before="0" w:beforeAutospacing="0" w:after="150" w:afterAutospacing="0"/>
        <w:jc w:val="both"/>
        <w:rPr>
          <w:color w:val="000000"/>
          <w:sz w:val="28"/>
          <w:szCs w:val="28"/>
        </w:rPr>
      </w:pPr>
      <w:r w:rsidRPr="00641B7D">
        <w:rPr>
          <w:color w:val="000000"/>
          <w:sz w:val="28"/>
          <w:szCs w:val="28"/>
        </w:rPr>
        <w:t>завтрак — звонок — урок — двоечники — вопрос — ответ — тройка — учительская — директор — скандал — урок — отличники — звонок —дом — постель. В этой игре мы посмотрим, насколько хорошо мы представляем себе работу фотомодели, а также выясним, способны ли мы к коллективному творчеству.</w:t>
      </w:r>
    </w:p>
    <w:p w:rsidR="00641B7D" w:rsidRPr="00641B7D" w:rsidRDefault="00DB0404" w:rsidP="00DB0404">
      <w:pPr>
        <w:pStyle w:val="a8"/>
        <w:shd w:val="clear" w:color="auto" w:fill="FFFFFF"/>
        <w:spacing w:before="0" w:beforeAutospacing="0" w:after="150" w:afterAutospacing="0"/>
        <w:jc w:val="both"/>
        <w:rPr>
          <w:color w:val="000000"/>
          <w:sz w:val="28"/>
          <w:szCs w:val="28"/>
        </w:rPr>
      </w:pPr>
      <w:r>
        <w:rPr>
          <w:color w:val="000000"/>
          <w:sz w:val="28"/>
          <w:szCs w:val="28"/>
        </w:rPr>
        <w:t xml:space="preserve">   </w:t>
      </w:r>
      <w:r w:rsidR="00641B7D" w:rsidRPr="00641B7D">
        <w:rPr>
          <w:color w:val="000000"/>
          <w:sz w:val="28"/>
          <w:szCs w:val="28"/>
        </w:rPr>
        <w:t>Важное условие: прежде, чем назвать новое существительное, каждый игрок обязательно должен повторить все, что было названо до него. Тогда наш рассказ будет восприниматься как целостное произведение. Чтобы лучше было запоминать названные существительные, советую внимательно смотреть на всех говорящих, как бы связывая слово с конкретным человеком».</w:t>
      </w:r>
    </w:p>
    <w:p w:rsidR="00641B7D" w:rsidRPr="00641B7D" w:rsidRDefault="00641B7D" w:rsidP="00DB0404">
      <w:pPr>
        <w:pStyle w:val="a8"/>
        <w:numPr>
          <w:ilvl w:val="0"/>
          <w:numId w:val="5"/>
        </w:numPr>
        <w:shd w:val="clear" w:color="auto" w:fill="FFFFFF"/>
        <w:spacing w:before="0" w:beforeAutospacing="0" w:after="150" w:afterAutospacing="0"/>
        <w:jc w:val="both"/>
        <w:rPr>
          <w:color w:val="000000"/>
          <w:sz w:val="28"/>
          <w:szCs w:val="28"/>
        </w:rPr>
      </w:pPr>
      <w:r w:rsidRPr="00641B7D">
        <w:rPr>
          <w:color w:val="000000"/>
          <w:sz w:val="28"/>
          <w:szCs w:val="28"/>
        </w:rPr>
        <w:t>Ведущий может назвать первое слово, а остальные игроки по очереди называют свои существительные, обязательно повторяя все, что называлось до них. Если игроков мало (6—8 человек), то можно пройти два круга, когда каждому придется называть по два существительных.</w:t>
      </w:r>
    </w:p>
    <w:p w:rsidR="00641B7D" w:rsidRPr="00641B7D" w:rsidRDefault="00641B7D" w:rsidP="00DB0404">
      <w:pPr>
        <w:pStyle w:val="a8"/>
        <w:numPr>
          <w:ilvl w:val="0"/>
          <w:numId w:val="5"/>
        </w:numPr>
        <w:shd w:val="clear" w:color="auto" w:fill="FFFFFF"/>
        <w:spacing w:before="0" w:beforeAutospacing="0" w:after="150" w:afterAutospacing="0"/>
        <w:jc w:val="both"/>
        <w:rPr>
          <w:color w:val="000000"/>
          <w:sz w:val="28"/>
          <w:szCs w:val="28"/>
        </w:rPr>
      </w:pPr>
      <w:r w:rsidRPr="00641B7D">
        <w:rPr>
          <w:color w:val="000000"/>
          <w:sz w:val="28"/>
          <w:szCs w:val="28"/>
        </w:rPr>
        <w:t>При подведении итогов игры можно спросить у участников, получился целостный рассказ или нет? Если рассказ получился путаным и сумбурным, то можно попросить кого-то из игроков своими словами рассказать, о чем же был составленный рассказ, что там происходило (и происходило ли?). Можно также обсудить, насколько правдиво и типично был представлен трудовой день рассматриваемого профессионала.</w:t>
      </w:r>
    </w:p>
    <w:p w:rsidR="00641B7D" w:rsidRPr="00641B7D" w:rsidRDefault="00DB0404" w:rsidP="00DB0404">
      <w:pPr>
        <w:pStyle w:val="a8"/>
        <w:shd w:val="clear" w:color="auto" w:fill="FFFFFF"/>
        <w:spacing w:before="0" w:beforeAutospacing="0" w:after="150" w:afterAutospacing="0"/>
        <w:jc w:val="both"/>
        <w:rPr>
          <w:color w:val="000000"/>
          <w:sz w:val="28"/>
          <w:szCs w:val="28"/>
        </w:rPr>
      </w:pPr>
      <w:r>
        <w:rPr>
          <w:bCs/>
          <w:color w:val="000000"/>
          <w:sz w:val="28"/>
          <w:szCs w:val="28"/>
        </w:rPr>
        <w:t xml:space="preserve">                                          </w:t>
      </w:r>
      <w:proofErr w:type="gramStart"/>
      <w:r>
        <w:rPr>
          <w:bCs/>
          <w:color w:val="000000"/>
          <w:sz w:val="28"/>
          <w:szCs w:val="28"/>
        </w:rPr>
        <w:t xml:space="preserve">2.5  </w:t>
      </w:r>
      <w:r w:rsidR="00641B7D" w:rsidRPr="00641B7D">
        <w:rPr>
          <w:bCs/>
          <w:color w:val="000000"/>
          <w:sz w:val="28"/>
          <w:szCs w:val="28"/>
        </w:rPr>
        <w:t>Упражнение</w:t>
      </w:r>
      <w:proofErr w:type="gramEnd"/>
      <w:r w:rsidR="00641B7D" w:rsidRPr="00641B7D">
        <w:rPr>
          <w:bCs/>
          <w:color w:val="000000"/>
          <w:sz w:val="28"/>
          <w:szCs w:val="28"/>
        </w:rPr>
        <w:t xml:space="preserve"> « Найди пару»</w:t>
      </w:r>
    </w:p>
    <w:p w:rsidR="00641B7D" w:rsidRPr="00641B7D" w:rsidRDefault="00641B7D" w:rsidP="00DB0404">
      <w:pPr>
        <w:pStyle w:val="a8"/>
        <w:shd w:val="clear" w:color="auto" w:fill="FFFFFF"/>
        <w:spacing w:before="0" w:beforeAutospacing="0" w:after="150" w:afterAutospacing="0"/>
        <w:jc w:val="both"/>
        <w:rPr>
          <w:color w:val="000000"/>
          <w:sz w:val="28"/>
          <w:szCs w:val="28"/>
        </w:rPr>
      </w:pPr>
      <w:proofErr w:type="gramStart"/>
      <w:r w:rsidRPr="00641B7D">
        <w:rPr>
          <w:bCs/>
          <w:color w:val="000000"/>
          <w:sz w:val="28"/>
          <w:szCs w:val="28"/>
        </w:rPr>
        <w:t>Цель:</w:t>
      </w:r>
      <w:r w:rsidRPr="00641B7D">
        <w:rPr>
          <w:b/>
          <w:bCs/>
          <w:color w:val="000000"/>
          <w:sz w:val="28"/>
          <w:szCs w:val="28"/>
        </w:rPr>
        <w:t>  </w:t>
      </w:r>
      <w:r w:rsidRPr="00641B7D">
        <w:rPr>
          <w:color w:val="000000"/>
          <w:sz w:val="28"/>
          <w:szCs w:val="28"/>
        </w:rPr>
        <w:t>Учить</w:t>
      </w:r>
      <w:proofErr w:type="gramEnd"/>
      <w:r w:rsidRPr="00641B7D">
        <w:rPr>
          <w:color w:val="000000"/>
          <w:sz w:val="28"/>
          <w:szCs w:val="28"/>
        </w:rPr>
        <w:t xml:space="preserve"> соотносить характеристики профессиональной деятельности с профессией.</w:t>
      </w:r>
    </w:p>
    <w:p w:rsidR="00641B7D" w:rsidRPr="00641B7D" w:rsidRDefault="00641B7D" w:rsidP="00DB0404">
      <w:pPr>
        <w:pStyle w:val="a8"/>
        <w:shd w:val="clear" w:color="auto" w:fill="FFFFFF"/>
        <w:spacing w:before="0" w:beforeAutospacing="0" w:after="150" w:afterAutospacing="0"/>
        <w:jc w:val="both"/>
        <w:rPr>
          <w:color w:val="000000"/>
          <w:sz w:val="28"/>
          <w:szCs w:val="28"/>
        </w:rPr>
      </w:pPr>
      <w:r w:rsidRPr="00641B7D">
        <w:rPr>
          <w:bCs/>
          <w:color w:val="000000"/>
          <w:sz w:val="28"/>
          <w:szCs w:val="28"/>
        </w:rPr>
        <w:t>Материал и оборудование:</w:t>
      </w:r>
      <w:r w:rsidRPr="00641B7D">
        <w:rPr>
          <w:color w:val="000000"/>
          <w:sz w:val="28"/>
          <w:szCs w:val="28"/>
        </w:rPr>
        <w:t> Парные карточки с названиями профессий.</w:t>
      </w:r>
    </w:p>
    <w:p w:rsidR="00641B7D" w:rsidRPr="00641B7D" w:rsidRDefault="00641B7D" w:rsidP="00DB0404">
      <w:pPr>
        <w:pStyle w:val="a8"/>
        <w:shd w:val="clear" w:color="auto" w:fill="FFFFFF"/>
        <w:spacing w:before="0" w:beforeAutospacing="0" w:after="150" w:afterAutospacing="0"/>
        <w:jc w:val="both"/>
        <w:rPr>
          <w:color w:val="000000"/>
          <w:sz w:val="28"/>
          <w:szCs w:val="28"/>
        </w:rPr>
      </w:pPr>
      <w:proofErr w:type="gramStart"/>
      <w:r w:rsidRPr="00641B7D">
        <w:rPr>
          <w:bCs/>
          <w:color w:val="000000"/>
          <w:sz w:val="28"/>
          <w:szCs w:val="28"/>
        </w:rPr>
        <w:t>Инструкция:</w:t>
      </w:r>
      <w:r w:rsidRPr="00641B7D">
        <w:rPr>
          <w:color w:val="000000"/>
          <w:sz w:val="28"/>
          <w:szCs w:val="28"/>
        </w:rPr>
        <w:t>  Сейчас</w:t>
      </w:r>
      <w:proofErr w:type="gramEnd"/>
      <w:r w:rsidRPr="00641B7D">
        <w:rPr>
          <w:color w:val="000000"/>
          <w:sz w:val="28"/>
          <w:szCs w:val="28"/>
        </w:rPr>
        <w:t xml:space="preserve"> каждый из вас получит карточку с названиями профессии. Ваша задача - прочитать название и никому не сообщать его. В группе обязательно есть еще один человек с такой же карточкой. Я буду задавать вам различные вопросы, касающиеся каких - либо характеристик профессиональной деятельности. Если эта черта присуща той профессии, карточка с которой вам досталась, вы должны молча встать. Будьте внимательны. Наблюдайте за остальными участниками группы: кто еще встанет вместе с вами. В результате всей работы вы должны постараться определить свою пару.</w:t>
      </w:r>
    </w:p>
    <w:p w:rsidR="00641B7D" w:rsidRPr="00641B7D" w:rsidRDefault="00641B7D" w:rsidP="00DB0404">
      <w:pPr>
        <w:pStyle w:val="a8"/>
        <w:shd w:val="clear" w:color="auto" w:fill="FFFFFF"/>
        <w:spacing w:before="0" w:beforeAutospacing="0" w:after="150" w:afterAutospacing="0"/>
        <w:jc w:val="both"/>
        <w:rPr>
          <w:color w:val="000000"/>
          <w:sz w:val="28"/>
          <w:szCs w:val="28"/>
          <w:u w:val="single"/>
        </w:rPr>
      </w:pPr>
      <w:r w:rsidRPr="00641B7D">
        <w:rPr>
          <w:bCs/>
          <w:color w:val="000000"/>
          <w:sz w:val="28"/>
          <w:szCs w:val="28"/>
          <w:u w:val="single"/>
        </w:rPr>
        <w:t>Примерный список профессий</w:t>
      </w:r>
    </w:p>
    <w:p w:rsidR="00641B7D" w:rsidRPr="00641B7D" w:rsidRDefault="00641B7D" w:rsidP="00DB0404">
      <w:pPr>
        <w:pStyle w:val="a8"/>
        <w:numPr>
          <w:ilvl w:val="0"/>
          <w:numId w:val="6"/>
        </w:numPr>
        <w:shd w:val="clear" w:color="auto" w:fill="FFFFFF"/>
        <w:spacing w:before="0" w:beforeAutospacing="0" w:after="150" w:afterAutospacing="0"/>
        <w:jc w:val="both"/>
        <w:rPr>
          <w:color w:val="000000"/>
          <w:sz w:val="28"/>
          <w:szCs w:val="28"/>
        </w:rPr>
      </w:pPr>
      <w:r w:rsidRPr="00641B7D">
        <w:rPr>
          <w:color w:val="000000"/>
          <w:sz w:val="28"/>
          <w:szCs w:val="28"/>
        </w:rPr>
        <w:t>учитель</w:t>
      </w:r>
    </w:p>
    <w:p w:rsidR="00641B7D" w:rsidRPr="00641B7D" w:rsidRDefault="00641B7D" w:rsidP="00DB0404">
      <w:pPr>
        <w:pStyle w:val="a8"/>
        <w:numPr>
          <w:ilvl w:val="0"/>
          <w:numId w:val="6"/>
        </w:numPr>
        <w:shd w:val="clear" w:color="auto" w:fill="FFFFFF"/>
        <w:spacing w:before="0" w:beforeAutospacing="0" w:after="150" w:afterAutospacing="0"/>
        <w:jc w:val="both"/>
        <w:rPr>
          <w:color w:val="000000"/>
          <w:sz w:val="28"/>
          <w:szCs w:val="28"/>
        </w:rPr>
      </w:pPr>
      <w:r w:rsidRPr="00641B7D">
        <w:rPr>
          <w:color w:val="000000"/>
          <w:sz w:val="28"/>
          <w:szCs w:val="28"/>
        </w:rPr>
        <w:t>охранник</w:t>
      </w:r>
    </w:p>
    <w:p w:rsidR="00641B7D" w:rsidRPr="00641B7D" w:rsidRDefault="00641B7D" w:rsidP="00DB0404">
      <w:pPr>
        <w:pStyle w:val="a8"/>
        <w:numPr>
          <w:ilvl w:val="0"/>
          <w:numId w:val="6"/>
        </w:numPr>
        <w:shd w:val="clear" w:color="auto" w:fill="FFFFFF"/>
        <w:spacing w:before="0" w:beforeAutospacing="0" w:after="150" w:afterAutospacing="0"/>
        <w:jc w:val="both"/>
        <w:rPr>
          <w:color w:val="000000"/>
          <w:sz w:val="28"/>
          <w:szCs w:val="28"/>
        </w:rPr>
      </w:pPr>
      <w:r w:rsidRPr="00641B7D">
        <w:rPr>
          <w:color w:val="000000"/>
          <w:sz w:val="28"/>
          <w:szCs w:val="28"/>
        </w:rPr>
        <w:t>водитель</w:t>
      </w:r>
    </w:p>
    <w:p w:rsidR="00641B7D" w:rsidRPr="00641B7D" w:rsidRDefault="00641B7D" w:rsidP="00DB0404">
      <w:pPr>
        <w:pStyle w:val="a8"/>
        <w:numPr>
          <w:ilvl w:val="0"/>
          <w:numId w:val="6"/>
        </w:numPr>
        <w:shd w:val="clear" w:color="auto" w:fill="FFFFFF"/>
        <w:spacing w:before="0" w:beforeAutospacing="0" w:after="150" w:afterAutospacing="0"/>
        <w:jc w:val="both"/>
        <w:rPr>
          <w:color w:val="000000"/>
          <w:sz w:val="28"/>
          <w:szCs w:val="28"/>
        </w:rPr>
      </w:pPr>
      <w:r w:rsidRPr="00641B7D">
        <w:rPr>
          <w:color w:val="000000"/>
          <w:sz w:val="28"/>
          <w:szCs w:val="28"/>
        </w:rPr>
        <w:lastRenderedPageBreak/>
        <w:t>медсестра</w:t>
      </w:r>
    </w:p>
    <w:p w:rsidR="00641B7D" w:rsidRPr="00641B7D" w:rsidRDefault="00641B7D" w:rsidP="00DB0404">
      <w:pPr>
        <w:pStyle w:val="a8"/>
        <w:numPr>
          <w:ilvl w:val="0"/>
          <w:numId w:val="6"/>
        </w:numPr>
        <w:shd w:val="clear" w:color="auto" w:fill="FFFFFF"/>
        <w:spacing w:before="0" w:beforeAutospacing="0" w:after="150" w:afterAutospacing="0"/>
        <w:jc w:val="both"/>
        <w:rPr>
          <w:color w:val="000000"/>
          <w:sz w:val="28"/>
          <w:szCs w:val="28"/>
        </w:rPr>
      </w:pPr>
      <w:r w:rsidRPr="00641B7D">
        <w:rPr>
          <w:color w:val="000000"/>
          <w:sz w:val="28"/>
          <w:szCs w:val="28"/>
        </w:rPr>
        <w:t>плотник</w:t>
      </w:r>
    </w:p>
    <w:p w:rsidR="00641B7D" w:rsidRPr="00641B7D" w:rsidRDefault="00641B7D" w:rsidP="00DB0404">
      <w:pPr>
        <w:pStyle w:val="a8"/>
        <w:numPr>
          <w:ilvl w:val="0"/>
          <w:numId w:val="6"/>
        </w:numPr>
        <w:shd w:val="clear" w:color="auto" w:fill="FFFFFF"/>
        <w:spacing w:before="0" w:beforeAutospacing="0" w:after="150" w:afterAutospacing="0"/>
        <w:jc w:val="both"/>
        <w:rPr>
          <w:color w:val="000000"/>
          <w:sz w:val="28"/>
          <w:szCs w:val="28"/>
        </w:rPr>
      </w:pPr>
      <w:r w:rsidRPr="00641B7D">
        <w:rPr>
          <w:color w:val="000000"/>
          <w:sz w:val="28"/>
          <w:szCs w:val="28"/>
        </w:rPr>
        <w:t>повар</w:t>
      </w:r>
    </w:p>
    <w:p w:rsidR="00641B7D" w:rsidRPr="00641B7D" w:rsidRDefault="00641B7D" w:rsidP="00DB0404">
      <w:pPr>
        <w:pStyle w:val="a8"/>
        <w:numPr>
          <w:ilvl w:val="0"/>
          <w:numId w:val="6"/>
        </w:numPr>
        <w:shd w:val="clear" w:color="auto" w:fill="FFFFFF"/>
        <w:spacing w:before="0" w:beforeAutospacing="0" w:after="150" w:afterAutospacing="0"/>
        <w:jc w:val="both"/>
        <w:rPr>
          <w:color w:val="000000"/>
          <w:sz w:val="28"/>
          <w:szCs w:val="28"/>
        </w:rPr>
      </w:pPr>
      <w:r w:rsidRPr="00641B7D">
        <w:rPr>
          <w:color w:val="000000"/>
          <w:sz w:val="28"/>
          <w:szCs w:val="28"/>
        </w:rPr>
        <w:t>программист</w:t>
      </w:r>
    </w:p>
    <w:p w:rsidR="00641B7D" w:rsidRPr="00641B7D" w:rsidRDefault="00641B7D" w:rsidP="00DB0404">
      <w:pPr>
        <w:pStyle w:val="a8"/>
        <w:numPr>
          <w:ilvl w:val="0"/>
          <w:numId w:val="6"/>
        </w:numPr>
        <w:shd w:val="clear" w:color="auto" w:fill="FFFFFF"/>
        <w:spacing w:before="0" w:beforeAutospacing="0" w:after="150" w:afterAutospacing="0"/>
        <w:jc w:val="both"/>
        <w:rPr>
          <w:color w:val="000000"/>
          <w:sz w:val="28"/>
          <w:szCs w:val="28"/>
        </w:rPr>
      </w:pPr>
      <w:r w:rsidRPr="00641B7D">
        <w:rPr>
          <w:color w:val="000000"/>
          <w:sz w:val="28"/>
          <w:szCs w:val="28"/>
        </w:rPr>
        <w:t>геолог</w:t>
      </w:r>
    </w:p>
    <w:p w:rsidR="00641B7D" w:rsidRPr="00641B7D" w:rsidRDefault="00641B7D" w:rsidP="00DB0404">
      <w:pPr>
        <w:pStyle w:val="a8"/>
        <w:numPr>
          <w:ilvl w:val="0"/>
          <w:numId w:val="6"/>
        </w:numPr>
        <w:shd w:val="clear" w:color="auto" w:fill="FFFFFF"/>
        <w:spacing w:before="0" w:beforeAutospacing="0" w:after="150" w:afterAutospacing="0"/>
        <w:jc w:val="both"/>
        <w:rPr>
          <w:color w:val="000000"/>
          <w:sz w:val="28"/>
          <w:szCs w:val="28"/>
        </w:rPr>
      </w:pPr>
      <w:r w:rsidRPr="00641B7D">
        <w:rPr>
          <w:color w:val="000000"/>
          <w:sz w:val="28"/>
          <w:szCs w:val="28"/>
        </w:rPr>
        <w:t>юрист</w:t>
      </w:r>
    </w:p>
    <w:p w:rsidR="00641B7D" w:rsidRPr="00641B7D" w:rsidRDefault="00641B7D" w:rsidP="00DB0404">
      <w:pPr>
        <w:pStyle w:val="a8"/>
        <w:numPr>
          <w:ilvl w:val="0"/>
          <w:numId w:val="6"/>
        </w:numPr>
        <w:shd w:val="clear" w:color="auto" w:fill="FFFFFF"/>
        <w:spacing w:before="0" w:beforeAutospacing="0" w:after="150" w:afterAutospacing="0"/>
        <w:jc w:val="both"/>
        <w:rPr>
          <w:color w:val="000000"/>
          <w:sz w:val="28"/>
          <w:szCs w:val="28"/>
        </w:rPr>
      </w:pPr>
      <w:proofErr w:type="spellStart"/>
      <w:r w:rsidRPr="00641B7D">
        <w:rPr>
          <w:color w:val="000000"/>
          <w:sz w:val="28"/>
          <w:szCs w:val="28"/>
        </w:rPr>
        <w:t>электрогазосварщик</w:t>
      </w:r>
      <w:proofErr w:type="spellEnd"/>
    </w:p>
    <w:p w:rsidR="00641B7D" w:rsidRPr="00641B7D" w:rsidRDefault="00641B7D" w:rsidP="00DB0404">
      <w:pPr>
        <w:pStyle w:val="a8"/>
        <w:numPr>
          <w:ilvl w:val="0"/>
          <w:numId w:val="6"/>
        </w:numPr>
        <w:shd w:val="clear" w:color="auto" w:fill="FFFFFF"/>
        <w:spacing w:before="0" w:beforeAutospacing="0" w:after="150" w:afterAutospacing="0"/>
        <w:jc w:val="both"/>
        <w:rPr>
          <w:color w:val="000000"/>
          <w:sz w:val="28"/>
          <w:szCs w:val="28"/>
        </w:rPr>
      </w:pPr>
      <w:r w:rsidRPr="00641B7D">
        <w:rPr>
          <w:color w:val="000000"/>
          <w:sz w:val="28"/>
          <w:szCs w:val="28"/>
        </w:rPr>
        <w:t>маляр</w:t>
      </w:r>
    </w:p>
    <w:p w:rsidR="00641B7D" w:rsidRPr="00641B7D" w:rsidRDefault="00641B7D" w:rsidP="00DB0404">
      <w:pPr>
        <w:pStyle w:val="a8"/>
        <w:shd w:val="clear" w:color="auto" w:fill="FFFFFF"/>
        <w:spacing w:before="0" w:beforeAutospacing="0" w:after="150" w:afterAutospacing="0"/>
        <w:jc w:val="both"/>
        <w:rPr>
          <w:color w:val="000000"/>
          <w:sz w:val="28"/>
          <w:szCs w:val="28"/>
          <w:u w:val="single"/>
        </w:rPr>
      </w:pPr>
      <w:r w:rsidRPr="00641B7D">
        <w:rPr>
          <w:bCs/>
          <w:color w:val="000000"/>
          <w:sz w:val="28"/>
          <w:szCs w:val="28"/>
          <w:u w:val="single"/>
        </w:rPr>
        <w:t>Пусть встанут те из вас:</w:t>
      </w:r>
    </w:p>
    <w:p w:rsidR="00641B7D" w:rsidRPr="00641B7D" w:rsidRDefault="00641B7D" w:rsidP="00DB0404">
      <w:pPr>
        <w:pStyle w:val="a8"/>
        <w:numPr>
          <w:ilvl w:val="0"/>
          <w:numId w:val="7"/>
        </w:numPr>
        <w:shd w:val="clear" w:color="auto" w:fill="FFFFFF"/>
        <w:spacing w:before="0" w:beforeAutospacing="0" w:after="150" w:afterAutospacing="0"/>
        <w:jc w:val="both"/>
        <w:rPr>
          <w:color w:val="000000"/>
          <w:sz w:val="28"/>
          <w:szCs w:val="28"/>
        </w:rPr>
      </w:pPr>
      <w:r w:rsidRPr="00641B7D">
        <w:rPr>
          <w:color w:val="000000"/>
          <w:sz w:val="28"/>
          <w:szCs w:val="28"/>
        </w:rPr>
        <w:t>Чьи профессии пользуются спросом на рынке труда;</w:t>
      </w:r>
    </w:p>
    <w:p w:rsidR="00641B7D" w:rsidRPr="00641B7D" w:rsidRDefault="00641B7D" w:rsidP="00DB0404">
      <w:pPr>
        <w:pStyle w:val="a8"/>
        <w:numPr>
          <w:ilvl w:val="0"/>
          <w:numId w:val="7"/>
        </w:numPr>
        <w:shd w:val="clear" w:color="auto" w:fill="FFFFFF"/>
        <w:spacing w:before="0" w:beforeAutospacing="0" w:after="150" w:afterAutospacing="0"/>
        <w:jc w:val="both"/>
        <w:rPr>
          <w:color w:val="000000"/>
          <w:sz w:val="28"/>
          <w:szCs w:val="28"/>
        </w:rPr>
      </w:pPr>
      <w:r w:rsidRPr="00641B7D">
        <w:rPr>
          <w:color w:val="000000"/>
          <w:sz w:val="28"/>
          <w:szCs w:val="28"/>
        </w:rPr>
        <w:t>Где низкая заработная плата;</w:t>
      </w:r>
    </w:p>
    <w:p w:rsidR="00641B7D" w:rsidRPr="00641B7D" w:rsidRDefault="00641B7D" w:rsidP="00DB0404">
      <w:pPr>
        <w:pStyle w:val="a8"/>
        <w:numPr>
          <w:ilvl w:val="0"/>
          <w:numId w:val="7"/>
        </w:numPr>
        <w:shd w:val="clear" w:color="auto" w:fill="FFFFFF"/>
        <w:spacing w:before="0" w:beforeAutospacing="0" w:after="150" w:afterAutospacing="0"/>
        <w:jc w:val="both"/>
        <w:rPr>
          <w:color w:val="000000"/>
          <w:sz w:val="28"/>
          <w:szCs w:val="28"/>
        </w:rPr>
      </w:pPr>
      <w:r w:rsidRPr="00641B7D">
        <w:rPr>
          <w:color w:val="000000"/>
          <w:sz w:val="28"/>
          <w:szCs w:val="28"/>
        </w:rPr>
        <w:t>Чьи профессии не требуют высшего образования;</w:t>
      </w:r>
    </w:p>
    <w:p w:rsidR="00641B7D" w:rsidRPr="00641B7D" w:rsidRDefault="00641B7D" w:rsidP="00DB0404">
      <w:pPr>
        <w:pStyle w:val="a8"/>
        <w:numPr>
          <w:ilvl w:val="0"/>
          <w:numId w:val="7"/>
        </w:numPr>
        <w:shd w:val="clear" w:color="auto" w:fill="FFFFFF"/>
        <w:spacing w:before="0" w:beforeAutospacing="0" w:after="150" w:afterAutospacing="0"/>
        <w:jc w:val="both"/>
        <w:rPr>
          <w:color w:val="000000"/>
          <w:sz w:val="28"/>
          <w:szCs w:val="28"/>
        </w:rPr>
      </w:pPr>
      <w:r w:rsidRPr="00641B7D">
        <w:rPr>
          <w:color w:val="000000"/>
          <w:sz w:val="28"/>
          <w:szCs w:val="28"/>
        </w:rPr>
        <w:t>Чьи профессии требуют постоянного общения с другими людьми;</w:t>
      </w:r>
    </w:p>
    <w:p w:rsidR="00641B7D" w:rsidRPr="00641B7D" w:rsidRDefault="00641B7D" w:rsidP="00DB0404">
      <w:pPr>
        <w:pStyle w:val="a8"/>
        <w:numPr>
          <w:ilvl w:val="0"/>
          <w:numId w:val="7"/>
        </w:numPr>
        <w:shd w:val="clear" w:color="auto" w:fill="FFFFFF"/>
        <w:spacing w:before="0" w:beforeAutospacing="0" w:after="150" w:afterAutospacing="0"/>
        <w:jc w:val="both"/>
        <w:rPr>
          <w:color w:val="000000"/>
          <w:sz w:val="28"/>
          <w:szCs w:val="28"/>
        </w:rPr>
      </w:pPr>
      <w:r w:rsidRPr="00641B7D">
        <w:rPr>
          <w:color w:val="000000"/>
          <w:sz w:val="28"/>
          <w:szCs w:val="28"/>
        </w:rPr>
        <w:t>Чьи профессии не требуют большой физической силы;</w:t>
      </w:r>
    </w:p>
    <w:p w:rsidR="00641B7D" w:rsidRPr="00641B7D" w:rsidRDefault="00641B7D" w:rsidP="00DB0404">
      <w:pPr>
        <w:pStyle w:val="a8"/>
        <w:numPr>
          <w:ilvl w:val="0"/>
          <w:numId w:val="7"/>
        </w:numPr>
        <w:shd w:val="clear" w:color="auto" w:fill="FFFFFF"/>
        <w:spacing w:before="0" w:beforeAutospacing="0" w:after="150" w:afterAutospacing="0"/>
        <w:jc w:val="both"/>
        <w:rPr>
          <w:color w:val="000000"/>
          <w:sz w:val="28"/>
          <w:szCs w:val="28"/>
        </w:rPr>
      </w:pPr>
      <w:r w:rsidRPr="00641B7D">
        <w:rPr>
          <w:color w:val="000000"/>
          <w:sz w:val="28"/>
          <w:szCs w:val="28"/>
        </w:rPr>
        <w:t>Чьи профессии требуют хорошего зрения;</w:t>
      </w:r>
    </w:p>
    <w:p w:rsidR="00641B7D" w:rsidRPr="00641B7D" w:rsidRDefault="00641B7D" w:rsidP="00DB0404">
      <w:pPr>
        <w:pStyle w:val="a8"/>
        <w:numPr>
          <w:ilvl w:val="0"/>
          <w:numId w:val="7"/>
        </w:numPr>
        <w:shd w:val="clear" w:color="auto" w:fill="FFFFFF"/>
        <w:spacing w:before="0" w:beforeAutospacing="0" w:after="150" w:afterAutospacing="0"/>
        <w:jc w:val="both"/>
        <w:rPr>
          <w:color w:val="000000"/>
          <w:sz w:val="28"/>
          <w:szCs w:val="28"/>
        </w:rPr>
      </w:pPr>
      <w:r w:rsidRPr="00641B7D">
        <w:rPr>
          <w:color w:val="000000"/>
          <w:sz w:val="28"/>
          <w:szCs w:val="28"/>
        </w:rPr>
        <w:t>Чьи профессии требуют большой смелости;</w:t>
      </w:r>
    </w:p>
    <w:p w:rsidR="00641B7D" w:rsidRPr="00641B7D" w:rsidRDefault="00641B7D" w:rsidP="00DB0404">
      <w:pPr>
        <w:pStyle w:val="a8"/>
        <w:numPr>
          <w:ilvl w:val="0"/>
          <w:numId w:val="7"/>
        </w:numPr>
        <w:shd w:val="clear" w:color="auto" w:fill="FFFFFF"/>
        <w:spacing w:before="0" w:beforeAutospacing="0" w:after="150" w:afterAutospacing="0"/>
        <w:jc w:val="both"/>
        <w:rPr>
          <w:color w:val="000000"/>
          <w:sz w:val="28"/>
          <w:szCs w:val="28"/>
        </w:rPr>
      </w:pPr>
      <w:r w:rsidRPr="00641B7D">
        <w:rPr>
          <w:color w:val="000000"/>
          <w:sz w:val="28"/>
          <w:szCs w:val="28"/>
        </w:rPr>
        <w:t>Чьи профессии престижны;</w:t>
      </w:r>
    </w:p>
    <w:p w:rsidR="00641B7D" w:rsidRPr="00641B7D" w:rsidRDefault="00641B7D" w:rsidP="00DB0404">
      <w:pPr>
        <w:pStyle w:val="a8"/>
        <w:numPr>
          <w:ilvl w:val="0"/>
          <w:numId w:val="7"/>
        </w:numPr>
        <w:shd w:val="clear" w:color="auto" w:fill="FFFFFF"/>
        <w:spacing w:before="0" w:beforeAutospacing="0" w:after="150" w:afterAutospacing="0"/>
        <w:jc w:val="both"/>
        <w:rPr>
          <w:color w:val="000000"/>
          <w:sz w:val="28"/>
          <w:szCs w:val="28"/>
        </w:rPr>
      </w:pPr>
      <w:r w:rsidRPr="00641B7D">
        <w:rPr>
          <w:color w:val="000000"/>
          <w:sz w:val="28"/>
          <w:szCs w:val="28"/>
        </w:rPr>
        <w:t>Чьи профессии требуют хорошего внимания;</w:t>
      </w:r>
    </w:p>
    <w:p w:rsidR="00641B7D" w:rsidRPr="00641B7D" w:rsidRDefault="00641B7D" w:rsidP="00DB0404">
      <w:pPr>
        <w:pStyle w:val="a8"/>
        <w:numPr>
          <w:ilvl w:val="0"/>
          <w:numId w:val="7"/>
        </w:numPr>
        <w:shd w:val="clear" w:color="auto" w:fill="FFFFFF"/>
        <w:spacing w:before="0" w:beforeAutospacing="0" w:after="150" w:afterAutospacing="0"/>
        <w:jc w:val="both"/>
        <w:rPr>
          <w:color w:val="000000"/>
          <w:sz w:val="28"/>
          <w:szCs w:val="28"/>
        </w:rPr>
      </w:pPr>
      <w:r w:rsidRPr="00641B7D">
        <w:rPr>
          <w:color w:val="000000"/>
          <w:sz w:val="28"/>
          <w:szCs w:val="28"/>
        </w:rPr>
        <w:t>Кто работает на машинах;</w:t>
      </w:r>
    </w:p>
    <w:p w:rsidR="00641B7D" w:rsidRPr="00641B7D" w:rsidRDefault="00641B7D" w:rsidP="00DB0404">
      <w:pPr>
        <w:pStyle w:val="a8"/>
        <w:shd w:val="clear" w:color="auto" w:fill="FFFFFF"/>
        <w:spacing w:before="0" w:beforeAutospacing="0" w:after="150" w:afterAutospacing="0"/>
        <w:jc w:val="both"/>
        <w:rPr>
          <w:color w:val="000000"/>
          <w:sz w:val="28"/>
          <w:szCs w:val="28"/>
        </w:rPr>
      </w:pPr>
      <w:r w:rsidRPr="00641B7D">
        <w:rPr>
          <w:color w:val="000000"/>
          <w:sz w:val="28"/>
          <w:szCs w:val="28"/>
        </w:rPr>
        <w:t>Обсуждая результаты проведения игры, следует обратить внимание участников на то, какие из характеристик были наиболее информативны для идентификации, что вызывало наибольшие затруднения при решении задач.</w:t>
      </w:r>
    </w:p>
    <w:p w:rsidR="00C154D8" w:rsidRDefault="00DB0404" w:rsidP="00DB0404">
      <w:pPr>
        <w:tabs>
          <w:tab w:val="left" w:pos="6588"/>
        </w:tabs>
        <w:jc w:val="both"/>
        <w:rPr>
          <w:rFonts w:ascii="Times New Roman" w:hAnsi="Times New Roman" w:cs="Times New Roman"/>
          <w:sz w:val="28"/>
          <w:szCs w:val="28"/>
        </w:rPr>
      </w:pPr>
      <w:r>
        <w:rPr>
          <w:rFonts w:ascii="Times New Roman" w:hAnsi="Times New Roman" w:cs="Times New Roman"/>
          <w:sz w:val="28"/>
          <w:szCs w:val="28"/>
        </w:rPr>
        <w:t xml:space="preserve">    </w:t>
      </w:r>
      <w:r w:rsidR="00C154D8">
        <w:rPr>
          <w:rFonts w:ascii="Times New Roman" w:hAnsi="Times New Roman" w:cs="Times New Roman"/>
          <w:sz w:val="28"/>
          <w:szCs w:val="28"/>
        </w:rPr>
        <w:t xml:space="preserve">Таким образом, используя в своей работе данные формы, которые углубляют и расширяют знания воспитанников, повышают их интерес к выбору профессии, позволяют мне глубже проанализировать готовность детей к профессиональному </w:t>
      </w:r>
      <w:r w:rsidR="00BF034A">
        <w:rPr>
          <w:rFonts w:ascii="Times New Roman" w:hAnsi="Times New Roman" w:cs="Times New Roman"/>
          <w:sz w:val="28"/>
          <w:szCs w:val="28"/>
        </w:rPr>
        <w:t>самоопределению</w:t>
      </w:r>
      <w:r w:rsidR="00C154D8">
        <w:rPr>
          <w:rFonts w:ascii="Times New Roman" w:hAnsi="Times New Roman" w:cs="Times New Roman"/>
          <w:sz w:val="28"/>
          <w:szCs w:val="28"/>
        </w:rPr>
        <w:t xml:space="preserve"> </w:t>
      </w:r>
      <w:proofErr w:type="gramStart"/>
      <w:r w:rsidR="00C154D8">
        <w:rPr>
          <w:rFonts w:ascii="Times New Roman" w:hAnsi="Times New Roman" w:cs="Times New Roman"/>
          <w:sz w:val="28"/>
          <w:szCs w:val="28"/>
        </w:rPr>
        <w:t>и</w:t>
      </w:r>
      <w:proofErr w:type="gramEnd"/>
      <w:r w:rsidR="00C154D8">
        <w:rPr>
          <w:rFonts w:ascii="Times New Roman" w:hAnsi="Times New Roman" w:cs="Times New Roman"/>
          <w:sz w:val="28"/>
          <w:szCs w:val="28"/>
        </w:rPr>
        <w:t xml:space="preserve"> если необходимо скорректировать ее с учетом личностных особенностей детей. Это позволит выпускникам школы адаптироваться в новых профессиональных условиях.</w:t>
      </w:r>
    </w:p>
    <w:p w:rsidR="00B10514" w:rsidRPr="002D0756" w:rsidRDefault="00B10514" w:rsidP="002D0756">
      <w:pPr>
        <w:tabs>
          <w:tab w:val="left" w:pos="6588"/>
        </w:tabs>
        <w:rPr>
          <w:rFonts w:ascii="Times New Roman" w:hAnsi="Times New Roman" w:cs="Times New Roman"/>
          <w:sz w:val="28"/>
          <w:szCs w:val="28"/>
        </w:rPr>
      </w:pPr>
      <w:r>
        <w:rPr>
          <w:rFonts w:ascii="Times New Roman" w:hAnsi="Times New Roman" w:cs="Times New Roman"/>
          <w:sz w:val="28"/>
          <w:szCs w:val="28"/>
        </w:rPr>
        <w:t xml:space="preserve"> </w:t>
      </w:r>
    </w:p>
    <w:sectPr w:rsidR="00B10514" w:rsidRPr="002D0756" w:rsidSect="00BF034A">
      <w:footerReference w:type="default" r:id="rId7"/>
      <w:pgSz w:w="11906" w:h="16838" w:code="9"/>
      <w:pgMar w:top="709" w:right="709" w:bottom="142"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689" w:rsidRDefault="00503689" w:rsidP="00333ACE">
      <w:pPr>
        <w:spacing w:after="0" w:line="240" w:lineRule="auto"/>
      </w:pPr>
      <w:r>
        <w:separator/>
      </w:r>
    </w:p>
  </w:endnote>
  <w:endnote w:type="continuationSeparator" w:id="0">
    <w:p w:rsidR="00503689" w:rsidRDefault="00503689" w:rsidP="0033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122947"/>
      <w:docPartObj>
        <w:docPartGallery w:val="Page Numbers (Bottom of Page)"/>
        <w:docPartUnique/>
      </w:docPartObj>
    </w:sdtPr>
    <w:sdtEndPr/>
    <w:sdtContent>
      <w:p w:rsidR="00513D10" w:rsidRDefault="00513D10">
        <w:pPr>
          <w:pStyle w:val="a5"/>
          <w:jc w:val="right"/>
        </w:pPr>
        <w:r>
          <w:fldChar w:fldCharType="begin"/>
        </w:r>
        <w:r>
          <w:instrText>PAGE   \* MERGEFORMAT</w:instrText>
        </w:r>
        <w:r>
          <w:fldChar w:fldCharType="separate"/>
        </w:r>
        <w:r w:rsidR="005657D4">
          <w:rPr>
            <w:noProof/>
          </w:rPr>
          <w:t>7</w:t>
        </w:r>
        <w:r>
          <w:fldChar w:fldCharType="end"/>
        </w:r>
      </w:p>
    </w:sdtContent>
  </w:sdt>
  <w:p w:rsidR="00DB0404" w:rsidRDefault="00DB04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689" w:rsidRDefault="00503689" w:rsidP="00333ACE">
      <w:pPr>
        <w:spacing w:after="0" w:line="240" w:lineRule="auto"/>
      </w:pPr>
      <w:r>
        <w:separator/>
      </w:r>
    </w:p>
  </w:footnote>
  <w:footnote w:type="continuationSeparator" w:id="0">
    <w:p w:rsidR="00503689" w:rsidRDefault="00503689" w:rsidP="00333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4255"/>
    <w:multiLevelType w:val="multilevel"/>
    <w:tmpl w:val="CBA2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D6433"/>
    <w:multiLevelType w:val="multilevel"/>
    <w:tmpl w:val="9DB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E326E"/>
    <w:multiLevelType w:val="multilevel"/>
    <w:tmpl w:val="D914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743AB"/>
    <w:multiLevelType w:val="multilevel"/>
    <w:tmpl w:val="8A02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E44B2"/>
    <w:multiLevelType w:val="hybridMultilevel"/>
    <w:tmpl w:val="581C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0A5DE4"/>
    <w:multiLevelType w:val="multilevel"/>
    <w:tmpl w:val="87FC5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30BD7"/>
    <w:multiLevelType w:val="multilevel"/>
    <w:tmpl w:val="C27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CE"/>
    <w:rsid w:val="000D7A05"/>
    <w:rsid w:val="00126BC0"/>
    <w:rsid w:val="00220B3C"/>
    <w:rsid w:val="002D0756"/>
    <w:rsid w:val="00333ACE"/>
    <w:rsid w:val="00351FF5"/>
    <w:rsid w:val="003E08D9"/>
    <w:rsid w:val="004213AF"/>
    <w:rsid w:val="004310C6"/>
    <w:rsid w:val="004A0DDA"/>
    <w:rsid w:val="004B1835"/>
    <w:rsid w:val="004D7477"/>
    <w:rsid w:val="00503689"/>
    <w:rsid w:val="00513D10"/>
    <w:rsid w:val="0054440F"/>
    <w:rsid w:val="005657D4"/>
    <w:rsid w:val="00641B7D"/>
    <w:rsid w:val="006F751E"/>
    <w:rsid w:val="007F5074"/>
    <w:rsid w:val="00824685"/>
    <w:rsid w:val="0088264D"/>
    <w:rsid w:val="00891E0E"/>
    <w:rsid w:val="00A32F66"/>
    <w:rsid w:val="00B10514"/>
    <w:rsid w:val="00BF034A"/>
    <w:rsid w:val="00C154D8"/>
    <w:rsid w:val="00C336AC"/>
    <w:rsid w:val="00C6009D"/>
    <w:rsid w:val="00D46857"/>
    <w:rsid w:val="00DB0404"/>
    <w:rsid w:val="00E56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8CBF"/>
  <w15:chartTrackingRefBased/>
  <w15:docId w15:val="{69E86EEC-6AED-45E7-87DB-17B37054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A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3ACE"/>
  </w:style>
  <w:style w:type="paragraph" w:styleId="a5">
    <w:name w:val="footer"/>
    <w:basedOn w:val="a"/>
    <w:link w:val="a6"/>
    <w:uiPriority w:val="99"/>
    <w:unhideWhenUsed/>
    <w:rsid w:val="00333A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3ACE"/>
  </w:style>
  <w:style w:type="paragraph" w:styleId="a7">
    <w:name w:val="List Paragraph"/>
    <w:basedOn w:val="a"/>
    <w:uiPriority w:val="34"/>
    <w:qFormat/>
    <w:rsid w:val="00D46857"/>
    <w:pPr>
      <w:ind w:left="720"/>
      <w:contextualSpacing/>
    </w:pPr>
  </w:style>
  <w:style w:type="paragraph" w:customStyle="1" w:styleId="c4">
    <w:name w:val="c4"/>
    <w:basedOn w:val="a"/>
    <w:rsid w:val="003E08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E08D9"/>
  </w:style>
  <w:style w:type="paragraph" w:customStyle="1" w:styleId="c5">
    <w:name w:val="c5"/>
    <w:basedOn w:val="a"/>
    <w:rsid w:val="003E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E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F75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6F7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F751E"/>
  </w:style>
  <w:style w:type="paragraph" w:styleId="a8">
    <w:name w:val="Normal (Web)"/>
    <w:basedOn w:val="a"/>
    <w:uiPriority w:val="99"/>
    <w:semiHidden/>
    <w:unhideWhenUsed/>
    <w:rsid w:val="00641B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51236">
      <w:bodyDiv w:val="1"/>
      <w:marLeft w:val="0"/>
      <w:marRight w:val="0"/>
      <w:marTop w:val="0"/>
      <w:marBottom w:val="0"/>
      <w:divBdr>
        <w:top w:val="none" w:sz="0" w:space="0" w:color="auto"/>
        <w:left w:val="none" w:sz="0" w:space="0" w:color="auto"/>
        <w:bottom w:val="none" w:sz="0" w:space="0" w:color="auto"/>
        <w:right w:val="none" w:sz="0" w:space="0" w:color="auto"/>
      </w:divBdr>
    </w:div>
    <w:div w:id="610354864">
      <w:bodyDiv w:val="1"/>
      <w:marLeft w:val="0"/>
      <w:marRight w:val="0"/>
      <w:marTop w:val="0"/>
      <w:marBottom w:val="0"/>
      <w:divBdr>
        <w:top w:val="none" w:sz="0" w:space="0" w:color="auto"/>
        <w:left w:val="none" w:sz="0" w:space="0" w:color="auto"/>
        <w:bottom w:val="none" w:sz="0" w:space="0" w:color="auto"/>
        <w:right w:val="none" w:sz="0" w:space="0" w:color="auto"/>
      </w:divBdr>
    </w:div>
    <w:div w:id="1186093365">
      <w:bodyDiv w:val="1"/>
      <w:marLeft w:val="0"/>
      <w:marRight w:val="0"/>
      <w:marTop w:val="0"/>
      <w:marBottom w:val="0"/>
      <w:divBdr>
        <w:top w:val="none" w:sz="0" w:space="0" w:color="auto"/>
        <w:left w:val="none" w:sz="0" w:space="0" w:color="auto"/>
        <w:bottom w:val="none" w:sz="0" w:space="0" w:color="auto"/>
        <w:right w:val="none" w:sz="0" w:space="0" w:color="auto"/>
      </w:divBdr>
    </w:div>
    <w:div w:id="1461531801">
      <w:bodyDiv w:val="1"/>
      <w:marLeft w:val="0"/>
      <w:marRight w:val="0"/>
      <w:marTop w:val="0"/>
      <w:marBottom w:val="0"/>
      <w:divBdr>
        <w:top w:val="none" w:sz="0" w:space="0" w:color="auto"/>
        <w:left w:val="none" w:sz="0" w:space="0" w:color="auto"/>
        <w:bottom w:val="none" w:sz="0" w:space="0" w:color="auto"/>
        <w:right w:val="none" w:sz="0" w:space="0" w:color="auto"/>
      </w:divBdr>
    </w:div>
    <w:div w:id="1882202375">
      <w:bodyDiv w:val="1"/>
      <w:marLeft w:val="0"/>
      <w:marRight w:val="0"/>
      <w:marTop w:val="0"/>
      <w:marBottom w:val="0"/>
      <w:divBdr>
        <w:top w:val="none" w:sz="0" w:space="0" w:color="auto"/>
        <w:left w:val="none" w:sz="0" w:space="0" w:color="auto"/>
        <w:bottom w:val="none" w:sz="0" w:space="0" w:color="auto"/>
        <w:right w:val="none" w:sz="0" w:space="0" w:color="auto"/>
      </w:divBdr>
    </w:div>
    <w:div w:id="19415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2358</Words>
  <Characters>13446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vadim</cp:lastModifiedBy>
  <cp:revision>10</cp:revision>
  <dcterms:created xsi:type="dcterms:W3CDTF">2022-10-20T15:46:00Z</dcterms:created>
  <dcterms:modified xsi:type="dcterms:W3CDTF">2022-11-13T11:31:00Z</dcterms:modified>
</cp:coreProperties>
</file>