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07" w:rsidRDefault="00B54907" w:rsidP="0029404B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Среднеахтубинская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школа-интернат»</w:t>
      </w: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Pr="00B54907" w:rsidRDefault="00B54907" w:rsidP="00B549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B54907" w:rsidRPr="00B54907" w:rsidRDefault="00B54907" w:rsidP="00B5490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B54907">
        <w:rPr>
          <w:rStyle w:val="c0"/>
          <w:rFonts w:ascii="Times New Roman" w:hAnsi="Times New Roman" w:cs="Times New Roman"/>
          <w:b/>
          <w:color w:val="000000"/>
          <w:sz w:val="36"/>
          <w:szCs w:val="36"/>
        </w:rPr>
        <w:t>Использование современных информационных технологий в работе классного руководителя.</w:t>
      </w: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Выполнила: </w:t>
      </w:r>
      <w:r>
        <w:rPr>
          <w:rFonts w:ascii="Times New Roman" w:hAnsi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sz w:val="28"/>
          <w:szCs w:val="28"/>
        </w:rPr>
        <w:t>тьютор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Н.М. Буденная</w:t>
      </w: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Ахтуба, 2023г.</w:t>
      </w:r>
    </w:p>
    <w:p w:rsidR="00B54907" w:rsidRDefault="00B54907" w:rsidP="00B549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404B" w:rsidRDefault="0029404B" w:rsidP="00B54907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Использование современных информационных технологий в работе классного руководителя.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535DC0" w:rsidRPr="0029404B" w:rsidRDefault="00535DC0" w:rsidP="002940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«...очень важно научиться пользоваться всеми новыми технологиями. Это задача номер один не только для учащихся, но и для учителей - вся переподготовка должна быть ориентирована на использование современных технологий».</w:t>
      </w:r>
    </w:p>
    <w:p w:rsidR="00535DC0" w:rsidRPr="0029404B" w:rsidRDefault="00535DC0" w:rsidP="002940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Д.А. Медведев</w:t>
      </w:r>
    </w:p>
    <w:p w:rsidR="00C9675C" w:rsidRPr="00571217" w:rsidRDefault="00571217" w:rsidP="00571217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1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«Компьютерные технологии призваны в настоящий момент стать не дополнительным «довеском» в обучении и воспитании, а неотъемлемой частью целостного образовательного процесса, значительно повышающей его качество»</w:t>
      </w:r>
    </w:p>
    <w:p w:rsidR="00571217" w:rsidRPr="00571217" w:rsidRDefault="00571217" w:rsidP="00571217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1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 Из Концепции долгосрочного социально-экономического развития Российской Федерации на период до 2020 года)</w:t>
      </w:r>
    </w:p>
    <w:p w:rsidR="00571217" w:rsidRDefault="00571217" w:rsidP="0029404B">
      <w:pPr>
        <w:pStyle w:val="a3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Компьютер - лучший друг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В последние годы мир меняется так быстро, и учителям никак нельзя отставать от стремительного развития общества, науки и техники. Учителя не только учат детей, но и всю жизнь учатся сами. Появляются новые предметы, новые учебники.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всё это уходит огромное количество времени и сил. Развиваются новые компьютерные технологии, которые могут придти на помощь учителю в его работе. Современному учителю в основном самостоятельно приходится осваивать эти технологии.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  <w:shd w:val="clear" w:color="auto" w:fill="FFFFFF"/>
        </w:rPr>
        <w:t>А можно ли обратиться к помощи компьютера для организации работы классного руководителя. Ведь никто и никогда не учил этому. Все ученики очень любят компьютер и проявляют к нему интерес, поэтому этот интерес всегда можно направить в нужное русло.</w:t>
      </w:r>
      <w:r w:rsidRPr="002940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Современные информационные технологии призваны помочь нам ориентироваться в бесконечном потоке информации, и, самое главное, экономить драгоценное время. Поэтому любой современный учитель, классный руководитель должен владеть компьютерной грамотностью.</w:t>
      </w:r>
      <w:r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Цели внедрения ИКТ в работу классного руководителя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Основными целями внедрения ИКТ в работу классного руководителя являются: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формирование у школьников мировоззрения открытого     информационного общества, подготовка членов информационного общества;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формирование отношения к компьютеру как к инструменту для общения, обучения, самовыражения, творчества;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развитие познавательной и творческой активности учащихся;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формирование устойчивого познавательного интереса школьников к интеллектуально-творческой деятельности;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повышение воспитательного воздействия всех форм внеурочной деятельности;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– организация эффективного информационного взаимодействия учителей, школьников и родителей;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внедрение средств ИКТ в социально-воспитательную работу;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развитие способности свободного культурного общения;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обучение методам конструктивного взаимодействия и взаимопонимания;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–всестороннее развитие личности ребенка;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– организация содержательного досуга детей и молодежи.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  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Компьютеризация школы коснулась всех сторон её жизни, в том числе и работы классного руководителя, который может использовать ИКТ в воспитании и организации классного коллектива. Я стараюсь идти в ногу со временем и применять компьютерные технологии в обучении и воспитании школьников. Формирование в обществе высокого уровня информационной культуры диктует необходимость развиваться в этой области и классному руководителю.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Освоив компьютер, программы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Access</w:t>
      </w:r>
      <w:proofErr w:type="spell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многие другие, классный руководитель владеет мощным инструментом, который помогает ему провести интересный классный час, внеклассное мероприятие, проиллюстрировать наглядным материалом любое выступление на семинаре, педагогическом совете, родительском собрании.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Использование ИКТ превращает работу классного руководителя в интересный и творческий процесс. Общение учителя и ученика не подменяется техническим устройством, оно все также опосредуется многообразными видами взаимодействия, дополняемыми возможностями компьютера.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Нам трудно теперь представить без компьютера, интерактивной доски, видеокамеры, цифрового фотоаппарата любое мероприятие, Уроки мужества и памяти, различные интеллектуальные и творческие конкурсы, классные часы и т.д.</w:t>
      </w:r>
    </w:p>
    <w:p w:rsidR="00535DC0" w:rsidRPr="0029404B" w:rsidRDefault="00535DC0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Большая роль в воспитательной работе отводится классному часу. Он формирует ценностные ориентац</w:t>
      </w:r>
      <w:proofErr w:type="gram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ии у у</w:t>
      </w:r>
      <w:proofErr w:type="gram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чащихся, определенное отношение к окружающему миру, к тому, что в нем происходит. А если к тому же при проведении классного часа используются проектор или интерактивная доска, то он запоминается и усваивается учащимися лучше. Применение ИКТ делает работу классного руководителя более эффективной и результативной. Детям очень нравятся такие мероприятия, и они не только ждут, но и помогают их готовить.</w:t>
      </w:r>
    </w:p>
    <w:p w:rsidR="007D7D68" w:rsidRPr="007D7D68" w:rsidRDefault="00535DC0" w:rsidP="0029404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Наиболее любимой формой классного часа у моих учеников стала игра. </w:t>
      </w:r>
      <w:proofErr w:type="gram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ИКТ</w:t>
      </w:r>
      <w:proofErr w:type="gram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сути являются важным средством восприятия информационного материала, хотя этому предшествует колоссальная работа с компьютером, поиск необходимого материала.</w:t>
      </w:r>
      <w:r w:rsidR="007D7D68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</w:r>
      <w:r w:rsidR="007D7D68" w:rsidRPr="007D7D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современной школе классному руководителю приходится заполнять много различных документов. Это и социальный паспорт класса, и план воспитательной работы, и различные отчеты по работе с «трудными» и детьми, и работа с родителями и т.д. </w:t>
      </w:r>
      <w:r w:rsidR="007D7D68" w:rsidRPr="007D7D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Электронная документация классного руководителя.       Мониторинг, диагностирование, анкетирование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компьютере создается банк данных необходимой информации, которую можно каждый год лишь обновлять, а не создавать заново. Например, 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воспитательной работы;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Социальный паспорт класса;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Анкеты;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Психолого-педагогические характеристики учащихся класса; 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База данных учащихся и их родителей.</w:t>
      </w:r>
      <w:r w:rsidR="007D7D68" w:rsidRPr="007D7D68">
        <w:rPr>
          <w:rStyle w:val="c2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ежедневной работе классного руководителя часто приходится обращаться к многочисленным и, как правило, неупорядоченным данным об учениках класса, родителях, занятости учащихся во внеурочное время и т.д.</w:t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ИКТ позволяет классному руководителю за короткое время создавать списки учащихся класса с различной информацией по требованию администрации.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Выставление текущих оценок, ведение журнала пропусков, мониторинг успеваемости по полугодиям и за год.</w:t>
      </w:r>
      <w:r w:rsidR="007D7D68"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7D68" w:rsidRPr="007D7D6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Внеклассные мероприятия</w:t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7D7D68" w:rsidRPr="007D7D6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Творческая работа с учениками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D7D68" w:rsidRPr="007D7D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35DC0" w:rsidRPr="007D7D68" w:rsidRDefault="007D7D68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7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Организуя внеклассные мероприятия, классные часы, классные руководители используют презентации, которые позволяют красочно и наглядно представить любой материал, а также позволяют экономить время проведения мероприятия.</w:t>
      </w:r>
    </w:p>
    <w:p w:rsidR="0029404B" w:rsidRPr="0029404B" w:rsidRDefault="0029404B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ИКТ в работе с родителями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9404B" w:rsidRPr="0029404B" w:rsidRDefault="0029404B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По-прежнему работа с родителями учащихся является одной из самых важных в работе классного руководителя. Здесь применимы как традиционные, так и нетрадиционные формы работы. Но универсальной формой взаимодействия педагога с родителями является родительское собрание. На нем дается анализ учебных достижений учащихся, их возможностей, степени продвижения класса в учебной и внеклассной деятельности. Данная информация отражается </w:t>
      </w:r>
      <w:r w:rsidR="0016624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виде электронной презентации. </w:t>
      </w: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В ней наглядно, убедительно и доступно можно представить большой объем информации в виде таблиц, диаграмм, графиков.</w:t>
      </w:r>
    </w:p>
    <w:p w:rsidR="00C9675C" w:rsidRPr="00166248" w:rsidRDefault="0029404B" w:rsidP="00166248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Ресурсы сети Интернет</w:t>
      </w:r>
      <w:r w:rsidR="00BF16B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940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организации воспитательной работы я использую ресурсы Интернет. Это различн</w:t>
      </w:r>
      <w:r w:rsidR="00BF16B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необходимая информация и фотоматериал для разработки и проведения внеклассных мероприятий на различные темы, а иногда и готовые разработки мероприятий. Использую Интернет для самообразования, расширения кругозора. Владение электронной почтой помогает поддерживать общение с нужными пользователями и учреждениями.</w:t>
      </w:r>
      <w:r w:rsidRPr="0029404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дает большие возможности для общения с учениками и их родителями.</w:t>
      </w:r>
      <w:r w:rsidR="0016624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Достоинства: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Значительно расширяют возможности предъявления воспитательной информации. Оказывают комплексное воздействие на разные каналы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восприятия, на различные виды памяти, обеспечивают оперирование большими объемами информации.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Обеспечивают наглядность, красоту, эстетику оформления воспитательных мероприятий.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Делают процесс воспитания более привлекательным для детей, повышают интерес к мероприятиям.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адаптации ребенка в современном информационном пространстве и формированию информационной культуры.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 в различных формах воспитательных мероприятий и сочетаются с различными информационными источниками и педагогическими технологиями.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Позволяют более качественно осуществлять систему диагностики и мониторинга воспитательного процесса.</w:t>
      </w:r>
    </w:p>
    <w:p w:rsidR="00C9675C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Повышают качество педагогического труда.</w:t>
      </w:r>
    </w:p>
    <w:p w:rsidR="0029404B" w:rsidRPr="00166248" w:rsidRDefault="00166248" w:rsidP="00166248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71217" w:rsidRPr="00166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эффективности воспитательных мероприятий. Грамотное, системное использование информационно коммуникационных и коммуникативных технологий могут и должны стать мощным современным средством повышения эффективности воспитательного процесса.</w:t>
      </w:r>
      <w:r w:rsidR="0029404B" w:rsidRPr="002940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9404B" w:rsidRPr="0029404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29404B" w:rsidRPr="0029404B" w:rsidRDefault="0029404B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В настоящее время (информационный век), использование компьютера как рабочего инструмента является не модным веянием, а острой необходимостью в работе.</w:t>
      </w:r>
    </w:p>
    <w:p w:rsidR="0029404B" w:rsidRPr="0029404B" w:rsidRDefault="0029404B" w:rsidP="00294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Таким образом, можно сделать вывод, что развитие и совершенствование работы классного руководителя возможно и должно проходить параллельно с развитием всех остальных сторон жизни социума для того, чтобы воспитательный проце</w:t>
      </w:r>
      <w:proofErr w:type="gramStart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сс в шк</w:t>
      </w:r>
      <w:proofErr w:type="gramEnd"/>
      <w:r w:rsidRPr="0029404B">
        <w:rPr>
          <w:rStyle w:val="c0"/>
          <w:rFonts w:ascii="Times New Roman" w:hAnsi="Times New Roman" w:cs="Times New Roman"/>
          <w:color w:val="000000"/>
          <w:sz w:val="28"/>
          <w:szCs w:val="28"/>
        </w:rPr>
        <w:t>оле не шел вразрез с современными идеалами, а умело с ними сочетался.</w:t>
      </w:r>
    </w:p>
    <w:p w:rsidR="00980D4B" w:rsidRPr="0029404B" w:rsidRDefault="00B54907" w:rsidP="002940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80D4B" w:rsidRPr="0029404B" w:rsidSect="0040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70D"/>
    <w:multiLevelType w:val="hybridMultilevel"/>
    <w:tmpl w:val="9D46347A"/>
    <w:lvl w:ilvl="0" w:tplc="B9A0C0E6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D67003E2" w:tentative="1">
      <w:start w:val="1"/>
      <w:numFmt w:val="bullet"/>
      <w:lvlText w:val="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20ED186" w:tentative="1">
      <w:start w:val="1"/>
      <w:numFmt w:val="bullet"/>
      <w:lvlText w:val="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B87C0AFA" w:tentative="1">
      <w:start w:val="1"/>
      <w:numFmt w:val="bullet"/>
      <w:lvlText w:val="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A2ED806" w:tentative="1">
      <w:start w:val="1"/>
      <w:numFmt w:val="bullet"/>
      <w:lvlText w:val="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ED207E20" w:tentative="1">
      <w:start w:val="1"/>
      <w:numFmt w:val="bullet"/>
      <w:lvlText w:val="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13307AD0" w:tentative="1">
      <w:start w:val="1"/>
      <w:numFmt w:val="bullet"/>
      <w:lvlText w:val="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11E039C0" w:tentative="1">
      <w:start w:val="1"/>
      <w:numFmt w:val="bullet"/>
      <w:lvlText w:val="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FFA05E7C" w:tentative="1">
      <w:start w:val="1"/>
      <w:numFmt w:val="bullet"/>
      <w:lvlText w:val="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DAC4C20"/>
    <w:multiLevelType w:val="hybridMultilevel"/>
    <w:tmpl w:val="6128AC5E"/>
    <w:lvl w:ilvl="0" w:tplc="449210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676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30F0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C66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810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EE4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03C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6D7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2B8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3518CB"/>
    <w:multiLevelType w:val="hybridMultilevel"/>
    <w:tmpl w:val="A5FE722A"/>
    <w:lvl w:ilvl="0" w:tplc="45009B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BED8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4E2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0F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A74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62EA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EA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A498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66B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C0"/>
    <w:rsid w:val="00166248"/>
    <w:rsid w:val="001B72C0"/>
    <w:rsid w:val="0029404B"/>
    <w:rsid w:val="0040316C"/>
    <w:rsid w:val="00453A37"/>
    <w:rsid w:val="00535DC0"/>
    <w:rsid w:val="00571217"/>
    <w:rsid w:val="007704EB"/>
    <w:rsid w:val="007D7D68"/>
    <w:rsid w:val="009B5416"/>
    <w:rsid w:val="00B54907"/>
    <w:rsid w:val="00BE329B"/>
    <w:rsid w:val="00BF16BE"/>
    <w:rsid w:val="00C9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5DC0"/>
  </w:style>
  <w:style w:type="paragraph" w:customStyle="1" w:styleId="c3">
    <w:name w:val="c3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3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9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9404B"/>
    <w:pPr>
      <w:spacing w:after="0" w:line="240" w:lineRule="auto"/>
    </w:pPr>
  </w:style>
  <w:style w:type="character" w:customStyle="1" w:styleId="c29">
    <w:name w:val="c29"/>
    <w:basedOn w:val="a0"/>
    <w:rsid w:val="007D7D68"/>
  </w:style>
  <w:style w:type="paragraph" w:styleId="a4">
    <w:name w:val="List Paragraph"/>
    <w:basedOn w:val="a"/>
    <w:uiPriority w:val="34"/>
    <w:qFormat/>
    <w:rsid w:val="00166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5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17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2023-10-19T06:07:00Z</dcterms:created>
  <dcterms:modified xsi:type="dcterms:W3CDTF">2023-10-25T05:21:00Z</dcterms:modified>
</cp:coreProperties>
</file>