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8E" w:rsidRPr="004B0B8E" w:rsidRDefault="004B0B8E" w:rsidP="004B0B8E">
      <w:pPr>
        <w:rPr>
          <w:sz w:val="2"/>
          <w:szCs w:val="2"/>
        </w:rPr>
      </w:pPr>
      <w:r>
        <w:rPr>
          <w:b/>
          <w:noProof/>
          <w:sz w:val="36"/>
          <w:lang w:bidi="ar-SA"/>
        </w:rPr>
        <w:drawing>
          <wp:anchor distT="0" distB="0" distL="426720" distR="63500" simplePos="0" relativeHeight="377488131" behindDoc="1" locked="0" layoutInCell="1" allowOverlap="1" wp14:anchorId="05E07895" wp14:editId="0F7E8FB9">
            <wp:simplePos x="0" y="0"/>
            <wp:positionH relativeFrom="margin">
              <wp:posOffset>160020</wp:posOffset>
            </wp:positionH>
            <wp:positionV relativeFrom="margin">
              <wp:posOffset>-60960</wp:posOffset>
            </wp:positionV>
            <wp:extent cx="2990850" cy="1876425"/>
            <wp:effectExtent l="0" t="0" r="0" b="0"/>
            <wp:wrapTopAndBottom/>
            <wp:docPr id="4" name="Рисунок 4" descr="C:\Users\9734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9734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D5F">
        <w:rPr>
          <w:noProof/>
          <w:lang w:bidi="ar-SA"/>
        </w:rPr>
        <mc:AlternateContent>
          <mc:Choice Requires="wps">
            <w:drawing>
              <wp:anchor distT="2756535" distB="0" distL="63500" distR="1164590" simplePos="0" relativeHeight="377487107" behindDoc="1" locked="0" layoutInCell="1" allowOverlap="1">
                <wp:simplePos x="0" y="0"/>
                <wp:positionH relativeFrom="margin">
                  <wp:posOffset>6937375</wp:posOffset>
                </wp:positionH>
                <wp:positionV relativeFrom="paragraph">
                  <wp:posOffset>2756535</wp:posOffset>
                </wp:positionV>
                <wp:extent cx="1481455" cy="262255"/>
                <wp:effectExtent l="0" t="0" r="0" b="0"/>
                <wp:wrapSquare wrapText="bothSides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BC4" w:rsidRDefault="00995BC4" w:rsidP="002D6466">
                            <w:pPr>
                              <w:pStyle w:val="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6.25pt;margin-top:217.05pt;width:116.65pt;height:20.65pt;z-index:-125829373;visibility:visible;mso-wrap-style:square;mso-width-percent:0;mso-height-percent:0;mso-wrap-distance-left:5pt;mso-wrap-distance-top:217.05pt;mso-wrap-distance-right:91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19rQIAALE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" filled="f" stroked="f">
                <v:textbox style="mso-fit-shape-to-text:t" inset="0,0,0,0">
                  <w:txbxContent>
                    <w:p w:rsidR="00995BC4" w:rsidRDefault="00995BC4" w:rsidP="002D6466">
                      <w:pPr>
                        <w:pStyle w:val="4"/>
                        <w:shd w:val="clear" w:color="auto" w:fill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B0B8E" w:rsidRPr="004B0B8E" w:rsidRDefault="00F14D5F" w:rsidP="004B0B8E">
      <w:pPr>
        <w:pStyle w:val="22"/>
        <w:rPr>
          <w:b/>
          <w:bCs/>
          <w:sz w:val="24"/>
        </w:rPr>
      </w:pPr>
      <w:r>
        <w:rPr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63500" distR="63500" simplePos="0" relativeHeight="377491203" behindDoc="1" locked="0" layoutInCell="1" allowOverlap="1">
                <wp:simplePos x="0" y="0"/>
                <wp:positionH relativeFrom="margin">
                  <wp:posOffset>3447415</wp:posOffset>
                </wp:positionH>
                <wp:positionV relativeFrom="margin">
                  <wp:posOffset>3359150</wp:posOffset>
                </wp:positionV>
                <wp:extent cx="3584575" cy="2713990"/>
                <wp:effectExtent l="0" t="0" r="0" b="635"/>
                <wp:wrapSquare wrapText="left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271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B8E" w:rsidRPr="00E73DA9" w:rsidRDefault="004B0B8E" w:rsidP="004B0B8E">
                            <w:pPr>
                              <w:pStyle w:val="2"/>
                              <w:jc w:val="center"/>
                              <w:rPr>
                                <w:sz w:val="36"/>
                              </w:rPr>
                            </w:pPr>
                            <w:r w:rsidRPr="00E73DA9">
                              <w:rPr>
                                <w:sz w:val="36"/>
                              </w:rPr>
                              <w:t>Государственное учреждение социального обслуживания</w:t>
                            </w:r>
                          </w:p>
                          <w:p w:rsidR="004B0B8E" w:rsidRPr="004B0B8E" w:rsidRDefault="004B0B8E" w:rsidP="004B0B8E">
                            <w:pPr>
                              <w:spacing w:after="296"/>
                              <w:ind w:right="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B0B8E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«Среднеа</w:t>
                            </w:r>
                            <w:r w:rsidRPr="004B0B8E">
                              <w:rPr>
                                <w:b/>
                                <w:i/>
                                <w:iCs/>
                                <w:color w:val="FF0000"/>
                              </w:rPr>
                              <w:t>хтуби</w:t>
                            </w:r>
                            <w:r w:rsidRPr="004B0B8E">
                              <w:rPr>
                                <w:b/>
                                <w:i/>
                                <w:iCs/>
                                <w:color w:val="FF0000"/>
                              </w:rPr>
                              <w:t>н</w:t>
                            </w:r>
                            <w:r w:rsidRPr="004B0B8E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ский центр</w:t>
                            </w:r>
                            <w:r w:rsidRPr="004B0B8E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br/>
                              <w:t>социальной помощи се</w:t>
                            </w:r>
                            <w:r w:rsidRPr="004B0B8E">
                              <w:rPr>
                                <w:b/>
                                <w:i/>
                                <w:iCs/>
                                <w:color w:val="FF0000"/>
                              </w:rPr>
                              <w:t>мье и детям»</w:t>
                            </w:r>
                          </w:p>
                          <w:p w:rsidR="004B0B8E" w:rsidRDefault="004B0B8E" w:rsidP="004B0B8E">
                            <w:r>
                              <w:rPr>
                                <w:b/>
                                <w:bCs/>
                              </w:rPr>
                              <w:t xml:space="preserve">адрес: </w:t>
                            </w:r>
                            <w:r w:rsidRPr="00E73DA9">
                              <w:rPr>
                                <w:i/>
                                <w:iCs/>
                                <w:sz w:val="32"/>
                              </w:rPr>
                              <w:t xml:space="preserve">р.п, </w:t>
                            </w:r>
                            <w:r w:rsidRPr="00E73DA9">
                              <w:rPr>
                                <w:sz w:val="32"/>
                              </w:rPr>
                              <w:t xml:space="preserve">Средняя Ахтуба, </w:t>
                            </w:r>
                          </w:p>
                          <w:p w:rsidR="004B0B8E" w:rsidRDefault="004B0B8E" w:rsidP="004B0B8E">
                            <w:pPr>
                              <w:rPr>
                                <w:sz w:val="32"/>
                              </w:rPr>
                            </w:pPr>
                            <w:r>
                              <w:t xml:space="preserve">           </w:t>
                            </w:r>
                            <w:r w:rsidRPr="00E73DA9">
                              <w:rPr>
                                <w:sz w:val="32"/>
                              </w:rPr>
                              <w:t>ул. Макаренко</w:t>
                            </w:r>
                            <w:r w:rsidRPr="00E73DA9">
                              <w:rPr>
                                <w:b/>
                                <w:bCs/>
                                <w:sz w:val="28"/>
                              </w:rPr>
                              <w:t xml:space="preserve">, </w:t>
                            </w:r>
                            <w:r w:rsidRPr="00E73DA9">
                              <w:rPr>
                                <w:sz w:val="32"/>
                              </w:rPr>
                              <w:t>11-а</w:t>
                            </w:r>
                          </w:p>
                          <w:p w:rsidR="004B0B8E" w:rsidRDefault="004B0B8E" w:rsidP="004B0B8E"/>
                          <w:p w:rsidR="004B0B8E" w:rsidRDefault="004B0B8E" w:rsidP="004B0B8E">
                            <w:r w:rsidRPr="00E73DA9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проезд: </w:t>
                            </w:r>
                            <w:r w:rsidRPr="004B0B8E">
                              <w:rPr>
                                <w:bCs/>
                              </w:rPr>
                              <w:t>маршрутное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t xml:space="preserve">такси № 103 и </w:t>
                            </w:r>
                          </w:p>
                          <w:p w:rsidR="004B0B8E" w:rsidRDefault="004B0B8E" w:rsidP="004B0B8E">
                            <w:r>
                              <w:t xml:space="preserve"> № 218 до остановки « Улица Садовая»</w:t>
                            </w:r>
                          </w:p>
                          <w:p w:rsidR="004B0B8E" w:rsidRDefault="004B0B8E" w:rsidP="004B0B8E"/>
                          <w:p w:rsidR="004B0B8E" w:rsidRDefault="004B0B8E" w:rsidP="004B0B8E">
                            <w:pPr>
                              <w:tabs>
                                <w:tab w:val="left" w:pos="1061"/>
                              </w:tabs>
                              <w:spacing w:line="320" w:lineRule="exact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Тел: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5-31-84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71.45pt;margin-top:264.5pt;width:282.25pt;height:213.7pt;z-index:-12582527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" filled="f" stroked="f">
                <v:textbox inset="0,0,0,0">
                  <w:txbxContent>
                    <w:p w:rsidR="004B0B8E" w:rsidRPr="00E73DA9" w:rsidRDefault="004B0B8E" w:rsidP="004B0B8E">
                      <w:pPr>
                        <w:pStyle w:val="2"/>
                        <w:jc w:val="center"/>
                        <w:rPr>
                          <w:sz w:val="36"/>
                        </w:rPr>
                      </w:pPr>
                      <w:r w:rsidRPr="00E73DA9">
                        <w:rPr>
                          <w:sz w:val="36"/>
                        </w:rPr>
                        <w:t>Государственное учреждение социального обслуживания</w:t>
                      </w:r>
                    </w:p>
                    <w:p w:rsidR="004B0B8E" w:rsidRPr="004B0B8E" w:rsidRDefault="004B0B8E" w:rsidP="004B0B8E">
                      <w:pPr>
                        <w:spacing w:after="296"/>
                        <w:ind w:right="20"/>
                        <w:jc w:val="center"/>
                        <w:rPr>
                          <w:b/>
                          <w:color w:val="FF0000"/>
                        </w:rPr>
                      </w:pPr>
                      <w:r w:rsidRPr="004B0B8E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«Среднеа</w:t>
                      </w:r>
                      <w:r w:rsidRPr="004B0B8E">
                        <w:rPr>
                          <w:b/>
                          <w:i/>
                          <w:iCs/>
                          <w:color w:val="FF0000"/>
                        </w:rPr>
                        <w:t>хтуби</w:t>
                      </w:r>
                      <w:r w:rsidRPr="004B0B8E">
                        <w:rPr>
                          <w:b/>
                          <w:i/>
                          <w:iCs/>
                          <w:color w:val="FF0000"/>
                        </w:rPr>
                        <w:t>н</w:t>
                      </w:r>
                      <w:r w:rsidRPr="004B0B8E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ский центр</w:t>
                      </w:r>
                      <w:r w:rsidRPr="004B0B8E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br/>
                        <w:t>социальной помощи се</w:t>
                      </w:r>
                      <w:r w:rsidRPr="004B0B8E">
                        <w:rPr>
                          <w:b/>
                          <w:i/>
                          <w:iCs/>
                          <w:color w:val="FF0000"/>
                        </w:rPr>
                        <w:t>мье и детям»</w:t>
                      </w:r>
                    </w:p>
                    <w:p w:rsidR="004B0B8E" w:rsidRDefault="004B0B8E" w:rsidP="004B0B8E">
                      <w:r>
                        <w:rPr>
                          <w:b/>
                          <w:bCs/>
                        </w:rPr>
                        <w:t xml:space="preserve">адрес: </w:t>
                      </w:r>
                      <w:r w:rsidRPr="00E73DA9">
                        <w:rPr>
                          <w:i/>
                          <w:iCs/>
                          <w:sz w:val="32"/>
                        </w:rPr>
                        <w:t xml:space="preserve">р.п, </w:t>
                      </w:r>
                      <w:r w:rsidRPr="00E73DA9">
                        <w:rPr>
                          <w:sz w:val="32"/>
                        </w:rPr>
                        <w:t xml:space="preserve">Средняя Ахтуба, </w:t>
                      </w:r>
                    </w:p>
                    <w:p w:rsidR="004B0B8E" w:rsidRDefault="004B0B8E" w:rsidP="004B0B8E">
                      <w:pPr>
                        <w:rPr>
                          <w:sz w:val="32"/>
                        </w:rPr>
                      </w:pPr>
                      <w:r>
                        <w:t xml:space="preserve">           </w:t>
                      </w:r>
                      <w:r w:rsidRPr="00E73DA9">
                        <w:rPr>
                          <w:sz w:val="32"/>
                        </w:rPr>
                        <w:t>ул. Макаренко</w:t>
                      </w:r>
                      <w:r w:rsidRPr="00E73DA9">
                        <w:rPr>
                          <w:b/>
                          <w:bCs/>
                          <w:sz w:val="28"/>
                        </w:rPr>
                        <w:t xml:space="preserve">, </w:t>
                      </w:r>
                      <w:r w:rsidRPr="00E73DA9">
                        <w:rPr>
                          <w:sz w:val="32"/>
                        </w:rPr>
                        <w:t>11-а</w:t>
                      </w:r>
                    </w:p>
                    <w:p w:rsidR="004B0B8E" w:rsidRDefault="004B0B8E" w:rsidP="004B0B8E"/>
                    <w:p w:rsidR="004B0B8E" w:rsidRDefault="004B0B8E" w:rsidP="004B0B8E">
                      <w:r w:rsidRPr="00E73DA9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проезд: </w:t>
                      </w:r>
                      <w:r w:rsidRPr="004B0B8E">
                        <w:rPr>
                          <w:bCs/>
                        </w:rPr>
                        <w:t>маршрутное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>
                        <w:t xml:space="preserve">такси № 103 и </w:t>
                      </w:r>
                    </w:p>
                    <w:p w:rsidR="004B0B8E" w:rsidRDefault="004B0B8E" w:rsidP="004B0B8E">
                      <w:r>
                        <w:t xml:space="preserve"> № 218 до остановки « Улица Садовая»</w:t>
                      </w:r>
                    </w:p>
                    <w:p w:rsidR="004B0B8E" w:rsidRDefault="004B0B8E" w:rsidP="004B0B8E"/>
                    <w:p w:rsidR="004B0B8E" w:rsidRDefault="004B0B8E" w:rsidP="004B0B8E">
                      <w:pPr>
                        <w:tabs>
                          <w:tab w:val="left" w:pos="1061"/>
                        </w:tabs>
                        <w:spacing w:line="320" w:lineRule="exact"/>
                        <w:jc w:val="both"/>
                      </w:pPr>
                      <w:r>
                        <w:rPr>
                          <w:b/>
                          <w:bCs/>
                        </w:rPr>
                        <w:t>Тел: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5-31-84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4B0B8E" w:rsidRPr="004B0B8E">
        <w:rPr>
          <w:b/>
          <w:bCs/>
          <w:sz w:val="24"/>
        </w:rPr>
        <w:t>С самого начала возникновения подростковой наркомании стало очевид</w:t>
      </w:r>
      <w:r w:rsidR="004B0B8E" w:rsidRPr="004B0B8E">
        <w:rPr>
          <w:b/>
          <w:bCs/>
          <w:sz w:val="24"/>
        </w:rPr>
        <w:softHyphen/>
        <w:t>ным, что приобщение подростков к нар</w:t>
      </w:r>
      <w:r w:rsidR="004B0B8E" w:rsidRPr="004B0B8E">
        <w:rPr>
          <w:b/>
          <w:bCs/>
          <w:sz w:val="24"/>
        </w:rPr>
        <w:softHyphen/>
        <w:t xml:space="preserve">котикам и другим психоактивным веществам происходит в компании сверстников. </w:t>
      </w:r>
    </w:p>
    <w:p w:rsidR="004B0B8E" w:rsidRPr="004B0B8E" w:rsidRDefault="00F14D5F" w:rsidP="004B0B8E">
      <w:pPr>
        <w:pStyle w:val="22"/>
        <w:rPr>
          <w:b/>
          <w:bCs/>
          <w:sz w:val="24"/>
        </w:rPr>
      </w:pPr>
      <w:r>
        <w:rPr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287780" distR="63500" simplePos="0" relativeHeight="377493251" behindDoc="1" locked="0" layoutInCell="1" allowOverlap="1">
                <wp:simplePos x="0" y="0"/>
                <wp:positionH relativeFrom="margin">
                  <wp:posOffset>7332345</wp:posOffset>
                </wp:positionH>
                <wp:positionV relativeFrom="margin">
                  <wp:posOffset>6428105</wp:posOffset>
                </wp:positionV>
                <wp:extent cx="2292985" cy="367665"/>
                <wp:effectExtent l="0" t="2540" r="2540" b="0"/>
                <wp:wrapSquare wrapText="left"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B8E" w:rsidRDefault="004B0B8E" w:rsidP="004B0B8E">
                            <w:pPr>
                              <w:ind w:left="760"/>
                              <w:jc w:val="center"/>
                            </w:pPr>
                            <w:r>
                              <w:t>р.п. Средняя Ахтуба</w:t>
                            </w:r>
                          </w:p>
                          <w:p w:rsidR="004B0B8E" w:rsidRDefault="004B0B8E" w:rsidP="004B0B8E">
                            <w:pPr>
                              <w:ind w:left="760"/>
                              <w:jc w:val="center"/>
                            </w:pPr>
                            <w:r>
                              <w:t>2018 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577.35pt;margin-top:506.15pt;width:180.55pt;height:28.95pt;z-index:-125823229;visibility:visible;mso-wrap-style:square;mso-width-percent:0;mso-height-percent:0;mso-wrap-distance-left:101.4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oksw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" filled="f" stroked="f">
                <v:textbox style="mso-fit-shape-to-text:t" inset="0,0,0,0">
                  <w:txbxContent>
                    <w:p w:rsidR="004B0B8E" w:rsidRDefault="004B0B8E" w:rsidP="004B0B8E">
                      <w:pPr>
                        <w:ind w:left="760"/>
                        <w:jc w:val="center"/>
                      </w:pPr>
                      <w:r>
                        <w:t>р.п. Средняя Ахтуба</w:t>
                      </w:r>
                    </w:p>
                    <w:p w:rsidR="004B0B8E" w:rsidRDefault="004B0B8E" w:rsidP="004B0B8E">
                      <w:pPr>
                        <w:ind w:left="760"/>
                        <w:jc w:val="center"/>
                      </w:pPr>
                      <w:r>
                        <w:t>2018 год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4B0B8E" w:rsidRPr="004B0B8E">
        <w:rPr>
          <w:b/>
          <w:bCs/>
          <w:sz w:val="24"/>
        </w:rPr>
        <w:t>Особенно подвержены влиянию групп наркоманов подростки с повышенной возбудимостью, своим, поведением напо</w:t>
      </w:r>
      <w:r w:rsidR="004B0B8E" w:rsidRPr="004B0B8E">
        <w:rPr>
          <w:b/>
          <w:bCs/>
          <w:sz w:val="24"/>
        </w:rPr>
        <w:softHyphen/>
        <w:t>минающие; «живое, серебро» - ртуть. Они неугомонны, неспособны усидеть на од</w:t>
      </w:r>
      <w:r w:rsidR="004B0B8E" w:rsidRPr="004B0B8E">
        <w:rPr>
          <w:b/>
          <w:bCs/>
          <w:sz w:val="24"/>
        </w:rPr>
        <w:softHyphen/>
        <w:t>ном месте или сосредоточиться на опре</w:t>
      </w:r>
      <w:r w:rsidR="004B0B8E" w:rsidRPr="004B0B8E">
        <w:rPr>
          <w:b/>
          <w:bCs/>
          <w:sz w:val="24"/>
        </w:rPr>
        <w:softHyphen/>
        <w:t>деленном занятии. Всерьез и глубоко они ничем не интересуются. Они неустанно ищут приключений и новых сильных впечатлений, не склонны обдумывать и планировать свои действия и поступки, живут «одним днем». Они стремятся ка</w:t>
      </w:r>
      <w:r w:rsidR="004B0B8E" w:rsidRPr="004B0B8E">
        <w:rPr>
          <w:b/>
          <w:bCs/>
          <w:sz w:val="24"/>
        </w:rPr>
        <w:softHyphen/>
        <w:t>заться независимыми, игнорируют об</w:t>
      </w:r>
      <w:r w:rsidR="004B0B8E" w:rsidRPr="004B0B8E">
        <w:rPr>
          <w:b/>
          <w:bCs/>
          <w:sz w:val="24"/>
        </w:rPr>
        <w:softHyphen/>
        <w:t>щепринятые нормы поведения. Нарко</w:t>
      </w:r>
      <w:r w:rsidR="004B0B8E" w:rsidRPr="004B0B8E">
        <w:rPr>
          <w:b/>
          <w:bCs/>
          <w:sz w:val="24"/>
        </w:rPr>
        <w:softHyphen/>
        <w:t>тики</w:t>
      </w:r>
      <w:r w:rsidR="004B0B8E" w:rsidRPr="004B0B8E">
        <w:rPr>
          <w:b/>
          <w:bCs/>
          <w:sz w:val="18"/>
        </w:rPr>
        <w:t xml:space="preserve"> </w:t>
      </w:r>
      <w:r w:rsidR="004B0B8E" w:rsidRPr="004B0B8E">
        <w:rPr>
          <w:b/>
          <w:bCs/>
          <w:sz w:val="24"/>
        </w:rPr>
        <w:t>доставляют им искомые впечатле</w:t>
      </w:r>
      <w:r w:rsidR="004B0B8E" w:rsidRPr="004B0B8E">
        <w:rPr>
          <w:b/>
          <w:bCs/>
          <w:sz w:val="24"/>
        </w:rPr>
        <w:softHyphen/>
        <w:t>ния.</w:t>
      </w:r>
    </w:p>
    <w:p w:rsidR="004B0B8E" w:rsidRDefault="004B0B8E">
      <w:pPr>
        <w:pStyle w:val="22"/>
        <w:shd w:val="clear" w:color="auto" w:fill="auto"/>
        <w:rPr>
          <w:b/>
          <w:sz w:val="36"/>
        </w:rPr>
      </w:pPr>
    </w:p>
    <w:p w:rsidR="004B0B8E" w:rsidRDefault="00F14D5F">
      <w:pPr>
        <w:pStyle w:val="22"/>
        <w:shd w:val="clear" w:color="auto" w:fill="auto"/>
        <w:rPr>
          <w:b/>
          <w:sz w:val="36"/>
        </w:rPr>
      </w:pPr>
      <w:r>
        <w:rPr>
          <w:b/>
          <w:bCs/>
          <w:noProof/>
          <w:sz w:val="24"/>
          <w:lang w:bidi="ar-SA"/>
        </w:rPr>
        <w:lastRenderedPageBreak/>
        <mc:AlternateContent>
          <mc:Choice Requires="wps">
            <w:drawing>
              <wp:anchor distT="0" distB="0" distL="593090" distR="63500" simplePos="0" relativeHeight="377492227" behindDoc="1" locked="0" layoutInCell="1" allowOverlap="1">
                <wp:simplePos x="0" y="0"/>
                <wp:positionH relativeFrom="margin">
                  <wp:posOffset>7031990</wp:posOffset>
                </wp:positionH>
                <wp:positionV relativeFrom="margin">
                  <wp:posOffset>6350</wp:posOffset>
                </wp:positionV>
                <wp:extent cx="3310255" cy="6216015"/>
                <wp:effectExtent l="3175" t="0" r="1270" b="3810"/>
                <wp:wrapSquare wrapText="left"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621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B8E" w:rsidRPr="004B0B8E" w:rsidRDefault="004B0B8E" w:rsidP="004B0B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0B8E">
                              <w:rPr>
                                <w:b/>
                              </w:rPr>
                              <w:t>ГУСО «Среднеахтубинский центр социальной помощи семье и детям»</w:t>
                            </w:r>
                          </w:p>
                          <w:p w:rsidR="004B0B8E" w:rsidRDefault="004B0B8E" w:rsidP="004B0B8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84533D8" wp14:editId="01E2BB31">
                                  <wp:extent cx="3314700" cy="5381625"/>
                                  <wp:effectExtent l="0" t="0" r="0" b="0"/>
                                  <wp:docPr id="8" name="Рисунок 8" descr="C:\Users\9734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9734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4700" cy="538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553.7pt;margin-top:.5pt;width:260.65pt;height:489.45pt;z-index:-125824253;visibility:visible;mso-wrap-style:square;mso-width-percent:0;mso-height-percent:0;mso-wrap-distance-left:46.7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2XrgIAAKw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" filled="f" stroked="f">
                <v:textbox inset="0,0,0,0">
                  <w:txbxContent>
                    <w:p w:rsidR="004B0B8E" w:rsidRPr="004B0B8E" w:rsidRDefault="004B0B8E" w:rsidP="004B0B8E">
                      <w:pPr>
                        <w:jc w:val="center"/>
                        <w:rPr>
                          <w:b/>
                        </w:rPr>
                      </w:pPr>
                      <w:r w:rsidRPr="004B0B8E">
                        <w:rPr>
                          <w:b/>
                        </w:rPr>
                        <w:t>ГУСО «Среднеахтубинский центр социальной помощи семье и детям»</w:t>
                      </w:r>
                    </w:p>
                    <w:p w:rsidR="004B0B8E" w:rsidRDefault="004B0B8E" w:rsidP="004B0B8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 wp14:anchorId="284533D8" wp14:editId="01E2BB31">
                            <wp:extent cx="3314700" cy="5381625"/>
                            <wp:effectExtent l="0" t="0" r="0" b="0"/>
                            <wp:docPr id="8" name="Рисунок 8" descr="C:\Users\9734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9734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4700" cy="538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</w:p>
    <w:p w:rsidR="004B0B8E" w:rsidRDefault="004B0B8E">
      <w:pPr>
        <w:pStyle w:val="22"/>
        <w:shd w:val="clear" w:color="auto" w:fill="auto"/>
        <w:rPr>
          <w:b/>
          <w:sz w:val="36"/>
        </w:rPr>
      </w:pPr>
    </w:p>
    <w:p w:rsidR="004B0B8E" w:rsidRDefault="004B0B8E">
      <w:pPr>
        <w:pStyle w:val="22"/>
        <w:shd w:val="clear" w:color="auto" w:fill="auto"/>
        <w:rPr>
          <w:b/>
          <w:sz w:val="36"/>
        </w:rPr>
      </w:pPr>
    </w:p>
    <w:p w:rsidR="004B0B8E" w:rsidRDefault="004B0B8E">
      <w:pPr>
        <w:pStyle w:val="22"/>
        <w:shd w:val="clear" w:color="auto" w:fill="auto"/>
        <w:rPr>
          <w:b/>
          <w:sz w:val="36"/>
        </w:rPr>
      </w:pPr>
    </w:p>
    <w:p w:rsidR="004B0B8E" w:rsidRDefault="004B0B8E">
      <w:pPr>
        <w:pStyle w:val="22"/>
        <w:shd w:val="clear" w:color="auto" w:fill="auto"/>
        <w:rPr>
          <w:b/>
          <w:sz w:val="36"/>
        </w:rPr>
      </w:pPr>
    </w:p>
    <w:p w:rsidR="004B0B8E" w:rsidRDefault="004B0B8E">
      <w:pPr>
        <w:pStyle w:val="22"/>
        <w:shd w:val="clear" w:color="auto" w:fill="auto"/>
        <w:rPr>
          <w:b/>
          <w:sz w:val="36"/>
        </w:rPr>
      </w:pPr>
    </w:p>
    <w:p w:rsidR="004B0B8E" w:rsidRDefault="004B0B8E">
      <w:pPr>
        <w:pStyle w:val="22"/>
        <w:shd w:val="clear" w:color="auto" w:fill="auto"/>
        <w:rPr>
          <w:b/>
          <w:sz w:val="36"/>
        </w:rPr>
      </w:pPr>
    </w:p>
    <w:p w:rsidR="004B0B8E" w:rsidRDefault="004B0B8E">
      <w:pPr>
        <w:pStyle w:val="22"/>
        <w:shd w:val="clear" w:color="auto" w:fill="auto"/>
        <w:rPr>
          <w:b/>
          <w:sz w:val="36"/>
        </w:rPr>
      </w:pPr>
    </w:p>
    <w:p w:rsidR="004B0B8E" w:rsidRDefault="004B0B8E">
      <w:pPr>
        <w:pStyle w:val="22"/>
        <w:shd w:val="clear" w:color="auto" w:fill="auto"/>
        <w:rPr>
          <w:b/>
          <w:sz w:val="36"/>
        </w:rPr>
      </w:pPr>
    </w:p>
    <w:p w:rsidR="004B0B8E" w:rsidRDefault="004B0B8E">
      <w:pPr>
        <w:pStyle w:val="22"/>
        <w:shd w:val="clear" w:color="auto" w:fill="auto"/>
        <w:rPr>
          <w:b/>
          <w:sz w:val="36"/>
        </w:rPr>
      </w:pPr>
    </w:p>
    <w:p w:rsidR="002D6466" w:rsidRPr="004B0B8E" w:rsidRDefault="00F14D5F">
      <w:pPr>
        <w:pStyle w:val="22"/>
        <w:shd w:val="clear" w:color="auto" w:fill="auto"/>
        <w:rPr>
          <w:b/>
          <w:sz w:val="36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704850" distB="3419475" distL="63500" distR="2279650" simplePos="0" relativeHeight="377487106" behindDoc="1" locked="0" layoutInCell="1" allowOverlap="1">
                <wp:simplePos x="0" y="0"/>
                <wp:positionH relativeFrom="margin">
                  <wp:posOffset>6991985</wp:posOffset>
                </wp:positionH>
                <wp:positionV relativeFrom="paragraph">
                  <wp:posOffset>-180975</wp:posOffset>
                </wp:positionV>
                <wp:extent cx="3331210" cy="6486525"/>
                <wp:effectExtent l="2540" t="3175" r="0" b="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648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66" w:rsidRDefault="002D6466">
                            <w:pPr>
                              <w:pStyle w:val="30"/>
                              <w:shd w:val="clear" w:color="auto" w:fill="auto"/>
                              <w:spacing w:after="0" w:line="3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50.55pt;margin-top:-14.25pt;width:262.3pt;height:510.75pt;z-index:-125829374;visibility:visible;mso-wrap-style:square;mso-width-percent:0;mso-height-percent:0;mso-wrap-distance-left:5pt;mso-wrap-distance-top:55.5pt;mso-wrap-distance-right:179.5pt;mso-wrap-distance-bottom:269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" filled="f" stroked="f">
                <v:textbox inset="0,0,0,0">
                  <w:txbxContent>
                    <w:p w:rsidR="002D6466" w:rsidRDefault="002D6466">
                      <w:pPr>
                        <w:pStyle w:val="30"/>
                        <w:shd w:val="clear" w:color="auto" w:fill="auto"/>
                        <w:spacing w:after="0" w:line="340" w:lineRule="exact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6466">
        <w:rPr>
          <w:b/>
          <w:sz w:val="36"/>
        </w:rPr>
        <w:br w:type="column"/>
      </w:r>
    </w:p>
    <w:p w:rsidR="004B0B8E" w:rsidRPr="004B0B8E" w:rsidRDefault="004B0B8E" w:rsidP="004B0B8E">
      <w:pPr>
        <w:pStyle w:val="22"/>
        <w:ind w:firstLine="708"/>
        <w:rPr>
          <w:b/>
          <w:sz w:val="36"/>
        </w:rPr>
      </w:pPr>
      <w:r w:rsidRPr="004B0B8E">
        <w:rPr>
          <w:b/>
          <w:sz w:val="36"/>
        </w:rPr>
        <w:t>Подростки собираются в группировки, которые объеди</w:t>
      </w:r>
      <w:r w:rsidRPr="004B0B8E">
        <w:rPr>
          <w:b/>
          <w:sz w:val="36"/>
        </w:rPr>
        <w:softHyphen/>
        <w:t>няют сверстников  по месту учебы или по месту жительст</w:t>
      </w:r>
      <w:r w:rsidRPr="004B0B8E">
        <w:rPr>
          <w:b/>
          <w:sz w:val="36"/>
        </w:rPr>
        <w:softHyphen/>
        <w:t>ва, это то, что мы называем дворовыми компаниями. Эту группу сплачивает борьба, по</w:t>
      </w:r>
      <w:r w:rsidRPr="004B0B8E">
        <w:rPr>
          <w:b/>
          <w:sz w:val="36"/>
        </w:rPr>
        <w:softHyphen/>
        <w:t>рой довольно жесткая, с други</w:t>
      </w:r>
      <w:r w:rsidRPr="004B0B8E">
        <w:rPr>
          <w:b/>
          <w:sz w:val="36"/>
        </w:rPr>
        <w:softHyphen/>
        <w:t>ми группами, преимущественно тоже территориальными.</w:t>
      </w:r>
    </w:p>
    <w:p w:rsidR="004B0B8E" w:rsidRPr="004B0B8E" w:rsidRDefault="00F14D5F" w:rsidP="004B0B8E">
      <w:pPr>
        <w:pStyle w:val="22"/>
        <w:rPr>
          <w:b/>
          <w:sz w:val="36"/>
        </w:rPr>
      </w:pPr>
      <w:r>
        <w:rPr>
          <w:b/>
          <w:sz w:val="36"/>
        </w:rPr>
        <w:t xml:space="preserve">      </w:t>
      </w:r>
      <w:r w:rsidR="004B0B8E" w:rsidRPr="004B0B8E">
        <w:rPr>
          <w:b/>
          <w:sz w:val="36"/>
        </w:rPr>
        <w:t>Обычно имеются излюбленные места сборищ: в беседке, на улице, в подъездах, подвалах и т.п. Кроме драк такие группы увлекаются азартными играми, выпивкой, а иногда и наркоти</w:t>
      </w:r>
      <w:r w:rsidR="004B0B8E" w:rsidRPr="004B0B8E">
        <w:rPr>
          <w:b/>
          <w:sz w:val="36"/>
        </w:rPr>
        <w:softHyphen/>
        <w:t>ками.</w:t>
      </w:r>
    </w:p>
    <w:p w:rsidR="002D6466" w:rsidRPr="004B0B8E" w:rsidRDefault="002D6466">
      <w:pPr>
        <w:pStyle w:val="22"/>
        <w:shd w:val="clear" w:color="auto" w:fill="auto"/>
        <w:rPr>
          <w:sz w:val="36"/>
        </w:rPr>
      </w:pPr>
    </w:p>
    <w:p w:rsidR="002D6466" w:rsidRDefault="002D6466">
      <w:pPr>
        <w:pStyle w:val="22"/>
        <w:shd w:val="clear" w:color="auto" w:fill="auto"/>
      </w:pPr>
    </w:p>
    <w:p w:rsidR="002D6466" w:rsidRDefault="002D6466">
      <w:pPr>
        <w:pStyle w:val="22"/>
        <w:shd w:val="clear" w:color="auto" w:fill="auto"/>
      </w:pPr>
    </w:p>
    <w:p w:rsidR="002D6466" w:rsidRDefault="00F14D5F">
      <w:pPr>
        <w:pStyle w:val="22"/>
        <w:shd w:val="clear" w:color="auto" w:fill="auto"/>
      </w:pPr>
      <w:bookmarkStart w:id="0" w:name="_GoBack"/>
      <w:bookmarkEnd w:id="0"/>
      <w:r>
        <w:rPr>
          <w:noProof/>
          <w:sz w:val="24"/>
          <w:szCs w:val="24"/>
          <w:lang w:bidi="ar-SA"/>
        </w:rPr>
        <w:drawing>
          <wp:anchor distT="0" distB="0" distL="582295" distR="63500" simplePos="0" relativeHeight="377487104" behindDoc="1" locked="0" layoutInCell="1" allowOverlap="1">
            <wp:simplePos x="0" y="0"/>
            <wp:positionH relativeFrom="margin">
              <wp:posOffset>267970</wp:posOffset>
            </wp:positionH>
            <wp:positionV relativeFrom="paragraph">
              <wp:posOffset>-5774055</wp:posOffset>
            </wp:positionV>
            <wp:extent cx="5962015" cy="2005965"/>
            <wp:effectExtent l="0" t="0" r="635" b="0"/>
            <wp:wrapSquare wrapText="bothSides"/>
            <wp:docPr id="9" name="Рисунок 2" descr="C:\Users\9734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734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466" w:rsidRDefault="002D6466" w:rsidP="002D6466">
      <w:pPr>
        <w:pStyle w:val="30"/>
        <w:shd w:val="clear" w:color="auto" w:fill="auto"/>
        <w:spacing w:after="382"/>
        <w:ind w:firstLine="500"/>
        <w:rPr>
          <w:rStyle w:val="31"/>
          <w:b/>
          <w:bCs/>
          <w:sz w:val="28"/>
        </w:rPr>
      </w:pPr>
    </w:p>
    <w:p w:rsidR="004B0B8E" w:rsidRDefault="004B0B8E" w:rsidP="002D6466">
      <w:pPr>
        <w:pStyle w:val="30"/>
        <w:shd w:val="clear" w:color="auto" w:fill="auto"/>
        <w:spacing w:after="382"/>
        <w:ind w:firstLine="500"/>
        <w:rPr>
          <w:rStyle w:val="31"/>
          <w:b/>
          <w:bCs/>
          <w:sz w:val="28"/>
        </w:rPr>
      </w:pPr>
    </w:p>
    <w:p w:rsidR="004B0B8E" w:rsidRDefault="004B0B8E" w:rsidP="00F14D5F">
      <w:pPr>
        <w:pStyle w:val="30"/>
        <w:shd w:val="clear" w:color="auto" w:fill="auto"/>
        <w:spacing w:after="382"/>
        <w:rPr>
          <w:rStyle w:val="31"/>
          <w:b/>
          <w:bCs/>
          <w:sz w:val="28"/>
        </w:rPr>
      </w:pPr>
    </w:p>
    <w:p w:rsidR="00F14D5F" w:rsidRPr="00F14D5F" w:rsidRDefault="00F14D5F" w:rsidP="00F14D5F">
      <w:pPr>
        <w:pStyle w:val="30"/>
        <w:shd w:val="clear" w:color="auto" w:fill="auto"/>
        <w:rPr>
          <w:color w:val="FF0000"/>
          <w:sz w:val="28"/>
        </w:rPr>
      </w:pPr>
      <w:r w:rsidRPr="00F14D5F">
        <w:rPr>
          <w:sz w:val="28"/>
        </w:rPr>
        <w:t>Продавцы наркотиков специ</w:t>
      </w:r>
      <w:r w:rsidRPr="00F14D5F">
        <w:rPr>
          <w:sz w:val="28"/>
        </w:rPr>
        <w:softHyphen/>
        <w:t>ально подсылают своего чело</w:t>
      </w:r>
      <w:r w:rsidRPr="00F14D5F">
        <w:rPr>
          <w:sz w:val="28"/>
        </w:rPr>
        <w:softHyphen/>
        <w:t>века в компании подростков, чтобы вся она заразилась этой болезнью и стала покупать зе</w:t>
      </w:r>
      <w:r w:rsidRPr="00F14D5F">
        <w:rPr>
          <w:sz w:val="28"/>
        </w:rPr>
        <w:softHyphen/>
        <w:t>лье. Они обещают, заманивают, прикидываются обыкновен</w:t>
      </w:r>
      <w:r w:rsidRPr="00F14D5F">
        <w:rPr>
          <w:sz w:val="28"/>
        </w:rPr>
        <w:softHyphen/>
        <w:t>ными парнями и девушками. Они пускаются на любые хит</w:t>
      </w:r>
      <w:r w:rsidRPr="00F14D5F">
        <w:rPr>
          <w:sz w:val="28"/>
        </w:rPr>
        <w:softHyphen/>
        <w:t xml:space="preserve">рости, чтобы человек хоть раз попробовал наркотик Сначала могут предложить наркотик бесплатно, начинают уговаривать: </w:t>
      </w:r>
      <w:r w:rsidRPr="00F14D5F">
        <w:rPr>
          <w:color w:val="FF0000"/>
          <w:sz w:val="28"/>
        </w:rPr>
        <w:t>«Попробуй, это приятно, это интересно»</w:t>
      </w:r>
      <w:r w:rsidRPr="00F14D5F">
        <w:rPr>
          <w:sz w:val="28"/>
        </w:rPr>
        <w:t>. Могут уповать на самолюбие: «</w:t>
      </w:r>
      <w:r w:rsidRPr="00F14D5F">
        <w:rPr>
          <w:color w:val="FF0000"/>
          <w:sz w:val="28"/>
        </w:rPr>
        <w:t>Нар</w:t>
      </w:r>
      <w:r w:rsidRPr="00F14D5F">
        <w:rPr>
          <w:color w:val="FF0000"/>
          <w:sz w:val="28"/>
        </w:rPr>
        <w:softHyphen/>
        <w:t xml:space="preserve">котики - для смелых, ты же не трус? Так попробуй!» </w:t>
      </w:r>
    </w:p>
    <w:p w:rsidR="004B0B8E" w:rsidRDefault="004B0B8E" w:rsidP="002D6466">
      <w:pPr>
        <w:pStyle w:val="30"/>
        <w:shd w:val="clear" w:color="auto" w:fill="auto"/>
        <w:spacing w:after="382"/>
        <w:ind w:firstLine="500"/>
        <w:rPr>
          <w:rStyle w:val="31"/>
          <w:b/>
          <w:bCs/>
          <w:sz w:val="28"/>
        </w:rPr>
      </w:pPr>
    </w:p>
    <w:p w:rsidR="004B0B8E" w:rsidRDefault="004B0B8E" w:rsidP="002D6466">
      <w:pPr>
        <w:pStyle w:val="30"/>
        <w:shd w:val="clear" w:color="auto" w:fill="auto"/>
        <w:spacing w:after="382"/>
        <w:ind w:firstLine="500"/>
        <w:rPr>
          <w:rStyle w:val="31"/>
          <w:b/>
          <w:bCs/>
          <w:sz w:val="28"/>
        </w:rPr>
      </w:pPr>
    </w:p>
    <w:p w:rsidR="004B0B8E" w:rsidRDefault="004B0B8E" w:rsidP="00F14D5F">
      <w:pPr>
        <w:pStyle w:val="30"/>
        <w:shd w:val="clear" w:color="auto" w:fill="auto"/>
        <w:spacing w:after="382"/>
        <w:ind w:firstLine="500"/>
        <w:rPr>
          <w:rStyle w:val="31"/>
          <w:b/>
          <w:bCs/>
          <w:sz w:val="28"/>
        </w:rPr>
      </w:pPr>
    </w:p>
    <w:p w:rsidR="004B0B8E" w:rsidRPr="00F14D5F" w:rsidRDefault="004B0B8E" w:rsidP="00F14D5F">
      <w:pPr>
        <w:pStyle w:val="30"/>
        <w:shd w:val="clear" w:color="auto" w:fill="auto"/>
        <w:spacing w:after="382"/>
        <w:ind w:firstLine="500"/>
        <w:rPr>
          <w:color w:val="FF0000"/>
          <w:sz w:val="28"/>
        </w:rPr>
      </w:pPr>
      <w:r w:rsidRPr="00F14D5F">
        <w:rPr>
          <w:color w:val="FF0000"/>
          <w:sz w:val="28"/>
        </w:rPr>
        <w:t>Помните, когда вам кто-нибудь протягивает наркотик, то он за это получает деньги или дозу для себя. Не отдавайте свою жизнь ради чьей-то прибыли, ведь даже одна, первая доза может оказаться роковой. Никто заранее не знает, как подействует наркотик на его организм. Кто-то попробовал один раз и ничего, а кто-то сразу попал в сети. Наркотики убивают даже самых сильных, самых умных, самых волевых людей, с ними почти никто не может справиться.</w:t>
      </w:r>
    </w:p>
    <w:p w:rsidR="004B0B8E" w:rsidRPr="004B0B8E" w:rsidRDefault="004B0B8E" w:rsidP="004B0B8E">
      <w:pPr>
        <w:pStyle w:val="30"/>
        <w:spacing w:after="382"/>
        <w:ind w:firstLine="500"/>
        <w:rPr>
          <w:sz w:val="28"/>
        </w:rPr>
      </w:pPr>
      <w:r w:rsidRPr="004B0B8E">
        <w:rPr>
          <w:sz w:val="28"/>
        </w:rPr>
        <w:t>Подростковые группы являются одним из источников распространения одурманиваю</w:t>
      </w:r>
      <w:r w:rsidRPr="004B0B8E">
        <w:rPr>
          <w:sz w:val="28"/>
        </w:rPr>
        <w:softHyphen/>
        <w:t>щих веществ, в особенности ин</w:t>
      </w:r>
      <w:r w:rsidRPr="004B0B8E">
        <w:rPr>
          <w:sz w:val="28"/>
        </w:rPr>
        <w:softHyphen/>
        <w:t>галяторов и гашиша. Более 76% курильщиков гашиша на</w:t>
      </w:r>
      <w:r w:rsidRPr="004B0B8E">
        <w:rPr>
          <w:sz w:val="28"/>
        </w:rPr>
        <w:softHyphen/>
        <w:t>чали его употребление в группе сверстников но месту жительства</w:t>
      </w:r>
      <w:r w:rsidRPr="004B0B8E">
        <w:rPr>
          <w:sz w:val="28"/>
        </w:rPr>
        <w:softHyphen/>
        <w:t xml:space="preserve"> или учебы.</w:t>
      </w:r>
    </w:p>
    <w:p w:rsidR="004B0B8E" w:rsidRPr="002D6466" w:rsidRDefault="004B0B8E" w:rsidP="002D6466">
      <w:pPr>
        <w:pStyle w:val="30"/>
        <w:shd w:val="clear" w:color="auto" w:fill="auto"/>
        <w:spacing w:after="382"/>
        <w:ind w:firstLine="500"/>
        <w:rPr>
          <w:sz w:val="28"/>
        </w:rPr>
      </w:pPr>
    </w:p>
    <w:sectPr w:rsidR="004B0B8E" w:rsidRPr="002D6466" w:rsidSect="002D6466">
      <w:pgSz w:w="16840" w:h="11900" w:orient="landscape"/>
      <w:pgMar w:top="426" w:right="113" w:bottom="284" w:left="273" w:header="0" w:footer="3" w:gutter="0"/>
      <w:cols w:num="3" w:sep="1" w:space="10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66" w:rsidRDefault="002D6466">
      <w:r>
        <w:separator/>
      </w:r>
    </w:p>
  </w:endnote>
  <w:endnote w:type="continuationSeparator" w:id="0">
    <w:p w:rsidR="002D6466" w:rsidRDefault="002D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66" w:rsidRDefault="002D6466"/>
  </w:footnote>
  <w:footnote w:type="continuationSeparator" w:id="0">
    <w:p w:rsidR="002D6466" w:rsidRDefault="002D64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C4"/>
    <w:rsid w:val="002D6466"/>
    <w:rsid w:val="004B0B8E"/>
    <w:rsid w:val="00533D8D"/>
    <w:rsid w:val="00995BC4"/>
    <w:rsid w:val="00F1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4B0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7pt">
    <w:name w:val="Основной текст (2) + 17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9pt">
    <w:name w:val="Основной текст (3) + 19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408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B0B8E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B8E"/>
    <w:rPr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B0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4B0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7pt">
    <w:name w:val="Основной текст (2) + 17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9pt">
    <w:name w:val="Основной текст (3) + 19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408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B0B8E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B8E"/>
    <w:rPr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B0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2011-12-22T10:25:00Z</dcterms:created>
  <dcterms:modified xsi:type="dcterms:W3CDTF">2011-12-22T10:58:00Z</dcterms:modified>
</cp:coreProperties>
</file>