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290" w:rsidRDefault="00AF0290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D46" w:rsidRPr="00B25D46" w:rsidRDefault="00B25D46" w:rsidP="00606637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5D46">
        <w:rPr>
          <w:rFonts w:ascii="Times New Roman" w:eastAsia="Times New Roman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B25D46" w:rsidRPr="00B25D46" w:rsidRDefault="00B25D46" w:rsidP="00606637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5D46">
        <w:rPr>
          <w:rFonts w:ascii="Times New Roman" w:eastAsia="Times New Roman" w:hAnsi="Times New Roman" w:cs="Times New Roman"/>
          <w:b/>
          <w:sz w:val="28"/>
          <w:szCs w:val="28"/>
        </w:rPr>
        <w:t>"СРЕДНЕАХТУБИНСКАЯ ШКОЛА-ИНТЕРНАТ "</w:t>
      </w:r>
    </w:p>
    <w:p w:rsidR="00B25D46" w:rsidRDefault="00B25D46" w:rsidP="00606637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0290" w:rsidRDefault="00AF0290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0290" w:rsidRPr="00B25D46" w:rsidRDefault="00AF0290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395"/>
      </w:tblGrid>
      <w:tr w:rsidR="00B25D46" w:rsidRPr="00B25D46" w:rsidTr="00465E41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5D46" w:rsidRPr="00B25D46" w:rsidRDefault="00B25D46" w:rsidP="00606637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5D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B25D46" w:rsidRPr="00B25D46" w:rsidRDefault="00B25D46" w:rsidP="00606637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5D46" w:rsidRPr="00B25D46" w:rsidRDefault="00B25D46" w:rsidP="00606637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Default="00AF0290" w:rsidP="00606637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</w:p>
    <w:p w:rsidR="00AF0290" w:rsidRDefault="00AF0290" w:rsidP="00606637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региональной инновационной площадки</w:t>
      </w:r>
    </w:p>
    <w:p w:rsidR="00AF0290" w:rsidRPr="00B25D46" w:rsidRDefault="00AF0290" w:rsidP="00606637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теме:</w:t>
      </w:r>
    </w:p>
    <w:p w:rsidR="00B25D46" w:rsidRPr="00606637" w:rsidRDefault="00B25D46" w:rsidP="00606637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637">
        <w:rPr>
          <w:rFonts w:ascii="Times New Roman" w:eastAsia="Times New Roman" w:hAnsi="Times New Roman" w:cs="Times New Roman"/>
          <w:b/>
          <w:sz w:val="28"/>
          <w:szCs w:val="28"/>
        </w:rPr>
        <w:t xml:space="preserve">«Профи-парк как инновационная форма </w:t>
      </w:r>
      <w:r w:rsidR="003E6CC7" w:rsidRPr="0060663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профессиональной ориентации </w:t>
      </w:r>
      <w:r w:rsidRPr="00606637">
        <w:rPr>
          <w:rFonts w:ascii="Times New Roman" w:eastAsia="Times New Roman" w:hAnsi="Times New Roman" w:cs="Times New Roman"/>
          <w:b/>
          <w:sz w:val="28"/>
          <w:szCs w:val="28"/>
        </w:rPr>
        <w:t>школьников с ограниченными возможностями здоровья».</w:t>
      </w: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D4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637" w:rsidRDefault="00606637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0290" w:rsidRDefault="00AF0290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0290" w:rsidRPr="00B25D46" w:rsidRDefault="00AF0290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242" w:rsidRPr="00B25D46" w:rsidRDefault="00030242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D46" w:rsidRPr="00B25D46" w:rsidRDefault="00B25D46" w:rsidP="00606637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5D46">
        <w:rPr>
          <w:rFonts w:ascii="Times New Roman" w:eastAsia="Times New Roman" w:hAnsi="Times New Roman" w:cs="Times New Roman"/>
          <w:sz w:val="28"/>
          <w:szCs w:val="28"/>
        </w:rPr>
        <w:t>р/п Средняя Ахтуба, 2020.</w:t>
      </w: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637" w:rsidRDefault="00606637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AF0290" w:rsidRDefault="00B25D46" w:rsidP="00606637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0290">
        <w:rPr>
          <w:rFonts w:ascii="Times New Roman" w:eastAsia="Times New Roman" w:hAnsi="Times New Roman" w:cs="Times New Roman"/>
          <w:b/>
          <w:sz w:val="28"/>
          <w:szCs w:val="28"/>
        </w:rPr>
        <w:t>Введение.</w:t>
      </w:r>
    </w:p>
    <w:p w:rsidR="00AF0290" w:rsidRPr="00B25D46" w:rsidRDefault="00AF0290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D46" w:rsidRPr="00B25D46" w:rsidRDefault="00B25D46" w:rsidP="00606637">
      <w:pPr>
        <w:spacing w:after="0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D46">
        <w:rPr>
          <w:rFonts w:ascii="Times New Roman" w:eastAsia="Times New Roman" w:hAnsi="Times New Roman" w:cs="Times New Roman"/>
          <w:sz w:val="28"/>
          <w:szCs w:val="28"/>
        </w:rPr>
        <w:t xml:space="preserve">В широком смысле слова профориентация – система общественного и педагогического воздействия на молодёжь с целью её подготовки к сознательному </w:t>
      </w:r>
      <w:proofErr w:type="gramStart"/>
      <w:r w:rsidRPr="00B25D46">
        <w:rPr>
          <w:rFonts w:ascii="Times New Roman" w:eastAsia="Times New Roman" w:hAnsi="Times New Roman" w:cs="Times New Roman"/>
          <w:sz w:val="28"/>
          <w:szCs w:val="28"/>
        </w:rPr>
        <w:t>выбору  профессии</w:t>
      </w:r>
      <w:proofErr w:type="gramEnd"/>
      <w:r w:rsidRPr="00B25D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5D46" w:rsidRPr="00B25D46" w:rsidRDefault="00B25D46" w:rsidP="00606637">
      <w:pPr>
        <w:spacing w:after="0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D46">
        <w:rPr>
          <w:rFonts w:ascii="Times New Roman" w:eastAsia="Times New Roman" w:hAnsi="Times New Roman" w:cs="Times New Roman"/>
          <w:sz w:val="28"/>
          <w:szCs w:val="28"/>
        </w:rPr>
        <w:t xml:space="preserve">       В узком смысле профориентация – целенаправленная деятельность по формированию у обучающихся потребности и готовности к сознательному выбору профессии. </w:t>
      </w:r>
    </w:p>
    <w:p w:rsidR="00B25D46" w:rsidRPr="00B25D46" w:rsidRDefault="00B25D46" w:rsidP="00606637">
      <w:pPr>
        <w:spacing w:after="0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D46">
        <w:rPr>
          <w:rFonts w:ascii="Times New Roman" w:eastAsia="Times New Roman" w:hAnsi="Times New Roman" w:cs="Times New Roman"/>
          <w:sz w:val="28"/>
          <w:szCs w:val="28"/>
        </w:rPr>
        <w:t xml:space="preserve">Существует множество форм, методов и приёмов </w:t>
      </w:r>
      <w:proofErr w:type="spellStart"/>
      <w:r w:rsidRPr="00B25D46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B25D46">
        <w:rPr>
          <w:rFonts w:ascii="Times New Roman" w:eastAsia="Times New Roman" w:hAnsi="Times New Roman" w:cs="Times New Roman"/>
          <w:sz w:val="28"/>
          <w:szCs w:val="28"/>
        </w:rPr>
        <w:t xml:space="preserve"> работы с обучающимися. Профи-парк – это принципиально новое образовательное пространство, в котором организована деятельность локаций различной тематической направленности, в результате чего создаются условия для получения школьниками 7-9 классов новых знаний и навыков, осознания своих склонностей и способностей.</w:t>
      </w:r>
    </w:p>
    <w:p w:rsidR="00AF0290" w:rsidRDefault="00AF0290" w:rsidP="00606637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E12" w:rsidRDefault="003D3F7D" w:rsidP="00606637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FF4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606637" w:rsidRDefault="00606637" w:rsidP="00606637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107" w:rsidRPr="00662E12" w:rsidRDefault="00CE7107" w:rsidP="00606637">
      <w:pPr>
        <w:spacing w:after="0"/>
        <w:ind w:left="284" w:firstLine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В настоящее время у молодёжи, в том числе и у выпускников школ, реализующих адаптированные общеобразовательные программы, </w:t>
      </w:r>
      <w:r w:rsidR="00FA02F9" w:rsidRPr="00692FF4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Pr="00692FF4">
        <w:rPr>
          <w:rFonts w:ascii="Times New Roman" w:hAnsi="Times New Roman" w:cs="Times New Roman"/>
          <w:sz w:val="28"/>
          <w:szCs w:val="28"/>
        </w:rPr>
        <w:t>достаточно широкие возможности</w:t>
      </w:r>
      <w:r w:rsidR="00580B8F" w:rsidRPr="00692FF4">
        <w:rPr>
          <w:rFonts w:ascii="Times New Roman" w:hAnsi="Times New Roman" w:cs="Times New Roman"/>
          <w:sz w:val="28"/>
          <w:szCs w:val="28"/>
        </w:rPr>
        <w:t xml:space="preserve"> профессионального выбора и созданы условия для его реализации. Однако сам выбор становится сложнее, так как серьёзное влияние на него оказывают стремительное развитие науки и техники, растущая интенсивность информационного потока. На помощь учащимся школ приходит профессиональная ориентация – научно обоснованная система мероприятий, направленная на содействие молодёжи в профессиональном самоопределении с учётом разных факторов: потребности отраслей </w:t>
      </w:r>
      <w:r w:rsidR="00F7176D" w:rsidRPr="00692FF4">
        <w:rPr>
          <w:rFonts w:ascii="Times New Roman" w:hAnsi="Times New Roman" w:cs="Times New Roman"/>
          <w:sz w:val="28"/>
          <w:szCs w:val="28"/>
        </w:rPr>
        <w:t xml:space="preserve">экономики в кадрах, интересов, склонностей, способностей и физиологических возможностей личности. Поэтому одной из </w:t>
      </w:r>
      <w:proofErr w:type="gramStart"/>
      <w:r w:rsidR="00F7176D" w:rsidRPr="00692FF4">
        <w:rPr>
          <w:rFonts w:ascii="Times New Roman" w:hAnsi="Times New Roman" w:cs="Times New Roman"/>
          <w:sz w:val="28"/>
          <w:szCs w:val="28"/>
        </w:rPr>
        <w:t>важнейших  задач</w:t>
      </w:r>
      <w:proofErr w:type="gramEnd"/>
      <w:r w:rsidR="00F7176D" w:rsidRPr="00692FF4">
        <w:rPr>
          <w:rFonts w:ascii="Times New Roman" w:hAnsi="Times New Roman" w:cs="Times New Roman"/>
          <w:sz w:val="28"/>
          <w:szCs w:val="28"/>
        </w:rPr>
        <w:t xml:space="preserve"> образования является эффективное использование имеющихся ресурсов для осуществления  </w:t>
      </w:r>
      <w:proofErr w:type="spellStart"/>
      <w:r w:rsidR="00F7176D" w:rsidRPr="00692FF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F7176D" w:rsidRPr="00692FF4">
        <w:rPr>
          <w:rFonts w:ascii="Times New Roman" w:hAnsi="Times New Roman" w:cs="Times New Roman"/>
          <w:sz w:val="28"/>
          <w:szCs w:val="28"/>
        </w:rPr>
        <w:t xml:space="preserve">  работы.</w:t>
      </w:r>
    </w:p>
    <w:p w:rsidR="003E6CC7" w:rsidRDefault="00567CE1" w:rsidP="00606637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Сегодня актуальным становится иной подход к профессиональной ориентации учащихся, который предполагает применение и</w:t>
      </w:r>
      <w:r w:rsidR="00FA02F9" w:rsidRPr="00692FF4">
        <w:rPr>
          <w:rFonts w:ascii="Times New Roman" w:hAnsi="Times New Roman" w:cs="Times New Roman"/>
          <w:sz w:val="28"/>
          <w:szCs w:val="28"/>
        </w:rPr>
        <w:t>нтерактивных форм</w:t>
      </w:r>
      <w:r w:rsidRPr="00692FF4">
        <w:rPr>
          <w:rFonts w:ascii="Times New Roman" w:hAnsi="Times New Roman" w:cs="Times New Roman"/>
          <w:sz w:val="28"/>
          <w:szCs w:val="28"/>
        </w:rPr>
        <w:t xml:space="preserve">, комбинирование различных методик, поиски нетрадиционных и креативных подходов к </w:t>
      </w:r>
      <w:proofErr w:type="gramStart"/>
      <w:r w:rsidRPr="00692FF4">
        <w:rPr>
          <w:rFonts w:ascii="Times New Roman" w:hAnsi="Times New Roman" w:cs="Times New Roman"/>
          <w:sz w:val="28"/>
          <w:szCs w:val="28"/>
        </w:rPr>
        <w:t xml:space="preserve">организации  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proofErr w:type="gramEnd"/>
      <w:r w:rsidRPr="00692FF4">
        <w:rPr>
          <w:rFonts w:ascii="Times New Roman" w:hAnsi="Times New Roman" w:cs="Times New Roman"/>
          <w:sz w:val="28"/>
          <w:szCs w:val="28"/>
        </w:rPr>
        <w:t xml:space="preserve">  мероприятий. </w:t>
      </w:r>
      <w:r w:rsidR="00CE7107" w:rsidRPr="00692FF4">
        <w:rPr>
          <w:rFonts w:ascii="Times New Roman" w:hAnsi="Times New Roman" w:cs="Times New Roman"/>
          <w:sz w:val="28"/>
          <w:szCs w:val="28"/>
        </w:rPr>
        <w:t xml:space="preserve">Формирование эффективной системы </w:t>
      </w:r>
      <w:proofErr w:type="spellStart"/>
      <w:r w:rsidR="00CE7107" w:rsidRPr="00692FF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CE7107" w:rsidRPr="00692FF4">
        <w:rPr>
          <w:rFonts w:ascii="Times New Roman" w:hAnsi="Times New Roman" w:cs="Times New Roman"/>
          <w:sz w:val="28"/>
          <w:szCs w:val="28"/>
        </w:rPr>
        <w:t xml:space="preserve"> работы позволит не только оперативно реагировать на изменения, происходящие на рынке труда, </w:t>
      </w:r>
      <w:r w:rsidR="00CE7107" w:rsidRPr="00692FF4">
        <w:rPr>
          <w:rFonts w:ascii="Times New Roman" w:hAnsi="Times New Roman" w:cs="Times New Roman"/>
          <w:sz w:val="28"/>
          <w:szCs w:val="28"/>
        </w:rPr>
        <w:lastRenderedPageBreak/>
        <w:t>но и прогнозировать ситуацию, то есть готовить учащихся к овладению именно тех профессий, которые бу</w:t>
      </w:r>
      <w:r w:rsidR="00FA02F9" w:rsidRPr="00692FF4">
        <w:rPr>
          <w:rFonts w:ascii="Times New Roman" w:hAnsi="Times New Roman" w:cs="Times New Roman"/>
          <w:sz w:val="28"/>
          <w:szCs w:val="28"/>
        </w:rPr>
        <w:t xml:space="preserve">дут востребованы. </w:t>
      </w:r>
      <w:r w:rsidR="001A294A" w:rsidRPr="00692FF4">
        <w:rPr>
          <w:rFonts w:ascii="Times New Roman" w:hAnsi="Times New Roman" w:cs="Times New Roman"/>
          <w:sz w:val="28"/>
          <w:szCs w:val="28"/>
        </w:rPr>
        <w:t xml:space="preserve"> В стремлении к развитию перед руководством ГКОУ «</w:t>
      </w:r>
      <w:proofErr w:type="spellStart"/>
      <w:r w:rsidR="001A294A"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="001A294A" w:rsidRPr="00692FF4">
        <w:rPr>
          <w:rFonts w:ascii="Times New Roman" w:hAnsi="Times New Roman" w:cs="Times New Roman"/>
          <w:sz w:val="28"/>
          <w:szCs w:val="28"/>
        </w:rPr>
        <w:t xml:space="preserve"> школа-интернат» возникла проблема, связанная с отсутствием возможности предоставить весь спектр инновационных форм предпрофессиональной подготовки и профессиональной </w:t>
      </w:r>
      <w:proofErr w:type="gramStart"/>
      <w:r w:rsidR="001A294A" w:rsidRPr="00692FF4">
        <w:rPr>
          <w:rFonts w:ascii="Times New Roman" w:hAnsi="Times New Roman" w:cs="Times New Roman"/>
          <w:sz w:val="28"/>
          <w:szCs w:val="28"/>
        </w:rPr>
        <w:t>ориентации  школьников</w:t>
      </w:r>
      <w:proofErr w:type="gramEnd"/>
      <w:r w:rsidR="001A294A" w:rsidRPr="00692FF4">
        <w:rPr>
          <w:rFonts w:ascii="Times New Roman" w:hAnsi="Times New Roman" w:cs="Times New Roman"/>
          <w:sz w:val="28"/>
          <w:szCs w:val="28"/>
        </w:rPr>
        <w:t>, необходимых для полноценной  социализации выпус</w:t>
      </w:r>
      <w:r w:rsidR="00FA02F9" w:rsidRPr="00692FF4">
        <w:rPr>
          <w:rFonts w:ascii="Times New Roman" w:hAnsi="Times New Roman" w:cs="Times New Roman"/>
          <w:sz w:val="28"/>
          <w:szCs w:val="28"/>
        </w:rPr>
        <w:t>кников с ОВЗ. Актуальность новых форм</w:t>
      </w:r>
      <w:r w:rsidR="00F75A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94A" w:rsidRPr="00692FF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1A294A" w:rsidRPr="00692FF4">
        <w:rPr>
          <w:rFonts w:ascii="Times New Roman" w:hAnsi="Times New Roman" w:cs="Times New Roman"/>
          <w:sz w:val="28"/>
          <w:szCs w:val="28"/>
        </w:rPr>
        <w:t xml:space="preserve"> работы с учащимися с интеллектуальными </w:t>
      </w:r>
      <w:proofErr w:type="gramStart"/>
      <w:r w:rsidR="001A294A" w:rsidRPr="00692FF4">
        <w:rPr>
          <w:rFonts w:ascii="Times New Roman" w:hAnsi="Times New Roman" w:cs="Times New Roman"/>
          <w:sz w:val="28"/>
          <w:szCs w:val="28"/>
        </w:rPr>
        <w:t>нарушениями  вызвана</w:t>
      </w:r>
      <w:proofErr w:type="gramEnd"/>
      <w:r w:rsidR="001A294A" w:rsidRPr="00692FF4">
        <w:rPr>
          <w:rFonts w:ascii="Times New Roman" w:hAnsi="Times New Roman" w:cs="Times New Roman"/>
          <w:sz w:val="28"/>
          <w:szCs w:val="28"/>
        </w:rPr>
        <w:t xml:space="preserve"> рядом факторов</w:t>
      </w:r>
      <w:r w:rsidR="005E6D8A" w:rsidRPr="00692FF4">
        <w:rPr>
          <w:rFonts w:ascii="Times New Roman" w:hAnsi="Times New Roman" w:cs="Times New Roman"/>
          <w:sz w:val="28"/>
          <w:szCs w:val="28"/>
        </w:rPr>
        <w:t xml:space="preserve">, а именно: отсутствием у выпускников адекватной оценки своих возможностей и способностей при определении профиля  и профессии, психологической неготовностью учащихся к переходу от обучения к профессиональному труду, низкой мотивацией </w:t>
      </w:r>
      <w:r w:rsidR="00C91A21" w:rsidRPr="00692FF4">
        <w:rPr>
          <w:rFonts w:ascii="Times New Roman" w:hAnsi="Times New Roman" w:cs="Times New Roman"/>
          <w:sz w:val="28"/>
          <w:szCs w:val="28"/>
        </w:rPr>
        <w:t xml:space="preserve">к социальной реализации. Незначительный опыт </w:t>
      </w:r>
      <w:proofErr w:type="gramStart"/>
      <w:r w:rsidR="00C91A21" w:rsidRPr="00692FF4">
        <w:rPr>
          <w:rFonts w:ascii="Times New Roman" w:hAnsi="Times New Roman" w:cs="Times New Roman"/>
          <w:sz w:val="28"/>
          <w:szCs w:val="28"/>
        </w:rPr>
        <w:t>предпрофессиональной  деятельности</w:t>
      </w:r>
      <w:proofErr w:type="gramEnd"/>
      <w:r w:rsidR="00C91A21" w:rsidRPr="00692FF4">
        <w:rPr>
          <w:rFonts w:ascii="Times New Roman" w:hAnsi="Times New Roman" w:cs="Times New Roman"/>
          <w:sz w:val="28"/>
          <w:szCs w:val="28"/>
        </w:rPr>
        <w:t xml:space="preserve"> или отсутствие его снижает </w:t>
      </w:r>
      <w:proofErr w:type="spellStart"/>
      <w:r w:rsidR="00C91A21" w:rsidRPr="00692FF4">
        <w:rPr>
          <w:rFonts w:ascii="Times New Roman" w:hAnsi="Times New Roman" w:cs="Times New Roman"/>
          <w:sz w:val="28"/>
          <w:szCs w:val="28"/>
        </w:rPr>
        <w:t>конкурентноспособность</w:t>
      </w:r>
      <w:proofErr w:type="spellEnd"/>
      <w:r w:rsidR="00C91A21" w:rsidRPr="00692FF4">
        <w:rPr>
          <w:rFonts w:ascii="Times New Roman" w:hAnsi="Times New Roman" w:cs="Times New Roman"/>
          <w:sz w:val="28"/>
          <w:szCs w:val="28"/>
        </w:rPr>
        <w:t xml:space="preserve"> выпускников с ОВЗ на рынке труда. В связи с этим и возникла идея создания на базе ГКОУ «</w:t>
      </w:r>
      <w:proofErr w:type="spellStart"/>
      <w:r w:rsidR="00C91A21"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="00C91A21" w:rsidRPr="00692FF4">
        <w:rPr>
          <w:rFonts w:ascii="Times New Roman" w:hAnsi="Times New Roman" w:cs="Times New Roman"/>
          <w:sz w:val="28"/>
          <w:szCs w:val="28"/>
        </w:rPr>
        <w:t xml:space="preserve"> школа-интернат» Профи-парка.</w:t>
      </w:r>
    </w:p>
    <w:p w:rsidR="00C91A21" w:rsidRPr="00692FF4" w:rsidRDefault="00C91A21" w:rsidP="00606637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3E6CC7">
        <w:rPr>
          <w:rFonts w:ascii="Times New Roman" w:hAnsi="Times New Roman" w:cs="Times New Roman"/>
          <w:b/>
          <w:sz w:val="28"/>
          <w:szCs w:val="28"/>
        </w:rPr>
        <w:t>Профи-парк</w:t>
      </w:r>
      <w:r w:rsidRPr="00692FF4">
        <w:rPr>
          <w:rFonts w:ascii="Times New Roman" w:hAnsi="Times New Roman" w:cs="Times New Roman"/>
          <w:sz w:val="28"/>
          <w:szCs w:val="28"/>
        </w:rPr>
        <w:t xml:space="preserve"> – это принципиально новое профессионально-ориентированное образовательное пространство, в котором организована деятельность локаций тематической направленности, в результате чего создаются условия для получения </w:t>
      </w:r>
      <w:r w:rsidR="007641BE" w:rsidRPr="00692FF4">
        <w:rPr>
          <w:rFonts w:ascii="Times New Roman" w:hAnsi="Times New Roman" w:cs="Times New Roman"/>
          <w:sz w:val="28"/>
          <w:szCs w:val="28"/>
        </w:rPr>
        <w:t>школьниками 7-9 классов новых профессиональных знаний и навыков, а также для осознания учащимися своих склонностей к будущей профессии путём профессиональных проб. Коллектив ГКОУ «</w:t>
      </w:r>
      <w:proofErr w:type="spellStart"/>
      <w:r w:rsidR="007641BE"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="007641BE" w:rsidRPr="00692FF4">
        <w:rPr>
          <w:rFonts w:ascii="Times New Roman" w:hAnsi="Times New Roman" w:cs="Times New Roman"/>
          <w:sz w:val="28"/>
          <w:szCs w:val="28"/>
        </w:rPr>
        <w:t xml:space="preserve"> школа-интернат» также заинтересован в продолжении обучения выпускников в профессиональных училищах Волгоградской области и дальнейшего их успешного трудоустройства. Пути решения данной проблемы были найдены в создании системы сетевого взаимодействия, направленного на профориентацию и социальную адаптацию учащихся с ОВЗ, посредством применения комплекса </w:t>
      </w:r>
      <w:r w:rsidR="008F3D4D" w:rsidRPr="00692FF4">
        <w:rPr>
          <w:rFonts w:ascii="Times New Roman" w:hAnsi="Times New Roman" w:cs="Times New Roman"/>
          <w:sz w:val="28"/>
          <w:szCs w:val="28"/>
        </w:rPr>
        <w:t>методов, приёмов и форм.</w:t>
      </w:r>
    </w:p>
    <w:p w:rsidR="0097144B" w:rsidRPr="003E6CC7" w:rsidRDefault="0097144B" w:rsidP="00606637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3E6CC7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Pr="003E6CC7">
        <w:rPr>
          <w:rFonts w:ascii="Times New Roman" w:hAnsi="Times New Roman" w:cs="Times New Roman"/>
          <w:sz w:val="28"/>
          <w:szCs w:val="28"/>
        </w:rPr>
        <w:t xml:space="preserve"> </w:t>
      </w:r>
      <w:r w:rsidR="00DB7D63" w:rsidRPr="003E6CC7">
        <w:rPr>
          <w:rFonts w:ascii="Times New Roman" w:hAnsi="Times New Roman" w:cs="Times New Roman"/>
          <w:sz w:val="28"/>
          <w:szCs w:val="28"/>
        </w:rPr>
        <w:t>данного проекта заключается</w:t>
      </w:r>
      <w:r w:rsidRPr="003E6CC7">
        <w:rPr>
          <w:rFonts w:ascii="Times New Roman" w:hAnsi="Times New Roman" w:cs="Times New Roman"/>
          <w:sz w:val="28"/>
          <w:szCs w:val="28"/>
        </w:rPr>
        <w:t>:</w:t>
      </w:r>
    </w:p>
    <w:p w:rsidR="0097144B" w:rsidRPr="00692FF4" w:rsidRDefault="0097144B" w:rsidP="00606637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3E6CC7">
        <w:rPr>
          <w:rFonts w:ascii="Times New Roman" w:hAnsi="Times New Roman" w:cs="Times New Roman"/>
          <w:sz w:val="28"/>
          <w:szCs w:val="28"/>
        </w:rPr>
        <w:t xml:space="preserve">- </w:t>
      </w:r>
      <w:r w:rsidR="00930BF9" w:rsidRPr="003E6CC7">
        <w:rPr>
          <w:rFonts w:ascii="Times New Roman" w:hAnsi="Times New Roman" w:cs="Times New Roman"/>
          <w:sz w:val="28"/>
          <w:szCs w:val="28"/>
        </w:rPr>
        <w:t xml:space="preserve">в </w:t>
      </w:r>
      <w:r w:rsidRPr="003E6CC7">
        <w:rPr>
          <w:rFonts w:ascii="Times New Roman" w:hAnsi="Times New Roman" w:cs="Times New Roman"/>
          <w:sz w:val="28"/>
          <w:szCs w:val="28"/>
        </w:rPr>
        <w:t xml:space="preserve">формировании </w:t>
      </w:r>
      <w:r w:rsidR="00EE10AD" w:rsidRPr="003E6CC7">
        <w:rPr>
          <w:rFonts w:ascii="Times New Roman" w:hAnsi="Times New Roman" w:cs="Times New Roman"/>
          <w:sz w:val="28"/>
          <w:szCs w:val="28"/>
        </w:rPr>
        <w:t xml:space="preserve">эффективной </w:t>
      </w:r>
      <w:r w:rsidRPr="003E6CC7">
        <w:rPr>
          <w:rFonts w:ascii="Times New Roman" w:hAnsi="Times New Roman" w:cs="Times New Roman"/>
          <w:sz w:val="28"/>
          <w:szCs w:val="28"/>
        </w:rPr>
        <w:t xml:space="preserve">системы </w:t>
      </w:r>
      <w:proofErr w:type="spellStart"/>
      <w:r w:rsidRPr="003E6CC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работы в школе-интернате в новой форме,</w:t>
      </w:r>
      <w:r w:rsidR="00DB7D63" w:rsidRPr="00692FF4">
        <w:rPr>
          <w:rFonts w:ascii="Times New Roman" w:hAnsi="Times New Roman" w:cs="Times New Roman"/>
          <w:sz w:val="28"/>
          <w:szCs w:val="28"/>
        </w:rPr>
        <w:t xml:space="preserve"> в развитии практики </w:t>
      </w:r>
      <w:proofErr w:type="spellStart"/>
      <w:r w:rsidR="00DB7D63" w:rsidRPr="00692FF4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DB7D63" w:rsidRPr="00692FF4">
        <w:rPr>
          <w:rFonts w:ascii="Times New Roman" w:hAnsi="Times New Roman" w:cs="Times New Roman"/>
          <w:sz w:val="28"/>
          <w:szCs w:val="28"/>
        </w:rPr>
        <w:t xml:space="preserve"> образования в работе учреждения,</w:t>
      </w:r>
    </w:p>
    <w:p w:rsidR="0097144B" w:rsidRPr="00692FF4" w:rsidRDefault="0097144B" w:rsidP="00606637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- </w:t>
      </w:r>
      <w:r w:rsidR="00930BF9" w:rsidRPr="00692FF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Pr="00692FF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 у</w:t>
      </w:r>
      <w:proofErr w:type="gramEnd"/>
      <w:r w:rsidRPr="00692FF4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EE10AD" w:rsidRPr="00692FF4">
        <w:rPr>
          <w:rFonts w:ascii="Times New Roman" w:hAnsi="Times New Roman" w:cs="Times New Roman"/>
          <w:sz w:val="28"/>
          <w:szCs w:val="28"/>
        </w:rPr>
        <w:t xml:space="preserve">с ОВЗ прочных трудовых навыков и желания трудиться, </w:t>
      </w:r>
      <w:r w:rsidRPr="00692FF4">
        <w:rPr>
          <w:rFonts w:ascii="Times New Roman" w:hAnsi="Times New Roman" w:cs="Times New Roman"/>
          <w:sz w:val="28"/>
          <w:szCs w:val="28"/>
        </w:rPr>
        <w:t>положительной мотивации к профессиональной деятельности</w:t>
      </w:r>
      <w:r w:rsidR="00EE10AD" w:rsidRPr="00692FF4">
        <w:rPr>
          <w:rFonts w:ascii="Times New Roman" w:hAnsi="Times New Roman" w:cs="Times New Roman"/>
          <w:sz w:val="28"/>
          <w:szCs w:val="28"/>
        </w:rPr>
        <w:t xml:space="preserve">, к адекватному выбору профессии, </w:t>
      </w:r>
    </w:p>
    <w:p w:rsidR="00EE10AD" w:rsidRPr="00692FF4" w:rsidRDefault="00EE10AD" w:rsidP="00606637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- </w:t>
      </w:r>
      <w:r w:rsidR="00930BF9" w:rsidRPr="00692FF4">
        <w:rPr>
          <w:rFonts w:ascii="Times New Roman" w:hAnsi="Times New Roman" w:cs="Times New Roman"/>
          <w:sz w:val="28"/>
          <w:szCs w:val="28"/>
        </w:rPr>
        <w:t xml:space="preserve">в </w:t>
      </w:r>
      <w:r w:rsidRPr="00692FF4">
        <w:rPr>
          <w:rFonts w:ascii="Times New Roman" w:hAnsi="Times New Roman" w:cs="Times New Roman"/>
          <w:sz w:val="28"/>
          <w:szCs w:val="28"/>
        </w:rPr>
        <w:t xml:space="preserve">организации сетевого взаимодействия с учреждениями, </w:t>
      </w:r>
      <w:proofErr w:type="gramStart"/>
      <w:r w:rsidRPr="00692FF4">
        <w:rPr>
          <w:rFonts w:ascii="Times New Roman" w:hAnsi="Times New Roman" w:cs="Times New Roman"/>
          <w:sz w:val="28"/>
          <w:szCs w:val="28"/>
        </w:rPr>
        <w:t>организациями,  социальными</w:t>
      </w:r>
      <w:proofErr w:type="gramEnd"/>
      <w:r w:rsidRPr="00692FF4">
        <w:rPr>
          <w:rFonts w:ascii="Times New Roman" w:hAnsi="Times New Roman" w:cs="Times New Roman"/>
          <w:sz w:val="28"/>
          <w:szCs w:val="28"/>
        </w:rPr>
        <w:t xml:space="preserve"> службами и предприятиями района и области,</w:t>
      </w:r>
    </w:p>
    <w:p w:rsidR="00EE10AD" w:rsidRPr="00692FF4" w:rsidRDefault="00EE10AD" w:rsidP="00606637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- </w:t>
      </w:r>
      <w:r w:rsidR="00930BF9" w:rsidRPr="00692FF4">
        <w:rPr>
          <w:rFonts w:ascii="Times New Roman" w:hAnsi="Times New Roman" w:cs="Times New Roman"/>
          <w:sz w:val="28"/>
          <w:szCs w:val="28"/>
        </w:rPr>
        <w:t xml:space="preserve">в </w:t>
      </w:r>
      <w:r w:rsidR="00DB7D63" w:rsidRPr="00692FF4">
        <w:rPr>
          <w:rFonts w:ascii="Times New Roman" w:hAnsi="Times New Roman" w:cs="Times New Roman"/>
          <w:sz w:val="28"/>
          <w:szCs w:val="28"/>
        </w:rPr>
        <w:t xml:space="preserve">повышении уровня профессиональной компетентности педагогов в области профориентации школьников с ОВЗ, </w:t>
      </w:r>
      <w:r w:rsidR="00930BF9" w:rsidRPr="00692FF4">
        <w:rPr>
          <w:rFonts w:ascii="Times New Roman" w:hAnsi="Times New Roman" w:cs="Times New Roman"/>
          <w:sz w:val="28"/>
          <w:szCs w:val="28"/>
        </w:rPr>
        <w:t xml:space="preserve">в </w:t>
      </w:r>
      <w:r w:rsidR="00DB7D63" w:rsidRPr="00692FF4">
        <w:rPr>
          <w:rFonts w:ascii="Times New Roman" w:hAnsi="Times New Roman" w:cs="Times New Roman"/>
          <w:sz w:val="28"/>
          <w:szCs w:val="28"/>
        </w:rPr>
        <w:t xml:space="preserve">создании системы поддержки </w:t>
      </w:r>
      <w:r w:rsidR="00DB7D63" w:rsidRPr="00692FF4">
        <w:rPr>
          <w:rFonts w:ascii="Times New Roman" w:hAnsi="Times New Roman" w:cs="Times New Roman"/>
          <w:sz w:val="28"/>
          <w:szCs w:val="28"/>
        </w:rPr>
        <w:lastRenderedPageBreak/>
        <w:t>профессионального роста педагогов, их поисково-исследовательской активности,</w:t>
      </w:r>
    </w:p>
    <w:p w:rsidR="00DB7D63" w:rsidRDefault="00DB7D63" w:rsidP="00606637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- </w:t>
      </w:r>
      <w:r w:rsidR="00930BF9" w:rsidRPr="00692FF4">
        <w:rPr>
          <w:rFonts w:ascii="Times New Roman" w:hAnsi="Times New Roman" w:cs="Times New Roman"/>
          <w:sz w:val="28"/>
          <w:szCs w:val="28"/>
        </w:rPr>
        <w:t xml:space="preserve">в </w:t>
      </w:r>
      <w:r w:rsidRPr="00692FF4">
        <w:rPr>
          <w:rFonts w:ascii="Times New Roman" w:hAnsi="Times New Roman" w:cs="Times New Roman"/>
          <w:sz w:val="28"/>
          <w:szCs w:val="28"/>
        </w:rPr>
        <w:t xml:space="preserve">пополнении банка методических разработок 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занятий и мероприятий, создании нормативных документов, регламентирующих работу учреждения по </w:t>
      </w:r>
      <w:proofErr w:type="gramStart"/>
      <w:r w:rsidRPr="00692FF4">
        <w:rPr>
          <w:rFonts w:ascii="Times New Roman" w:hAnsi="Times New Roman" w:cs="Times New Roman"/>
          <w:sz w:val="28"/>
          <w:szCs w:val="28"/>
        </w:rPr>
        <w:t>данной  теме</w:t>
      </w:r>
      <w:proofErr w:type="gramEnd"/>
      <w:r w:rsidRPr="00692FF4">
        <w:rPr>
          <w:rFonts w:ascii="Times New Roman" w:hAnsi="Times New Roman" w:cs="Times New Roman"/>
          <w:sz w:val="28"/>
          <w:szCs w:val="28"/>
        </w:rPr>
        <w:t>.</w:t>
      </w:r>
    </w:p>
    <w:p w:rsidR="00F75A0F" w:rsidRPr="00692FF4" w:rsidRDefault="00F75A0F" w:rsidP="00606637">
      <w:pPr>
        <w:spacing w:after="0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780DA0" w:rsidRDefault="00780DA0" w:rsidP="00606637">
      <w:pPr>
        <w:spacing w:after="0"/>
        <w:ind w:left="284" w:firstLine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FF4">
        <w:rPr>
          <w:rFonts w:ascii="Times New Roman" w:hAnsi="Times New Roman" w:cs="Times New Roman"/>
          <w:b/>
          <w:sz w:val="28"/>
          <w:szCs w:val="28"/>
        </w:rPr>
        <w:t>Ресурсное обеспечение инновационной деятельности.</w:t>
      </w:r>
    </w:p>
    <w:p w:rsidR="00F75A0F" w:rsidRPr="00692FF4" w:rsidRDefault="00F75A0F" w:rsidP="00606637">
      <w:pPr>
        <w:spacing w:after="0"/>
        <w:ind w:left="284" w:firstLine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DA0" w:rsidRPr="00692FF4" w:rsidRDefault="00780DA0" w:rsidP="00606637">
      <w:pPr>
        <w:pStyle w:val="a3"/>
        <w:numPr>
          <w:ilvl w:val="0"/>
          <w:numId w:val="1"/>
        </w:numPr>
        <w:tabs>
          <w:tab w:val="left" w:pos="210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Мотивационные условия вхождения ГКОУ «</w:t>
      </w:r>
      <w:proofErr w:type="spellStart"/>
      <w:r w:rsidRPr="00692FF4">
        <w:rPr>
          <w:rFonts w:ascii="Times New Roman" w:hAnsi="Times New Roman" w:cs="Times New Roman"/>
          <w:sz w:val="28"/>
          <w:szCs w:val="28"/>
          <w:u w:val="single"/>
        </w:rPr>
        <w:t>Среднеахтубинская</w:t>
      </w:r>
      <w:proofErr w:type="spellEnd"/>
      <w:r w:rsidRPr="00692FF4">
        <w:rPr>
          <w:rFonts w:ascii="Times New Roman" w:hAnsi="Times New Roman" w:cs="Times New Roman"/>
          <w:sz w:val="28"/>
          <w:szCs w:val="28"/>
          <w:u w:val="single"/>
        </w:rPr>
        <w:t xml:space="preserve"> школа-интернат» в инновационную деятельность и реализацию её задач.</w:t>
      </w:r>
    </w:p>
    <w:p w:rsidR="005215E6" w:rsidRPr="00692FF4" w:rsidRDefault="0060663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15E6" w:rsidRPr="00692FF4">
        <w:rPr>
          <w:rFonts w:ascii="Times New Roman" w:hAnsi="Times New Roman" w:cs="Times New Roman"/>
          <w:sz w:val="28"/>
          <w:szCs w:val="28"/>
        </w:rPr>
        <w:t xml:space="preserve">Создание системы сетевого взаимодействия, направленного на профориентацию и предпрофессиональную подготовку учащихся с ОВЗ, </w:t>
      </w:r>
      <w:proofErr w:type="gramStart"/>
      <w:r w:rsidR="005215E6" w:rsidRPr="00692FF4">
        <w:rPr>
          <w:rFonts w:ascii="Times New Roman" w:hAnsi="Times New Roman" w:cs="Times New Roman"/>
          <w:sz w:val="28"/>
          <w:szCs w:val="28"/>
        </w:rPr>
        <w:t>посредством  применения</w:t>
      </w:r>
      <w:proofErr w:type="gramEnd"/>
      <w:r w:rsidR="005215E6" w:rsidRPr="00692FF4">
        <w:rPr>
          <w:rFonts w:ascii="Times New Roman" w:hAnsi="Times New Roman" w:cs="Times New Roman"/>
          <w:sz w:val="28"/>
          <w:szCs w:val="28"/>
        </w:rPr>
        <w:t xml:space="preserve"> комплекса мероприяти</w:t>
      </w:r>
      <w:r w:rsidR="00441EDE" w:rsidRPr="00692FF4">
        <w:rPr>
          <w:rFonts w:ascii="Times New Roman" w:hAnsi="Times New Roman" w:cs="Times New Roman"/>
          <w:sz w:val="28"/>
          <w:szCs w:val="28"/>
        </w:rPr>
        <w:t xml:space="preserve">й, </w:t>
      </w:r>
      <w:r w:rsidR="00DD2381" w:rsidRPr="00692FF4">
        <w:rPr>
          <w:rFonts w:ascii="Times New Roman" w:hAnsi="Times New Roman" w:cs="Times New Roman"/>
          <w:sz w:val="28"/>
          <w:szCs w:val="28"/>
        </w:rPr>
        <w:t xml:space="preserve">традиционных </w:t>
      </w:r>
      <w:r w:rsidR="00441EDE" w:rsidRPr="00692FF4">
        <w:rPr>
          <w:rFonts w:ascii="Times New Roman" w:hAnsi="Times New Roman" w:cs="Times New Roman"/>
          <w:sz w:val="28"/>
          <w:szCs w:val="28"/>
        </w:rPr>
        <w:t xml:space="preserve">и новых </w:t>
      </w:r>
      <w:r w:rsidR="00DD2381" w:rsidRPr="00692FF4">
        <w:rPr>
          <w:rFonts w:ascii="Times New Roman" w:hAnsi="Times New Roman" w:cs="Times New Roman"/>
          <w:sz w:val="28"/>
          <w:szCs w:val="28"/>
        </w:rPr>
        <w:t>форм является для ГКОУ существенной необходимостью и целесообразностью, что подтверждается следующими факторами:</w:t>
      </w:r>
    </w:p>
    <w:p w:rsidR="00DD2381" w:rsidRPr="00692FF4" w:rsidRDefault="0060663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2381" w:rsidRPr="00692FF4">
        <w:rPr>
          <w:rFonts w:ascii="Times New Roman" w:hAnsi="Times New Roman" w:cs="Times New Roman"/>
          <w:sz w:val="28"/>
          <w:szCs w:val="28"/>
        </w:rPr>
        <w:t>- включением педагогического коллектива в инновационную деятельность (профессиональное развитие),</w:t>
      </w:r>
    </w:p>
    <w:p w:rsidR="00DD2381" w:rsidRPr="00692FF4" w:rsidRDefault="0060663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2381" w:rsidRPr="00692FF4">
        <w:rPr>
          <w:rFonts w:ascii="Times New Roman" w:hAnsi="Times New Roman" w:cs="Times New Roman"/>
          <w:sz w:val="28"/>
          <w:szCs w:val="28"/>
        </w:rPr>
        <w:t xml:space="preserve">- формированием единой системы </w:t>
      </w:r>
      <w:proofErr w:type="spellStart"/>
      <w:r w:rsidR="00DD2381" w:rsidRPr="00692FF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DD2381" w:rsidRPr="00692FF4">
        <w:rPr>
          <w:rFonts w:ascii="Times New Roman" w:hAnsi="Times New Roman" w:cs="Times New Roman"/>
          <w:sz w:val="28"/>
          <w:szCs w:val="28"/>
        </w:rPr>
        <w:t xml:space="preserve"> работы, интегри</w:t>
      </w:r>
      <w:r w:rsidR="00441EDE" w:rsidRPr="00692FF4">
        <w:rPr>
          <w:rFonts w:ascii="Times New Roman" w:hAnsi="Times New Roman" w:cs="Times New Roman"/>
          <w:sz w:val="28"/>
          <w:szCs w:val="28"/>
        </w:rPr>
        <w:t>рующей в себе традиционные и новые формы, методы, пр</w:t>
      </w:r>
      <w:r w:rsidR="00482E80" w:rsidRPr="00692FF4">
        <w:rPr>
          <w:rFonts w:ascii="Times New Roman" w:hAnsi="Times New Roman" w:cs="Times New Roman"/>
          <w:sz w:val="28"/>
          <w:szCs w:val="28"/>
        </w:rPr>
        <w:t>иёмы обучения учащихся с ОВЗ,</w:t>
      </w:r>
    </w:p>
    <w:p w:rsidR="00482E80" w:rsidRPr="00692FF4" w:rsidRDefault="0060663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2E80" w:rsidRPr="00692FF4">
        <w:rPr>
          <w:rFonts w:ascii="Times New Roman" w:hAnsi="Times New Roman" w:cs="Times New Roman"/>
          <w:sz w:val="28"/>
          <w:szCs w:val="28"/>
        </w:rPr>
        <w:t>- разработкой проекта системы сетевого взаимодействия между ГКОУ «</w:t>
      </w:r>
      <w:proofErr w:type="spellStart"/>
      <w:r w:rsidR="00482E80"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="00482E80" w:rsidRPr="00692FF4">
        <w:rPr>
          <w:rFonts w:ascii="Times New Roman" w:hAnsi="Times New Roman" w:cs="Times New Roman"/>
          <w:sz w:val="28"/>
          <w:szCs w:val="28"/>
        </w:rPr>
        <w:t xml:space="preserve"> школа-интернат», учреждениями образования, </w:t>
      </w:r>
      <w:proofErr w:type="gramStart"/>
      <w:r w:rsidR="00482E80" w:rsidRPr="00692FF4">
        <w:rPr>
          <w:rFonts w:ascii="Times New Roman" w:hAnsi="Times New Roman" w:cs="Times New Roman"/>
          <w:sz w:val="28"/>
          <w:szCs w:val="28"/>
        </w:rPr>
        <w:t>предприятиями ,</w:t>
      </w:r>
      <w:proofErr w:type="gramEnd"/>
      <w:r w:rsidR="00482E80" w:rsidRPr="00692FF4"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предпринимателями, фермерскими хозяйствами  </w:t>
      </w:r>
      <w:proofErr w:type="spellStart"/>
      <w:r w:rsidR="00482E80" w:rsidRPr="00692FF4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="00482E80" w:rsidRPr="00692FF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82E80" w:rsidRPr="00692FF4" w:rsidRDefault="0060663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2E80" w:rsidRPr="00692FF4">
        <w:rPr>
          <w:rFonts w:ascii="Times New Roman" w:hAnsi="Times New Roman" w:cs="Times New Roman"/>
          <w:sz w:val="28"/>
          <w:szCs w:val="28"/>
        </w:rPr>
        <w:t xml:space="preserve">Мониторинг уровня инновационного </w:t>
      </w:r>
      <w:proofErr w:type="gramStart"/>
      <w:r w:rsidR="00482E80" w:rsidRPr="00692FF4">
        <w:rPr>
          <w:rFonts w:ascii="Times New Roman" w:hAnsi="Times New Roman" w:cs="Times New Roman"/>
          <w:sz w:val="28"/>
          <w:szCs w:val="28"/>
        </w:rPr>
        <w:t>потенциала  педагогического</w:t>
      </w:r>
      <w:proofErr w:type="gramEnd"/>
      <w:r w:rsidR="00482E80" w:rsidRPr="00692FF4">
        <w:rPr>
          <w:rFonts w:ascii="Times New Roman" w:hAnsi="Times New Roman" w:cs="Times New Roman"/>
          <w:sz w:val="28"/>
          <w:szCs w:val="28"/>
        </w:rPr>
        <w:t xml:space="preserve"> коллектива ГКОУ «</w:t>
      </w:r>
      <w:proofErr w:type="spellStart"/>
      <w:r w:rsidR="00482E80"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="00482E80" w:rsidRPr="00692FF4">
        <w:rPr>
          <w:rFonts w:ascii="Times New Roman" w:hAnsi="Times New Roman" w:cs="Times New Roman"/>
          <w:sz w:val="28"/>
          <w:szCs w:val="28"/>
        </w:rPr>
        <w:t xml:space="preserve"> школа-интернат» показал, что педагоги готовы к участию в инновационном процессе, обладают достаточным уровнем исследовательской и проектной деятельности.</w:t>
      </w:r>
    </w:p>
    <w:p w:rsidR="00CB2817" w:rsidRPr="00692FF4" w:rsidRDefault="0060663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454F" w:rsidRPr="00692FF4">
        <w:rPr>
          <w:rFonts w:ascii="Times New Roman" w:hAnsi="Times New Roman" w:cs="Times New Roman"/>
          <w:sz w:val="28"/>
          <w:szCs w:val="28"/>
        </w:rPr>
        <w:t>Руководители СШ №1 и СШ №3</w:t>
      </w:r>
      <w:r w:rsidR="00CB2817" w:rsidRPr="00692FF4">
        <w:rPr>
          <w:rFonts w:ascii="Times New Roman" w:hAnsi="Times New Roman" w:cs="Times New Roman"/>
          <w:sz w:val="28"/>
          <w:szCs w:val="28"/>
        </w:rPr>
        <w:t xml:space="preserve">  р/п Средняя Ахтуба, политехнического техникума г. Волжский, ГКОУ «Ленинская школа-интернат», ГБУ ВО Природный парк «Волго-</w:t>
      </w:r>
      <w:proofErr w:type="spellStart"/>
      <w:r w:rsidR="00CB2817" w:rsidRPr="00692FF4">
        <w:rPr>
          <w:rFonts w:ascii="Times New Roman" w:hAnsi="Times New Roman" w:cs="Times New Roman"/>
          <w:sz w:val="28"/>
          <w:szCs w:val="28"/>
        </w:rPr>
        <w:t>Ахтубинская</w:t>
      </w:r>
      <w:proofErr w:type="spellEnd"/>
      <w:r w:rsidR="00CB2817" w:rsidRPr="00692FF4">
        <w:rPr>
          <w:rFonts w:ascii="Times New Roman" w:hAnsi="Times New Roman" w:cs="Times New Roman"/>
          <w:sz w:val="28"/>
          <w:szCs w:val="28"/>
        </w:rPr>
        <w:t xml:space="preserve"> пойма», СГБУ ВО «</w:t>
      </w:r>
      <w:proofErr w:type="spellStart"/>
      <w:r w:rsidR="00CB2817" w:rsidRPr="00692FF4">
        <w:rPr>
          <w:rFonts w:ascii="Times New Roman" w:hAnsi="Times New Roman" w:cs="Times New Roman"/>
          <w:sz w:val="28"/>
          <w:szCs w:val="28"/>
        </w:rPr>
        <w:t>Среднеахтубинское</w:t>
      </w:r>
      <w:proofErr w:type="spellEnd"/>
      <w:r w:rsidR="00CB2817" w:rsidRPr="00692FF4">
        <w:rPr>
          <w:rFonts w:ascii="Times New Roman" w:hAnsi="Times New Roman" w:cs="Times New Roman"/>
          <w:sz w:val="28"/>
          <w:szCs w:val="28"/>
        </w:rPr>
        <w:t xml:space="preserve"> лесничество», глава администрации р/п Средняя Ахтуба, индивидуальный предприниматель Кузнецова А.М., ФХ </w:t>
      </w:r>
      <w:proofErr w:type="spellStart"/>
      <w:r w:rsidR="00CB2817" w:rsidRPr="00692FF4">
        <w:rPr>
          <w:rFonts w:ascii="Times New Roman" w:hAnsi="Times New Roman" w:cs="Times New Roman"/>
          <w:sz w:val="28"/>
          <w:szCs w:val="28"/>
        </w:rPr>
        <w:t>Чардынцева</w:t>
      </w:r>
      <w:proofErr w:type="spellEnd"/>
      <w:r w:rsidR="00CB2817" w:rsidRPr="00692FF4">
        <w:rPr>
          <w:rFonts w:ascii="Times New Roman" w:hAnsi="Times New Roman" w:cs="Times New Roman"/>
          <w:sz w:val="28"/>
          <w:szCs w:val="28"/>
        </w:rPr>
        <w:t xml:space="preserve"> положительно оценивают возможность участия в совместной инновационной деятельности</w:t>
      </w:r>
      <w:r w:rsidR="00F23B36" w:rsidRPr="00692FF4">
        <w:rPr>
          <w:rFonts w:ascii="Times New Roman" w:hAnsi="Times New Roman" w:cs="Times New Roman"/>
          <w:sz w:val="28"/>
          <w:szCs w:val="28"/>
        </w:rPr>
        <w:t>, предполагающей развитие новой системы профориентации  и предпрофессиональной подготовки школьников с ОВЗ.</w:t>
      </w:r>
    </w:p>
    <w:p w:rsidR="003D454F" w:rsidRPr="00692FF4" w:rsidRDefault="003D454F" w:rsidP="00606637">
      <w:pPr>
        <w:pStyle w:val="a3"/>
        <w:numPr>
          <w:ilvl w:val="0"/>
          <w:numId w:val="1"/>
        </w:numPr>
        <w:tabs>
          <w:tab w:val="left" w:pos="210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Кадровая подготовка педагогического коллектива образовательного учреждения к профессиональному осуществлению инновационной деятельности.</w:t>
      </w:r>
    </w:p>
    <w:p w:rsidR="00482E80" w:rsidRPr="00692FF4" w:rsidRDefault="0060663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D454F" w:rsidRPr="00692FF4">
        <w:rPr>
          <w:rFonts w:ascii="Times New Roman" w:hAnsi="Times New Roman" w:cs="Times New Roman"/>
          <w:sz w:val="28"/>
          <w:szCs w:val="28"/>
        </w:rPr>
        <w:t>Педагогический коллектив ГКОУ «</w:t>
      </w:r>
      <w:proofErr w:type="spellStart"/>
      <w:r w:rsidR="003D454F"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="003D454F" w:rsidRPr="00692FF4">
        <w:rPr>
          <w:rFonts w:ascii="Times New Roman" w:hAnsi="Times New Roman" w:cs="Times New Roman"/>
          <w:sz w:val="28"/>
          <w:szCs w:val="28"/>
        </w:rPr>
        <w:t xml:space="preserve"> школа-интернат» постоянно совершенствует свои компетенции в соответствии с </w:t>
      </w:r>
      <w:proofErr w:type="gramStart"/>
      <w:r w:rsidR="003D454F" w:rsidRPr="00692FF4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74330B" w:rsidRPr="00692FF4">
        <w:rPr>
          <w:rFonts w:ascii="Times New Roman" w:hAnsi="Times New Roman" w:cs="Times New Roman"/>
          <w:sz w:val="28"/>
          <w:szCs w:val="28"/>
        </w:rPr>
        <w:t xml:space="preserve"> ФГОС</w:t>
      </w:r>
      <w:proofErr w:type="gramEnd"/>
      <w:r w:rsidR="0074330B" w:rsidRPr="00692FF4">
        <w:rPr>
          <w:rFonts w:ascii="Times New Roman" w:hAnsi="Times New Roman" w:cs="Times New Roman"/>
          <w:sz w:val="28"/>
          <w:szCs w:val="28"/>
        </w:rPr>
        <w:t>, в частности:</w:t>
      </w:r>
    </w:p>
    <w:p w:rsidR="0074330B" w:rsidRPr="00692FF4" w:rsidRDefault="0060663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330B" w:rsidRPr="00692FF4">
        <w:rPr>
          <w:rFonts w:ascii="Times New Roman" w:hAnsi="Times New Roman" w:cs="Times New Roman"/>
          <w:sz w:val="28"/>
          <w:szCs w:val="28"/>
        </w:rPr>
        <w:t>- способность применять современные методики и технологии организации и реализации образовательного процесса с учётом психологических и физических особенностей развития школьника с интеллектуальными нарушениями,</w:t>
      </w:r>
    </w:p>
    <w:p w:rsidR="0074330B" w:rsidRPr="00692FF4" w:rsidRDefault="0060663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330B" w:rsidRPr="00692FF4">
        <w:rPr>
          <w:rFonts w:ascii="Times New Roman" w:hAnsi="Times New Roman" w:cs="Times New Roman"/>
          <w:sz w:val="28"/>
          <w:szCs w:val="28"/>
        </w:rPr>
        <w:t xml:space="preserve">- способность использовать современные методики и технологии в организации </w:t>
      </w:r>
      <w:proofErr w:type="spellStart"/>
      <w:r w:rsidR="0074330B" w:rsidRPr="00692FF4">
        <w:rPr>
          <w:rFonts w:ascii="Times New Roman" w:hAnsi="Times New Roman" w:cs="Times New Roman"/>
          <w:sz w:val="28"/>
          <w:szCs w:val="28"/>
        </w:rPr>
        <w:t>профо</w:t>
      </w:r>
      <w:r w:rsidR="0029079F" w:rsidRPr="00692FF4">
        <w:rPr>
          <w:rFonts w:ascii="Times New Roman" w:hAnsi="Times New Roman" w:cs="Times New Roman"/>
          <w:sz w:val="28"/>
          <w:szCs w:val="28"/>
        </w:rPr>
        <w:t>р</w:t>
      </w:r>
      <w:r w:rsidR="0074330B" w:rsidRPr="00692FF4">
        <w:rPr>
          <w:rFonts w:ascii="Times New Roman" w:hAnsi="Times New Roman" w:cs="Times New Roman"/>
          <w:sz w:val="28"/>
          <w:szCs w:val="28"/>
        </w:rPr>
        <w:t>иентационной</w:t>
      </w:r>
      <w:proofErr w:type="spellEnd"/>
      <w:r w:rsidR="0074330B" w:rsidRPr="00692FF4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29079F" w:rsidRPr="00692FF4">
        <w:rPr>
          <w:rFonts w:ascii="Times New Roman" w:hAnsi="Times New Roman" w:cs="Times New Roman"/>
          <w:sz w:val="28"/>
          <w:szCs w:val="28"/>
        </w:rPr>
        <w:t xml:space="preserve"> с учащимися с ОВЗ, работы с родителями по вопросам профессионального самоопределения и возможностей профессионального образования, трудовой деятельности детей с ОВЗ,</w:t>
      </w:r>
    </w:p>
    <w:p w:rsidR="0029079F" w:rsidRPr="00692FF4" w:rsidRDefault="00AF0290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079F" w:rsidRPr="00692FF4">
        <w:rPr>
          <w:rFonts w:ascii="Times New Roman" w:hAnsi="Times New Roman" w:cs="Times New Roman"/>
          <w:sz w:val="28"/>
          <w:szCs w:val="28"/>
        </w:rPr>
        <w:t>- способность исследовать, проектировать формы и методы работы с воспитанниками с ОВЗ, оценивать результаты педагогической деятельности, на основе полученных результатов планировать дальнейший образовательный маршрут.</w:t>
      </w:r>
    </w:p>
    <w:p w:rsidR="0029079F" w:rsidRPr="00692FF4" w:rsidRDefault="0029079F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3.Материально-технические и финансово-экономические условия осуществления инновационной деятельности.</w:t>
      </w:r>
    </w:p>
    <w:p w:rsidR="0029079F" w:rsidRPr="00692FF4" w:rsidRDefault="0060663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156E" w:rsidRPr="00692FF4">
        <w:rPr>
          <w:rFonts w:ascii="Times New Roman" w:hAnsi="Times New Roman" w:cs="Times New Roman"/>
          <w:sz w:val="28"/>
          <w:szCs w:val="28"/>
        </w:rPr>
        <w:t>Материально-технические условия ГКОУ «</w:t>
      </w:r>
      <w:proofErr w:type="spellStart"/>
      <w:r w:rsidR="001D156E"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="001D156E" w:rsidRPr="00692FF4">
        <w:rPr>
          <w:rFonts w:ascii="Times New Roman" w:hAnsi="Times New Roman" w:cs="Times New Roman"/>
          <w:sz w:val="28"/>
          <w:szCs w:val="28"/>
        </w:rPr>
        <w:t xml:space="preserve"> школа-интернат» достаточные для начала инновационной деятельности. Финансово-экономические условия инновационной деятельности осуществляются в рамках бюджетного финансирования.</w:t>
      </w:r>
    </w:p>
    <w:p w:rsidR="00184A61" w:rsidRPr="00692FF4" w:rsidRDefault="00184A61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4.Информационное сопровождение инновационной деятельности.</w:t>
      </w:r>
    </w:p>
    <w:p w:rsidR="00184A61" w:rsidRPr="00692FF4" w:rsidRDefault="0060663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4A61" w:rsidRPr="00692FF4">
        <w:rPr>
          <w:rFonts w:ascii="Times New Roman" w:hAnsi="Times New Roman" w:cs="Times New Roman"/>
          <w:sz w:val="28"/>
          <w:szCs w:val="28"/>
        </w:rPr>
        <w:t>- Официальный сайт</w:t>
      </w:r>
    </w:p>
    <w:p w:rsidR="00184A61" w:rsidRPr="00692FF4" w:rsidRDefault="00AF0290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4A61" w:rsidRPr="00692FF4">
        <w:rPr>
          <w:rFonts w:ascii="Times New Roman" w:hAnsi="Times New Roman" w:cs="Times New Roman"/>
          <w:sz w:val="28"/>
          <w:szCs w:val="28"/>
        </w:rPr>
        <w:t>- организация областного семинара по теме инновационного проекта</w:t>
      </w:r>
    </w:p>
    <w:p w:rsidR="00184A61" w:rsidRPr="00692FF4" w:rsidRDefault="00AF0290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4A61" w:rsidRPr="00692FF4">
        <w:rPr>
          <w:rFonts w:ascii="Times New Roman" w:hAnsi="Times New Roman" w:cs="Times New Roman"/>
          <w:sz w:val="28"/>
          <w:szCs w:val="28"/>
        </w:rPr>
        <w:t>- представление опыта на региональной конференции и областном форуме</w:t>
      </w:r>
    </w:p>
    <w:p w:rsidR="00184A61" w:rsidRPr="00692FF4" w:rsidRDefault="00AF0290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4A61" w:rsidRPr="00692FF4">
        <w:rPr>
          <w:rFonts w:ascii="Times New Roman" w:hAnsi="Times New Roman" w:cs="Times New Roman"/>
          <w:sz w:val="28"/>
          <w:szCs w:val="28"/>
        </w:rPr>
        <w:t>- взаимодействие со СМИ р/п Средняя Ахтуба (районная газета «Звезда»)</w:t>
      </w:r>
    </w:p>
    <w:p w:rsidR="00184A61" w:rsidRPr="00692FF4" w:rsidRDefault="00184A61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84A61" w:rsidRPr="00692FF4" w:rsidRDefault="00184A61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b/>
          <w:sz w:val="28"/>
          <w:szCs w:val="28"/>
        </w:rPr>
        <w:t>Тема инновационного проекта:</w:t>
      </w:r>
      <w:r w:rsidR="003E6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FF4">
        <w:rPr>
          <w:rFonts w:ascii="Times New Roman" w:hAnsi="Times New Roman" w:cs="Times New Roman"/>
          <w:sz w:val="28"/>
          <w:szCs w:val="28"/>
        </w:rPr>
        <w:t xml:space="preserve">«Профи-парк как инновационная форма профессиональной ориентации </w:t>
      </w:r>
      <w:r w:rsidR="00483EC6" w:rsidRPr="00692FF4">
        <w:rPr>
          <w:rFonts w:ascii="Times New Roman" w:hAnsi="Times New Roman" w:cs="Times New Roman"/>
          <w:sz w:val="28"/>
          <w:szCs w:val="28"/>
        </w:rPr>
        <w:t>школьников с ограниченными возможностями здоровья».</w:t>
      </w:r>
    </w:p>
    <w:p w:rsidR="00483EC6" w:rsidRPr="00692FF4" w:rsidRDefault="00483EC6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83EC6" w:rsidRPr="00692FF4" w:rsidRDefault="00483EC6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b/>
          <w:sz w:val="28"/>
          <w:szCs w:val="28"/>
        </w:rPr>
        <w:t>Цель инновационной деятельности:</w:t>
      </w:r>
      <w:r w:rsidR="003239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FF4">
        <w:rPr>
          <w:rFonts w:ascii="Times New Roman" w:hAnsi="Times New Roman" w:cs="Times New Roman"/>
          <w:sz w:val="28"/>
          <w:szCs w:val="28"/>
        </w:rPr>
        <w:t xml:space="preserve">разработать модель функционирования </w:t>
      </w:r>
      <w:proofErr w:type="gramStart"/>
      <w:r w:rsidRPr="00692FF4">
        <w:rPr>
          <w:rFonts w:ascii="Times New Roman" w:hAnsi="Times New Roman" w:cs="Times New Roman"/>
          <w:sz w:val="28"/>
          <w:szCs w:val="28"/>
        </w:rPr>
        <w:t>центра  профориентации</w:t>
      </w:r>
      <w:proofErr w:type="gramEnd"/>
      <w:r w:rsidRPr="00692FF4">
        <w:rPr>
          <w:rFonts w:ascii="Times New Roman" w:hAnsi="Times New Roman" w:cs="Times New Roman"/>
          <w:sz w:val="28"/>
          <w:szCs w:val="28"/>
        </w:rPr>
        <w:t xml:space="preserve"> школьников с ограниченными возможностями здоровья, их  предпрофессиональной подготовки .</w:t>
      </w:r>
    </w:p>
    <w:p w:rsidR="00483EC6" w:rsidRPr="00692FF4" w:rsidRDefault="00483EC6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83EC6" w:rsidRPr="00692FF4" w:rsidRDefault="00483EC6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FF4">
        <w:rPr>
          <w:rFonts w:ascii="Times New Roman" w:hAnsi="Times New Roman" w:cs="Times New Roman"/>
          <w:b/>
          <w:sz w:val="28"/>
          <w:szCs w:val="28"/>
        </w:rPr>
        <w:t>Задачи инновационной деятельности:</w:t>
      </w:r>
    </w:p>
    <w:p w:rsidR="00483EC6" w:rsidRPr="00692FF4" w:rsidRDefault="00483EC6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1.Разработать </w:t>
      </w:r>
      <w:r w:rsidR="000B2154" w:rsidRPr="00692FF4">
        <w:rPr>
          <w:rFonts w:ascii="Times New Roman" w:hAnsi="Times New Roman" w:cs="Times New Roman"/>
          <w:sz w:val="28"/>
          <w:szCs w:val="28"/>
        </w:rPr>
        <w:t>нормативно-правовую базу по реализации инновационного проекта и развитию инновационной деятельности.</w:t>
      </w:r>
    </w:p>
    <w:p w:rsidR="000B2154" w:rsidRPr="00692FF4" w:rsidRDefault="000B2154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lastRenderedPageBreak/>
        <w:t>2.Обеспечить повышение качества образовательной среды путём улучшения материально-технической базы целевого назначения.</w:t>
      </w:r>
    </w:p>
    <w:p w:rsidR="000B2154" w:rsidRPr="00692FF4" w:rsidRDefault="000B2154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3.Разработать модель комплексного использования инновационных </w:t>
      </w:r>
    </w:p>
    <w:p w:rsidR="000B2154" w:rsidRPr="00692FF4" w:rsidRDefault="003E6CC7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форм, методов и приёмов профориентации школьников с ОВЗ.</w:t>
      </w:r>
    </w:p>
    <w:p w:rsidR="000B2154" w:rsidRPr="00692FF4" w:rsidRDefault="000B2154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4.Разработать циклограмму комплекса занятий, направленных на профориентацию и социальную адаптацию школьников с ОВЗ.</w:t>
      </w:r>
    </w:p>
    <w:p w:rsidR="000B2154" w:rsidRPr="00692FF4" w:rsidRDefault="00AF0290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B2154" w:rsidRPr="00692FF4">
        <w:rPr>
          <w:rFonts w:ascii="Times New Roman" w:hAnsi="Times New Roman" w:cs="Times New Roman"/>
          <w:sz w:val="28"/>
          <w:szCs w:val="28"/>
        </w:rPr>
        <w:t xml:space="preserve">Обобщить инновационный опыт образовательного учреждения и организовать его трансляцию через создание банка видео, </w:t>
      </w:r>
      <w:proofErr w:type="gramStart"/>
      <w:r w:rsidR="000B2154" w:rsidRPr="00692FF4">
        <w:rPr>
          <w:rFonts w:ascii="Times New Roman" w:hAnsi="Times New Roman" w:cs="Times New Roman"/>
          <w:sz w:val="28"/>
          <w:szCs w:val="28"/>
        </w:rPr>
        <w:t xml:space="preserve">мультимедийных </w:t>
      </w:r>
      <w:r w:rsidR="00524982" w:rsidRPr="00692FF4">
        <w:rPr>
          <w:rFonts w:ascii="Times New Roman" w:hAnsi="Times New Roman" w:cs="Times New Roman"/>
          <w:sz w:val="28"/>
          <w:szCs w:val="28"/>
        </w:rPr>
        <w:t xml:space="preserve"> презентаций</w:t>
      </w:r>
      <w:proofErr w:type="gramEnd"/>
      <w:r w:rsidR="00524982" w:rsidRPr="00692FF4">
        <w:rPr>
          <w:rFonts w:ascii="Times New Roman" w:hAnsi="Times New Roman" w:cs="Times New Roman"/>
          <w:sz w:val="28"/>
          <w:szCs w:val="28"/>
        </w:rPr>
        <w:t xml:space="preserve"> и мероприятий, через создание методического пособия по профориентации учащихся  с ОВЗ, проанализировать полученные результаты.</w:t>
      </w:r>
    </w:p>
    <w:p w:rsidR="00524982" w:rsidRPr="00692FF4" w:rsidRDefault="00524982" w:rsidP="00606637">
      <w:pPr>
        <w:pStyle w:val="a3"/>
        <w:tabs>
          <w:tab w:val="left" w:pos="21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24982" w:rsidRPr="00692FF4" w:rsidRDefault="00524982" w:rsidP="00606637">
      <w:pPr>
        <w:pStyle w:val="a3"/>
        <w:tabs>
          <w:tab w:val="left" w:pos="210"/>
        </w:tabs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FF4">
        <w:rPr>
          <w:rFonts w:ascii="Times New Roman" w:hAnsi="Times New Roman" w:cs="Times New Roman"/>
          <w:b/>
          <w:sz w:val="28"/>
          <w:szCs w:val="28"/>
        </w:rPr>
        <w:t>Участники инновационной деятельности.</w:t>
      </w:r>
    </w:p>
    <w:p w:rsidR="00524982" w:rsidRPr="00692FF4" w:rsidRDefault="00524982" w:rsidP="00606637">
      <w:pPr>
        <w:pStyle w:val="a3"/>
        <w:tabs>
          <w:tab w:val="left" w:pos="567"/>
        </w:tabs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982" w:rsidRPr="00692FF4" w:rsidRDefault="00524982" w:rsidP="00606637">
      <w:pPr>
        <w:pStyle w:val="a3"/>
        <w:tabs>
          <w:tab w:val="left" w:pos="567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 xml:space="preserve">Авторы проекта:  </w:t>
      </w:r>
    </w:p>
    <w:p w:rsidR="00524982" w:rsidRPr="00692FF4" w:rsidRDefault="00524982" w:rsidP="00606637">
      <w:pPr>
        <w:pStyle w:val="a3"/>
        <w:numPr>
          <w:ilvl w:val="0"/>
          <w:numId w:val="2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FF4">
        <w:rPr>
          <w:rFonts w:ascii="Times New Roman" w:hAnsi="Times New Roman" w:cs="Times New Roman"/>
          <w:sz w:val="28"/>
          <w:szCs w:val="28"/>
        </w:rPr>
        <w:t>А.А.Сергеев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>, кандидат педагогических наук, доцент кафедры педагогики и психологии ГАУ ДПО «ВГАПО»;</w:t>
      </w:r>
    </w:p>
    <w:p w:rsidR="00D63FE7" w:rsidRPr="00692FF4" w:rsidRDefault="00524982" w:rsidP="00606637">
      <w:pPr>
        <w:pStyle w:val="a3"/>
        <w:numPr>
          <w:ilvl w:val="0"/>
          <w:numId w:val="2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Небыков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>, директор ГКОУ «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школа-интернат»;</w:t>
      </w:r>
    </w:p>
    <w:p w:rsidR="00662E12" w:rsidRPr="00662E12" w:rsidRDefault="00D63FE7" w:rsidP="00606637">
      <w:pPr>
        <w:pStyle w:val="a3"/>
        <w:numPr>
          <w:ilvl w:val="0"/>
          <w:numId w:val="2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Н.С. Бондаренко, заместитель директора по учебной работе ГКОУ «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школа-интернат».</w:t>
      </w:r>
    </w:p>
    <w:p w:rsidR="00D63FE7" w:rsidRPr="00692FF4" w:rsidRDefault="00D63FE7" w:rsidP="00606637">
      <w:pPr>
        <w:tabs>
          <w:tab w:val="left" w:pos="567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Исполнители проекта:</w:t>
      </w:r>
    </w:p>
    <w:p w:rsidR="00D63FE7" w:rsidRPr="00692FF4" w:rsidRDefault="00D63FE7" w:rsidP="00606637">
      <w:pPr>
        <w:pStyle w:val="a3"/>
        <w:numPr>
          <w:ilvl w:val="0"/>
          <w:numId w:val="5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Дюкарева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>, учитель технологии ГКОУ «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D63FE7" w:rsidRPr="00692FF4" w:rsidRDefault="00D63FE7" w:rsidP="00606637">
      <w:pPr>
        <w:pStyle w:val="a3"/>
        <w:numPr>
          <w:ilvl w:val="0"/>
          <w:numId w:val="5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Т.А. Потапова, учитель технологии ГКОУ «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D63FE7" w:rsidRPr="00692FF4" w:rsidRDefault="00D63FE7" w:rsidP="00606637">
      <w:pPr>
        <w:pStyle w:val="a3"/>
        <w:numPr>
          <w:ilvl w:val="0"/>
          <w:numId w:val="5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Л.М. 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Супкарёва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>, учитель технологии ГКОУ «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D63FE7" w:rsidRPr="00692FF4" w:rsidRDefault="00D63FE7" w:rsidP="00606637">
      <w:pPr>
        <w:pStyle w:val="a3"/>
        <w:numPr>
          <w:ilvl w:val="0"/>
          <w:numId w:val="5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Скосарева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>, воспитатель ГКОУ «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D63FE7" w:rsidRPr="00692FF4" w:rsidRDefault="00D63FE7" w:rsidP="00606637">
      <w:pPr>
        <w:pStyle w:val="a3"/>
        <w:numPr>
          <w:ilvl w:val="0"/>
          <w:numId w:val="5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Е.В. Зайцева, педагог-психолог ГКОУ «</w:t>
      </w:r>
      <w:proofErr w:type="spellStart"/>
      <w:proofErr w:type="gramStart"/>
      <w:r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 школа</w:t>
      </w:r>
      <w:proofErr w:type="gramEnd"/>
      <w:r w:rsidRPr="00692FF4">
        <w:rPr>
          <w:rFonts w:ascii="Times New Roman" w:hAnsi="Times New Roman" w:cs="Times New Roman"/>
          <w:sz w:val="28"/>
          <w:szCs w:val="28"/>
        </w:rPr>
        <w:t>-интернат»</w:t>
      </w:r>
    </w:p>
    <w:p w:rsidR="00D63FE7" w:rsidRPr="00692FF4" w:rsidRDefault="00D63FE7" w:rsidP="00606637">
      <w:pPr>
        <w:pStyle w:val="a3"/>
        <w:numPr>
          <w:ilvl w:val="0"/>
          <w:numId w:val="5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, </w:t>
      </w:r>
      <w:r w:rsidR="002E6807" w:rsidRPr="00692FF4">
        <w:rPr>
          <w:rFonts w:ascii="Times New Roman" w:hAnsi="Times New Roman" w:cs="Times New Roman"/>
          <w:sz w:val="28"/>
          <w:szCs w:val="28"/>
        </w:rPr>
        <w:t>социальный педагог ГКОУ «</w:t>
      </w:r>
      <w:proofErr w:type="spellStart"/>
      <w:r w:rsidR="002E6807" w:rsidRPr="00692FF4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="002E6807" w:rsidRPr="00692FF4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2E6807" w:rsidRPr="00692FF4" w:rsidRDefault="002E6807" w:rsidP="00606637">
      <w:pPr>
        <w:pStyle w:val="a3"/>
        <w:numPr>
          <w:ilvl w:val="0"/>
          <w:numId w:val="5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педагоги </w:t>
      </w:r>
      <w:proofErr w:type="gramStart"/>
      <w:r w:rsidRPr="00692FF4">
        <w:rPr>
          <w:rFonts w:ascii="Times New Roman" w:hAnsi="Times New Roman" w:cs="Times New Roman"/>
          <w:sz w:val="28"/>
          <w:szCs w:val="28"/>
        </w:rPr>
        <w:t>образовательных  учреждений</w:t>
      </w:r>
      <w:proofErr w:type="gramEnd"/>
      <w:r w:rsidRPr="00692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807" w:rsidRPr="00692FF4" w:rsidRDefault="002E6807" w:rsidP="00606637">
      <w:pPr>
        <w:pStyle w:val="a3"/>
        <w:numPr>
          <w:ilvl w:val="0"/>
          <w:numId w:val="5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учащиеся с ОВЗ 7-9 классов</w:t>
      </w:r>
    </w:p>
    <w:p w:rsidR="002E6807" w:rsidRPr="00692FF4" w:rsidRDefault="002E6807" w:rsidP="00606637">
      <w:pPr>
        <w:pStyle w:val="a3"/>
        <w:numPr>
          <w:ilvl w:val="0"/>
          <w:numId w:val="5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родительская общественность</w:t>
      </w:r>
    </w:p>
    <w:p w:rsidR="002E6807" w:rsidRPr="00692FF4" w:rsidRDefault="002E6807" w:rsidP="00606637">
      <w:pPr>
        <w:pStyle w:val="a3"/>
        <w:numPr>
          <w:ilvl w:val="0"/>
          <w:numId w:val="5"/>
        </w:numPr>
        <w:tabs>
          <w:tab w:val="left" w:pos="567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работодатели.</w:t>
      </w:r>
    </w:p>
    <w:p w:rsidR="002E6807" w:rsidRPr="00692FF4" w:rsidRDefault="002E6807" w:rsidP="00606637">
      <w:pPr>
        <w:pStyle w:val="a3"/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E6807" w:rsidRPr="00692FF4" w:rsidRDefault="002E6807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b/>
          <w:sz w:val="28"/>
          <w:szCs w:val="28"/>
        </w:rPr>
        <w:t>Сроки реализации проекта:</w:t>
      </w:r>
      <w:r w:rsidR="00B25D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FF4">
        <w:rPr>
          <w:rFonts w:ascii="Times New Roman" w:hAnsi="Times New Roman" w:cs="Times New Roman"/>
          <w:sz w:val="28"/>
          <w:szCs w:val="28"/>
        </w:rPr>
        <w:t>сентябрь 2020г.-май 2023г.</w:t>
      </w:r>
    </w:p>
    <w:p w:rsidR="002E6807" w:rsidRPr="00692FF4" w:rsidRDefault="002E6807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00BDC" w:rsidRDefault="00000BDC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807" w:rsidRPr="00692FF4" w:rsidRDefault="002E6807" w:rsidP="00606637">
      <w:pPr>
        <w:tabs>
          <w:tab w:val="left" w:pos="210"/>
          <w:tab w:val="left" w:pos="1065"/>
        </w:tabs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FF4">
        <w:rPr>
          <w:rFonts w:ascii="Times New Roman" w:hAnsi="Times New Roman" w:cs="Times New Roman"/>
          <w:b/>
          <w:sz w:val="28"/>
          <w:szCs w:val="28"/>
        </w:rPr>
        <w:t>Содержание инновационного проекта.</w:t>
      </w:r>
    </w:p>
    <w:p w:rsidR="00606637" w:rsidRDefault="00606637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E6807" w:rsidRPr="00692FF4" w:rsidRDefault="00606637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6807" w:rsidRPr="00692FF4">
        <w:rPr>
          <w:rFonts w:ascii="Times New Roman" w:hAnsi="Times New Roman" w:cs="Times New Roman"/>
          <w:sz w:val="28"/>
          <w:szCs w:val="28"/>
        </w:rPr>
        <w:t>Инновационный проект нацелен на создание центра профориентации школьников</w:t>
      </w:r>
      <w:r w:rsidR="00B83868" w:rsidRPr="00692FF4">
        <w:rPr>
          <w:rFonts w:ascii="Times New Roman" w:hAnsi="Times New Roman" w:cs="Times New Roman"/>
          <w:sz w:val="28"/>
          <w:szCs w:val="28"/>
        </w:rPr>
        <w:t xml:space="preserve"> с ОВЗ на уровне района, модели сетевого </w:t>
      </w:r>
      <w:proofErr w:type="gramStart"/>
      <w:r w:rsidR="00B83868" w:rsidRPr="00692FF4">
        <w:rPr>
          <w:rFonts w:ascii="Times New Roman" w:hAnsi="Times New Roman" w:cs="Times New Roman"/>
          <w:sz w:val="28"/>
          <w:szCs w:val="28"/>
        </w:rPr>
        <w:t>взаимодействия  образовательных</w:t>
      </w:r>
      <w:proofErr w:type="gramEnd"/>
      <w:r w:rsidR="00B83868" w:rsidRPr="00692FF4">
        <w:rPr>
          <w:rFonts w:ascii="Times New Roman" w:hAnsi="Times New Roman" w:cs="Times New Roman"/>
          <w:sz w:val="28"/>
          <w:szCs w:val="28"/>
        </w:rPr>
        <w:t xml:space="preserve"> организаций, работодателей, родителей.</w:t>
      </w:r>
    </w:p>
    <w:p w:rsidR="00336F86" w:rsidRDefault="00606637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6F86" w:rsidRPr="00692FF4">
        <w:rPr>
          <w:rFonts w:ascii="Times New Roman" w:hAnsi="Times New Roman" w:cs="Times New Roman"/>
          <w:sz w:val="28"/>
          <w:szCs w:val="28"/>
        </w:rPr>
        <w:t>В качестве такого проекта коллектив ГКОУ выбрал новую форму – Профи-парк. Профи-парк – это создание проектных зон для организации системной работы, направленной на развитие познавательного интереса</w:t>
      </w:r>
      <w:r w:rsidR="00A007B5">
        <w:rPr>
          <w:rFonts w:ascii="Times New Roman" w:hAnsi="Times New Roman" w:cs="Times New Roman"/>
          <w:sz w:val="28"/>
          <w:szCs w:val="28"/>
        </w:rPr>
        <w:t xml:space="preserve">, интереса к будущей профессиональной трудовой деятельности у школьников с ОВЗ (интеллектуальными </w:t>
      </w:r>
      <w:proofErr w:type="gramStart"/>
      <w:r w:rsidR="00A007B5">
        <w:rPr>
          <w:rFonts w:ascii="Times New Roman" w:hAnsi="Times New Roman" w:cs="Times New Roman"/>
          <w:sz w:val="28"/>
          <w:szCs w:val="28"/>
        </w:rPr>
        <w:t>нарушениями)  посредством</w:t>
      </w:r>
      <w:proofErr w:type="gramEnd"/>
      <w:r w:rsidR="00A007B5">
        <w:rPr>
          <w:rFonts w:ascii="Times New Roman" w:hAnsi="Times New Roman" w:cs="Times New Roman"/>
          <w:sz w:val="28"/>
          <w:szCs w:val="28"/>
        </w:rPr>
        <w:t xml:space="preserve"> игры.</w:t>
      </w:r>
      <w:r w:rsidR="00336F86" w:rsidRPr="00692FF4">
        <w:rPr>
          <w:rFonts w:ascii="Times New Roman" w:hAnsi="Times New Roman" w:cs="Times New Roman"/>
          <w:sz w:val="28"/>
          <w:szCs w:val="28"/>
        </w:rPr>
        <w:t xml:space="preserve"> </w:t>
      </w:r>
      <w:r w:rsidR="002E58C4" w:rsidRPr="00692FF4">
        <w:rPr>
          <w:rFonts w:ascii="Times New Roman" w:hAnsi="Times New Roman" w:cs="Times New Roman"/>
          <w:sz w:val="28"/>
          <w:szCs w:val="28"/>
        </w:rPr>
        <w:t>Профи-парк – это 3 маршрута по 15 тематическим локациям. Время нахождения группы школьников в Профи-парке – 2 часа, в тематической локации – 20-25 мин.</w:t>
      </w:r>
      <w:r w:rsidR="00326D19" w:rsidRPr="00692FF4">
        <w:rPr>
          <w:rFonts w:ascii="Times New Roman" w:hAnsi="Times New Roman" w:cs="Times New Roman"/>
          <w:sz w:val="28"/>
          <w:szCs w:val="28"/>
        </w:rPr>
        <w:t xml:space="preserve"> Для организованного передвижения групп по </w:t>
      </w:r>
      <w:proofErr w:type="gramStart"/>
      <w:r w:rsidR="00326D19" w:rsidRPr="00692FF4">
        <w:rPr>
          <w:rFonts w:ascii="Times New Roman" w:hAnsi="Times New Roman" w:cs="Times New Roman"/>
          <w:sz w:val="28"/>
          <w:szCs w:val="28"/>
        </w:rPr>
        <w:t>локациям  сопровождение</w:t>
      </w:r>
      <w:proofErr w:type="gramEnd"/>
      <w:r w:rsidR="00326D19" w:rsidRPr="00692FF4">
        <w:rPr>
          <w:rFonts w:ascii="Times New Roman" w:hAnsi="Times New Roman" w:cs="Times New Roman"/>
          <w:sz w:val="28"/>
          <w:szCs w:val="28"/>
        </w:rPr>
        <w:t xml:space="preserve"> будут осуществлять волонтёры из числа старшеклассников.</w:t>
      </w:r>
    </w:p>
    <w:p w:rsidR="00606637" w:rsidRPr="00692FF4" w:rsidRDefault="00606637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26D19" w:rsidRDefault="00326D19" w:rsidP="00606637">
      <w:pPr>
        <w:tabs>
          <w:tab w:val="left" w:pos="210"/>
          <w:tab w:val="left" w:pos="1065"/>
        </w:tabs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FF4">
        <w:rPr>
          <w:rFonts w:ascii="Times New Roman" w:hAnsi="Times New Roman" w:cs="Times New Roman"/>
          <w:b/>
          <w:sz w:val="28"/>
          <w:szCs w:val="28"/>
        </w:rPr>
        <w:t>Программа посещения Профи-парка.</w:t>
      </w:r>
    </w:p>
    <w:p w:rsidR="00606637" w:rsidRPr="00692FF4" w:rsidRDefault="00606637" w:rsidP="00606637">
      <w:pPr>
        <w:tabs>
          <w:tab w:val="left" w:pos="210"/>
          <w:tab w:val="left" w:pos="1065"/>
        </w:tabs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D19" w:rsidRDefault="00326D19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FF4">
        <w:rPr>
          <w:rFonts w:ascii="Times New Roman" w:hAnsi="Times New Roman" w:cs="Times New Roman"/>
          <w:b/>
          <w:sz w:val="28"/>
          <w:szCs w:val="28"/>
        </w:rPr>
        <w:t>Маршрут</w:t>
      </w:r>
      <w:r w:rsidR="000E00C6" w:rsidRPr="00692FF4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="003239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0C6" w:rsidRPr="00692FF4">
        <w:rPr>
          <w:rFonts w:ascii="Times New Roman" w:hAnsi="Times New Roman" w:cs="Times New Roman"/>
          <w:b/>
          <w:sz w:val="28"/>
          <w:szCs w:val="28"/>
        </w:rPr>
        <w:t>«</w:t>
      </w:r>
      <w:r w:rsidR="003239F2">
        <w:rPr>
          <w:rFonts w:ascii="Times New Roman" w:hAnsi="Times New Roman" w:cs="Times New Roman"/>
          <w:b/>
          <w:sz w:val="28"/>
          <w:szCs w:val="28"/>
        </w:rPr>
        <w:t>Эти удивительные цветы</w:t>
      </w:r>
      <w:r w:rsidR="000E00C6" w:rsidRPr="00692FF4">
        <w:rPr>
          <w:rFonts w:ascii="Times New Roman" w:hAnsi="Times New Roman" w:cs="Times New Roman"/>
          <w:b/>
          <w:sz w:val="28"/>
          <w:szCs w:val="28"/>
        </w:rPr>
        <w:t>» (цветоводство).</w:t>
      </w:r>
    </w:p>
    <w:p w:rsidR="00662E12" w:rsidRPr="00692FF4" w:rsidRDefault="00662E12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E00C6" w:rsidRPr="00692FF4" w:rsidRDefault="000E00C6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Руководитель маршрута: Потапова Т.А.</w:t>
      </w:r>
      <w:r w:rsidR="006940E6" w:rsidRPr="00692FF4">
        <w:rPr>
          <w:rFonts w:ascii="Times New Roman" w:hAnsi="Times New Roman" w:cs="Times New Roman"/>
          <w:sz w:val="28"/>
          <w:szCs w:val="28"/>
        </w:rPr>
        <w:t>, учитель технологии.</w:t>
      </w:r>
    </w:p>
    <w:p w:rsidR="000E00C6" w:rsidRPr="00692FF4" w:rsidRDefault="000E00C6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Локация 1</w:t>
      </w:r>
      <w:r w:rsidRPr="00692FF4">
        <w:rPr>
          <w:rFonts w:ascii="Times New Roman" w:hAnsi="Times New Roman" w:cs="Times New Roman"/>
          <w:sz w:val="28"/>
          <w:szCs w:val="28"/>
        </w:rPr>
        <w:t>. Диагностика. Опросник –анкета «Выбор профессии»</w:t>
      </w:r>
    </w:p>
    <w:p w:rsidR="000E00C6" w:rsidRPr="00692FF4" w:rsidRDefault="000E00C6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Разработчик: Зайцева Е.В., психолог.</w:t>
      </w:r>
    </w:p>
    <w:p w:rsidR="000E00C6" w:rsidRPr="00692FF4" w:rsidRDefault="000E00C6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Локация 2</w:t>
      </w:r>
      <w:r w:rsidR="009B0AC7">
        <w:rPr>
          <w:rFonts w:ascii="Times New Roman" w:hAnsi="Times New Roman" w:cs="Times New Roman"/>
          <w:sz w:val="28"/>
          <w:szCs w:val="28"/>
        </w:rPr>
        <w:t xml:space="preserve">.  </w:t>
      </w:r>
      <w:r w:rsidR="00E9144B">
        <w:rPr>
          <w:rFonts w:ascii="Times New Roman" w:hAnsi="Times New Roman" w:cs="Times New Roman"/>
          <w:sz w:val="28"/>
          <w:szCs w:val="28"/>
        </w:rPr>
        <w:t xml:space="preserve">Час общения   с презентацией </w:t>
      </w:r>
      <w:r w:rsidR="009B0AC7">
        <w:rPr>
          <w:rFonts w:ascii="Times New Roman" w:hAnsi="Times New Roman" w:cs="Times New Roman"/>
          <w:sz w:val="28"/>
          <w:szCs w:val="28"/>
        </w:rPr>
        <w:t>«Цветочный калейдоскоп»</w:t>
      </w:r>
      <w:r w:rsidRPr="00692F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0C6" w:rsidRPr="00692FF4" w:rsidRDefault="000E00C6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Разработчик: Потапова Т.А., учитель технологии.</w:t>
      </w:r>
    </w:p>
    <w:p w:rsidR="000E00C6" w:rsidRPr="00692FF4" w:rsidRDefault="000E00C6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Локация 3.</w:t>
      </w:r>
      <w:r w:rsidR="00E9144B">
        <w:rPr>
          <w:rFonts w:ascii="Times New Roman" w:hAnsi="Times New Roman" w:cs="Times New Roman"/>
          <w:sz w:val="28"/>
          <w:szCs w:val="28"/>
        </w:rPr>
        <w:t xml:space="preserve"> Профессиональные пробы «Выращивание цветочной рассады»</w:t>
      </w:r>
      <w:r w:rsidRPr="00692FF4">
        <w:rPr>
          <w:rFonts w:ascii="Times New Roman" w:hAnsi="Times New Roman" w:cs="Times New Roman"/>
          <w:sz w:val="28"/>
          <w:szCs w:val="28"/>
        </w:rPr>
        <w:t>.</w:t>
      </w:r>
    </w:p>
    <w:p w:rsidR="000E00C6" w:rsidRPr="00692FF4" w:rsidRDefault="000E00C6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Разработчик: Потапова Т.А.</w:t>
      </w:r>
    </w:p>
    <w:p w:rsidR="000E00C6" w:rsidRPr="00692FF4" w:rsidRDefault="000E00C6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Локация 4.</w:t>
      </w:r>
      <w:r w:rsidRPr="00692FF4">
        <w:rPr>
          <w:rFonts w:ascii="Times New Roman" w:hAnsi="Times New Roman" w:cs="Times New Roman"/>
          <w:sz w:val="28"/>
          <w:szCs w:val="28"/>
        </w:rPr>
        <w:t xml:space="preserve"> Родительский всеобуч.</w:t>
      </w:r>
    </w:p>
    <w:p w:rsidR="000E00C6" w:rsidRPr="00692FF4" w:rsidRDefault="000E00C6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А.А., социальный педагог.</w:t>
      </w:r>
    </w:p>
    <w:p w:rsidR="000E00C6" w:rsidRPr="00692FF4" w:rsidRDefault="00213389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 xml:space="preserve">Локация 5. </w:t>
      </w:r>
      <w:r w:rsidRPr="00692FF4">
        <w:rPr>
          <w:rFonts w:ascii="Times New Roman" w:hAnsi="Times New Roman" w:cs="Times New Roman"/>
          <w:sz w:val="28"/>
          <w:szCs w:val="28"/>
        </w:rPr>
        <w:t>Встреча с работодателями.</w:t>
      </w:r>
    </w:p>
    <w:p w:rsidR="00213389" w:rsidRDefault="00213389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А.А., социальный педагог.</w:t>
      </w:r>
    </w:p>
    <w:p w:rsidR="00662E12" w:rsidRPr="00692FF4" w:rsidRDefault="00662E12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940E6" w:rsidRDefault="003239F2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 №2 «Садовые секреты</w:t>
      </w:r>
      <w:r w:rsidR="006940E6" w:rsidRPr="00692FF4">
        <w:rPr>
          <w:rFonts w:ascii="Times New Roman" w:hAnsi="Times New Roman" w:cs="Times New Roman"/>
          <w:b/>
          <w:sz w:val="28"/>
          <w:szCs w:val="28"/>
        </w:rPr>
        <w:t>» (декоративное садоводство).</w:t>
      </w:r>
    </w:p>
    <w:p w:rsidR="00662E12" w:rsidRPr="00692FF4" w:rsidRDefault="00662E12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940E6" w:rsidRPr="00692FF4" w:rsidRDefault="006940E6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692FF4">
        <w:rPr>
          <w:rFonts w:ascii="Times New Roman" w:hAnsi="Times New Roman" w:cs="Times New Roman"/>
          <w:sz w:val="28"/>
          <w:szCs w:val="28"/>
        </w:rPr>
        <w:t xml:space="preserve">маршрута:  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Дюкарева</w:t>
      </w:r>
      <w:proofErr w:type="spellEnd"/>
      <w:proofErr w:type="gramEnd"/>
      <w:r w:rsidRPr="00692FF4">
        <w:rPr>
          <w:rFonts w:ascii="Times New Roman" w:hAnsi="Times New Roman" w:cs="Times New Roman"/>
          <w:sz w:val="28"/>
          <w:szCs w:val="28"/>
        </w:rPr>
        <w:t xml:space="preserve"> Л.В., учитель технологии.</w:t>
      </w:r>
    </w:p>
    <w:p w:rsidR="006940E6" w:rsidRPr="00692FF4" w:rsidRDefault="006940E6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Локация 1.</w:t>
      </w:r>
      <w:r w:rsidRPr="00692FF4">
        <w:rPr>
          <w:rFonts w:ascii="Times New Roman" w:hAnsi="Times New Roman" w:cs="Times New Roman"/>
          <w:sz w:val="28"/>
          <w:szCs w:val="28"/>
        </w:rPr>
        <w:t>Диагностика.</w:t>
      </w:r>
    </w:p>
    <w:p w:rsidR="006940E6" w:rsidRPr="00692FF4" w:rsidRDefault="006940E6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Разработчик: Зайцева Е.В., психолог.</w:t>
      </w:r>
    </w:p>
    <w:p w:rsidR="006940E6" w:rsidRPr="00692FF4" w:rsidRDefault="006940E6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Локация 2</w:t>
      </w:r>
      <w:r w:rsidR="009B0AC7">
        <w:rPr>
          <w:rFonts w:ascii="Times New Roman" w:hAnsi="Times New Roman" w:cs="Times New Roman"/>
          <w:sz w:val="28"/>
          <w:szCs w:val="28"/>
        </w:rPr>
        <w:t xml:space="preserve">. </w:t>
      </w:r>
      <w:r w:rsidR="006801CA">
        <w:rPr>
          <w:rFonts w:ascii="Times New Roman" w:hAnsi="Times New Roman" w:cs="Times New Roman"/>
          <w:sz w:val="28"/>
          <w:szCs w:val="28"/>
        </w:rPr>
        <w:t>Заочная экскурсия</w:t>
      </w:r>
      <w:r w:rsidR="00E9144B">
        <w:rPr>
          <w:rFonts w:ascii="Times New Roman" w:hAnsi="Times New Roman" w:cs="Times New Roman"/>
          <w:sz w:val="28"/>
          <w:szCs w:val="28"/>
        </w:rPr>
        <w:t xml:space="preserve"> </w:t>
      </w:r>
      <w:r w:rsidR="009B0AC7">
        <w:rPr>
          <w:rFonts w:ascii="Times New Roman" w:hAnsi="Times New Roman" w:cs="Times New Roman"/>
          <w:sz w:val="28"/>
          <w:szCs w:val="28"/>
        </w:rPr>
        <w:t>«Декоративные деревья и кустарники вокруг нас».</w:t>
      </w:r>
    </w:p>
    <w:p w:rsidR="006940E6" w:rsidRPr="00692FF4" w:rsidRDefault="006940E6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Разработчик: 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Дюкарева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Л.В., учитель технологии.</w:t>
      </w:r>
    </w:p>
    <w:p w:rsidR="006940E6" w:rsidRPr="00692FF4" w:rsidRDefault="006940E6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Локация 3</w:t>
      </w:r>
      <w:r w:rsidRPr="00692FF4">
        <w:rPr>
          <w:rFonts w:ascii="Times New Roman" w:hAnsi="Times New Roman" w:cs="Times New Roman"/>
          <w:sz w:val="28"/>
          <w:szCs w:val="28"/>
        </w:rPr>
        <w:t xml:space="preserve">. </w:t>
      </w:r>
      <w:r w:rsidR="00E9144B">
        <w:rPr>
          <w:rFonts w:ascii="Times New Roman" w:hAnsi="Times New Roman" w:cs="Times New Roman"/>
          <w:sz w:val="28"/>
          <w:szCs w:val="28"/>
        </w:rPr>
        <w:t xml:space="preserve">Профессиональные пробы </w:t>
      </w:r>
      <w:r w:rsidR="009B0AC7">
        <w:rPr>
          <w:rFonts w:ascii="Times New Roman" w:hAnsi="Times New Roman" w:cs="Times New Roman"/>
          <w:sz w:val="28"/>
          <w:szCs w:val="28"/>
        </w:rPr>
        <w:t>«Сезонная обработка декоративных деревьев и кустарников»</w:t>
      </w:r>
      <w:r w:rsidR="00E9144B">
        <w:rPr>
          <w:rFonts w:ascii="Times New Roman" w:hAnsi="Times New Roman" w:cs="Times New Roman"/>
          <w:sz w:val="28"/>
          <w:szCs w:val="28"/>
        </w:rPr>
        <w:t>.</w:t>
      </w:r>
    </w:p>
    <w:p w:rsidR="00780299" w:rsidRPr="00692FF4" w:rsidRDefault="00780299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Дюкарева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Л.В., учитель технологии.</w:t>
      </w:r>
    </w:p>
    <w:p w:rsidR="00780299" w:rsidRPr="00692FF4" w:rsidRDefault="00780299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Локация 4</w:t>
      </w:r>
      <w:r w:rsidRPr="00692FF4">
        <w:rPr>
          <w:rFonts w:ascii="Times New Roman" w:hAnsi="Times New Roman" w:cs="Times New Roman"/>
          <w:sz w:val="28"/>
          <w:szCs w:val="28"/>
        </w:rPr>
        <w:t>.  Родительский всеобуч.</w:t>
      </w:r>
    </w:p>
    <w:p w:rsidR="00780299" w:rsidRPr="00692FF4" w:rsidRDefault="00780299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А.А., социальный педагог.</w:t>
      </w:r>
    </w:p>
    <w:p w:rsidR="00780299" w:rsidRPr="00692FF4" w:rsidRDefault="00780299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Локация 5.</w:t>
      </w:r>
      <w:r w:rsidRPr="00692FF4">
        <w:rPr>
          <w:rFonts w:ascii="Times New Roman" w:hAnsi="Times New Roman" w:cs="Times New Roman"/>
          <w:sz w:val="28"/>
          <w:szCs w:val="28"/>
        </w:rPr>
        <w:t>Встреча с работодателями.</w:t>
      </w:r>
    </w:p>
    <w:p w:rsidR="00780299" w:rsidRDefault="00780299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А.А., социальный педагог.</w:t>
      </w:r>
    </w:p>
    <w:p w:rsidR="00662E12" w:rsidRPr="00692FF4" w:rsidRDefault="00662E12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80299" w:rsidRDefault="00780299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b/>
          <w:sz w:val="28"/>
          <w:szCs w:val="28"/>
        </w:rPr>
        <w:t>Маршрут №3.</w:t>
      </w:r>
      <w:r w:rsidR="00662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FF4">
        <w:rPr>
          <w:rFonts w:ascii="Times New Roman" w:hAnsi="Times New Roman" w:cs="Times New Roman"/>
          <w:b/>
          <w:sz w:val="28"/>
          <w:szCs w:val="28"/>
        </w:rPr>
        <w:t>«Красота спасёт мир» (ландшафтный дизайн)</w:t>
      </w:r>
      <w:r w:rsidRPr="00692FF4">
        <w:rPr>
          <w:rFonts w:ascii="Times New Roman" w:hAnsi="Times New Roman" w:cs="Times New Roman"/>
          <w:sz w:val="28"/>
          <w:szCs w:val="28"/>
        </w:rPr>
        <w:t>.</w:t>
      </w:r>
    </w:p>
    <w:p w:rsidR="00662E12" w:rsidRPr="00692FF4" w:rsidRDefault="00662E12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80299" w:rsidRPr="00692FF4" w:rsidRDefault="00E9144B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маршрута: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Скосарева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Н.В, воспитатель.</w:t>
      </w:r>
    </w:p>
    <w:p w:rsidR="00780299" w:rsidRPr="00692FF4" w:rsidRDefault="00780299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Локация №1.</w:t>
      </w:r>
      <w:r w:rsidRPr="00692FF4">
        <w:rPr>
          <w:rFonts w:ascii="Times New Roman" w:hAnsi="Times New Roman" w:cs="Times New Roman"/>
          <w:sz w:val="28"/>
          <w:szCs w:val="28"/>
        </w:rPr>
        <w:t xml:space="preserve"> Диагностика.</w:t>
      </w:r>
    </w:p>
    <w:p w:rsidR="00780299" w:rsidRPr="00692FF4" w:rsidRDefault="00780299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Разработчик: Зайцева Е.В., психолог.</w:t>
      </w:r>
    </w:p>
    <w:p w:rsidR="00780299" w:rsidRPr="00692FF4" w:rsidRDefault="00780299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Локация №2.</w:t>
      </w:r>
      <w:r w:rsidR="00E914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144B" w:rsidRPr="00E9144B">
        <w:rPr>
          <w:rFonts w:ascii="Times New Roman" w:hAnsi="Times New Roman" w:cs="Times New Roman"/>
          <w:sz w:val="28"/>
          <w:szCs w:val="28"/>
        </w:rPr>
        <w:t>Игра-</w:t>
      </w:r>
      <w:proofErr w:type="gramStart"/>
      <w:r w:rsidR="00E9144B" w:rsidRPr="00E9144B">
        <w:rPr>
          <w:rFonts w:ascii="Times New Roman" w:hAnsi="Times New Roman" w:cs="Times New Roman"/>
          <w:sz w:val="28"/>
          <w:szCs w:val="28"/>
        </w:rPr>
        <w:t xml:space="preserve">путешествие </w:t>
      </w:r>
      <w:r w:rsidRPr="00E9144B">
        <w:rPr>
          <w:rFonts w:ascii="Times New Roman" w:hAnsi="Times New Roman" w:cs="Times New Roman"/>
          <w:sz w:val="28"/>
          <w:szCs w:val="28"/>
        </w:rPr>
        <w:t xml:space="preserve"> </w:t>
      </w:r>
      <w:r w:rsidRPr="00692FF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801CA">
        <w:rPr>
          <w:rFonts w:ascii="Times New Roman" w:hAnsi="Times New Roman" w:cs="Times New Roman"/>
          <w:sz w:val="28"/>
          <w:szCs w:val="28"/>
        </w:rPr>
        <w:t>Ландшафтные композиции</w:t>
      </w:r>
      <w:r w:rsidR="005D0BD9" w:rsidRPr="00692FF4">
        <w:rPr>
          <w:rFonts w:ascii="Times New Roman" w:hAnsi="Times New Roman" w:cs="Times New Roman"/>
          <w:sz w:val="28"/>
          <w:szCs w:val="28"/>
        </w:rPr>
        <w:t>»</w:t>
      </w:r>
      <w:r w:rsidR="006801CA">
        <w:rPr>
          <w:rFonts w:ascii="Times New Roman" w:hAnsi="Times New Roman" w:cs="Times New Roman"/>
          <w:sz w:val="28"/>
          <w:szCs w:val="28"/>
        </w:rPr>
        <w:t>.</w:t>
      </w:r>
    </w:p>
    <w:p w:rsidR="005D0BD9" w:rsidRPr="00692FF4" w:rsidRDefault="005D0BD9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Супкарёва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Л.М., учитель технологии.</w:t>
      </w:r>
    </w:p>
    <w:p w:rsidR="005D0BD9" w:rsidRPr="00692FF4" w:rsidRDefault="005D0BD9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Локация №3.</w:t>
      </w:r>
      <w:r w:rsidRPr="00692FF4">
        <w:rPr>
          <w:rFonts w:ascii="Times New Roman" w:hAnsi="Times New Roman" w:cs="Times New Roman"/>
          <w:sz w:val="28"/>
          <w:szCs w:val="28"/>
        </w:rPr>
        <w:t xml:space="preserve"> </w:t>
      </w:r>
      <w:r w:rsidR="006801CA">
        <w:rPr>
          <w:rFonts w:ascii="Times New Roman" w:hAnsi="Times New Roman" w:cs="Times New Roman"/>
          <w:sz w:val="28"/>
          <w:szCs w:val="28"/>
        </w:rPr>
        <w:t>Профессиональные пробы «</w:t>
      </w:r>
      <w:proofErr w:type="gramStart"/>
      <w:r w:rsidR="006801CA">
        <w:rPr>
          <w:rFonts w:ascii="Times New Roman" w:hAnsi="Times New Roman" w:cs="Times New Roman"/>
          <w:sz w:val="28"/>
          <w:szCs w:val="28"/>
        </w:rPr>
        <w:t xml:space="preserve">Проектирование  </w:t>
      </w:r>
      <w:proofErr w:type="spellStart"/>
      <w:r w:rsidR="006801CA">
        <w:rPr>
          <w:rFonts w:ascii="Times New Roman" w:hAnsi="Times New Roman" w:cs="Times New Roman"/>
          <w:sz w:val="28"/>
          <w:szCs w:val="28"/>
        </w:rPr>
        <w:t>рокария</w:t>
      </w:r>
      <w:proofErr w:type="spellEnd"/>
      <w:proofErr w:type="gramEnd"/>
      <w:r w:rsidRPr="00692FF4">
        <w:rPr>
          <w:rFonts w:ascii="Times New Roman" w:hAnsi="Times New Roman" w:cs="Times New Roman"/>
          <w:sz w:val="28"/>
          <w:szCs w:val="28"/>
        </w:rPr>
        <w:t>»</w:t>
      </w:r>
    </w:p>
    <w:p w:rsidR="005D0BD9" w:rsidRPr="00692FF4" w:rsidRDefault="005D0BD9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Скосарева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Н.В., воспитатель.</w:t>
      </w:r>
    </w:p>
    <w:p w:rsidR="005D0BD9" w:rsidRPr="00692FF4" w:rsidRDefault="005D0BD9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Локация №4.</w:t>
      </w:r>
      <w:r w:rsidRPr="00692FF4">
        <w:rPr>
          <w:rFonts w:ascii="Times New Roman" w:hAnsi="Times New Roman" w:cs="Times New Roman"/>
          <w:sz w:val="28"/>
          <w:szCs w:val="28"/>
        </w:rPr>
        <w:t xml:space="preserve"> Родительский всеобуч.</w:t>
      </w:r>
    </w:p>
    <w:p w:rsidR="005D0BD9" w:rsidRPr="00692FF4" w:rsidRDefault="005D0BD9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А.А., социальный педагог.</w:t>
      </w:r>
    </w:p>
    <w:p w:rsidR="005D0BD9" w:rsidRPr="00692FF4" w:rsidRDefault="00B46227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Локация №5</w:t>
      </w:r>
      <w:r w:rsidRPr="00692FF4">
        <w:rPr>
          <w:rFonts w:ascii="Times New Roman" w:hAnsi="Times New Roman" w:cs="Times New Roman"/>
          <w:sz w:val="28"/>
          <w:szCs w:val="28"/>
        </w:rPr>
        <w:t>. Встреча с работодателем.</w:t>
      </w:r>
    </w:p>
    <w:p w:rsidR="00B46227" w:rsidRPr="00692FF4" w:rsidRDefault="00B46227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А.А., социальный педагог.</w:t>
      </w:r>
    </w:p>
    <w:p w:rsidR="00F75A0F" w:rsidRDefault="00606637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73C89" w:rsidRPr="00692FF4" w:rsidRDefault="00F75A0F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3C89" w:rsidRPr="00692FF4">
        <w:rPr>
          <w:rFonts w:ascii="Times New Roman" w:hAnsi="Times New Roman" w:cs="Times New Roman"/>
          <w:sz w:val="28"/>
          <w:szCs w:val="28"/>
        </w:rPr>
        <w:t>Формат игры делает получение новых знаний и навыков для школьников с ОВЗ увлекательным и захватывающим</w:t>
      </w:r>
      <w:r w:rsidR="00473C89" w:rsidRPr="00692FF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73C89" w:rsidRPr="00692FF4">
        <w:rPr>
          <w:rFonts w:ascii="Times New Roman" w:hAnsi="Times New Roman" w:cs="Times New Roman"/>
          <w:sz w:val="28"/>
          <w:szCs w:val="28"/>
        </w:rPr>
        <w:t>поскольку в процессе игры можно самому проследить связь между получением знаний, их применением и достигнутым результатом. Школьникам интересна быстрая смена деятельности</w:t>
      </w:r>
      <w:r w:rsidR="00F73C99" w:rsidRPr="00692FF4">
        <w:rPr>
          <w:rFonts w:ascii="Times New Roman" w:hAnsi="Times New Roman" w:cs="Times New Roman"/>
          <w:sz w:val="28"/>
          <w:szCs w:val="28"/>
        </w:rPr>
        <w:t xml:space="preserve">, они готовы узнавать и тут </w:t>
      </w:r>
      <w:proofErr w:type="gramStart"/>
      <w:r w:rsidR="00F73C99" w:rsidRPr="00692FF4">
        <w:rPr>
          <w:rFonts w:ascii="Times New Roman" w:hAnsi="Times New Roman" w:cs="Times New Roman"/>
          <w:sz w:val="28"/>
          <w:szCs w:val="28"/>
        </w:rPr>
        <w:t xml:space="preserve">же </w:t>
      </w:r>
      <w:r w:rsidR="00473C89" w:rsidRPr="00692FF4">
        <w:rPr>
          <w:rFonts w:ascii="Times New Roman" w:hAnsi="Times New Roman" w:cs="Times New Roman"/>
          <w:sz w:val="28"/>
          <w:szCs w:val="28"/>
        </w:rPr>
        <w:t xml:space="preserve"> осуществлять</w:t>
      </w:r>
      <w:proofErr w:type="gramEnd"/>
      <w:r w:rsidR="00473C89" w:rsidRPr="00692FF4">
        <w:rPr>
          <w:rFonts w:ascii="Times New Roman" w:hAnsi="Times New Roman" w:cs="Times New Roman"/>
          <w:sz w:val="28"/>
          <w:szCs w:val="28"/>
        </w:rPr>
        <w:t xml:space="preserve"> профессиональные пробы.</w:t>
      </w:r>
      <w:r w:rsidR="00F73C99" w:rsidRPr="00692FF4">
        <w:rPr>
          <w:rFonts w:ascii="Times New Roman" w:hAnsi="Times New Roman" w:cs="Times New Roman"/>
          <w:sz w:val="28"/>
          <w:szCs w:val="28"/>
        </w:rPr>
        <w:t xml:space="preserve"> Именно в игровой форме происходит живая коммуникация, позволяющая увлекать учащихся, будущих рабочих, огромным миром профессий.</w:t>
      </w:r>
    </w:p>
    <w:p w:rsidR="00692FF4" w:rsidRDefault="00692FF4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A0F" w:rsidRDefault="00F75A0F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A0F" w:rsidRDefault="00F75A0F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A0F" w:rsidRDefault="00F75A0F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A0F" w:rsidRDefault="00F75A0F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A0F" w:rsidRDefault="00F75A0F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A0F" w:rsidRDefault="00F75A0F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A0F" w:rsidRDefault="00F75A0F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05A" w:rsidRDefault="0016405A" w:rsidP="00606637">
      <w:pPr>
        <w:tabs>
          <w:tab w:val="left" w:pos="210"/>
          <w:tab w:val="left" w:pos="1065"/>
        </w:tabs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FF4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инновационного проекта</w:t>
      </w:r>
    </w:p>
    <w:p w:rsidR="00606637" w:rsidRPr="00692FF4" w:rsidRDefault="00606637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6232"/>
        <w:gridCol w:w="3686"/>
      </w:tblGrid>
      <w:tr w:rsidR="00692FF4" w:rsidRPr="00692FF4" w:rsidTr="00F75A0F">
        <w:tc>
          <w:tcPr>
            <w:tcW w:w="6232" w:type="dxa"/>
          </w:tcPr>
          <w:p w:rsidR="00692FF4" w:rsidRPr="00692FF4" w:rsidRDefault="00692FF4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FF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686" w:type="dxa"/>
          </w:tcPr>
          <w:p w:rsidR="00692FF4" w:rsidRPr="00692FF4" w:rsidRDefault="00692FF4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FF4">
              <w:rPr>
                <w:rFonts w:ascii="Times New Roman" w:hAnsi="Times New Roman" w:cs="Times New Roman"/>
                <w:b/>
                <w:sz w:val="28"/>
                <w:szCs w:val="28"/>
              </w:rPr>
              <w:t>Проектируемый результат</w:t>
            </w:r>
          </w:p>
        </w:tc>
      </w:tr>
      <w:tr w:rsidR="00692FF4" w:rsidRPr="00692FF4" w:rsidTr="00F75A0F">
        <w:tc>
          <w:tcPr>
            <w:tcW w:w="9918" w:type="dxa"/>
            <w:gridSpan w:val="2"/>
          </w:tcPr>
          <w:p w:rsidR="00692FF4" w:rsidRPr="00692FF4" w:rsidRDefault="00692FF4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FF4">
              <w:rPr>
                <w:rFonts w:ascii="Times New Roman" w:hAnsi="Times New Roman" w:cs="Times New Roman"/>
                <w:b/>
                <w:sz w:val="28"/>
                <w:szCs w:val="28"/>
              </w:rPr>
              <w:t>1 этап</w:t>
            </w:r>
            <w:r w:rsidR="002F06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(сентябрь 2020-май 2021)</w:t>
            </w:r>
            <w:r w:rsidR="006066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B03C6">
              <w:rPr>
                <w:rFonts w:ascii="Times New Roman" w:hAnsi="Times New Roman" w:cs="Times New Roman"/>
                <w:b/>
                <w:sz w:val="28"/>
                <w:szCs w:val="28"/>
              </w:rPr>
              <w:t>- преобразующий</w:t>
            </w:r>
          </w:p>
        </w:tc>
      </w:tr>
      <w:tr w:rsidR="00692FF4" w:rsidRPr="00692FF4" w:rsidTr="00F75A0F">
        <w:tc>
          <w:tcPr>
            <w:tcW w:w="6232" w:type="dxa"/>
          </w:tcPr>
          <w:p w:rsidR="00692FF4" w:rsidRPr="002F06FD" w:rsidRDefault="002F06FD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FD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состояния проблемы в педагогической теории и практике.</w:t>
            </w:r>
          </w:p>
        </w:tc>
        <w:tc>
          <w:tcPr>
            <w:tcW w:w="3686" w:type="dxa"/>
            <w:vMerge w:val="restart"/>
          </w:tcPr>
          <w:p w:rsidR="00692FF4" w:rsidRPr="002F06FD" w:rsidRDefault="002F06FD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FD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нормативно-правовой базы инновационного проекта; комплектование экспериментальных групп; составление циклограммы деятельности площадки.</w:t>
            </w:r>
          </w:p>
        </w:tc>
      </w:tr>
      <w:tr w:rsidR="00692FF4" w:rsidRPr="00692FF4" w:rsidTr="00F75A0F">
        <w:tc>
          <w:tcPr>
            <w:tcW w:w="6232" w:type="dxa"/>
          </w:tcPr>
          <w:p w:rsidR="00692FF4" w:rsidRPr="002F06FD" w:rsidRDefault="002F06FD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FD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методов и технологий инновационной деятельности</w:t>
            </w:r>
          </w:p>
        </w:tc>
        <w:tc>
          <w:tcPr>
            <w:tcW w:w="3686" w:type="dxa"/>
            <w:vMerge/>
          </w:tcPr>
          <w:p w:rsidR="00692FF4" w:rsidRPr="00692FF4" w:rsidRDefault="00692FF4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FF4" w:rsidRPr="00692FF4" w:rsidTr="00F75A0F">
        <w:tc>
          <w:tcPr>
            <w:tcW w:w="6232" w:type="dxa"/>
          </w:tcPr>
          <w:p w:rsidR="00692FF4" w:rsidRPr="002F06FD" w:rsidRDefault="002F06FD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FD">
              <w:rPr>
                <w:rFonts w:ascii="Times New Roman" w:hAnsi="Times New Roman" w:cs="Times New Roman"/>
                <w:sz w:val="28"/>
                <w:szCs w:val="28"/>
              </w:rPr>
              <w:t>Ознакомление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инновационного проекта с задачами и содержанием инновационной деятельности. Мотивация участников на активное включение в инновационную деятельность.</w:t>
            </w:r>
          </w:p>
        </w:tc>
        <w:tc>
          <w:tcPr>
            <w:tcW w:w="3686" w:type="dxa"/>
            <w:vMerge/>
          </w:tcPr>
          <w:p w:rsidR="00692FF4" w:rsidRPr="00692FF4" w:rsidRDefault="00692FF4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FF4" w:rsidRPr="00692FF4" w:rsidTr="00F75A0F">
        <w:tc>
          <w:tcPr>
            <w:tcW w:w="6232" w:type="dxa"/>
          </w:tcPr>
          <w:p w:rsidR="00692FF4" w:rsidRPr="002F06FD" w:rsidRDefault="00AE5A93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Курсовое обучение педагогов – участников РИП.</w:t>
            </w:r>
          </w:p>
        </w:tc>
        <w:tc>
          <w:tcPr>
            <w:tcW w:w="3686" w:type="dxa"/>
          </w:tcPr>
          <w:p w:rsidR="00692FF4" w:rsidRPr="00692FF4" w:rsidRDefault="00692FF4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FF4" w:rsidRPr="00692FF4" w:rsidTr="00F75A0F">
        <w:tc>
          <w:tcPr>
            <w:tcW w:w="9918" w:type="dxa"/>
            <w:gridSpan w:val="2"/>
          </w:tcPr>
          <w:p w:rsidR="00692FF4" w:rsidRPr="00692FF4" w:rsidRDefault="00692FF4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FF4">
              <w:rPr>
                <w:rFonts w:ascii="Times New Roman" w:hAnsi="Times New Roman" w:cs="Times New Roman"/>
                <w:b/>
                <w:sz w:val="28"/>
                <w:szCs w:val="28"/>
              </w:rPr>
              <w:t>2 этап</w:t>
            </w:r>
            <w:r w:rsidR="002F06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(сентябрь 2021-май 2022)</w:t>
            </w:r>
            <w:r w:rsidR="006066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B03C6">
              <w:rPr>
                <w:rFonts w:ascii="Times New Roman" w:hAnsi="Times New Roman" w:cs="Times New Roman"/>
                <w:b/>
                <w:sz w:val="28"/>
                <w:szCs w:val="28"/>
              </w:rPr>
              <w:t>- поисковый</w:t>
            </w:r>
          </w:p>
        </w:tc>
      </w:tr>
      <w:tr w:rsidR="00692FF4" w:rsidRPr="00692FF4" w:rsidTr="00F75A0F">
        <w:tc>
          <w:tcPr>
            <w:tcW w:w="6232" w:type="dxa"/>
          </w:tcPr>
          <w:p w:rsidR="00692FF4" w:rsidRPr="002F06FD" w:rsidRDefault="002F06FD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FD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содержательного наполнения РИП.</w:t>
            </w:r>
          </w:p>
        </w:tc>
        <w:tc>
          <w:tcPr>
            <w:tcW w:w="3686" w:type="dxa"/>
            <w:vMerge w:val="restart"/>
          </w:tcPr>
          <w:p w:rsidR="00692FF4" w:rsidRPr="001B03C6" w:rsidRDefault="001B03C6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3C6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апробация инновационных методов в работе по профориентации школьников с ОВЗ.</w:t>
            </w:r>
          </w:p>
        </w:tc>
      </w:tr>
      <w:tr w:rsidR="00692FF4" w:rsidRPr="00692FF4" w:rsidTr="00F75A0F">
        <w:tc>
          <w:tcPr>
            <w:tcW w:w="6232" w:type="dxa"/>
          </w:tcPr>
          <w:p w:rsidR="00692FF4" w:rsidRPr="00AE5A93" w:rsidRDefault="00AE5A93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A93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умений педагогов – участников проекта.</w:t>
            </w:r>
          </w:p>
        </w:tc>
        <w:tc>
          <w:tcPr>
            <w:tcW w:w="3686" w:type="dxa"/>
            <w:vMerge/>
          </w:tcPr>
          <w:p w:rsidR="00692FF4" w:rsidRPr="00692FF4" w:rsidRDefault="00692FF4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FF4" w:rsidRPr="00692FF4" w:rsidTr="00F75A0F">
        <w:tc>
          <w:tcPr>
            <w:tcW w:w="6232" w:type="dxa"/>
          </w:tcPr>
          <w:p w:rsidR="00692FF4" w:rsidRPr="00AE5A93" w:rsidRDefault="00AE5A93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критериев и показателей</w:t>
            </w:r>
            <w:r w:rsidR="001B03C6">
              <w:rPr>
                <w:rFonts w:ascii="Times New Roman" w:hAnsi="Times New Roman" w:cs="Times New Roman"/>
                <w:sz w:val="28"/>
                <w:szCs w:val="28"/>
              </w:rPr>
              <w:t xml:space="preserve"> оценки эффективности инновационного проекта в управленческой деятельности</w:t>
            </w:r>
          </w:p>
        </w:tc>
        <w:tc>
          <w:tcPr>
            <w:tcW w:w="3686" w:type="dxa"/>
            <w:vMerge/>
          </w:tcPr>
          <w:p w:rsidR="00692FF4" w:rsidRPr="00692FF4" w:rsidRDefault="00692FF4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FF4" w:rsidRPr="00692FF4" w:rsidTr="00F75A0F">
        <w:tc>
          <w:tcPr>
            <w:tcW w:w="6232" w:type="dxa"/>
          </w:tcPr>
          <w:p w:rsidR="00692FF4" w:rsidRPr="001B03C6" w:rsidRDefault="001B03C6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3C6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критериев и показателей оценки эффективности инновационного проекта в педагогической деятельности.</w:t>
            </w:r>
          </w:p>
        </w:tc>
        <w:tc>
          <w:tcPr>
            <w:tcW w:w="3686" w:type="dxa"/>
            <w:vMerge/>
          </w:tcPr>
          <w:p w:rsidR="00692FF4" w:rsidRPr="00692FF4" w:rsidRDefault="00692FF4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FF4" w:rsidRPr="00692FF4" w:rsidTr="00F75A0F">
        <w:tc>
          <w:tcPr>
            <w:tcW w:w="6232" w:type="dxa"/>
          </w:tcPr>
          <w:p w:rsidR="00692FF4" w:rsidRPr="009C1BAC" w:rsidRDefault="009C1BAC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BA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 РИП</w:t>
            </w:r>
          </w:p>
        </w:tc>
        <w:tc>
          <w:tcPr>
            <w:tcW w:w="3686" w:type="dxa"/>
            <w:vMerge/>
          </w:tcPr>
          <w:p w:rsidR="00692FF4" w:rsidRPr="00692FF4" w:rsidRDefault="00692FF4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FF4" w:rsidRPr="00692FF4" w:rsidTr="00F75A0F">
        <w:tc>
          <w:tcPr>
            <w:tcW w:w="9918" w:type="dxa"/>
            <w:gridSpan w:val="2"/>
          </w:tcPr>
          <w:p w:rsidR="00692FF4" w:rsidRPr="00692FF4" w:rsidRDefault="00692FF4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FF4">
              <w:rPr>
                <w:rFonts w:ascii="Times New Roman" w:hAnsi="Times New Roman" w:cs="Times New Roman"/>
                <w:b/>
                <w:sz w:val="28"/>
                <w:szCs w:val="28"/>
              </w:rPr>
              <w:t>3 этап</w:t>
            </w:r>
            <w:r w:rsidR="001B03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(сентябрь 2022-май 2023)</w:t>
            </w:r>
            <w:r w:rsidR="006066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B03C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6066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B03C6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рефлексивно-обобщающий</w:t>
            </w:r>
          </w:p>
        </w:tc>
      </w:tr>
      <w:tr w:rsidR="00692FF4" w:rsidRPr="00692FF4" w:rsidTr="00F75A0F">
        <w:tc>
          <w:tcPr>
            <w:tcW w:w="6232" w:type="dxa"/>
          </w:tcPr>
          <w:p w:rsidR="00692FF4" w:rsidRPr="001B03C6" w:rsidRDefault="001B03C6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3C6"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форме методических рекомендаций для педагогического сообщества материалов инновационной деятельности.</w:t>
            </w:r>
          </w:p>
        </w:tc>
        <w:tc>
          <w:tcPr>
            <w:tcW w:w="3686" w:type="dxa"/>
            <w:vMerge w:val="restart"/>
          </w:tcPr>
          <w:p w:rsidR="00692FF4" w:rsidRPr="003239F2" w:rsidRDefault="003239F2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9F2">
              <w:rPr>
                <w:rFonts w:ascii="Times New Roman" w:hAnsi="Times New Roman" w:cs="Times New Roman"/>
                <w:sz w:val="28"/>
                <w:szCs w:val="28"/>
              </w:rPr>
              <w:t>Обобщение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систематизация и оформление результатов деятельности РИП.</w:t>
            </w:r>
          </w:p>
        </w:tc>
      </w:tr>
      <w:tr w:rsidR="00692FF4" w:rsidRPr="00692FF4" w:rsidTr="00F75A0F">
        <w:tc>
          <w:tcPr>
            <w:tcW w:w="6232" w:type="dxa"/>
          </w:tcPr>
          <w:p w:rsidR="00692FF4" w:rsidRPr="001B03C6" w:rsidRDefault="001B03C6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3C6">
              <w:rPr>
                <w:rFonts w:ascii="Times New Roman" w:hAnsi="Times New Roman" w:cs="Times New Roman"/>
                <w:sz w:val="28"/>
                <w:szCs w:val="28"/>
              </w:rPr>
              <w:t>Обобщение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систематизация и оформление материалов научно-методического описания деятельности РИП.</w:t>
            </w:r>
          </w:p>
        </w:tc>
        <w:tc>
          <w:tcPr>
            <w:tcW w:w="3686" w:type="dxa"/>
            <w:vMerge/>
          </w:tcPr>
          <w:p w:rsidR="00692FF4" w:rsidRPr="00692FF4" w:rsidRDefault="00692FF4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FF4" w:rsidRPr="00692FF4" w:rsidTr="00F75A0F">
        <w:tc>
          <w:tcPr>
            <w:tcW w:w="6232" w:type="dxa"/>
          </w:tcPr>
          <w:p w:rsidR="00692FF4" w:rsidRPr="001B03C6" w:rsidRDefault="003239F2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Трансляция практического опыта применения инновационной формы профориентации школьников с ОВЗ в педагогическое сообщество.</w:t>
            </w:r>
          </w:p>
        </w:tc>
        <w:tc>
          <w:tcPr>
            <w:tcW w:w="3686" w:type="dxa"/>
            <w:vMerge/>
          </w:tcPr>
          <w:p w:rsidR="00692FF4" w:rsidRPr="00692FF4" w:rsidRDefault="00692FF4" w:rsidP="00606637">
            <w:pPr>
              <w:tabs>
                <w:tab w:val="left" w:pos="210"/>
                <w:tab w:val="left" w:pos="1065"/>
              </w:tabs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62E12" w:rsidRDefault="00662E12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05A" w:rsidRDefault="0016405A" w:rsidP="00606637">
      <w:pPr>
        <w:tabs>
          <w:tab w:val="left" w:pos="210"/>
          <w:tab w:val="left" w:pos="1065"/>
        </w:tabs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b/>
          <w:sz w:val="28"/>
          <w:szCs w:val="28"/>
        </w:rPr>
        <w:lastRenderedPageBreak/>
        <w:t>Система управления и мониторинга реализации проекта</w:t>
      </w:r>
      <w:r w:rsidRPr="00692FF4">
        <w:rPr>
          <w:rFonts w:ascii="Times New Roman" w:hAnsi="Times New Roman" w:cs="Times New Roman"/>
          <w:sz w:val="28"/>
          <w:szCs w:val="28"/>
        </w:rPr>
        <w:t>.</w:t>
      </w:r>
    </w:p>
    <w:p w:rsidR="00606637" w:rsidRPr="00692FF4" w:rsidRDefault="00606637" w:rsidP="00606637">
      <w:pPr>
        <w:tabs>
          <w:tab w:val="left" w:pos="210"/>
          <w:tab w:val="left" w:pos="1065"/>
        </w:tabs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6405A" w:rsidRPr="00692FF4" w:rsidRDefault="0016405A" w:rsidP="0060663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Данная система включает ряд направлений:</w:t>
      </w:r>
    </w:p>
    <w:p w:rsidR="0016405A" w:rsidRPr="00692FF4" w:rsidRDefault="0016405A" w:rsidP="00606637">
      <w:pPr>
        <w:pStyle w:val="a3"/>
        <w:numPr>
          <w:ilvl w:val="0"/>
          <w:numId w:val="6"/>
        </w:numPr>
        <w:tabs>
          <w:tab w:val="left" w:pos="210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Создание организационных условий</w:t>
      </w:r>
      <w:r w:rsidRPr="00692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05A" w:rsidRPr="00692FF4" w:rsidRDefault="0016405A" w:rsidP="00606637">
      <w:pPr>
        <w:pStyle w:val="a3"/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 Разработка структуры управления проектом (блоки, </w:t>
      </w:r>
      <w:proofErr w:type="gramStart"/>
      <w:r w:rsidRPr="00692FF4">
        <w:rPr>
          <w:rFonts w:ascii="Times New Roman" w:hAnsi="Times New Roman" w:cs="Times New Roman"/>
          <w:sz w:val="28"/>
          <w:szCs w:val="28"/>
        </w:rPr>
        <w:t>их  руководители</w:t>
      </w:r>
      <w:proofErr w:type="gramEnd"/>
      <w:r w:rsidRPr="00692FF4">
        <w:rPr>
          <w:rFonts w:ascii="Times New Roman" w:hAnsi="Times New Roman" w:cs="Times New Roman"/>
          <w:sz w:val="28"/>
          <w:szCs w:val="28"/>
        </w:rPr>
        <w:t>, функции, сроки), формирование и координация исследовательских групп, планирование хода проекта и организационных мероприятий (рабочие совещания, консультации, обсуждение и т.п.).</w:t>
      </w:r>
    </w:p>
    <w:p w:rsidR="0016405A" w:rsidRPr="00692FF4" w:rsidRDefault="0016405A" w:rsidP="00606637">
      <w:pPr>
        <w:pStyle w:val="a3"/>
        <w:numPr>
          <w:ilvl w:val="0"/>
          <w:numId w:val="6"/>
        </w:numPr>
        <w:tabs>
          <w:tab w:val="left" w:pos="210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Научно-методические средства управления</w:t>
      </w:r>
      <w:r w:rsidRPr="00692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05A" w:rsidRPr="00692FF4" w:rsidRDefault="0016405A" w:rsidP="00606637">
      <w:pPr>
        <w:pStyle w:val="a3"/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 Работа научных семинаров, тематических педсоветов как итоговых мероприятий, подводящих результаты </w:t>
      </w:r>
      <w:proofErr w:type="spellStart"/>
      <w:r w:rsidRPr="00692FF4">
        <w:rPr>
          <w:rFonts w:ascii="Times New Roman" w:hAnsi="Times New Roman" w:cs="Times New Roman"/>
          <w:sz w:val="28"/>
          <w:szCs w:val="28"/>
        </w:rPr>
        <w:t>микроэтапов</w:t>
      </w:r>
      <w:proofErr w:type="spellEnd"/>
      <w:r w:rsidRPr="00692FF4">
        <w:rPr>
          <w:rFonts w:ascii="Times New Roman" w:hAnsi="Times New Roman" w:cs="Times New Roman"/>
          <w:sz w:val="28"/>
          <w:szCs w:val="28"/>
        </w:rPr>
        <w:t xml:space="preserve"> проекта, анализ результативности применения комплекса инновационных методов и форм, пополнение банка методических разработок, развитие системы сетевого взаимодействия; стимуляция и отслеживание подготовки педагогами статей, выступлений на конференциях и т.д. по теме инновационного проекта.</w:t>
      </w:r>
    </w:p>
    <w:p w:rsidR="0016405A" w:rsidRPr="00692FF4" w:rsidRDefault="0016405A" w:rsidP="00606637">
      <w:pPr>
        <w:pStyle w:val="a3"/>
        <w:numPr>
          <w:ilvl w:val="0"/>
          <w:numId w:val="6"/>
        </w:numPr>
        <w:tabs>
          <w:tab w:val="left" w:pos="210"/>
          <w:tab w:val="left" w:pos="1065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  <w:u w:val="single"/>
        </w:rPr>
        <w:t>Нормативно-правовые условия</w:t>
      </w:r>
      <w:r w:rsidRPr="00692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05A" w:rsidRPr="00692FF4" w:rsidRDefault="0016405A" w:rsidP="00606637">
      <w:pPr>
        <w:pStyle w:val="a3"/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Разработка положения об инновационной деятельности в ГКОУ.</w:t>
      </w:r>
    </w:p>
    <w:p w:rsidR="0016405A" w:rsidRPr="00692FF4" w:rsidRDefault="0016405A" w:rsidP="00606637">
      <w:pPr>
        <w:pStyle w:val="a3"/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Разработка локальных актов:</w:t>
      </w:r>
    </w:p>
    <w:p w:rsidR="0016405A" w:rsidRPr="00692FF4" w:rsidRDefault="0016405A" w:rsidP="00606637">
      <w:pPr>
        <w:pStyle w:val="a3"/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- о рабочей группе проекта,</w:t>
      </w:r>
    </w:p>
    <w:p w:rsidR="0016405A" w:rsidRPr="00692FF4" w:rsidRDefault="0016405A" w:rsidP="00606637">
      <w:pPr>
        <w:pStyle w:val="a3"/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- о сетевом взаимодействии и сотрудничестве в рамках реализации проекта,</w:t>
      </w:r>
    </w:p>
    <w:p w:rsidR="0016405A" w:rsidRPr="00692FF4" w:rsidRDefault="0016405A" w:rsidP="00606637">
      <w:pPr>
        <w:pStyle w:val="a3"/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- о системе оценки результатов деятельности педагогического коллектива.</w:t>
      </w:r>
    </w:p>
    <w:p w:rsidR="0016405A" w:rsidRDefault="0016405A" w:rsidP="00606637">
      <w:pPr>
        <w:pStyle w:val="a3"/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Приказы, справки:</w:t>
      </w:r>
    </w:p>
    <w:p w:rsidR="0016405A" w:rsidRPr="00BB37BF" w:rsidRDefault="0016405A" w:rsidP="00BB37BF">
      <w:pPr>
        <w:pStyle w:val="a3"/>
        <w:numPr>
          <w:ilvl w:val="0"/>
          <w:numId w:val="11"/>
        </w:numPr>
        <w:tabs>
          <w:tab w:val="left" w:pos="210"/>
          <w:tab w:val="left" w:pos="10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7BF">
        <w:rPr>
          <w:rFonts w:ascii="Times New Roman" w:hAnsi="Times New Roman" w:cs="Times New Roman"/>
          <w:sz w:val="28"/>
          <w:szCs w:val="28"/>
        </w:rPr>
        <w:t>по применению комплекса инновационных методов и форм,</w:t>
      </w:r>
    </w:p>
    <w:p w:rsidR="0016405A" w:rsidRPr="00BB37BF" w:rsidRDefault="0016405A" w:rsidP="00BB37BF">
      <w:pPr>
        <w:pStyle w:val="a3"/>
        <w:numPr>
          <w:ilvl w:val="0"/>
          <w:numId w:val="11"/>
        </w:numPr>
        <w:tabs>
          <w:tab w:val="left" w:pos="210"/>
          <w:tab w:val="left" w:pos="10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7BF">
        <w:rPr>
          <w:rFonts w:ascii="Times New Roman" w:hAnsi="Times New Roman" w:cs="Times New Roman"/>
          <w:sz w:val="28"/>
          <w:szCs w:val="28"/>
        </w:rPr>
        <w:t xml:space="preserve">по итогам проведения цикла мероприятий </w:t>
      </w:r>
      <w:proofErr w:type="spellStart"/>
      <w:r w:rsidRPr="00BB37BF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BB37BF">
        <w:rPr>
          <w:rFonts w:ascii="Times New Roman" w:hAnsi="Times New Roman" w:cs="Times New Roman"/>
          <w:sz w:val="28"/>
          <w:szCs w:val="28"/>
        </w:rPr>
        <w:t xml:space="preserve"> направленности,</w:t>
      </w:r>
    </w:p>
    <w:p w:rsidR="0016405A" w:rsidRPr="00BB37BF" w:rsidRDefault="00BB37BF" w:rsidP="006066C7">
      <w:pPr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6405A" w:rsidRPr="00BB37BF">
        <w:rPr>
          <w:rFonts w:ascii="Times New Roman" w:hAnsi="Times New Roman" w:cs="Times New Roman"/>
          <w:sz w:val="28"/>
          <w:szCs w:val="28"/>
        </w:rPr>
        <w:t xml:space="preserve">по принятию </w:t>
      </w:r>
      <w:proofErr w:type="gramStart"/>
      <w:r w:rsidR="0016405A" w:rsidRPr="00BB37BF">
        <w:rPr>
          <w:rFonts w:ascii="Times New Roman" w:hAnsi="Times New Roman" w:cs="Times New Roman"/>
          <w:sz w:val="28"/>
          <w:szCs w:val="28"/>
        </w:rPr>
        <w:t>управленческих  решений</w:t>
      </w:r>
      <w:proofErr w:type="gramEnd"/>
      <w:r w:rsidR="0016405A" w:rsidRPr="00BB37BF">
        <w:rPr>
          <w:rFonts w:ascii="Times New Roman" w:hAnsi="Times New Roman" w:cs="Times New Roman"/>
          <w:sz w:val="28"/>
          <w:szCs w:val="28"/>
        </w:rPr>
        <w:t xml:space="preserve">, связанных с улучшением показателей профориентации и </w:t>
      </w:r>
      <w:proofErr w:type="spellStart"/>
      <w:r w:rsidR="0016405A" w:rsidRPr="00BB37BF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16405A" w:rsidRPr="00BB37BF">
        <w:rPr>
          <w:rFonts w:ascii="Times New Roman" w:hAnsi="Times New Roman" w:cs="Times New Roman"/>
          <w:sz w:val="28"/>
          <w:szCs w:val="28"/>
        </w:rPr>
        <w:t xml:space="preserve"> подготовки школьников с ОВЗ.</w:t>
      </w:r>
    </w:p>
    <w:p w:rsidR="0016405A" w:rsidRPr="00692FF4" w:rsidRDefault="0016405A" w:rsidP="00606637">
      <w:pPr>
        <w:pStyle w:val="a3"/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 xml:space="preserve">- программа мониторинга уровня возможных достижений </w:t>
      </w:r>
      <w:proofErr w:type="gramStart"/>
      <w:r w:rsidRPr="00692FF4">
        <w:rPr>
          <w:rFonts w:ascii="Times New Roman" w:hAnsi="Times New Roman" w:cs="Times New Roman"/>
          <w:sz w:val="28"/>
          <w:szCs w:val="28"/>
        </w:rPr>
        <w:t>учащихся  с</w:t>
      </w:r>
      <w:proofErr w:type="gramEnd"/>
      <w:r w:rsidRPr="00692FF4">
        <w:rPr>
          <w:rFonts w:ascii="Times New Roman" w:hAnsi="Times New Roman" w:cs="Times New Roman"/>
          <w:sz w:val="28"/>
          <w:szCs w:val="28"/>
        </w:rPr>
        <w:t xml:space="preserve"> ОВЗ,</w:t>
      </w:r>
    </w:p>
    <w:p w:rsidR="0016405A" w:rsidRPr="00692FF4" w:rsidRDefault="0016405A" w:rsidP="00606637">
      <w:pPr>
        <w:pStyle w:val="a3"/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sz w:val="28"/>
          <w:szCs w:val="28"/>
        </w:rPr>
        <w:t>- итоговые мониторинговые карты, сводные мониторинговые ведомости учёта возможных достижений школьников с ОВЗ.</w:t>
      </w:r>
    </w:p>
    <w:p w:rsidR="0016405A" w:rsidRPr="00692FF4" w:rsidRDefault="0016405A" w:rsidP="00606637">
      <w:pPr>
        <w:pStyle w:val="a3"/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6405A" w:rsidRDefault="0016405A" w:rsidP="006066C7">
      <w:pPr>
        <w:pStyle w:val="a3"/>
        <w:tabs>
          <w:tab w:val="left" w:pos="210"/>
          <w:tab w:val="left" w:pos="1065"/>
        </w:tabs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692FF4">
        <w:rPr>
          <w:rFonts w:ascii="Times New Roman" w:hAnsi="Times New Roman" w:cs="Times New Roman"/>
          <w:b/>
          <w:sz w:val="28"/>
          <w:szCs w:val="28"/>
        </w:rPr>
        <w:t>Ожидаемые показатели эффективности инновационной деятельности</w:t>
      </w:r>
      <w:r w:rsidRPr="00692FF4">
        <w:rPr>
          <w:rFonts w:ascii="Times New Roman" w:hAnsi="Times New Roman" w:cs="Times New Roman"/>
          <w:sz w:val="28"/>
          <w:szCs w:val="28"/>
        </w:rPr>
        <w:t>.</w:t>
      </w:r>
    </w:p>
    <w:p w:rsidR="006066C7" w:rsidRDefault="006066C7" w:rsidP="006066C7">
      <w:pPr>
        <w:pStyle w:val="a3"/>
        <w:tabs>
          <w:tab w:val="left" w:pos="210"/>
          <w:tab w:val="left" w:pos="1065"/>
        </w:tabs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226E" w:rsidRPr="006A226E" w:rsidRDefault="006A226E" w:rsidP="00BB37BF">
      <w:pPr>
        <w:pStyle w:val="a3"/>
        <w:numPr>
          <w:ilvl w:val="0"/>
          <w:numId w:val="12"/>
        </w:numPr>
        <w:tabs>
          <w:tab w:val="left" w:pos="210"/>
          <w:tab w:val="left" w:pos="1065"/>
        </w:tabs>
        <w:spacing w:after="0"/>
        <w:jc w:val="both"/>
        <w:rPr>
          <w:sz w:val="28"/>
          <w:szCs w:val="28"/>
        </w:rPr>
      </w:pPr>
      <w:r w:rsidRPr="006A226E">
        <w:rPr>
          <w:rFonts w:ascii="Times New Roman" w:hAnsi="Times New Roman" w:cs="Times New Roman"/>
          <w:sz w:val="28"/>
          <w:szCs w:val="28"/>
          <w:u w:val="single"/>
        </w:rPr>
        <w:t>Показатели эффективности в управленческой деятельности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A226E" w:rsidRDefault="006A226E" w:rsidP="00606637">
      <w:pPr>
        <w:pStyle w:val="a3"/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A226E">
        <w:rPr>
          <w:rFonts w:ascii="Times New Roman" w:hAnsi="Times New Roman" w:cs="Times New Roman"/>
          <w:sz w:val="28"/>
          <w:szCs w:val="28"/>
        </w:rPr>
        <w:t>- развитие практики</w:t>
      </w:r>
      <w:r>
        <w:rPr>
          <w:rFonts w:ascii="Times New Roman" w:hAnsi="Times New Roman" w:cs="Times New Roman"/>
          <w:sz w:val="28"/>
          <w:szCs w:val="28"/>
        </w:rPr>
        <w:t xml:space="preserve"> предпрофессионального образования</w:t>
      </w:r>
      <w:r w:rsidR="009B0AC7">
        <w:rPr>
          <w:rFonts w:ascii="Times New Roman" w:hAnsi="Times New Roman" w:cs="Times New Roman"/>
          <w:sz w:val="28"/>
          <w:szCs w:val="28"/>
        </w:rPr>
        <w:t xml:space="preserve"> в работе учреждения;</w:t>
      </w:r>
    </w:p>
    <w:p w:rsidR="009B0AC7" w:rsidRDefault="009B0AC7" w:rsidP="00606637">
      <w:pPr>
        <w:pStyle w:val="a3"/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нормативных документов, регламентирующих работу учреждения по данной теме;</w:t>
      </w:r>
    </w:p>
    <w:p w:rsidR="00B27B9A" w:rsidRDefault="00B27B9A" w:rsidP="00606637">
      <w:pPr>
        <w:pStyle w:val="a3"/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B0AC7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gramStart"/>
      <w:r w:rsidR="009B0AC7">
        <w:rPr>
          <w:rFonts w:ascii="Times New Roman" w:hAnsi="Times New Roman" w:cs="Times New Roman"/>
          <w:sz w:val="28"/>
          <w:szCs w:val="28"/>
        </w:rPr>
        <w:t>поддержки</w:t>
      </w:r>
      <w:r w:rsidR="00680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роста педагогов, их педагогического мастерства;</w:t>
      </w:r>
    </w:p>
    <w:p w:rsidR="00B27B9A" w:rsidRDefault="00B27B9A" w:rsidP="00606637">
      <w:pPr>
        <w:pStyle w:val="a3"/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уровня профессиональной компетентности педагогов в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профориентации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 с ОВЗ;</w:t>
      </w:r>
    </w:p>
    <w:p w:rsidR="00B27B9A" w:rsidRDefault="00B27B9A" w:rsidP="00606637">
      <w:pPr>
        <w:pStyle w:val="a3"/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социальная поддержка семей, имеющих детей с </w:t>
      </w:r>
      <w:r w:rsidR="00EF30A0">
        <w:rPr>
          <w:rFonts w:ascii="Times New Roman" w:hAnsi="Times New Roman" w:cs="Times New Roman"/>
          <w:sz w:val="28"/>
          <w:szCs w:val="28"/>
        </w:rPr>
        <w:t>ОВЗ;</w:t>
      </w:r>
    </w:p>
    <w:p w:rsidR="00B27B9A" w:rsidRDefault="00EF30A0" w:rsidP="00606637">
      <w:pPr>
        <w:pStyle w:val="a3"/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7B9A">
        <w:rPr>
          <w:rFonts w:ascii="Times New Roman" w:hAnsi="Times New Roman" w:cs="Times New Roman"/>
          <w:sz w:val="28"/>
          <w:szCs w:val="28"/>
        </w:rPr>
        <w:t xml:space="preserve">организация взаимодействия с учреждениями образования, предприятиями, ИП, </w:t>
      </w:r>
      <w:proofErr w:type="gramStart"/>
      <w:r w:rsidR="00B27B9A">
        <w:rPr>
          <w:rFonts w:ascii="Times New Roman" w:hAnsi="Times New Roman" w:cs="Times New Roman"/>
          <w:sz w:val="28"/>
          <w:szCs w:val="28"/>
        </w:rPr>
        <w:t xml:space="preserve">ФХ  </w:t>
      </w:r>
      <w:proofErr w:type="spellStart"/>
      <w:r w:rsidR="00B27B9A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proofErr w:type="gramEnd"/>
      <w:r w:rsidR="00B27B9A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B27B9A" w:rsidRDefault="00B27B9A" w:rsidP="00606637">
      <w:pPr>
        <w:pStyle w:val="a3"/>
        <w:tabs>
          <w:tab w:val="left" w:pos="210"/>
          <w:tab w:val="left" w:pos="1065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обобщение и систематизация результатов инновационного проекта.</w:t>
      </w:r>
    </w:p>
    <w:p w:rsidR="00EF30A0" w:rsidRDefault="00BB37BF" w:rsidP="00BB37BF">
      <w:pPr>
        <w:tabs>
          <w:tab w:val="left" w:pos="210"/>
          <w:tab w:val="left" w:pos="1065"/>
        </w:tabs>
        <w:spacing w:after="0"/>
        <w:contextualSpacing/>
        <w:mirrorIndents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F30A0">
        <w:rPr>
          <w:rFonts w:ascii="Times New Roman" w:hAnsi="Times New Roman" w:cs="Times New Roman"/>
          <w:sz w:val="28"/>
          <w:szCs w:val="28"/>
        </w:rPr>
        <w:t xml:space="preserve">2) </w:t>
      </w:r>
      <w:r w:rsidR="00EF30A0" w:rsidRPr="00EF30A0">
        <w:rPr>
          <w:rFonts w:ascii="Times New Roman" w:hAnsi="Times New Roman" w:cs="Times New Roman"/>
          <w:sz w:val="28"/>
          <w:szCs w:val="28"/>
          <w:u w:val="single"/>
        </w:rPr>
        <w:t>Показатели эффективности в педагогической деятельности:</w:t>
      </w:r>
    </w:p>
    <w:p w:rsidR="00EF30A0" w:rsidRDefault="00BB37BF" w:rsidP="00BB37BF">
      <w:pPr>
        <w:tabs>
          <w:tab w:val="left" w:pos="210"/>
          <w:tab w:val="left" w:pos="1065"/>
        </w:tabs>
        <w:spacing w:after="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C1BAC">
        <w:rPr>
          <w:rFonts w:ascii="Times New Roman" w:hAnsi="Times New Roman" w:cs="Times New Roman"/>
          <w:sz w:val="28"/>
          <w:szCs w:val="28"/>
        </w:rPr>
        <w:t xml:space="preserve"> </w:t>
      </w:r>
      <w:r w:rsidR="00EF30A0" w:rsidRPr="00EF30A0">
        <w:rPr>
          <w:rFonts w:ascii="Times New Roman" w:hAnsi="Times New Roman" w:cs="Times New Roman"/>
          <w:sz w:val="28"/>
          <w:szCs w:val="28"/>
        </w:rPr>
        <w:t xml:space="preserve">- </w:t>
      </w:r>
      <w:r w:rsidR="00EF30A0">
        <w:rPr>
          <w:rFonts w:ascii="Times New Roman" w:hAnsi="Times New Roman" w:cs="Times New Roman"/>
          <w:sz w:val="28"/>
          <w:szCs w:val="28"/>
        </w:rPr>
        <w:t>активность взаимодействия участников инновационного проекта;</w:t>
      </w:r>
    </w:p>
    <w:p w:rsidR="00646641" w:rsidRDefault="00BB37BF" w:rsidP="00BB37BF">
      <w:pPr>
        <w:tabs>
          <w:tab w:val="left" w:pos="210"/>
          <w:tab w:val="left" w:pos="1065"/>
        </w:tabs>
        <w:spacing w:after="0"/>
        <w:ind w:left="284" w:hanging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30A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EF30A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EF30A0">
        <w:rPr>
          <w:rFonts w:ascii="Times New Roman" w:hAnsi="Times New Roman" w:cs="Times New Roman"/>
          <w:sz w:val="28"/>
          <w:szCs w:val="28"/>
        </w:rPr>
        <w:t xml:space="preserve"> навыков вз</w:t>
      </w:r>
      <w:r>
        <w:rPr>
          <w:rFonts w:ascii="Times New Roman" w:hAnsi="Times New Roman" w:cs="Times New Roman"/>
          <w:sz w:val="28"/>
          <w:szCs w:val="28"/>
        </w:rPr>
        <w:t xml:space="preserve">аимодействия педагогического </w:t>
      </w:r>
      <w:r w:rsidR="00646641">
        <w:rPr>
          <w:rFonts w:ascii="Times New Roman" w:hAnsi="Times New Roman" w:cs="Times New Roman"/>
          <w:sz w:val="28"/>
          <w:szCs w:val="28"/>
        </w:rPr>
        <w:t xml:space="preserve">коллектива 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46641">
        <w:rPr>
          <w:rFonts w:ascii="Times New Roman" w:hAnsi="Times New Roman" w:cs="Times New Roman"/>
          <w:sz w:val="28"/>
          <w:szCs w:val="28"/>
        </w:rPr>
        <w:t>школьников с ОВЗ;</w:t>
      </w:r>
    </w:p>
    <w:p w:rsidR="00000BDC" w:rsidRDefault="00BB37BF" w:rsidP="00BB37BF">
      <w:pPr>
        <w:tabs>
          <w:tab w:val="left" w:pos="210"/>
          <w:tab w:val="left" w:pos="1065"/>
        </w:tabs>
        <w:spacing w:after="0"/>
        <w:ind w:left="284" w:hanging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664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00BD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000BDC">
        <w:rPr>
          <w:rFonts w:ascii="Times New Roman" w:hAnsi="Times New Roman" w:cs="Times New Roman"/>
          <w:sz w:val="28"/>
          <w:szCs w:val="28"/>
        </w:rPr>
        <w:t xml:space="preserve"> у учащихся </w:t>
      </w:r>
      <w:r w:rsidR="009C1BAC">
        <w:rPr>
          <w:rFonts w:ascii="Times New Roman" w:hAnsi="Times New Roman" w:cs="Times New Roman"/>
          <w:sz w:val="28"/>
          <w:szCs w:val="28"/>
        </w:rPr>
        <w:t xml:space="preserve">с ОВЗ </w:t>
      </w:r>
      <w:r w:rsidR="00000BDC">
        <w:rPr>
          <w:rFonts w:ascii="Times New Roman" w:hAnsi="Times New Roman" w:cs="Times New Roman"/>
          <w:sz w:val="28"/>
          <w:szCs w:val="28"/>
        </w:rPr>
        <w:t>трудовых навыков в рамках программ профильного обучения, предпрофессиональная подготовка выпускников школы-интерната;</w:t>
      </w:r>
    </w:p>
    <w:p w:rsidR="00000BDC" w:rsidRDefault="00000BDC" w:rsidP="00BB37BF">
      <w:pPr>
        <w:tabs>
          <w:tab w:val="left" w:pos="210"/>
          <w:tab w:val="left" w:pos="1065"/>
        </w:tabs>
        <w:spacing w:after="0"/>
        <w:ind w:left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у школьников с ОВЗ положительной мот</w:t>
      </w:r>
      <w:r w:rsidR="00BB37BF">
        <w:rPr>
          <w:rFonts w:ascii="Times New Roman" w:hAnsi="Times New Roman" w:cs="Times New Roman"/>
          <w:sz w:val="28"/>
          <w:szCs w:val="28"/>
        </w:rPr>
        <w:t xml:space="preserve">ивации к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9C1BAC">
        <w:rPr>
          <w:rFonts w:ascii="Times New Roman" w:hAnsi="Times New Roman" w:cs="Times New Roman"/>
          <w:sz w:val="28"/>
          <w:szCs w:val="28"/>
        </w:rPr>
        <w:t xml:space="preserve">трудовой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BB37BF">
        <w:rPr>
          <w:rFonts w:ascii="Times New Roman" w:hAnsi="Times New Roman" w:cs="Times New Roman"/>
          <w:sz w:val="28"/>
          <w:szCs w:val="28"/>
        </w:rPr>
        <w:t>повышение уровня</w:t>
      </w:r>
      <w:r w:rsidR="009C1BAC">
        <w:rPr>
          <w:rFonts w:ascii="Times New Roman" w:hAnsi="Times New Roman" w:cs="Times New Roman"/>
          <w:sz w:val="28"/>
          <w:szCs w:val="28"/>
        </w:rPr>
        <w:t xml:space="preserve"> их социальной активности; </w:t>
      </w:r>
    </w:p>
    <w:p w:rsidR="009C1BAC" w:rsidRDefault="009C1BAC" w:rsidP="00606637">
      <w:pPr>
        <w:tabs>
          <w:tab w:val="left" w:pos="210"/>
          <w:tab w:val="left" w:pos="1065"/>
        </w:tabs>
        <w:spacing w:after="0"/>
        <w:ind w:left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системы сетевого взаимодействия;</w:t>
      </w:r>
    </w:p>
    <w:p w:rsidR="009C1BAC" w:rsidRDefault="009C1BAC" w:rsidP="00BB37BF">
      <w:pPr>
        <w:tabs>
          <w:tab w:val="left" w:pos="210"/>
          <w:tab w:val="left" w:pos="1065"/>
        </w:tabs>
        <w:spacing w:after="0"/>
        <w:ind w:left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пополнение банка методических разработок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</w:t>
      </w:r>
      <w:r w:rsidR="00BB37BF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BB3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занятий и мероприятий.</w:t>
      </w:r>
    </w:p>
    <w:p w:rsidR="00000BDC" w:rsidRPr="00EF30A0" w:rsidRDefault="00000BDC" w:rsidP="00606637">
      <w:pPr>
        <w:tabs>
          <w:tab w:val="left" w:pos="210"/>
          <w:tab w:val="left" w:pos="1065"/>
        </w:tabs>
        <w:spacing w:after="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9B0AC7" w:rsidRPr="006A226E" w:rsidRDefault="00B27B9A" w:rsidP="00606637">
      <w:pPr>
        <w:pStyle w:val="a3"/>
        <w:tabs>
          <w:tab w:val="left" w:pos="210"/>
          <w:tab w:val="left" w:pos="1065"/>
        </w:tabs>
        <w:spacing w:after="0"/>
        <w:ind w:left="1080"/>
        <w:mirrorIndents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B0AC7" w:rsidRPr="006A226E" w:rsidSect="0003024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31A"/>
    <w:multiLevelType w:val="hybridMultilevel"/>
    <w:tmpl w:val="A120B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05F9"/>
    <w:multiLevelType w:val="hybridMultilevel"/>
    <w:tmpl w:val="66E82AF4"/>
    <w:lvl w:ilvl="0" w:tplc="51967942">
      <w:start w:val="1"/>
      <w:numFmt w:val="decimal"/>
      <w:lvlText w:val="%1"/>
      <w:lvlJc w:val="left"/>
      <w:pPr>
        <w:ind w:left="100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DAF6DCD"/>
    <w:multiLevelType w:val="hybridMultilevel"/>
    <w:tmpl w:val="B17452F4"/>
    <w:lvl w:ilvl="0" w:tplc="F2820F4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013DB"/>
    <w:multiLevelType w:val="hybridMultilevel"/>
    <w:tmpl w:val="25103FF8"/>
    <w:lvl w:ilvl="0" w:tplc="4A96C7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D03DEA"/>
    <w:multiLevelType w:val="hybridMultilevel"/>
    <w:tmpl w:val="0414E41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2DF42947"/>
    <w:multiLevelType w:val="hybridMultilevel"/>
    <w:tmpl w:val="9C0CF4E0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325F23FE"/>
    <w:multiLevelType w:val="hybridMultilevel"/>
    <w:tmpl w:val="52AAAAC0"/>
    <w:lvl w:ilvl="0" w:tplc="B086790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E73BB6"/>
    <w:multiLevelType w:val="hybridMultilevel"/>
    <w:tmpl w:val="D0C6BBB2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 w15:restartNumberingAfterBreak="0">
    <w:nsid w:val="684609C2"/>
    <w:multiLevelType w:val="hybridMultilevel"/>
    <w:tmpl w:val="27CABDAC"/>
    <w:lvl w:ilvl="0" w:tplc="09EAC3DC">
      <w:start w:val="1"/>
      <w:numFmt w:val="decimal"/>
      <w:lvlText w:val="%1."/>
      <w:lvlJc w:val="left"/>
      <w:pPr>
        <w:ind w:left="50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D8A0EB8"/>
    <w:multiLevelType w:val="hybridMultilevel"/>
    <w:tmpl w:val="EA52CE52"/>
    <w:lvl w:ilvl="0" w:tplc="6194CE82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 w15:restartNumberingAfterBreak="0">
    <w:nsid w:val="7B56612A"/>
    <w:multiLevelType w:val="hybridMultilevel"/>
    <w:tmpl w:val="5EE2A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70DDA"/>
    <w:multiLevelType w:val="hybridMultilevel"/>
    <w:tmpl w:val="31608D0E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11"/>
  </w:num>
  <w:num w:numId="6">
    <w:abstractNumId w:val="10"/>
  </w:num>
  <w:num w:numId="7">
    <w:abstractNumId w:val="3"/>
  </w:num>
  <w:num w:numId="8">
    <w:abstractNumId w:val="2"/>
  </w:num>
  <w:num w:numId="9">
    <w:abstractNumId w:val="0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7D"/>
    <w:rsid w:val="00000BDC"/>
    <w:rsid w:val="00030242"/>
    <w:rsid w:val="000B2154"/>
    <w:rsid w:val="000E00C6"/>
    <w:rsid w:val="0016405A"/>
    <w:rsid w:val="00184A61"/>
    <w:rsid w:val="001A294A"/>
    <w:rsid w:val="001B03C6"/>
    <w:rsid w:val="001D156E"/>
    <w:rsid w:val="00213389"/>
    <w:rsid w:val="0029079F"/>
    <w:rsid w:val="002E58C4"/>
    <w:rsid w:val="002E6807"/>
    <w:rsid w:val="002F06FD"/>
    <w:rsid w:val="003239F2"/>
    <w:rsid w:val="00326D19"/>
    <w:rsid w:val="00336F86"/>
    <w:rsid w:val="00372669"/>
    <w:rsid w:val="003D3F7D"/>
    <w:rsid w:val="003D454F"/>
    <w:rsid w:val="003E6CC7"/>
    <w:rsid w:val="00441EDE"/>
    <w:rsid w:val="00473C89"/>
    <w:rsid w:val="00482E80"/>
    <w:rsid w:val="00483EC6"/>
    <w:rsid w:val="004E0E2E"/>
    <w:rsid w:val="005215E6"/>
    <w:rsid w:val="00524982"/>
    <w:rsid w:val="00567CE1"/>
    <w:rsid w:val="00580B8F"/>
    <w:rsid w:val="005D0BD9"/>
    <w:rsid w:val="005E6D8A"/>
    <w:rsid w:val="00606637"/>
    <w:rsid w:val="006066C7"/>
    <w:rsid w:val="006268A5"/>
    <w:rsid w:val="00646641"/>
    <w:rsid w:val="00662E12"/>
    <w:rsid w:val="006801CA"/>
    <w:rsid w:val="00692FF4"/>
    <w:rsid w:val="006940E6"/>
    <w:rsid w:val="006A226E"/>
    <w:rsid w:val="0074330B"/>
    <w:rsid w:val="007641BE"/>
    <w:rsid w:val="00780299"/>
    <w:rsid w:val="00780DA0"/>
    <w:rsid w:val="007E2916"/>
    <w:rsid w:val="008F3D4D"/>
    <w:rsid w:val="00930BF9"/>
    <w:rsid w:val="0097144B"/>
    <w:rsid w:val="009B0AC7"/>
    <w:rsid w:val="009B6EAD"/>
    <w:rsid w:val="009C1BAC"/>
    <w:rsid w:val="00A007B5"/>
    <w:rsid w:val="00AE5A93"/>
    <w:rsid w:val="00AF0290"/>
    <w:rsid w:val="00B25D46"/>
    <w:rsid w:val="00B27B9A"/>
    <w:rsid w:val="00B46227"/>
    <w:rsid w:val="00B83868"/>
    <w:rsid w:val="00BB37BF"/>
    <w:rsid w:val="00C91A21"/>
    <w:rsid w:val="00CB2817"/>
    <w:rsid w:val="00CE7107"/>
    <w:rsid w:val="00D63FE7"/>
    <w:rsid w:val="00DB7D63"/>
    <w:rsid w:val="00DD2381"/>
    <w:rsid w:val="00E9144B"/>
    <w:rsid w:val="00EE10AD"/>
    <w:rsid w:val="00EF30A0"/>
    <w:rsid w:val="00F23B36"/>
    <w:rsid w:val="00F7176D"/>
    <w:rsid w:val="00F73C99"/>
    <w:rsid w:val="00F75A0F"/>
    <w:rsid w:val="00FA0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6BD91-668C-4FFC-840F-9B0FB077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DA0"/>
    <w:pPr>
      <w:ind w:left="720"/>
      <w:contextualSpacing/>
    </w:pPr>
  </w:style>
  <w:style w:type="table" w:styleId="a4">
    <w:name w:val="Table Grid"/>
    <w:basedOn w:val="a1"/>
    <w:uiPriority w:val="59"/>
    <w:rsid w:val="0069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0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C39D6-79C9-47F1-A5FE-D82B6328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11</Pages>
  <Words>2718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Ирина</cp:lastModifiedBy>
  <cp:revision>4</cp:revision>
  <cp:lastPrinted>2020-03-19T11:55:00Z</cp:lastPrinted>
  <dcterms:created xsi:type="dcterms:W3CDTF">2020-05-13T06:40:00Z</dcterms:created>
  <dcterms:modified xsi:type="dcterms:W3CDTF">2020-05-13T07:31:00Z</dcterms:modified>
</cp:coreProperties>
</file>