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62" w:rsidRPr="00156934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934">
        <w:rPr>
          <w:rFonts w:ascii="Times New Roman" w:hAnsi="Times New Roman" w:cs="Times New Roman"/>
          <w:b/>
          <w:sz w:val="36"/>
          <w:szCs w:val="36"/>
        </w:rPr>
        <w:t>ГКОУ  «</w:t>
      </w:r>
      <w:proofErr w:type="spellStart"/>
      <w:r w:rsidRPr="00156934">
        <w:rPr>
          <w:rFonts w:ascii="Times New Roman" w:hAnsi="Times New Roman" w:cs="Times New Roman"/>
          <w:b/>
          <w:sz w:val="36"/>
          <w:szCs w:val="36"/>
        </w:rPr>
        <w:t>Среднеахтубинская</w:t>
      </w:r>
      <w:proofErr w:type="spellEnd"/>
      <w:r w:rsidRPr="00156934">
        <w:rPr>
          <w:rFonts w:ascii="Times New Roman" w:hAnsi="Times New Roman" w:cs="Times New Roman"/>
          <w:b/>
          <w:sz w:val="36"/>
          <w:szCs w:val="36"/>
        </w:rPr>
        <w:t xml:space="preserve"> школа- интернат»</w:t>
      </w:r>
    </w:p>
    <w:p w:rsidR="00D23262" w:rsidRPr="00156934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Pr="009D3E75" w:rsidRDefault="0025401F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iCs/>
          <w:color w:val="000000"/>
          <w:sz w:val="44"/>
          <w:szCs w:val="44"/>
        </w:rPr>
        <w:t>Д</w:t>
      </w:r>
      <w:r w:rsidR="00D23262" w:rsidRPr="009D3E75">
        <w:rPr>
          <w:rFonts w:ascii="Times New Roman" w:hAnsi="Times New Roman" w:cs="Times New Roman"/>
          <w:b/>
          <w:bCs/>
          <w:iCs/>
          <w:color w:val="000000"/>
          <w:sz w:val="44"/>
          <w:szCs w:val="44"/>
        </w:rPr>
        <w:t>оклад</w:t>
      </w: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D23262" w:rsidRPr="009D3E75" w:rsidRDefault="0025401F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«</w:t>
      </w:r>
      <w:r w:rsidR="00D23262" w:rsidRPr="009D3E75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Системный подход к решению проблемы формирования активной гражданской позиции</w:t>
      </w:r>
      <w:r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»</w:t>
      </w:r>
      <w:r w:rsidR="00D23262" w:rsidRPr="009D3E75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.</w:t>
      </w: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Pr="00156934" w:rsidRDefault="0025401F" w:rsidP="00D2326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D23262">
        <w:rPr>
          <w:rFonts w:ascii="Times New Roman" w:hAnsi="Times New Roman" w:cs="Times New Roman"/>
          <w:sz w:val="32"/>
          <w:szCs w:val="32"/>
        </w:rPr>
        <w:t>одготовила</w:t>
      </w:r>
    </w:p>
    <w:p w:rsidR="00D23262" w:rsidRPr="00156934" w:rsidRDefault="00D23262" w:rsidP="00D2326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Потапова Т.А. учитель </w:t>
      </w:r>
    </w:p>
    <w:p w:rsidR="00D23262" w:rsidRPr="00156934" w:rsidRDefault="00D23262" w:rsidP="00D2326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1квалификационной категории </w:t>
      </w:r>
    </w:p>
    <w:p w:rsidR="00D23262" w:rsidRPr="00156934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3262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25401F">
        <w:rPr>
          <w:rFonts w:ascii="Times New Roman" w:hAnsi="Times New Roman" w:cs="Times New Roman"/>
          <w:sz w:val="28"/>
          <w:szCs w:val="28"/>
        </w:rPr>
        <w:t xml:space="preserve"> – 2021 уч.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5401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23262" w:rsidRDefault="00D23262" w:rsidP="00D23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25401F" w:rsidRDefault="0025401F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3262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Pr="00BC5371">
        <w:rPr>
          <w:color w:val="000000"/>
          <w:sz w:val="28"/>
          <w:szCs w:val="28"/>
        </w:rPr>
        <w:t>Для будущего нашей страны важно не только, какие знающие специалисты будут создавать богатство страны, но и какими будут их мировоззрение, гражданская, нравственная позиция. Ценность человека-    в его взаимоотношениях с другими людьми, родными, друзьями, товарищами, коллегами, сверстниками. Свобода человека – в самостоятельном выборе цели жизни, жизненного пути. Но в этой свободе мы не мыслим себя без других людей, нам важно их мнение, необходима их поддержка. Мы принимаем - мы отдаем: любовь, заботу, внимание. В народе это называется «ответственность». Гражданственность и ответственность – взаимосвязанные слова. Гражданское воспитание является одним из государственных приоритетов образовательной политики России.</w:t>
      </w:r>
      <w:r w:rsidRPr="00BC5371">
        <w:rPr>
          <w:b/>
          <w:bCs/>
          <w:color w:val="000000"/>
          <w:sz w:val="28"/>
          <w:szCs w:val="28"/>
        </w:rPr>
        <w:t xml:space="preserve">   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BC5371">
        <w:rPr>
          <w:b/>
          <w:bCs/>
          <w:color w:val="000000"/>
          <w:sz w:val="28"/>
          <w:szCs w:val="28"/>
        </w:rPr>
        <w:t>Гражданско-патриотическое воспитание</w:t>
      </w:r>
      <w:r w:rsidRPr="00BC5371">
        <w:rPr>
          <w:color w:val="000000"/>
          <w:sz w:val="28"/>
          <w:szCs w:val="28"/>
        </w:rPr>
        <w:t xml:space="preserve"> в школе – это целенаправленный, нравственно обусловленный процесс подготовки учащихся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</w:t>
      </w:r>
      <w:proofErr w:type="gramStart"/>
      <w:r w:rsidRPr="00BC5371">
        <w:rPr>
          <w:color w:val="000000"/>
          <w:sz w:val="28"/>
          <w:szCs w:val="28"/>
        </w:rPr>
        <w:t>достижения  жизненного</w:t>
      </w:r>
      <w:proofErr w:type="gramEnd"/>
      <w:r w:rsidRPr="00BC5371">
        <w:rPr>
          <w:color w:val="000000"/>
          <w:sz w:val="28"/>
          <w:szCs w:val="28"/>
        </w:rPr>
        <w:t xml:space="preserve"> успеха. 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                Главное в формировании гражданской позиции - системный подход, создание условий для их самопознания и самовоспитания. При этом важно использовать педагогический потенциал социального окружения, помочь  обуча</w:t>
      </w:r>
      <w:r>
        <w:rPr>
          <w:color w:val="000000"/>
          <w:sz w:val="28"/>
          <w:szCs w:val="28"/>
        </w:rPr>
        <w:t>ю</w:t>
      </w:r>
      <w:r w:rsidRPr="00BC5371">
        <w:rPr>
          <w:color w:val="000000"/>
          <w:sz w:val="28"/>
          <w:szCs w:val="28"/>
        </w:rPr>
        <w:t>щимся освоить общественно-исторический опыт путем вхождения в социальную среду, выработать свой индивидуальный опыт жизнедеятельности.</w:t>
      </w:r>
    </w:p>
    <w:p w:rsidR="00D23262" w:rsidRPr="007D5ECD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D5ECD">
        <w:rPr>
          <w:b/>
          <w:color w:val="000000"/>
          <w:sz w:val="28"/>
          <w:szCs w:val="28"/>
        </w:rPr>
        <w:t>Основные направления системы формирования гражданской позиции следующие: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>-</w:t>
      </w:r>
      <w:r w:rsidRPr="00BC5371">
        <w:rPr>
          <w:b/>
          <w:color w:val="000000"/>
          <w:sz w:val="28"/>
          <w:szCs w:val="28"/>
        </w:rPr>
        <w:t>формирование гражданского отношения к себе.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BC5371">
        <w:rPr>
          <w:color w:val="000000"/>
          <w:sz w:val="28"/>
          <w:szCs w:val="28"/>
        </w:rPr>
        <w:t xml:space="preserve">В содержание деятельности по этому направлению входит осмысление ребенком себя как частицы окружающего мира и обретение уверенности в своей значимости. </w:t>
      </w:r>
      <w:r w:rsidRPr="00BC5371">
        <w:rPr>
          <w:bCs/>
          <w:color w:val="000000"/>
          <w:sz w:val="28"/>
          <w:szCs w:val="28"/>
        </w:rPr>
        <w:t xml:space="preserve">Предполагаемым   результатом деятельности должно быть   </w:t>
      </w:r>
      <w:proofErr w:type="gramStart"/>
      <w:r w:rsidRPr="00BC5371">
        <w:rPr>
          <w:bCs/>
          <w:color w:val="000000"/>
          <w:sz w:val="28"/>
          <w:szCs w:val="28"/>
        </w:rPr>
        <w:t>воспитание  у</w:t>
      </w:r>
      <w:proofErr w:type="gramEnd"/>
      <w:r w:rsidRPr="00BC5371">
        <w:rPr>
          <w:bCs/>
          <w:color w:val="000000"/>
          <w:sz w:val="28"/>
          <w:szCs w:val="28"/>
        </w:rPr>
        <w:t xml:space="preserve"> учащихся: понимания ими  ценности человеческой жизни, справедливости, бескорыстия, уважения, человеческого достоинства, милосердия, способности к состраданию, сопереживанию, терпению, доброжелательности,  чувства собственного достоинства, самодисциплины.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5371">
        <w:rPr>
          <w:b/>
          <w:color w:val="000000"/>
          <w:sz w:val="28"/>
          <w:szCs w:val="28"/>
        </w:rPr>
        <w:t>формирование гражданского отношения к своей семье,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C5371">
        <w:rPr>
          <w:color w:val="000000"/>
          <w:sz w:val="28"/>
          <w:szCs w:val="28"/>
        </w:rPr>
        <w:t xml:space="preserve">Основное содержание данного </w:t>
      </w:r>
      <w:proofErr w:type="gramStart"/>
      <w:r w:rsidRPr="00BC5371">
        <w:rPr>
          <w:color w:val="000000"/>
          <w:sz w:val="28"/>
          <w:szCs w:val="28"/>
        </w:rPr>
        <w:t>направления  –</w:t>
      </w:r>
      <w:proofErr w:type="gramEnd"/>
      <w:r w:rsidRPr="00BC5371">
        <w:rPr>
          <w:color w:val="000000"/>
          <w:sz w:val="28"/>
          <w:szCs w:val="28"/>
        </w:rPr>
        <w:t xml:space="preserve">  подготовка к выполнению основных социальных ролей: дочери, сына, брата, сестры, мужа, жены, родственника.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Семья – главный фактор воспитания семьянина. Гражданственность проявляется в любви к родителям, родственникам. Учащиеся должны знать свои семейные традиции, уметь любить и </w:t>
      </w:r>
      <w:proofErr w:type="gramStart"/>
      <w:r w:rsidRPr="00BC5371">
        <w:rPr>
          <w:color w:val="000000"/>
          <w:sz w:val="28"/>
          <w:szCs w:val="28"/>
        </w:rPr>
        <w:t>беречь  близких</w:t>
      </w:r>
      <w:proofErr w:type="gramEnd"/>
      <w:r w:rsidRPr="00BC5371">
        <w:rPr>
          <w:color w:val="000000"/>
          <w:sz w:val="28"/>
          <w:szCs w:val="28"/>
        </w:rPr>
        <w:t>.</w:t>
      </w:r>
      <w:r w:rsidRPr="00BC5371">
        <w:rPr>
          <w:rFonts w:eastAsia="+mn-ea"/>
          <w:bCs/>
          <w:color w:val="0070C0"/>
          <w:sz w:val="28"/>
          <w:szCs w:val="28"/>
        </w:rPr>
        <w:t xml:space="preserve"> </w:t>
      </w:r>
      <w:r w:rsidRPr="00BC5371">
        <w:rPr>
          <w:rFonts w:eastAsia="+mn-ea"/>
          <w:bCs/>
          <w:color w:val="000000" w:themeColor="text1"/>
          <w:sz w:val="28"/>
          <w:szCs w:val="28"/>
        </w:rPr>
        <w:t xml:space="preserve">Необходимо </w:t>
      </w:r>
      <w:r w:rsidRPr="00BC5371">
        <w:rPr>
          <w:bCs/>
          <w:color w:val="000000" w:themeColor="text1"/>
          <w:sz w:val="28"/>
          <w:szCs w:val="28"/>
        </w:rPr>
        <w:t xml:space="preserve">сформировать  </w:t>
      </w:r>
      <w:r w:rsidRPr="00BC5371">
        <w:rPr>
          <w:bCs/>
          <w:color w:val="000000"/>
          <w:sz w:val="28"/>
          <w:szCs w:val="28"/>
        </w:rPr>
        <w:t>у школьников понятия сущности социальных ролей: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lastRenderedPageBreak/>
        <w:t>- настоящий мужчина обладает   решительностью, смелостью, мастерством в деле, благородством;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настоящая женщина отличается добротой, вниманием к людям, отзывчивостью, терпимостью, умением прощать, любовью к детям;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настоящий сын бережет покой родителей, членов семьи, всегда готов помочь старшим в их работе по дому, не создает конфликтов, умеет держать данное слово;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bCs/>
          <w:color w:val="000000"/>
          <w:sz w:val="28"/>
          <w:szCs w:val="28"/>
        </w:rPr>
        <w:t>- настоящая дочь заботится о своей семье, покое старших, умеет и любит трудиться.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-  </w:t>
      </w:r>
      <w:r w:rsidRPr="00BC5371">
        <w:rPr>
          <w:b/>
          <w:color w:val="000000"/>
          <w:sz w:val="28"/>
          <w:szCs w:val="28"/>
        </w:rPr>
        <w:t>формирование гражданского отношения к школе,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BC5371">
        <w:rPr>
          <w:color w:val="000000"/>
          <w:sz w:val="28"/>
          <w:szCs w:val="28"/>
        </w:rPr>
        <w:t>Основное содержание деятельности – осмысление школьником необходимости научных знаний для нормальной жизни в современном мире. Исходные положения в школе учащиеся не только получают знания, но и учатся жить. Школа является источником формирования необходимых качеств   гражданина</w:t>
      </w:r>
      <w:r w:rsidRPr="00BC5371">
        <w:rPr>
          <w:bCs/>
          <w:color w:val="000000"/>
          <w:sz w:val="28"/>
          <w:szCs w:val="28"/>
        </w:rPr>
        <w:t>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BC5371">
        <w:rPr>
          <w:b/>
          <w:bCs/>
          <w:iCs/>
          <w:color w:val="000000"/>
          <w:sz w:val="28"/>
          <w:szCs w:val="28"/>
        </w:rPr>
        <w:t>-  формирование гражданского отношения  к культуре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</w:t>
      </w:r>
      <w:r w:rsidRPr="00BC5371">
        <w:rPr>
          <w:bCs/>
          <w:iCs/>
          <w:color w:val="000000"/>
          <w:sz w:val="28"/>
          <w:szCs w:val="28"/>
        </w:rPr>
        <w:t>Основным содержанием деятельности по данному направлению является осмысление школьниками значимости искусства и национальной культуры для человека современного мира, развитие духовного мира учащихся на основе познания искусства, литературы, фольклора.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b/>
          <w:color w:val="000000"/>
          <w:sz w:val="28"/>
          <w:szCs w:val="28"/>
        </w:rPr>
        <w:t>-  формирование гражданского отношения к Отечеству,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</w:t>
      </w:r>
      <w:r w:rsidRPr="00BC5371">
        <w:rPr>
          <w:color w:val="000000"/>
          <w:sz w:val="28"/>
          <w:szCs w:val="28"/>
        </w:rPr>
        <w:t>В содержание деятельности входит осмысление ребенком себя как части своей Родины, ее гражданина и патриота.  Исходные положения: каждый человек не только сын или дочь своих родителей, но и гражданин Отечества</w:t>
      </w:r>
      <w:r w:rsidRPr="00BC5371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</w:t>
      </w:r>
      <w:proofErr w:type="gramStart"/>
      <w:r w:rsidRPr="00BC5371">
        <w:rPr>
          <w:bCs/>
          <w:color w:val="000000"/>
          <w:sz w:val="28"/>
          <w:szCs w:val="28"/>
        </w:rPr>
        <w:t>В</w:t>
      </w:r>
      <w:proofErr w:type="gramEnd"/>
      <w:r w:rsidRPr="00BC5371">
        <w:rPr>
          <w:b/>
          <w:bCs/>
          <w:color w:val="000000"/>
          <w:sz w:val="28"/>
          <w:szCs w:val="28"/>
        </w:rPr>
        <w:t xml:space="preserve"> </w:t>
      </w:r>
      <w:r w:rsidRPr="00BC5371">
        <w:rPr>
          <w:bCs/>
          <w:color w:val="000000"/>
          <w:sz w:val="28"/>
          <w:szCs w:val="28"/>
        </w:rPr>
        <w:t>результате     деятельности должна формироваться убежденность учащихся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своего Отечества.</w:t>
      </w:r>
    </w:p>
    <w:p w:rsidR="00D23262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C5371">
        <w:rPr>
          <w:b/>
          <w:color w:val="000000"/>
          <w:sz w:val="28"/>
          <w:szCs w:val="28"/>
        </w:rPr>
        <w:t>- формирование гражданского отношения к планете Земля</w:t>
      </w:r>
      <w:r>
        <w:rPr>
          <w:b/>
          <w:color w:val="000000"/>
          <w:sz w:val="28"/>
          <w:szCs w:val="28"/>
        </w:rPr>
        <w:t xml:space="preserve"> </w:t>
      </w:r>
    </w:p>
    <w:p w:rsidR="00D23262" w:rsidRPr="007D5ECD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BC5371">
        <w:rPr>
          <w:color w:val="000000"/>
          <w:sz w:val="28"/>
          <w:szCs w:val="28"/>
        </w:rPr>
        <w:t>Стержнем гражданского воспитания является патриотическое воспитание личности, знающей историю, нравы, обычаи своего народа, уважающей и любящей свою Родину (как «великую», так и «малую»), чувствующей ответственность за неё.</w:t>
      </w:r>
    </w:p>
    <w:p w:rsidR="00D23262" w:rsidRPr="00BC5371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3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Каковы основные пути гражданского     воспитания? 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C5371">
        <w:rPr>
          <w:b/>
          <w:sz w:val="28"/>
          <w:szCs w:val="28"/>
        </w:rPr>
        <w:t>Игровая деятельность.</w:t>
      </w:r>
      <w:r w:rsidRPr="00BC5371">
        <w:rPr>
          <w:color w:val="000000"/>
          <w:sz w:val="28"/>
          <w:szCs w:val="28"/>
        </w:rPr>
        <w:t xml:space="preserve">      Игра позволяет создать комфортные условия, когда школьники не боятся высказывать, а впоследствии и отстаивать, своё мнение, прислушиваться к мнениям своих сверстников. Такой опыт позволяет ребёнку учиться анализировать, обобщать, сравнивать, делать выводы.</w:t>
      </w:r>
    </w:p>
    <w:p w:rsidR="00D23262" w:rsidRPr="00BC5371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C5371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мероприятий,  имеющих патриотическую направленность.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Воспитание патриота по своей сути </w:t>
      </w:r>
      <w:proofErr w:type="spellStart"/>
      <w:r w:rsidRPr="00BC5371">
        <w:rPr>
          <w:color w:val="000000"/>
          <w:sz w:val="28"/>
          <w:szCs w:val="28"/>
        </w:rPr>
        <w:t>гуманистично</w:t>
      </w:r>
      <w:proofErr w:type="spellEnd"/>
      <w:r w:rsidRPr="00BC5371">
        <w:rPr>
          <w:color w:val="000000"/>
          <w:sz w:val="28"/>
          <w:szCs w:val="28"/>
        </w:rPr>
        <w:t xml:space="preserve">, так как его основой являются любовь и уважение – чувства, формирующиеся с детства на протяжении жизни человека. Сначала это любовь к матери, к отчему дому, с годами, становящаяся более зрелой и дополняющаяся любовью к своему </w:t>
      </w:r>
      <w:r w:rsidRPr="00BC5371">
        <w:rPr>
          <w:color w:val="000000"/>
          <w:sz w:val="28"/>
          <w:szCs w:val="28"/>
        </w:rPr>
        <w:lastRenderedPageBreak/>
        <w:t>краю, где человек живет, перерастающее в любовь к Родине, уважение к её истории, гордость за свой народ и желание его защищать.</w:t>
      </w:r>
    </w:p>
    <w:p w:rsidR="00D23262" w:rsidRPr="00BC5371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C5371">
        <w:rPr>
          <w:rFonts w:ascii="Times New Roman" w:hAnsi="Times New Roman" w:cs="Times New Roman"/>
          <w:b/>
          <w:sz w:val="28"/>
          <w:szCs w:val="28"/>
        </w:rPr>
        <w:t>Участие в общественно-полезной   деятельности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>Такие понятия, как общественное благо, права человека, социальная справедливость, осознанная законопослушность, нравственность, лучше усваивается детьми через участие в общественно-полезной деятельности, с обретением собственного опыта активной деятельности в обществе.</w:t>
      </w:r>
    </w:p>
    <w:p w:rsidR="00D23262" w:rsidRPr="00BC5371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C5371">
        <w:rPr>
          <w:rFonts w:ascii="Times New Roman" w:hAnsi="Times New Roman" w:cs="Times New Roman"/>
          <w:b/>
          <w:sz w:val="28"/>
          <w:szCs w:val="28"/>
        </w:rPr>
        <w:t>Привлечение ребят к активному     взаимодействию со всеми институтами   общества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C5371">
        <w:rPr>
          <w:color w:val="000000"/>
          <w:sz w:val="28"/>
          <w:szCs w:val="28"/>
        </w:rPr>
        <w:t>Такие понятия, как общественное благо, права человека, социальная справедливость, осознанная законопослушность, нравственность, лучше усваивается детьми через участие в общественно-полезной деятельности, с обретением собственного опыта активной деятельности в обществе.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 xml:space="preserve"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</w:t>
      </w:r>
      <w:r>
        <w:rPr>
          <w:color w:val="000000"/>
          <w:sz w:val="28"/>
          <w:szCs w:val="28"/>
        </w:rPr>
        <w:t>стране, её истории и традициям.</w:t>
      </w:r>
      <w:r w:rsidRPr="00BC5371">
        <w:rPr>
          <w:color w:val="000000"/>
          <w:sz w:val="28"/>
          <w:szCs w:val="28"/>
        </w:rPr>
        <w:t> Воспитанники знакомятся с такими понятиями как гражданин, право, избиратель, права избирателя, референдум. Ребята понимают, что необходимо участвовать в политической жизни общества, что права и обязанности гражданина закреплены в основном законе нашей страны- Конституции РФ.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C5371">
        <w:rPr>
          <w:color w:val="000000"/>
          <w:sz w:val="28"/>
          <w:szCs w:val="28"/>
        </w:rPr>
        <w:t>Получению опыта самостоятельного социального действия способствуют социально ориентированные операции  по очистке территории школы и прилегающей территории, древонасаждения, разбивка клумб, высадка цветов</w:t>
      </w:r>
      <w:r>
        <w:rPr>
          <w:color w:val="000000"/>
          <w:sz w:val="28"/>
          <w:szCs w:val="28"/>
        </w:rPr>
        <w:t>.</w:t>
      </w:r>
      <w:r w:rsidRPr="00BC5371">
        <w:rPr>
          <w:color w:val="000000"/>
          <w:sz w:val="28"/>
          <w:szCs w:val="28"/>
        </w:rPr>
        <w:t xml:space="preserve"> 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BC5371">
        <w:rPr>
          <w:color w:val="000000"/>
          <w:sz w:val="28"/>
          <w:szCs w:val="28"/>
        </w:rPr>
        <w:t xml:space="preserve">       Гражданская ответственность включает в себя осознание и положительное отношение человека к своим правам и обязанностям, внутреннюю готовность наиболее полно соотносить их с требованиями общества. Объективными показателями ответственности являются критика безнравственных проявлений, взаимопомощь, умение мобилизовать себя и других на противодействие асоциальным проявлениям.</w:t>
      </w:r>
      <w:r w:rsidRPr="00BC5371">
        <w:rPr>
          <w:color w:val="000000"/>
          <w:sz w:val="28"/>
          <w:szCs w:val="28"/>
          <w:u w:val="single"/>
        </w:rPr>
        <w:t xml:space="preserve"> </w:t>
      </w:r>
    </w:p>
    <w:p w:rsidR="00D23262" w:rsidRPr="00BC5371" w:rsidRDefault="00D23262" w:rsidP="00D232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371">
        <w:rPr>
          <w:color w:val="000000"/>
          <w:sz w:val="28"/>
          <w:szCs w:val="28"/>
        </w:rPr>
        <w:t>Можно с уверенностью сказать: </w:t>
      </w:r>
      <w:hyperlink r:id="rId4" w:history="1">
        <w:r w:rsidRPr="007D5ECD">
          <w:rPr>
            <w:rStyle w:val="a4"/>
            <w:color w:val="0D0D0D"/>
            <w:sz w:val="28"/>
            <w:szCs w:val="28"/>
          </w:rPr>
          <w:t>воспитательная работа</w:t>
        </w:r>
      </w:hyperlink>
      <w:r w:rsidRPr="007D5ECD">
        <w:rPr>
          <w:color w:val="000000"/>
          <w:sz w:val="28"/>
          <w:szCs w:val="28"/>
        </w:rPr>
        <w:t>, ор</w:t>
      </w:r>
      <w:r w:rsidRPr="00BC5371">
        <w:rPr>
          <w:color w:val="000000"/>
          <w:sz w:val="28"/>
          <w:szCs w:val="28"/>
        </w:rPr>
        <w:t>иентированная на гражданское воспитание детей дает возможность отвлечения их от негативного воздействия уличной среды и привлечение к общественно-полезной деятельности, формирование правовой и нравственной культуры подрастающего поколения, профессионализма и гражданской активности.</w:t>
      </w:r>
    </w:p>
    <w:p w:rsidR="00D23262" w:rsidRPr="00BC5371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262" w:rsidRPr="00BC5371" w:rsidRDefault="00D23262" w:rsidP="00D2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262" w:rsidRPr="009D3E75" w:rsidRDefault="00D23262" w:rsidP="00D232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07F08" w:rsidRDefault="00207F08"/>
    <w:sectPr w:rsidR="00207F08" w:rsidSect="005B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3262"/>
    <w:rsid w:val="00207F08"/>
    <w:rsid w:val="0025401F"/>
    <w:rsid w:val="00D2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5715"/>
  <w15:docId w15:val="{18DBE676-1CA5-4694-A48E-040BE8FB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3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pandia.org%2Ftext%2Fcategory%2Fvospitatelmznaya_rabot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vadim</cp:lastModifiedBy>
  <cp:revision>4</cp:revision>
  <dcterms:created xsi:type="dcterms:W3CDTF">2020-11-09T15:26:00Z</dcterms:created>
  <dcterms:modified xsi:type="dcterms:W3CDTF">2020-11-21T11:34:00Z</dcterms:modified>
</cp:coreProperties>
</file>