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FD" w:rsidRPr="00FD49FD" w:rsidRDefault="00FD49FD" w:rsidP="00FD49FD">
      <w:pPr>
        <w:pStyle w:val="a3"/>
        <w:shd w:val="clear" w:color="auto" w:fill="FFFFFF" w:themeFill="background1"/>
        <w:spacing w:before="0" w:beforeAutospacing="0" w:after="0" w:afterAutospacing="0"/>
        <w:rPr>
          <w:bCs/>
          <w:iCs/>
          <w:color w:val="000000" w:themeColor="text1"/>
          <w:sz w:val="28"/>
          <w:szCs w:val="28"/>
        </w:rPr>
      </w:pPr>
      <w:r>
        <w:rPr>
          <w:bCs/>
          <w:iCs/>
          <w:color w:val="000000" w:themeColor="text1"/>
          <w:sz w:val="28"/>
          <w:szCs w:val="28"/>
        </w:rPr>
        <w:t xml:space="preserve">                 </w:t>
      </w:r>
      <w:r w:rsidRPr="00FD49FD">
        <w:rPr>
          <w:bCs/>
          <w:iCs/>
          <w:color w:val="000000" w:themeColor="text1"/>
          <w:sz w:val="28"/>
          <w:szCs w:val="28"/>
        </w:rPr>
        <w:t>ГКОУ «</w:t>
      </w:r>
      <w:proofErr w:type="spellStart"/>
      <w:r w:rsidRPr="00FD49FD">
        <w:rPr>
          <w:bCs/>
          <w:iCs/>
          <w:color w:val="000000" w:themeColor="text1"/>
          <w:sz w:val="28"/>
          <w:szCs w:val="28"/>
        </w:rPr>
        <w:t>Среднеахтубинская</w:t>
      </w:r>
      <w:proofErr w:type="spellEnd"/>
      <w:r w:rsidRPr="00FD49FD">
        <w:rPr>
          <w:bCs/>
          <w:iCs/>
          <w:color w:val="000000" w:themeColor="text1"/>
          <w:sz w:val="28"/>
          <w:szCs w:val="28"/>
        </w:rPr>
        <w:t xml:space="preserve"> школа-интернат»</w:t>
      </w: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P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r w:rsidRPr="00FD49FD">
        <w:rPr>
          <w:b/>
          <w:bCs/>
          <w:iCs/>
          <w:color w:val="000000" w:themeColor="text1"/>
          <w:sz w:val="32"/>
          <w:szCs w:val="32"/>
        </w:rPr>
        <w:t>Родительское собрание</w:t>
      </w:r>
    </w:p>
    <w:p w:rsidR="005617E9"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r w:rsidRPr="00FD49FD">
        <w:rPr>
          <w:b/>
          <w:bCs/>
          <w:iCs/>
          <w:color w:val="000000" w:themeColor="text1"/>
          <w:sz w:val="32"/>
          <w:szCs w:val="32"/>
        </w:rPr>
        <w:t>«Профилактика употребления ПАВ</w:t>
      </w:r>
    </w:p>
    <w:p w:rsidR="00FD49FD" w:rsidRDefault="005617E9" w:rsidP="00FD49FD">
      <w:pPr>
        <w:pStyle w:val="a3"/>
        <w:shd w:val="clear" w:color="auto" w:fill="FFFFFF" w:themeFill="background1"/>
        <w:spacing w:before="0" w:beforeAutospacing="0" w:after="0" w:afterAutospacing="0"/>
        <w:jc w:val="center"/>
        <w:rPr>
          <w:b/>
          <w:bCs/>
          <w:iCs/>
          <w:color w:val="000000" w:themeColor="text1"/>
          <w:sz w:val="32"/>
          <w:szCs w:val="32"/>
        </w:rPr>
      </w:pPr>
      <w:r>
        <w:rPr>
          <w:b/>
          <w:bCs/>
          <w:iCs/>
          <w:color w:val="000000" w:themeColor="text1"/>
          <w:sz w:val="32"/>
          <w:szCs w:val="32"/>
        </w:rPr>
        <w:t>в подростковой среде</w:t>
      </w:r>
      <w:r w:rsidR="00FD49FD" w:rsidRPr="00FD49FD">
        <w:rPr>
          <w:b/>
          <w:bCs/>
          <w:iCs/>
          <w:color w:val="000000" w:themeColor="text1"/>
          <w:sz w:val="32"/>
          <w:szCs w:val="32"/>
        </w:rPr>
        <w:t>»</w:t>
      </w:r>
    </w:p>
    <w:p w:rsid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p>
    <w:p w:rsid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p>
    <w:p w:rsid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p>
    <w:p w:rsid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p>
    <w:p w:rsid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p>
    <w:p w:rsid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p>
    <w:p w:rsidR="00FD49FD" w:rsidRDefault="00FD49FD" w:rsidP="00FD49FD">
      <w:pPr>
        <w:pStyle w:val="a3"/>
        <w:shd w:val="clear" w:color="auto" w:fill="FFFFFF" w:themeFill="background1"/>
        <w:spacing w:before="0" w:beforeAutospacing="0" w:after="0" w:afterAutospacing="0"/>
        <w:jc w:val="center"/>
        <w:rPr>
          <w:b/>
          <w:bCs/>
          <w:iCs/>
          <w:color w:val="000000" w:themeColor="text1"/>
          <w:sz w:val="32"/>
          <w:szCs w:val="32"/>
        </w:rPr>
      </w:pP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r>
        <w:rPr>
          <w:bCs/>
          <w:iCs/>
          <w:color w:val="000000" w:themeColor="text1"/>
          <w:sz w:val="28"/>
          <w:szCs w:val="28"/>
        </w:rPr>
        <w:t xml:space="preserve">                                                                   </w:t>
      </w: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r>
        <w:rPr>
          <w:bCs/>
          <w:iCs/>
          <w:color w:val="000000" w:themeColor="text1"/>
          <w:sz w:val="28"/>
          <w:szCs w:val="28"/>
        </w:rPr>
        <w:t xml:space="preserve">                                                                   Подготовила и провела:</w:t>
      </w: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r>
        <w:rPr>
          <w:bCs/>
          <w:iCs/>
          <w:color w:val="000000" w:themeColor="text1"/>
          <w:sz w:val="28"/>
          <w:szCs w:val="28"/>
        </w:rPr>
        <w:t xml:space="preserve">                                                                     Воспитатель 1 категории</w:t>
      </w:r>
    </w:p>
    <w:p w:rsid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r>
        <w:rPr>
          <w:bCs/>
          <w:iCs/>
          <w:color w:val="000000" w:themeColor="text1"/>
          <w:sz w:val="28"/>
          <w:szCs w:val="28"/>
        </w:rPr>
        <w:t xml:space="preserve">                                                      </w:t>
      </w:r>
      <w:proofErr w:type="spellStart"/>
      <w:r>
        <w:rPr>
          <w:bCs/>
          <w:iCs/>
          <w:color w:val="000000" w:themeColor="text1"/>
          <w:sz w:val="28"/>
          <w:szCs w:val="28"/>
        </w:rPr>
        <w:t>Такмакова</w:t>
      </w:r>
      <w:proofErr w:type="spellEnd"/>
      <w:r>
        <w:rPr>
          <w:bCs/>
          <w:iCs/>
          <w:color w:val="000000" w:themeColor="text1"/>
          <w:sz w:val="28"/>
          <w:szCs w:val="28"/>
        </w:rPr>
        <w:t xml:space="preserve"> И.А.</w:t>
      </w:r>
    </w:p>
    <w:p w:rsidR="00FD49FD" w:rsidRPr="00FD49FD" w:rsidRDefault="00FD49FD" w:rsidP="00FD49FD">
      <w:pPr>
        <w:pStyle w:val="a3"/>
        <w:shd w:val="clear" w:color="auto" w:fill="FFFFFF" w:themeFill="background1"/>
        <w:spacing w:before="0" w:beforeAutospacing="0" w:after="0" w:afterAutospacing="0"/>
        <w:jc w:val="center"/>
        <w:rPr>
          <w:bCs/>
          <w:iCs/>
          <w:color w:val="000000" w:themeColor="text1"/>
          <w:sz w:val="28"/>
          <w:szCs w:val="28"/>
        </w:rPr>
      </w:pPr>
      <w:r>
        <w:rPr>
          <w:bCs/>
          <w:iCs/>
          <w:color w:val="000000" w:themeColor="text1"/>
          <w:sz w:val="28"/>
          <w:szCs w:val="28"/>
        </w:rPr>
        <w:t xml:space="preserve">              </w:t>
      </w: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FD49FD" w:rsidRDefault="00FD49FD" w:rsidP="009F078E">
      <w:pPr>
        <w:pStyle w:val="a3"/>
        <w:shd w:val="clear" w:color="auto" w:fill="FFFFFF" w:themeFill="background1"/>
        <w:spacing w:before="0" w:beforeAutospacing="0" w:after="0" w:afterAutospacing="0"/>
        <w:rPr>
          <w:b/>
          <w:bCs/>
          <w:iCs/>
          <w:color w:val="000000" w:themeColor="text1"/>
          <w:sz w:val="36"/>
          <w:szCs w:val="36"/>
        </w:rPr>
      </w:pPr>
    </w:p>
    <w:p w:rsidR="001D0A68" w:rsidRPr="004F0DB9" w:rsidRDefault="004C7AA2" w:rsidP="004F0DB9">
      <w:pPr>
        <w:pStyle w:val="a3"/>
        <w:shd w:val="clear" w:color="auto" w:fill="FFFFFF" w:themeFill="background1"/>
        <w:spacing w:before="0" w:beforeAutospacing="0" w:after="0" w:afterAutospacing="0"/>
        <w:rPr>
          <w:bCs/>
          <w:iCs/>
          <w:color w:val="000000" w:themeColor="text1"/>
          <w:sz w:val="28"/>
          <w:szCs w:val="28"/>
        </w:rPr>
      </w:pPr>
      <w:r w:rsidRPr="004F0DB9">
        <w:rPr>
          <w:bCs/>
          <w:iCs/>
          <w:color w:val="000000" w:themeColor="text1"/>
          <w:sz w:val="28"/>
          <w:szCs w:val="28"/>
        </w:rPr>
        <w:t xml:space="preserve"> </w:t>
      </w:r>
      <w:r w:rsidR="005617E9">
        <w:rPr>
          <w:bCs/>
          <w:iCs/>
          <w:color w:val="000000" w:themeColor="text1"/>
          <w:sz w:val="28"/>
          <w:szCs w:val="28"/>
        </w:rPr>
        <w:t xml:space="preserve">                                              </w:t>
      </w:r>
      <w:r w:rsidR="004F0DB9" w:rsidRPr="004F0DB9">
        <w:rPr>
          <w:bCs/>
          <w:iCs/>
          <w:color w:val="000000" w:themeColor="text1"/>
          <w:sz w:val="28"/>
          <w:szCs w:val="28"/>
        </w:rPr>
        <w:t>2020</w:t>
      </w:r>
      <w:r w:rsidR="004F0DB9">
        <w:rPr>
          <w:b/>
          <w:bCs/>
          <w:iCs/>
          <w:color w:val="000000" w:themeColor="text1"/>
          <w:sz w:val="36"/>
          <w:szCs w:val="36"/>
        </w:rPr>
        <w:t>-</w:t>
      </w:r>
      <w:r>
        <w:rPr>
          <w:b/>
          <w:bCs/>
          <w:iCs/>
          <w:color w:val="000000" w:themeColor="text1"/>
          <w:sz w:val="36"/>
          <w:szCs w:val="36"/>
        </w:rPr>
        <w:t xml:space="preserve"> </w:t>
      </w:r>
      <w:r w:rsidRPr="004C7AA2">
        <w:rPr>
          <w:bCs/>
          <w:iCs/>
          <w:color w:val="000000" w:themeColor="text1"/>
          <w:sz w:val="28"/>
          <w:szCs w:val="28"/>
        </w:rPr>
        <w:t xml:space="preserve">2021 </w:t>
      </w:r>
      <w:r w:rsidR="004F0DB9">
        <w:rPr>
          <w:bCs/>
          <w:iCs/>
          <w:color w:val="000000" w:themeColor="text1"/>
          <w:sz w:val="28"/>
          <w:szCs w:val="28"/>
        </w:rPr>
        <w:t>уч</w:t>
      </w:r>
      <w:proofErr w:type="gramStart"/>
      <w:r w:rsidR="004F0DB9">
        <w:rPr>
          <w:bCs/>
          <w:iCs/>
          <w:color w:val="000000" w:themeColor="text1"/>
          <w:sz w:val="28"/>
          <w:szCs w:val="28"/>
        </w:rPr>
        <w:t>.</w:t>
      </w:r>
      <w:r w:rsidR="005617E9">
        <w:rPr>
          <w:bCs/>
          <w:iCs/>
          <w:color w:val="000000" w:themeColor="text1"/>
          <w:sz w:val="28"/>
          <w:szCs w:val="28"/>
        </w:rPr>
        <w:t>г</w:t>
      </w:r>
      <w:proofErr w:type="gramEnd"/>
      <w:r w:rsidR="005617E9">
        <w:rPr>
          <w:bCs/>
          <w:iCs/>
          <w:color w:val="000000" w:themeColor="text1"/>
          <w:sz w:val="28"/>
          <w:szCs w:val="28"/>
        </w:rPr>
        <w:t>од</w:t>
      </w:r>
      <w:bookmarkStart w:id="0" w:name="_GoBack"/>
      <w:bookmarkEnd w:id="0"/>
    </w:p>
    <w:p w:rsidR="005617E9" w:rsidRDefault="005617E9" w:rsidP="009F078E">
      <w:pPr>
        <w:pStyle w:val="a3"/>
        <w:shd w:val="clear" w:color="auto" w:fill="FFFFFF" w:themeFill="background1"/>
        <w:spacing w:before="0" w:beforeAutospacing="0" w:after="0" w:afterAutospacing="0"/>
        <w:rPr>
          <w:b/>
          <w:bCs/>
          <w:color w:val="000000" w:themeColor="text1"/>
          <w:sz w:val="28"/>
          <w:szCs w:val="28"/>
        </w:rPr>
      </w:pPr>
    </w:p>
    <w:p w:rsidR="009F078E"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b/>
          <w:bCs/>
          <w:color w:val="000000" w:themeColor="text1"/>
          <w:sz w:val="28"/>
          <w:szCs w:val="28"/>
        </w:rPr>
        <w:t>Цели:</w:t>
      </w:r>
      <w:r w:rsidRPr="001D0A68">
        <w:rPr>
          <w:color w:val="000000" w:themeColor="text1"/>
          <w:sz w:val="28"/>
          <w:szCs w:val="28"/>
        </w:rPr>
        <w:t> создание условий для осмысления присутствующими остроты заявленной проблемы для общества, конкретной семьи, конкретного человека и определения активной воспитательной позиции в отношении подрастающего поколения.</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b/>
          <w:bCs/>
          <w:color w:val="000000" w:themeColor="text1"/>
          <w:sz w:val="28"/>
          <w:szCs w:val="28"/>
        </w:rPr>
        <w:t>Задачи:</w:t>
      </w:r>
      <w:r w:rsidRPr="001D0A68">
        <w:rPr>
          <w:color w:val="000000" w:themeColor="text1"/>
          <w:sz w:val="28"/>
          <w:szCs w:val="28"/>
        </w:rPr>
        <w:t> 1. Получение достоверной фактической информации, которая будит эмоции, заставляет мыслить и анализировать, осуществлять рефлексию собственной жизненной практики и воспитательного опыта.</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 xml:space="preserve"> 2. Выработка собственной воспитательной позиции в отношении своего ребенка (детей), в отношении окружающей молодежи.</w:t>
      </w:r>
    </w:p>
    <w:p w:rsidR="009F078E"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 xml:space="preserve"> 3. Обретение опыта поведения в сложных ситуациях и проецирования этого опыта на ситуации будущие.</w:t>
      </w:r>
    </w:p>
    <w:p w:rsidR="001D0A68" w:rsidRPr="001D0A68" w:rsidRDefault="001D0A68" w:rsidP="009F078E">
      <w:pPr>
        <w:pStyle w:val="a3"/>
        <w:shd w:val="clear" w:color="auto" w:fill="FFFFFF" w:themeFill="background1"/>
        <w:spacing w:before="0" w:beforeAutospacing="0" w:after="0" w:afterAutospacing="0"/>
        <w:rPr>
          <w:color w:val="000000" w:themeColor="text1"/>
          <w:sz w:val="28"/>
          <w:szCs w:val="28"/>
        </w:rPr>
      </w:pPr>
    </w:p>
    <w:p w:rsidR="001D0A68" w:rsidRDefault="004F0DB9" w:rsidP="004F0DB9">
      <w:pPr>
        <w:pStyle w:val="a3"/>
        <w:shd w:val="clear" w:color="auto" w:fill="FFFFFF" w:themeFill="background1"/>
        <w:spacing w:before="0" w:beforeAutospacing="0" w:after="0" w:afterAutospacing="0"/>
        <w:rPr>
          <w:b/>
          <w:color w:val="000000" w:themeColor="text1"/>
          <w:sz w:val="28"/>
          <w:szCs w:val="28"/>
        </w:rPr>
      </w:pPr>
      <w:r>
        <w:rPr>
          <w:b/>
          <w:color w:val="000000" w:themeColor="text1"/>
          <w:sz w:val="28"/>
          <w:szCs w:val="28"/>
        </w:rPr>
        <w:t xml:space="preserve">                                     </w:t>
      </w:r>
      <w:r w:rsidR="00FD49FD">
        <w:rPr>
          <w:b/>
          <w:color w:val="000000" w:themeColor="text1"/>
          <w:sz w:val="28"/>
          <w:szCs w:val="28"/>
        </w:rPr>
        <w:t xml:space="preserve">Ход </w:t>
      </w:r>
      <w:r w:rsidR="001D0A68" w:rsidRPr="001D0A68">
        <w:rPr>
          <w:b/>
          <w:color w:val="000000" w:themeColor="text1"/>
          <w:sz w:val="28"/>
          <w:szCs w:val="28"/>
        </w:rPr>
        <w:t xml:space="preserve"> собрания:</w:t>
      </w:r>
    </w:p>
    <w:p w:rsidR="004F0DB9" w:rsidRPr="001D0A68" w:rsidRDefault="004F0DB9" w:rsidP="004F0DB9">
      <w:pPr>
        <w:pStyle w:val="a3"/>
        <w:shd w:val="clear" w:color="auto" w:fill="FFFFFF" w:themeFill="background1"/>
        <w:spacing w:before="0" w:beforeAutospacing="0" w:after="0" w:afterAutospacing="0" w:line="294" w:lineRule="atLeast"/>
        <w:rPr>
          <w:color w:val="000000" w:themeColor="text1"/>
          <w:sz w:val="28"/>
          <w:szCs w:val="28"/>
        </w:rPr>
      </w:pPr>
      <w:r w:rsidRPr="001D0A68">
        <w:rPr>
          <w:b/>
          <w:bCs/>
          <w:iCs/>
          <w:color w:val="000000" w:themeColor="text1"/>
          <w:sz w:val="28"/>
          <w:szCs w:val="28"/>
        </w:rPr>
        <w:t>«Люди победили чуму, малярию, тиф</w:t>
      </w:r>
      <w:proofErr w:type="gramStart"/>
      <w:r w:rsidRPr="001D0A68">
        <w:rPr>
          <w:b/>
          <w:bCs/>
          <w:iCs/>
          <w:color w:val="000000" w:themeColor="text1"/>
          <w:sz w:val="28"/>
          <w:szCs w:val="28"/>
        </w:rPr>
        <w:t>…Н</w:t>
      </w:r>
      <w:proofErr w:type="gramEnd"/>
      <w:r w:rsidRPr="001D0A68">
        <w:rPr>
          <w:b/>
          <w:bCs/>
          <w:iCs/>
          <w:color w:val="000000" w:themeColor="text1"/>
          <w:sz w:val="28"/>
          <w:szCs w:val="28"/>
        </w:rPr>
        <w:t>о пьянство, наркомания,</w:t>
      </w:r>
    </w:p>
    <w:p w:rsidR="004F0DB9" w:rsidRPr="001D0A68" w:rsidRDefault="004F0DB9" w:rsidP="004F0DB9">
      <w:pPr>
        <w:pStyle w:val="a3"/>
        <w:shd w:val="clear" w:color="auto" w:fill="FFFFFF" w:themeFill="background1"/>
        <w:spacing w:before="0" w:beforeAutospacing="0" w:after="0" w:afterAutospacing="0" w:line="294" w:lineRule="atLeast"/>
        <w:rPr>
          <w:color w:val="000000" w:themeColor="text1"/>
          <w:sz w:val="28"/>
          <w:szCs w:val="28"/>
        </w:rPr>
      </w:pPr>
      <w:r w:rsidRPr="001D0A68">
        <w:rPr>
          <w:b/>
          <w:bCs/>
          <w:iCs/>
          <w:color w:val="000000" w:themeColor="text1"/>
          <w:sz w:val="28"/>
          <w:szCs w:val="28"/>
        </w:rPr>
        <w:t>СПИД, словно злые джинны, терзают человечество. Эти проблемы</w:t>
      </w:r>
    </w:p>
    <w:p w:rsidR="004F0DB9" w:rsidRPr="001D0A68" w:rsidRDefault="004F0DB9" w:rsidP="004F0DB9">
      <w:pPr>
        <w:pStyle w:val="a3"/>
        <w:shd w:val="clear" w:color="auto" w:fill="FFFFFF" w:themeFill="background1"/>
        <w:spacing w:before="0" w:beforeAutospacing="0" w:after="0" w:afterAutospacing="0" w:line="294" w:lineRule="atLeast"/>
        <w:rPr>
          <w:color w:val="000000" w:themeColor="text1"/>
          <w:sz w:val="28"/>
          <w:szCs w:val="28"/>
        </w:rPr>
      </w:pPr>
      <w:r w:rsidRPr="001D0A68">
        <w:rPr>
          <w:b/>
          <w:bCs/>
          <w:iCs/>
          <w:color w:val="000000" w:themeColor="text1"/>
          <w:sz w:val="28"/>
          <w:szCs w:val="28"/>
        </w:rPr>
        <w:t>в нашем обществе долгое время предавались забвению, но и в эту</w:t>
      </w:r>
    </w:p>
    <w:p w:rsidR="004F0DB9" w:rsidRPr="001D0A68" w:rsidRDefault="004F0DB9" w:rsidP="004F0DB9">
      <w:pPr>
        <w:pStyle w:val="a3"/>
        <w:shd w:val="clear" w:color="auto" w:fill="FFFFFF" w:themeFill="background1"/>
        <w:spacing w:before="0" w:beforeAutospacing="0" w:after="0" w:afterAutospacing="0" w:line="294" w:lineRule="atLeast"/>
        <w:rPr>
          <w:color w:val="000000" w:themeColor="text1"/>
          <w:sz w:val="28"/>
          <w:szCs w:val="28"/>
        </w:rPr>
      </w:pPr>
      <w:r w:rsidRPr="001D0A68">
        <w:rPr>
          <w:b/>
          <w:bCs/>
          <w:iCs/>
          <w:color w:val="000000" w:themeColor="text1"/>
          <w:sz w:val="28"/>
          <w:szCs w:val="28"/>
        </w:rPr>
        <w:t>бездну рано или поздно пришлось бы заглянуть»</w:t>
      </w:r>
    </w:p>
    <w:p w:rsidR="004F0DB9" w:rsidRDefault="004F0DB9" w:rsidP="004F0DB9">
      <w:pPr>
        <w:pStyle w:val="a3"/>
        <w:shd w:val="clear" w:color="auto" w:fill="FFFFFF" w:themeFill="background1"/>
        <w:spacing w:before="0" w:beforeAutospacing="0" w:after="0" w:afterAutospacing="0" w:line="294" w:lineRule="atLeast"/>
        <w:rPr>
          <w:b/>
          <w:bCs/>
          <w:iCs/>
          <w:color w:val="000000" w:themeColor="text1"/>
          <w:sz w:val="28"/>
          <w:szCs w:val="28"/>
        </w:rPr>
      </w:pPr>
      <w:r w:rsidRPr="001D0A68">
        <w:rPr>
          <w:b/>
          <w:bCs/>
          <w:iCs/>
          <w:color w:val="000000" w:themeColor="text1"/>
          <w:sz w:val="28"/>
          <w:szCs w:val="28"/>
        </w:rPr>
        <w:t>(</w:t>
      </w:r>
      <w:proofErr w:type="spellStart"/>
      <w:r w:rsidRPr="001D0A68">
        <w:rPr>
          <w:b/>
          <w:bCs/>
          <w:iCs/>
          <w:color w:val="000000" w:themeColor="text1"/>
          <w:sz w:val="28"/>
          <w:szCs w:val="28"/>
        </w:rPr>
        <w:t>Ч.Айтматов</w:t>
      </w:r>
      <w:proofErr w:type="spellEnd"/>
      <w:r w:rsidRPr="001D0A68">
        <w:rPr>
          <w:b/>
          <w:bCs/>
          <w:iCs/>
          <w:color w:val="000000" w:themeColor="text1"/>
          <w:sz w:val="28"/>
          <w:szCs w:val="28"/>
        </w:rPr>
        <w:t>)</w:t>
      </w:r>
    </w:p>
    <w:p w:rsidR="004F0DB9" w:rsidRPr="001D0A68" w:rsidRDefault="004F0DB9" w:rsidP="009F078E">
      <w:pPr>
        <w:pStyle w:val="a3"/>
        <w:shd w:val="clear" w:color="auto" w:fill="FFFFFF" w:themeFill="background1"/>
        <w:spacing w:before="0" w:beforeAutospacing="0" w:after="0" w:afterAutospacing="0"/>
        <w:rPr>
          <w:b/>
          <w:color w:val="000000" w:themeColor="text1"/>
          <w:sz w:val="28"/>
          <w:szCs w:val="28"/>
        </w:rPr>
      </w:pP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b/>
          <w:bCs/>
          <w:iCs/>
          <w:color w:val="000000" w:themeColor="text1"/>
          <w:sz w:val="28"/>
          <w:szCs w:val="28"/>
        </w:rPr>
        <w:t>1</w:t>
      </w:r>
      <w:r w:rsidRPr="001D0A68">
        <w:rPr>
          <w:b/>
          <w:bCs/>
          <w:i/>
          <w:iCs/>
          <w:color w:val="000000" w:themeColor="text1"/>
          <w:sz w:val="28"/>
          <w:szCs w:val="28"/>
        </w:rPr>
        <w:t>.</w:t>
      </w:r>
      <w:r w:rsidRPr="001D0A68">
        <w:rPr>
          <w:b/>
          <w:bCs/>
          <w:iCs/>
          <w:color w:val="000000" w:themeColor="text1"/>
          <w:sz w:val="28"/>
          <w:szCs w:val="28"/>
        </w:rPr>
        <w:t>Вступительное слово:</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 xml:space="preserve">- Уважаемые родители! Еще вчера ваш ребёнок 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 А сегодня он такого же </w:t>
      </w:r>
      <w:proofErr w:type="gramStart"/>
      <w:r w:rsidRPr="001D0A68">
        <w:rPr>
          <w:color w:val="000000" w:themeColor="text1"/>
          <w:sz w:val="28"/>
          <w:szCs w:val="28"/>
        </w:rPr>
        <w:t>роста</w:t>
      </w:r>
      <w:proofErr w:type="gramEnd"/>
      <w:r w:rsidRPr="001D0A68">
        <w:rPr>
          <w:color w:val="000000" w:themeColor="text1"/>
          <w:sz w:val="28"/>
          <w:szCs w:val="28"/>
        </w:rPr>
        <w:t xml:space="preserve"> как и вы, слушает бессмысленную музыку, приходит домой поздно, носит нечто вместо нормальной одежды и разговаривает на непонятном языке. Он уже почти взрослый, ваш ребенок-подросток. 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почти взрослого ребенка? Как вести себя с ним? Как уберечь от ошибок, ведь он еще совсем неопытный? Вы хотите для него только добра, но почему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Вопросы, вопросы, вопросы... А среди них извечно-главные: что делать, и кто виноват. Не спешите отчаиваться, с подобными проблемами сталкиваются очень многие родители! Лучше попытаемся вместе найти выход из этой ситуации. Вам надо научиться жить под одной крышей с подростком, слышать и понимать его. Задумайтесь для начала: все ли в порядке в вашей семье? Уютно ли себя в ней чувствует ребенок? Доверяете ли вы ему? Может показаться, что, вступая в подростковый возраст, ребенок отдаляется от родителей и живет только своими интересами. Это не так! </w:t>
      </w:r>
      <w:r w:rsidRPr="001D0A68">
        <w:rPr>
          <w:b/>
          <w:bCs/>
          <w:color w:val="000000" w:themeColor="text1"/>
          <w:sz w:val="28"/>
          <w:szCs w:val="28"/>
        </w:rPr>
        <w:t>Семья была, есть и остается наиболее важным фактором, влияющим на его развитие, на формирование личности и мировоззрения.</w:t>
      </w:r>
      <w:r w:rsidRPr="001D0A68">
        <w:rPr>
          <w:color w:val="000000" w:themeColor="text1"/>
          <w:sz w:val="28"/>
          <w:szCs w:val="28"/>
        </w:rPr>
        <w:t xml:space="preserve"> Именно в семье ребенок получает свой первый опыт социального взаимодействия, общаясь с родителями, с братьями и сестрами. Именно неблагоприятная семейная ситуация является источником </w:t>
      </w:r>
      <w:r w:rsidRPr="001D0A68">
        <w:rPr>
          <w:color w:val="000000" w:themeColor="text1"/>
          <w:sz w:val="28"/>
          <w:szCs w:val="28"/>
        </w:rPr>
        <w:lastRenderedPageBreak/>
        <w:t>множества конфликтов между родителями и ребенком в подростковом возрасте. Очень важно, чтобы в семье царила атмосфера любви, доброжелательности, взаимоуважения, чтобы контроль со стороны родителей не был избыточным и не мешал развитию самостоятельности и ответственности детей. С подростками нельзя обращаться, как с детьми: они не терпят снисходительности и приказного тона. А вот дружеское общение, искренний интерес к делам и чувствам подростков помогут родителям установить с ними тесный контакт, наладить и укрепить отношения.</w:t>
      </w:r>
    </w:p>
    <w:p w:rsidR="00FD49FD" w:rsidRDefault="009F078E" w:rsidP="009F078E">
      <w:pPr>
        <w:pStyle w:val="a3"/>
        <w:shd w:val="clear" w:color="auto" w:fill="FFFFFF" w:themeFill="background1"/>
        <w:spacing w:before="0" w:beforeAutospacing="0" w:after="0" w:afterAutospacing="0"/>
        <w:rPr>
          <w:b/>
          <w:bCs/>
          <w:color w:val="000000" w:themeColor="text1"/>
          <w:sz w:val="28"/>
          <w:szCs w:val="28"/>
        </w:rPr>
      </w:pPr>
      <w:r w:rsidRPr="00FD49FD">
        <w:rPr>
          <w:b/>
          <w:bCs/>
          <w:iCs/>
          <w:color w:val="000000" w:themeColor="text1"/>
          <w:sz w:val="28"/>
          <w:szCs w:val="28"/>
        </w:rPr>
        <w:t>2.</w:t>
      </w:r>
      <w:r w:rsidRPr="001D0A68">
        <w:rPr>
          <w:b/>
          <w:bCs/>
          <w:color w:val="000000" w:themeColor="text1"/>
          <w:sz w:val="28"/>
          <w:szCs w:val="28"/>
        </w:rPr>
        <w:t xml:space="preserve"> </w:t>
      </w:r>
      <w:r w:rsidR="00FD49FD">
        <w:rPr>
          <w:b/>
          <w:bCs/>
          <w:color w:val="000000" w:themeColor="text1"/>
          <w:sz w:val="28"/>
          <w:szCs w:val="28"/>
        </w:rPr>
        <w:t>Основная часть</w:t>
      </w:r>
    </w:p>
    <w:p w:rsidR="009F078E" w:rsidRPr="001D0A68" w:rsidRDefault="00FD49FD" w:rsidP="009F078E">
      <w:pPr>
        <w:pStyle w:val="a3"/>
        <w:shd w:val="clear" w:color="auto" w:fill="FFFFFF" w:themeFill="background1"/>
        <w:spacing w:before="0" w:beforeAutospacing="0" w:after="0" w:afterAutospacing="0"/>
        <w:rPr>
          <w:b/>
          <w:bCs/>
          <w:color w:val="000000" w:themeColor="text1"/>
          <w:sz w:val="28"/>
          <w:szCs w:val="28"/>
        </w:rPr>
      </w:pPr>
      <w:r>
        <w:rPr>
          <w:b/>
          <w:bCs/>
          <w:color w:val="000000" w:themeColor="text1"/>
          <w:sz w:val="28"/>
          <w:szCs w:val="28"/>
        </w:rPr>
        <w:t>1.</w:t>
      </w:r>
      <w:r w:rsidR="009F078E" w:rsidRPr="001D0A68">
        <w:rPr>
          <w:b/>
          <w:bCs/>
          <w:color w:val="000000" w:themeColor="text1"/>
          <w:sz w:val="28"/>
          <w:szCs w:val="28"/>
        </w:rPr>
        <w:t>Воспитать ответственного человека могут только ответственные родители.</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 С одной стороны, нет повода для волнения - всё происходит точно так же, как и много веков назад. Но с другой стороны наших детей окружает сейчас море соблазнов, среди них алкоголь, наркотики, токсикомания, которые могут разрушить их молодые жизни. И проблема зависимости подростков от ПАВ стала проблемой №1 как для школы, так и для родителей, и всего общества в целом. </w:t>
      </w:r>
    </w:p>
    <w:p w:rsidR="009F078E" w:rsidRPr="001D0A68" w:rsidRDefault="009F078E" w:rsidP="009F078E">
      <w:pPr>
        <w:pStyle w:val="a3"/>
        <w:shd w:val="clear" w:color="auto" w:fill="FFFFFF" w:themeFill="background1"/>
        <w:spacing w:before="0" w:beforeAutospacing="0" w:after="0" w:afterAutospacing="0" w:line="294" w:lineRule="atLeast"/>
        <w:ind w:left="360"/>
        <w:rPr>
          <w:color w:val="000000" w:themeColor="text1"/>
          <w:sz w:val="28"/>
          <w:szCs w:val="28"/>
        </w:rPr>
      </w:pPr>
      <w:r w:rsidRPr="001D0A68">
        <w:rPr>
          <w:color w:val="000000" w:themeColor="text1"/>
          <w:sz w:val="28"/>
          <w:szCs w:val="28"/>
        </w:rPr>
        <w:t>-Что такое ПАВ (</w:t>
      </w:r>
      <w:proofErr w:type="spellStart"/>
      <w:r w:rsidRPr="001D0A68">
        <w:rPr>
          <w:color w:val="000000" w:themeColor="text1"/>
          <w:sz w:val="28"/>
          <w:szCs w:val="28"/>
        </w:rPr>
        <w:t>психоактивные</w:t>
      </w:r>
      <w:proofErr w:type="spellEnd"/>
      <w:r w:rsidRPr="001D0A68">
        <w:rPr>
          <w:color w:val="000000" w:themeColor="text1"/>
          <w:sz w:val="28"/>
          <w:szCs w:val="28"/>
        </w:rPr>
        <w:t xml:space="preserve"> вещества)?</w:t>
      </w:r>
    </w:p>
    <w:p w:rsidR="009F078E" w:rsidRPr="001D0A68" w:rsidRDefault="009F078E" w:rsidP="009F078E">
      <w:pPr>
        <w:pStyle w:val="a3"/>
        <w:shd w:val="clear" w:color="auto" w:fill="FFFFFF" w:themeFill="background1"/>
        <w:spacing w:before="0" w:beforeAutospacing="0" w:after="0" w:afterAutospacing="0" w:line="294" w:lineRule="atLeast"/>
        <w:ind w:left="360"/>
        <w:rPr>
          <w:color w:val="000000" w:themeColor="text1"/>
          <w:sz w:val="28"/>
          <w:szCs w:val="28"/>
        </w:rPr>
      </w:pPr>
      <w:r w:rsidRPr="001D0A68">
        <w:rPr>
          <w:color w:val="000000" w:themeColor="text1"/>
          <w:sz w:val="28"/>
          <w:szCs w:val="28"/>
        </w:rPr>
        <w:t xml:space="preserve">-Что можно отнести к </w:t>
      </w:r>
      <w:proofErr w:type="spellStart"/>
      <w:r w:rsidRPr="001D0A68">
        <w:rPr>
          <w:color w:val="000000" w:themeColor="text1"/>
          <w:sz w:val="28"/>
          <w:szCs w:val="28"/>
        </w:rPr>
        <w:t>психоактивным</w:t>
      </w:r>
      <w:proofErr w:type="spellEnd"/>
      <w:r w:rsidRPr="001D0A68">
        <w:rPr>
          <w:color w:val="000000" w:themeColor="text1"/>
          <w:sz w:val="28"/>
          <w:szCs w:val="28"/>
        </w:rPr>
        <w:t xml:space="preserve"> веществам?</w:t>
      </w:r>
    </w:p>
    <w:p w:rsidR="009F078E" w:rsidRPr="001D0A68" w:rsidRDefault="009F078E" w:rsidP="009F078E">
      <w:pPr>
        <w:pStyle w:val="a3"/>
        <w:shd w:val="clear" w:color="auto" w:fill="FFFFFF" w:themeFill="background1"/>
        <w:spacing w:before="0" w:beforeAutospacing="0" w:after="0" w:afterAutospacing="0" w:line="288" w:lineRule="atLeast"/>
        <w:rPr>
          <w:color w:val="000000" w:themeColor="text1"/>
          <w:sz w:val="28"/>
          <w:szCs w:val="28"/>
        </w:rPr>
      </w:pPr>
      <w:r w:rsidRPr="001D0A68">
        <w:rPr>
          <w:i/>
          <w:iCs/>
          <w:color w:val="000000" w:themeColor="text1"/>
          <w:sz w:val="28"/>
          <w:szCs w:val="28"/>
        </w:rPr>
        <w:t> </w:t>
      </w:r>
      <w:proofErr w:type="spellStart"/>
      <w:r w:rsidRPr="001D0A68">
        <w:rPr>
          <w:b/>
          <w:bCs/>
          <w:color w:val="000000" w:themeColor="text1"/>
          <w:sz w:val="28"/>
          <w:szCs w:val="28"/>
        </w:rPr>
        <w:t>Психоактивными</w:t>
      </w:r>
      <w:proofErr w:type="spellEnd"/>
      <w:r w:rsidRPr="001D0A68">
        <w:rPr>
          <w:b/>
          <w:bCs/>
          <w:color w:val="000000" w:themeColor="text1"/>
          <w:sz w:val="28"/>
          <w:szCs w:val="28"/>
        </w:rPr>
        <w:t xml:space="preserve"> называются вещества</w:t>
      </w:r>
      <w:r w:rsidRPr="001D0A68">
        <w:rPr>
          <w:color w:val="000000" w:themeColor="text1"/>
          <w:sz w:val="28"/>
          <w:szCs w:val="28"/>
        </w:rPr>
        <w:t> растительного и химического происхождения, непосредственно влияющие на психическое состояние человека, изменяющие его сознание.</w:t>
      </w:r>
    </w:p>
    <w:p w:rsidR="009F078E" w:rsidRPr="001D0A68" w:rsidRDefault="009F078E" w:rsidP="009F078E">
      <w:pPr>
        <w:pStyle w:val="a3"/>
        <w:shd w:val="clear" w:color="auto" w:fill="FFFFFF" w:themeFill="background1"/>
        <w:spacing w:before="0" w:beforeAutospacing="0" w:after="0" w:afterAutospacing="0" w:line="288" w:lineRule="atLeast"/>
        <w:rPr>
          <w:color w:val="000000" w:themeColor="text1"/>
          <w:sz w:val="28"/>
          <w:szCs w:val="28"/>
        </w:rPr>
      </w:pPr>
      <w:r w:rsidRPr="001D0A68">
        <w:rPr>
          <w:i/>
          <w:iCs/>
          <w:color w:val="000000" w:themeColor="text1"/>
          <w:sz w:val="28"/>
          <w:szCs w:val="28"/>
        </w:rPr>
        <w:t> </w:t>
      </w:r>
      <w:r w:rsidRPr="001D0A68">
        <w:rPr>
          <w:b/>
          <w:bCs/>
          <w:color w:val="000000" w:themeColor="text1"/>
          <w:sz w:val="28"/>
          <w:szCs w:val="28"/>
        </w:rPr>
        <w:t>К</w:t>
      </w:r>
      <w:r w:rsidRPr="001D0A68">
        <w:rPr>
          <w:color w:val="000000" w:themeColor="text1"/>
          <w:sz w:val="28"/>
          <w:szCs w:val="28"/>
        </w:rPr>
        <w:t> </w:t>
      </w:r>
      <w:proofErr w:type="spellStart"/>
      <w:r w:rsidRPr="001D0A68">
        <w:rPr>
          <w:b/>
          <w:bCs/>
          <w:color w:val="000000" w:themeColor="text1"/>
          <w:sz w:val="28"/>
          <w:szCs w:val="28"/>
        </w:rPr>
        <w:t>психоактивным</w:t>
      </w:r>
      <w:proofErr w:type="spellEnd"/>
      <w:r w:rsidRPr="001D0A68">
        <w:rPr>
          <w:b/>
          <w:bCs/>
          <w:color w:val="000000" w:themeColor="text1"/>
          <w:sz w:val="28"/>
          <w:szCs w:val="28"/>
        </w:rPr>
        <w:t xml:space="preserve"> веществам</w:t>
      </w:r>
      <w:r w:rsidRPr="001D0A68">
        <w:rPr>
          <w:color w:val="000000" w:themeColor="text1"/>
          <w:sz w:val="28"/>
          <w:szCs w:val="28"/>
        </w:rPr>
        <w:t> относятся:</w:t>
      </w:r>
    </w:p>
    <w:p w:rsidR="009F078E" w:rsidRPr="001D0A68" w:rsidRDefault="009F078E" w:rsidP="009F078E">
      <w:pPr>
        <w:pStyle w:val="a3"/>
        <w:numPr>
          <w:ilvl w:val="0"/>
          <w:numId w:val="4"/>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наркотики, наркотические вещества (в т. ч. конопля);</w:t>
      </w:r>
    </w:p>
    <w:p w:rsidR="009F078E" w:rsidRPr="001D0A68" w:rsidRDefault="009F078E" w:rsidP="009F078E">
      <w:pPr>
        <w:pStyle w:val="a3"/>
        <w:numPr>
          <w:ilvl w:val="0"/>
          <w:numId w:val="4"/>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алкоголь (в т. ч. пиво);</w:t>
      </w:r>
    </w:p>
    <w:p w:rsidR="009F078E" w:rsidRPr="001D0A68" w:rsidRDefault="009F078E" w:rsidP="009F078E">
      <w:pPr>
        <w:pStyle w:val="a3"/>
        <w:numPr>
          <w:ilvl w:val="0"/>
          <w:numId w:val="4"/>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некоторые лекарственные средства;</w:t>
      </w:r>
    </w:p>
    <w:p w:rsidR="009F078E" w:rsidRPr="001D0A68" w:rsidRDefault="009F078E" w:rsidP="009F078E">
      <w:pPr>
        <w:pStyle w:val="a3"/>
        <w:numPr>
          <w:ilvl w:val="0"/>
          <w:numId w:val="4"/>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токсические вещества (в т. ч. клей, бензин, газ и др.);</w:t>
      </w:r>
    </w:p>
    <w:p w:rsidR="009F078E" w:rsidRPr="001D0A68" w:rsidRDefault="009F078E" w:rsidP="009F078E">
      <w:pPr>
        <w:pStyle w:val="a3"/>
        <w:numPr>
          <w:ilvl w:val="0"/>
          <w:numId w:val="4"/>
        </w:numPr>
        <w:shd w:val="clear" w:color="auto" w:fill="FFFFFF" w:themeFill="background1"/>
        <w:spacing w:before="0" w:beforeAutospacing="0" w:after="0" w:afterAutospacing="0" w:line="294" w:lineRule="atLeast"/>
        <w:ind w:left="0"/>
        <w:rPr>
          <w:color w:val="000000" w:themeColor="text1"/>
          <w:sz w:val="28"/>
          <w:szCs w:val="28"/>
        </w:rPr>
      </w:pPr>
      <w:proofErr w:type="spellStart"/>
      <w:r w:rsidRPr="001D0A68">
        <w:rPr>
          <w:color w:val="000000" w:themeColor="text1"/>
          <w:sz w:val="28"/>
          <w:szCs w:val="28"/>
        </w:rPr>
        <w:t>психостимуляторы</w:t>
      </w:r>
      <w:proofErr w:type="spellEnd"/>
      <w:r w:rsidRPr="001D0A68">
        <w:rPr>
          <w:color w:val="000000" w:themeColor="text1"/>
          <w:sz w:val="28"/>
          <w:szCs w:val="28"/>
        </w:rPr>
        <w:t xml:space="preserve"> (в т. ч. кофе, чай, табак, кофеин).</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 xml:space="preserve">Понятно, что употребление ПАВ - сложное и противоречивое явление современной массовой культуры. С одной стороны, употребление ПАВ поощряется рекламой в коммерческих целях. С другой стороны, употребление ПАВ является риском возникновения </w:t>
      </w:r>
      <w:proofErr w:type="gramStart"/>
      <w:r w:rsidRPr="001D0A68">
        <w:rPr>
          <w:color w:val="000000" w:themeColor="text1"/>
          <w:sz w:val="28"/>
          <w:szCs w:val="28"/>
        </w:rPr>
        <w:t>сердечно-сосудистых</w:t>
      </w:r>
      <w:proofErr w:type="gramEnd"/>
      <w:r w:rsidRPr="001D0A68">
        <w:rPr>
          <w:color w:val="000000" w:themeColor="text1"/>
          <w:sz w:val="28"/>
          <w:szCs w:val="28"/>
        </w:rPr>
        <w:t>, онкологических и других заболеваний, а также 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w:t>
      </w:r>
    </w:p>
    <w:p w:rsidR="009F078E" w:rsidRPr="001D0A68" w:rsidRDefault="00FD49FD" w:rsidP="009F078E">
      <w:pPr>
        <w:pStyle w:val="a3"/>
        <w:shd w:val="clear" w:color="auto" w:fill="FFFFFF" w:themeFill="background1"/>
        <w:spacing w:before="0" w:beforeAutospacing="0" w:after="0" w:afterAutospacing="0"/>
        <w:rPr>
          <w:color w:val="000000" w:themeColor="text1"/>
          <w:sz w:val="28"/>
          <w:szCs w:val="28"/>
        </w:rPr>
      </w:pPr>
      <w:r>
        <w:rPr>
          <w:b/>
          <w:color w:val="000000" w:themeColor="text1"/>
          <w:sz w:val="28"/>
          <w:szCs w:val="28"/>
        </w:rPr>
        <w:t>2</w:t>
      </w:r>
      <w:r w:rsidR="009F078E" w:rsidRPr="001D0A68">
        <w:rPr>
          <w:color w:val="000000" w:themeColor="text1"/>
          <w:sz w:val="28"/>
          <w:szCs w:val="28"/>
        </w:rPr>
        <w:t>.Как родители могут повлиять на выбор детей? Предлагаю вам послушать </w:t>
      </w:r>
      <w:r w:rsidR="009F078E" w:rsidRPr="001D0A68">
        <w:rPr>
          <w:b/>
          <w:bCs/>
          <w:color w:val="000000" w:themeColor="text1"/>
          <w:sz w:val="28"/>
          <w:szCs w:val="28"/>
        </w:rPr>
        <w:t>притчу.</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 xml:space="preserve">«Путник,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 «Разве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w:t>
      </w:r>
      <w:proofErr w:type="gramStart"/>
      <w:r w:rsidRPr="001D0A68">
        <w:rPr>
          <w:color w:val="000000" w:themeColor="text1"/>
          <w:sz w:val="28"/>
          <w:szCs w:val="28"/>
        </w:rPr>
        <w:t>воду</w:t>
      </w:r>
      <w:proofErr w:type="gramEnd"/>
      <w:r w:rsidRPr="001D0A68">
        <w:rPr>
          <w:color w:val="000000" w:themeColor="text1"/>
          <w:sz w:val="28"/>
          <w:szCs w:val="28"/>
        </w:rPr>
        <w:t xml:space="preserve"> и постараюсь это предотвратить.»</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Эта притча говорит о том, что к решению проблемы «тонущих» детей существует 2 подхода:</w:t>
      </w:r>
    </w:p>
    <w:p w:rsidR="009F078E" w:rsidRPr="001D0A68" w:rsidRDefault="009F078E" w:rsidP="009F078E">
      <w:pPr>
        <w:pStyle w:val="a3"/>
        <w:numPr>
          <w:ilvl w:val="0"/>
          <w:numId w:val="5"/>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предотвратить</w:t>
      </w:r>
    </w:p>
    <w:p w:rsidR="009F078E" w:rsidRPr="001D0A68" w:rsidRDefault="009F078E" w:rsidP="009F078E">
      <w:pPr>
        <w:pStyle w:val="a3"/>
        <w:numPr>
          <w:ilvl w:val="0"/>
          <w:numId w:val="5"/>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спасать</w:t>
      </w:r>
    </w:p>
    <w:p w:rsidR="009F078E" w:rsidRPr="00FD49FD" w:rsidRDefault="009F078E" w:rsidP="009F078E">
      <w:pPr>
        <w:pStyle w:val="a3"/>
        <w:shd w:val="clear" w:color="auto" w:fill="FFFFFF" w:themeFill="background1"/>
        <w:spacing w:before="0" w:beforeAutospacing="0" w:after="0" w:afterAutospacing="0"/>
        <w:rPr>
          <w:color w:val="000000" w:themeColor="text1"/>
          <w:sz w:val="28"/>
          <w:szCs w:val="28"/>
        </w:rPr>
      </w:pPr>
      <w:r w:rsidRPr="00FD49FD">
        <w:rPr>
          <w:b/>
          <w:bCs/>
          <w:iCs/>
          <w:color w:val="000000" w:themeColor="text1"/>
          <w:sz w:val="28"/>
          <w:szCs w:val="28"/>
        </w:rPr>
        <w:t>Задача родителей и педагогов - «добежать до поворота реки и не дать детям упасть в воду», т.е. заниматься профилактикой.</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В любом случае родителям, со своей стороны, необходимо выполнять следующие функции:</w:t>
      </w:r>
    </w:p>
    <w:p w:rsidR="009F078E" w:rsidRPr="001D0A68" w:rsidRDefault="009F078E" w:rsidP="009F078E">
      <w:pPr>
        <w:pStyle w:val="a3"/>
        <w:numPr>
          <w:ilvl w:val="0"/>
          <w:numId w:val="6"/>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Прививать сыну или дочери самостоятельность в поступках</w:t>
      </w:r>
    </w:p>
    <w:p w:rsidR="009F078E" w:rsidRPr="001D0A68" w:rsidRDefault="009F078E" w:rsidP="009F078E">
      <w:pPr>
        <w:pStyle w:val="a3"/>
        <w:numPr>
          <w:ilvl w:val="0"/>
          <w:numId w:val="6"/>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Формировать убеждение о вреде наркотиков, алкоголя, сигарет, опасности их употребления и фатальной закономерности расплаты.</w:t>
      </w:r>
    </w:p>
    <w:p w:rsidR="009F078E" w:rsidRPr="001D0A68" w:rsidRDefault="009F078E" w:rsidP="009F078E">
      <w:pPr>
        <w:pStyle w:val="a3"/>
        <w:numPr>
          <w:ilvl w:val="0"/>
          <w:numId w:val="6"/>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Осуществлять текущий контроль</w:t>
      </w:r>
    </w:p>
    <w:p w:rsidR="009F078E" w:rsidRDefault="009F078E" w:rsidP="009F078E">
      <w:pPr>
        <w:pStyle w:val="a3"/>
        <w:numPr>
          <w:ilvl w:val="0"/>
          <w:numId w:val="6"/>
        </w:numPr>
        <w:shd w:val="clear" w:color="auto" w:fill="FFFFFF" w:themeFill="background1"/>
        <w:spacing w:before="0" w:beforeAutospacing="0" w:after="0" w:afterAutospacing="0" w:line="294" w:lineRule="atLeast"/>
        <w:ind w:left="0"/>
        <w:rPr>
          <w:color w:val="000000" w:themeColor="text1"/>
          <w:sz w:val="28"/>
          <w:szCs w:val="28"/>
        </w:rPr>
      </w:pPr>
      <w:r w:rsidRPr="001D0A68">
        <w:rPr>
          <w:color w:val="000000" w:themeColor="text1"/>
          <w:sz w:val="28"/>
          <w:szCs w:val="28"/>
        </w:rPr>
        <w:t>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w:t>
      </w:r>
    </w:p>
    <w:p w:rsidR="009F078E"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Отсутствие внимания, поддержки и одобрения ведёт к формированию у ребёнка таких черт личности, как незащищённость, отсутствие ощущения безопасности, неуверенность и тревожность. А это, в свою очередь, может толкнуть его к поиску способов обретения уверенности в себе, снятия стресса путём употребления ПАВ за компанию и в одиночку. Да, мы не можем, оберегая детей от невзгод жизни, поместить их под стеклянный купол. Но мы можем и должны позаботиться о том, что их окружает. Мы можем создать свою маленькую и очень добрую вселенную в семье, в своём доме. И пусть хотя бы здесь их окружает любовь! Ваше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1D0A68" w:rsidRPr="001D0A68" w:rsidRDefault="001D0A68" w:rsidP="009F078E">
      <w:pPr>
        <w:pStyle w:val="a3"/>
        <w:shd w:val="clear" w:color="auto" w:fill="FFFFFF" w:themeFill="background1"/>
        <w:spacing w:before="0" w:beforeAutospacing="0" w:after="0" w:afterAutospacing="0"/>
        <w:rPr>
          <w:color w:val="000000" w:themeColor="text1"/>
          <w:sz w:val="28"/>
          <w:szCs w:val="28"/>
        </w:rPr>
      </w:pPr>
    </w:p>
    <w:p w:rsidR="009F078E" w:rsidRPr="001D0A68" w:rsidRDefault="00FD49FD" w:rsidP="009F078E">
      <w:pPr>
        <w:pStyle w:val="a3"/>
        <w:shd w:val="clear" w:color="auto" w:fill="FFFFFF" w:themeFill="background1"/>
        <w:spacing w:before="0" w:beforeAutospacing="0" w:after="0" w:afterAutospacing="0" w:line="294" w:lineRule="atLeast"/>
        <w:rPr>
          <w:color w:val="000000" w:themeColor="text1"/>
          <w:sz w:val="28"/>
          <w:szCs w:val="28"/>
        </w:rPr>
      </w:pPr>
      <w:r>
        <w:rPr>
          <w:b/>
          <w:color w:val="000000" w:themeColor="text1"/>
          <w:sz w:val="28"/>
          <w:szCs w:val="28"/>
        </w:rPr>
        <w:t>3</w:t>
      </w:r>
      <w:r w:rsidR="009F078E" w:rsidRPr="001D0A68">
        <w:rPr>
          <w:b/>
          <w:color w:val="000000" w:themeColor="text1"/>
          <w:sz w:val="28"/>
          <w:szCs w:val="28"/>
        </w:rPr>
        <w:t>.</w:t>
      </w:r>
      <w:r w:rsidR="009F078E" w:rsidRPr="001D0A68">
        <w:rPr>
          <w:color w:val="000000" w:themeColor="text1"/>
          <w:sz w:val="28"/>
          <w:szCs w:val="28"/>
        </w:rPr>
        <w:t>С вашими детьми было предварительно проведено анкетирование. И одним из вопросов был следующий: «Назовите причины, по которым подросток может употреблять или не может употреблять ПАВ». В таблице приведены ответы, которые встречались чаще всего:</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Причины употребления ПАВ</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Причины, по которым не употребляют ПАВ</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Чтобы было хорошо.</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 xml:space="preserve">Для </w:t>
      </w:r>
      <w:proofErr w:type="gramStart"/>
      <w:r w:rsidRPr="001D0A68">
        <w:rPr>
          <w:color w:val="000000" w:themeColor="text1"/>
          <w:sz w:val="28"/>
          <w:szCs w:val="28"/>
        </w:rPr>
        <w:t>кайфа</w:t>
      </w:r>
      <w:proofErr w:type="gramEnd"/>
      <w:r w:rsidRPr="001D0A68">
        <w:rPr>
          <w:color w:val="000000" w:themeColor="text1"/>
          <w:sz w:val="28"/>
          <w:szCs w:val="28"/>
        </w:rPr>
        <w:t>.</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Так легче общаться.</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Чтобы было весело танцевать.</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Забыться от горя.</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Чтобы быть взрослее и "круче".</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Просто, чтобы испытать, что это такое.</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Уйти от боли.</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За компанию.</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Чтобы расслабиться.</w:t>
      </w:r>
    </w:p>
    <w:p w:rsidR="009F078E" w:rsidRPr="001D0A68" w:rsidRDefault="009F078E" w:rsidP="009F078E">
      <w:pPr>
        <w:pStyle w:val="a3"/>
        <w:numPr>
          <w:ilvl w:val="0"/>
          <w:numId w:val="8"/>
        </w:numPr>
        <w:shd w:val="clear" w:color="auto" w:fill="FFFFFF" w:themeFill="background1"/>
        <w:spacing w:before="0" w:beforeAutospacing="0" w:after="0" w:afterAutospacing="0"/>
        <w:ind w:left="0"/>
        <w:rPr>
          <w:color w:val="000000" w:themeColor="text1"/>
          <w:sz w:val="28"/>
          <w:szCs w:val="28"/>
        </w:rPr>
      </w:pPr>
      <w:r w:rsidRPr="001D0A68">
        <w:rPr>
          <w:color w:val="000000" w:themeColor="text1"/>
          <w:sz w:val="28"/>
          <w:szCs w:val="28"/>
        </w:rPr>
        <w:t>Для смелости.</w:t>
      </w:r>
    </w:p>
    <w:p w:rsidR="009F078E" w:rsidRPr="001D0A68" w:rsidRDefault="00FD49FD" w:rsidP="009F078E">
      <w:pPr>
        <w:pStyle w:val="a3"/>
        <w:shd w:val="clear" w:color="auto" w:fill="FFFFFF" w:themeFill="background1"/>
        <w:spacing w:before="0" w:beforeAutospacing="0" w:after="0" w:afterAutospacing="0" w:line="294" w:lineRule="atLeast"/>
        <w:rPr>
          <w:color w:val="000000" w:themeColor="text1"/>
          <w:sz w:val="28"/>
          <w:szCs w:val="28"/>
        </w:rPr>
      </w:pPr>
      <w:r>
        <w:rPr>
          <w:b/>
          <w:bCs/>
          <w:color w:val="000000" w:themeColor="text1"/>
          <w:sz w:val="28"/>
          <w:szCs w:val="28"/>
        </w:rPr>
        <w:t>4</w:t>
      </w:r>
      <w:r w:rsidR="009F078E" w:rsidRPr="001D0A68">
        <w:rPr>
          <w:b/>
          <w:bCs/>
          <w:color w:val="000000" w:themeColor="text1"/>
          <w:sz w:val="28"/>
          <w:szCs w:val="28"/>
        </w:rPr>
        <w:t>.Обращение к родителям:</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 xml:space="preserve">Если же ваш ребенок начал курить или попробовал употреблять </w:t>
      </w:r>
      <w:proofErr w:type="spellStart"/>
      <w:r w:rsidRPr="001D0A68">
        <w:rPr>
          <w:color w:val="000000" w:themeColor="text1"/>
          <w:sz w:val="28"/>
          <w:szCs w:val="28"/>
        </w:rPr>
        <w:t>психоактивные</w:t>
      </w:r>
      <w:proofErr w:type="spellEnd"/>
      <w:r w:rsidRPr="001D0A68">
        <w:rPr>
          <w:color w:val="000000" w:themeColor="text1"/>
          <w:sz w:val="28"/>
          <w:szCs w:val="28"/>
        </w:rPr>
        <w:t xml:space="preserve"> вещества, </w:t>
      </w:r>
      <w:r w:rsidRPr="001D0A68">
        <w:rPr>
          <w:b/>
          <w:bCs/>
          <w:color w:val="000000" w:themeColor="text1"/>
          <w:sz w:val="28"/>
          <w:szCs w:val="28"/>
        </w:rPr>
        <w:t>как должны вести себя родители?</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b/>
          <w:bCs/>
          <w:color w:val="000000" w:themeColor="text1"/>
          <w:sz w:val="28"/>
          <w:szCs w:val="28"/>
        </w:rPr>
        <w:t>Правильные советы</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1.Не впадайте в панику.</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2.Наблюдайте за ребенком: его поведением, внешним видом, состоянием здоровья и аппетита, с кем дружит, как одевается, как относится к учебе, с кем долго разговаривает по телефону, какую музыку слушает и т. д.</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3.Постарайтесь обсудить возникшую ситуацию, когда ребенок не находится под воздействием алкоголя или наркотика.</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4.Постарайтесь объяснить ребенку, что вы понимаете, как сложно и нелегко ему, и несмотря ни на что, вы продолжаете любить его и готовы помочь.</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5.К серьезному разговору с ребенком надо хорошо подготовиться самому: продумайте убедительные контраргументы на его аргументы.</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6.Ведите разговор с ребенком в спокойной манере.</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7.Старайтесь избегать угроз, морализаторства.</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8.Устройте семейный ужин и поговорите о предстоящем совместном отдыхе летом.</w:t>
      </w:r>
    </w:p>
    <w:p w:rsidR="009F078E" w:rsidRPr="001D0A68" w:rsidRDefault="009F078E" w:rsidP="009F078E">
      <w:pPr>
        <w:pStyle w:val="a3"/>
        <w:shd w:val="clear" w:color="auto" w:fill="FFFFFF" w:themeFill="background1"/>
        <w:spacing w:before="0" w:beforeAutospacing="0" w:after="0" w:afterAutospacing="0"/>
        <w:rPr>
          <w:color w:val="000000" w:themeColor="text1"/>
          <w:sz w:val="28"/>
          <w:szCs w:val="28"/>
        </w:rPr>
      </w:pPr>
      <w:r w:rsidRPr="001D0A68">
        <w:rPr>
          <w:color w:val="000000" w:themeColor="text1"/>
          <w:sz w:val="28"/>
          <w:szCs w:val="28"/>
        </w:rPr>
        <w:t>9.Соберите информацию о службах, которые оказывают помощь детям, не спешите идти к первому попавшемуся лекарю.</w:t>
      </w:r>
    </w:p>
    <w:p w:rsidR="009F078E" w:rsidRPr="001D0A68" w:rsidRDefault="009F078E" w:rsidP="009F078E">
      <w:pPr>
        <w:pStyle w:val="a3"/>
        <w:shd w:val="clear" w:color="auto" w:fill="FFFFFF" w:themeFill="background1"/>
        <w:spacing w:before="0" w:beforeAutospacing="0" w:after="0" w:afterAutospacing="0" w:line="294" w:lineRule="atLeast"/>
        <w:rPr>
          <w:color w:val="000000" w:themeColor="text1"/>
          <w:sz w:val="28"/>
          <w:szCs w:val="28"/>
        </w:rPr>
      </w:pPr>
      <w:r w:rsidRPr="001D0A68">
        <w:rPr>
          <w:color w:val="000000" w:themeColor="text1"/>
          <w:sz w:val="28"/>
          <w:szCs w:val="28"/>
        </w:rPr>
        <w:t>Чтобы помочь ребенку избежать привычки курения, родителям нужно приложить немало усилий. Но самое главное – любить своего ребенка, понимать его и быть готовым всегда прийти на помощь. Только тогда все предложенные формы и методы будут действенны и эффективны.</w:t>
      </w:r>
    </w:p>
    <w:p w:rsidR="009F078E" w:rsidRPr="001D0A68" w:rsidRDefault="00FD49FD" w:rsidP="00E82E54">
      <w:pPr>
        <w:pStyle w:val="a3"/>
        <w:shd w:val="clear" w:color="auto" w:fill="FFFFFF" w:themeFill="background1"/>
        <w:spacing w:before="0" w:beforeAutospacing="0" w:after="0" w:afterAutospacing="0"/>
        <w:rPr>
          <w:color w:val="000000" w:themeColor="text1"/>
          <w:sz w:val="28"/>
          <w:szCs w:val="28"/>
        </w:rPr>
      </w:pPr>
      <w:r>
        <w:rPr>
          <w:b/>
          <w:color w:val="000000" w:themeColor="text1"/>
          <w:sz w:val="28"/>
          <w:szCs w:val="28"/>
        </w:rPr>
        <w:t>3</w:t>
      </w:r>
      <w:r w:rsidR="009F078E" w:rsidRPr="001D0A68">
        <w:rPr>
          <w:b/>
          <w:color w:val="000000" w:themeColor="text1"/>
          <w:sz w:val="28"/>
          <w:szCs w:val="28"/>
        </w:rPr>
        <w:t>. Подведение итогов.</w:t>
      </w:r>
    </w:p>
    <w:p w:rsidR="009F078E" w:rsidRPr="001D0A68" w:rsidRDefault="009F078E" w:rsidP="009F078E">
      <w:pPr>
        <w:pStyle w:val="a3"/>
        <w:shd w:val="clear" w:color="auto" w:fill="FFFFFF" w:themeFill="background1"/>
        <w:spacing w:before="0" w:beforeAutospacing="0" w:after="0" w:afterAutospacing="0" w:line="294" w:lineRule="atLeast"/>
        <w:rPr>
          <w:color w:val="000000" w:themeColor="text1"/>
          <w:sz w:val="28"/>
          <w:szCs w:val="28"/>
        </w:rPr>
      </w:pPr>
      <w:r w:rsidRPr="001D0A68">
        <w:rPr>
          <w:color w:val="000000" w:themeColor="text1"/>
          <w:sz w:val="28"/>
          <w:szCs w:val="28"/>
        </w:rPr>
        <w:t>Я попрошу вас для себя продолжить фразы:</w:t>
      </w:r>
    </w:p>
    <w:p w:rsidR="009F078E" w:rsidRPr="00FD49FD" w:rsidRDefault="009F078E" w:rsidP="009F078E">
      <w:pPr>
        <w:pStyle w:val="a3"/>
        <w:numPr>
          <w:ilvl w:val="0"/>
          <w:numId w:val="16"/>
        </w:numPr>
        <w:shd w:val="clear" w:color="auto" w:fill="FFFFFF" w:themeFill="background1"/>
        <w:spacing w:before="0" w:beforeAutospacing="0" w:after="0" w:afterAutospacing="0" w:line="294" w:lineRule="atLeast"/>
        <w:ind w:left="0"/>
        <w:rPr>
          <w:i/>
          <w:color w:val="000000" w:themeColor="text1"/>
          <w:sz w:val="28"/>
          <w:szCs w:val="28"/>
        </w:rPr>
      </w:pPr>
      <w:r w:rsidRPr="00FD49FD">
        <w:rPr>
          <w:rStyle w:val="a4"/>
          <w:i w:val="0"/>
          <w:color w:val="000000" w:themeColor="text1"/>
          <w:sz w:val="28"/>
          <w:szCs w:val="28"/>
        </w:rPr>
        <w:t>"Сегодня я поня</w:t>
      </w:r>
      <w:proofErr w:type="gramStart"/>
      <w:r w:rsidRPr="00FD49FD">
        <w:rPr>
          <w:rStyle w:val="a4"/>
          <w:i w:val="0"/>
          <w:color w:val="000000" w:themeColor="text1"/>
          <w:sz w:val="28"/>
          <w:szCs w:val="28"/>
        </w:rPr>
        <w:t>л(</w:t>
      </w:r>
      <w:proofErr w:type="gramEnd"/>
      <w:r w:rsidRPr="00FD49FD">
        <w:rPr>
          <w:rStyle w:val="a4"/>
          <w:i w:val="0"/>
          <w:color w:val="000000" w:themeColor="text1"/>
          <w:sz w:val="28"/>
          <w:szCs w:val="28"/>
        </w:rPr>
        <w:t>а), что…"</w:t>
      </w:r>
    </w:p>
    <w:p w:rsidR="009F078E" w:rsidRPr="00FD49FD" w:rsidRDefault="009F078E" w:rsidP="009F078E">
      <w:pPr>
        <w:pStyle w:val="a3"/>
        <w:numPr>
          <w:ilvl w:val="0"/>
          <w:numId w:val="16"/>
        </w:numPr>
        <w:shd w:val="clear" w:color="auto" w:fill="FFFFFF" w:themeFill="background1"/>
        <w:spacing w:before="0" w:beforeAutospacing="0" w:after="0" w:afterAutospacing="0" w:line="294" w:lineRule="atLeast"/>
        <w:ind w:left="0"/>
        <w:rPr>
          <w:i/>
          <w:color w:val="000000" w:themeColor="text1"/>
          <w:sz w:val="28"/>
          <w:szCs w:val="28"/>
        </w:rPr>
      </w:pPr>
      <w:r w:rsidRPr="00FD49FD">
        <w:rPr>
          <w:rStyle w:val="a4"/>
          <w:i w:val="0"/>
          <w:color w:val="000000" w:themeColor="text1"/>
          <w:sz w:val="28"/>
          <w:szCs w:val="28"/>
        </w:rPr>
        <w:t>"После этого разговора мне стало ясно…"</w:t>
      </w:r>
    </w:p>
    <w:p w:rsidR="009F078E" w:rsidRPr="00FD49FD" w:rsidRDefault="009F078E" w:rsidP="009F078E">
      <w:pPr>
        <w:pStyle w:val="a3"/>
        <w:numPr>
          <w:ilvl w:val="0"/>
          <w:numId w:val="16"/>
        </w:numPr>
        <w:shd w:val="clear" w:color="auto" w:fill="FFFFFF" w:themeFill="background1"/>
        <w:spacing w:before="0" w:beforeAutospacing="0" w:after="0" w:afterAutospacing="0" w:line="294" w:lineRule="atLeast"/>
        <w:ind w:left="0"/>
        <w:rPr>
          <w:i/>
          <w:color w:val="000000" w:themeColor="text1"/>
          <w:sz w:val="28"/>
          <w:szCs w:val="28"/>
        </w:rPr>
      </w:pPr>
      <w:r w:rsidRPr="00FD49FD">
        <w:rPr>
          <w:rStyle w:val="a4"/>
          <w:i w:val="0"/>
          <w:color w:val="000000" w:themeColor="text1"/>
          <w:sz w:val="28"/>
          <w:szCs w:val="28"/>
        </w:rPr>
        <w:t>"Это собрание помогло мне разобраться…"</w:t>
      </w:r>
    </w:p>
    <w:p w:rsidR="009F078E" w:rsidRPr="001D0A68" w:rsidRDefault="009F078E" w:rsidP="009F078E">
      <w:pPr>
        <w:pStyle w:val="a3"/>
        <w:shd w:val="clear" w:color="auto" w:fill="FFFFFF" w:themeFill="background1"/>
        <w:spacing w:before="0" w:beforeAutospacing="0" w:after="0" w:afterAutospacing="0" w:line="294" w:lineRule="atLeast"/>
        <w:rPr>
          <w:color w:val="000000" w:themeColor="text1"/>
          <w:sz w:val="28"/>
          <w:szCs w:val="28"/>
        </w:rPr>
      </w:pPr>
      <w:r w:rsidRPr="001D0A68">
        <w:rPr>
          <w:rStyle w:val="a4"/>
          <w:i w:val="0"/>
          <w:iCs w:val="0"/>
          <w:color w:val="000000" w:themeColor="text1"/>
          <w:sz w:val="28"/>
          <w:szCs w:val="28"/>
        </w:rPr>
        <w:t>И заканчивая сегодняшнее родительское собрание, мне бы хотелось сказать следующее:</w:t>
      </w:r>
    </w:p>
    <w:p w:rsidR="009F078E" w:rsidRPr="001D0A68" w:rsidRDefault="00E82E54" w:rsidP="009F078E">
      <w:pPr>
        <w:pStyle w:val="a3"/>
        <w:shd w:val="clear" w:color="auto" w:fill="FFFFFF" w:themeFill="background1"/>
        <w:spacing w:before="0" w:beforeAutospacing="0" w:after="0" w:afterAutospacing="0" w:line="294" w:lineRule="atLeast"/>
        <w:rPr>
          <w:color w:val="000000" w:themeColor="text1"/>
          <w:sz w:val="28"/>
          <w:szCs w:val="28"/>
        </w:rPr>
      </w:pPr>
      <w:r w:rsidRPr="001D0A68">
        <w:rPr>
          <w:color w:val="000000" w:themeColor="text1"/>
          <w:sz w:val="28"/>
          <w:szCs w:val="28"/>
        </w:rPr>
        <w:t xml:space="preserve">  </w:t>
      </w:r>
      <w:r w:rsidR="009F078E" w:rsidRPr="001D0A68">
        <w:rPr>
          <w:color w:val="000000" w:themeColor="text1"/>
          <w:sz w:val="28"/>
          <w:szCs w:val="28"/>
        </w:rPr>
        <w:t>По мнению ученых, каждый ребенок обладает большими защитными возможностями психического и физического здоровья. Эти защитные возможности называют защитными факторами, благодаря которым ребенок сможет противостоять формированию вредным привычкам, быть здоровым полноценным человеком и настоящим гражданином, невзирая ни на какие неблагоприятные обстоятельства.</w:t>
      </w:r>
    </w:p>
    <w:p w:rsidR="001D0A68" w:rsidRPr="001D0A68" w:rsidRDefault="009F078E" w:rsidP="001D0A68">
      <w:pPr>
        <w:pStyle w:val="a3"/>
        <w:shd w:val="clear" w:color="auto" w:fill="FFFFFF" w:themeFill="background1"/>
        <w:spacing w:before="0" w:beforeAutospacing="0" w:after="0" w:afterAutospacing="0" w:line="288" w:lineRule="atLeast"/>
        <w:rPr>
          <w:b/>
          <w:bCs/>
          <w:color w:val="000000" w:themeColor="text1"/>
          <w:sz w:val="28"/>
          <w:szCs w:val="28"/>
        </w:rPr>
      </w:pPr>
      <w:r w:rsidRPr="001D0A68">
        <w:rPr>
          <w:color w:val="000000" w:themeColor="text1"/>
          <w:sz w:val="28"/>
          <w:szCs w:val="28"/>
        </w:rPr>
        <w:t>Вы спросите: </w:t>
      </w:r>
      <w:r w:rsidRPr="001D0A68">
        <w:rPr>
          <w:b/>
          <w:bCs/>
          <w:iCs/>
          <w:color w:val="000000" w:themeColor="text1"/>
          <w:sz w:val="28"/>
          <w:szCs w:val="28"/>
        </w:rPr>
        <w:t>"Сколько же защитных факторов у моего сына или дочери?"</w:t>
      </w:r>
      <w:r w:rsidRPr="001D0A68">
        <w:rPr>
          <w:color w:val="000000" w:themeColor="text1"/>
          <w:sz w:val="28"/>
          <w:szCs w:val="28"/>
        </w:rPr>
        <w:t> Ответ прост. Обычно дети располагают примерно 16 защитными факторами. </w:t>
      </w:r>
      <w:r w:rsidRPr="001D0A68">
        <w:rPr>
          <w:b/>
          <w:bCs/>
          <w:color w:val="000000" w:themeColor="text1"/>
          <w:sz w:val="28"/>
          <w:szCs w:val="28"/>
        </w:rPr>
        <w:t>Найдите время и вместе с детьми прочитайте и обсудите их.</w:t>
      </w:r>
      <w:r w:rsidRPr="001D0A68">
        <w:rPr>
          <w:color w:val="000000" w:themeColor="text1"/>
          <w:sz w:val="28"/>
          <w:szCs w:val="28"/>
        </w:rPr>
        <w:t> Таким образом, вы узнаете, какими защитными качествами уже обладает ваш ребенок и какие защитные ресурсы ему необходимы. Помогите ему в этом!</w:t>
      </w:r>
      <w:r w:rsidR="001D0A68" w:rsidRPr="001D0A68">
        <w:rPr>
          <w:b/>
          <w:bCs/>
          <w:color w:val="000000" w:themeColor="text1"/>
          <w:sz w:val="28"/>
          <w:szCs w:val="28"/>
        </w:rPr>
        <w:t xml:space="preserve"> </w:t>
      </w:r>
    </w:p>
    <w:p w:rsidR="009F078E" w:rsidRPr="001D0A68" w:rsidRDefault="001D0A68" w:rsidP="001D0A68">
      <w:pPr>
        <w:pStyle w:val="a3"/>
        <w:shd w:val="clear" w:color="auto" w:fill="FFFFFF" w:themeFill="background1"/>
        <w:spacing w:before="0" w:beforeAutospacing="0" w:after="0" w:afterAutospacing="0" w:line="288" w:lineRule="atLeast"/>
        <w:rPr>
          <w:b/>
          <w:bCs/>
          <w:color w:val="000000" w:themeColor="text1"/>
          <w:sz w:val="28"/>
          <w:szCs w:val="28"/>
        </w:rPr>
      </w:pPr>
      <w:r w:rsidRPr="001D0A68">
        <w:rPr>
          <w:b/>
          <w:bCs/>
          <w:color w:val="000000" w:themeColor="text1"/>
          <w:sz w:val="28"/>
          <w:szCs w:val="28"/>
        </w:rPr>
        <w:t>Лучший путь – это сотрудничество с Вашим взрослеющим ребёнком</w:t>
      </w:r>
      <w:proofErr w:type="gramStart"/>
      <w:r w:rsidRPr="001D0A68">
        <w:rPr>
          <w:b/>
          <w:bCs/>
          <w:color w:val="000000" w:themeColor="text1"/>
          <w:sz w:val="28"/>
          <w:szCs w:val="28"/>
        </w:rPr>
        <w:t>!</w:t>
      </w:r>
      <w:r w:rsidR="009F078E" w:rsidRPr="001D0A68">
        <w:rPr>
          <w:color w:val="000000" w:themeColor="text1"/>
          <w:sz w:val="28"/>
          <w:szCs w:val="28"/>
        </w:rPr>
        <w:t>(</w:t>
      </w:r>
      <w:proofErr w:type="gramEnd"/>
      <w:r w:rsidR="009F078E" w:rsidRPr="001D0A68">
        <w:rPr>
          <w:color w:val="000000" w:themeColor="text1"/>
          <w:sz w:val="28"/>
          <w:szCs w:val="28"/>
        </w:rPr>
        <w:t>раздаются памятки для родителей)</w:t>
      </w:r>
    </w:p>
    <w:p w:rsidR="005A7190" w:rsidRDefault="005A7190" w:rsidP="009F078E">
      <w:pPr>
        <w:shd w:val="clear" w:color="auto" w:fill="FFFFFF" w:themeFill="background1"/>
      </w:pPr>
    </w:p>
    <w:p w:rsidR="004F0DB9" w:rsidRDefault="004F0DB9" w:rsidP="004F0DB9">
      <w:pPr>
        <w:shd w:val="clear" w:color="auto" w:fill="FFFFFF"/>
        <w:spacing w:before="100" w:beforeAutospacing="1" w:after="100" w:afterAutospacing="1" w:line="240" w:lineRule="auto"/>
        <w:ind w:left="36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4F0DB9" w:rsidRPr="005405E6" w:rsidRDefault="004F0DB9" w:rsidP="004F0DB9">
      <w:p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 </w:t>
      </w:r>
      <w:r w:rsidRPr="005405E6">
        <w:rPr>
          <w:rFonts w:ascii="Times New Roman" w:eastAsia="Times New Roman" w:hAnsi="Times New Roman" w:cs="Times New Roman"/>
          <w:b/>
          <w:bCs/>
          <w:color w:val="000000"/>
          <w:sz w:val="28"/>
          <w:szCs w:val="28"/>
          <w:lang w:eastAsia="ru-RU"/>
        </w:rPr>
        <w:t>Рекомендации для родителей по профилактике наркомании и токсикомании подростков</w:t>
      </w:r>
    </w:p>
    <w:p w:rsidR="004F0DB9" w:rsidRPr="005405E6" w:rsidRDefault="004F0DB9" w:rsidP="004F0DB9">
      <w:pPr>
        <w:shd w:val="clear" w:color="auto" w:fill="FFFFFF"/>
        <w:spacing w:after="0" w:line="240" w:lineRule="auto"/>
        <w:ind w:firstLine="708"/>
        <w:jc w:val="both"/>
        <w:rPr>
          <w:rFonts w:ascii="Arial" w:eastAsia="Times New Roman" w:hAnsi="Arial" w:cs="Arial"/>
          <w:color w:val="000000"/>
          <w:lang w:eastAsia="ru-RU"/>
        </w:rPr>
      </w:pPr>
      <w:r w:rsidRPr="005405E6">
        <w:rPr>
          <w:rFonts w:ascii="Times New Roman" w:eastAsia="Times New Roman" w:hAnsi="Times New Roman" w:cs="Times New Roman"/>
          <w:color w:val="000000"/>
          <w:sz w:val="28"/>
          <w:szCs w:val="28"/>
          <w:lang w:eastAsia="ru-RU"/>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4F0DB9" w:rsidRPr="005405E6" w:rsidRDefault="004F0DB9" w:rsidP="004F0DB9">
      <w:pPr>
        <w:shd w:val="clear" w:color="auto" w:fill="FFFFFF"/>
        <w:spacing w:after="0" w:line="240" w:lineRule="auto"/>
        <w:ind w:firstLine="708"/>
        <w:jc w:val="both"/>
        <w:rPr>
          <w:rFonts w:ascii="Arial" w:eastAsia="Times New Roman" w:hAnsi="Arial" w:cs="Arial"/>
          <w:color w:val="000000"/>
          <w:lang w:eastAsia="ru-RU"/>
        </w:rPr>
      </w:pPr>
      <w:r w:rsidRPr="005405E6">
        <w:rPr>
          <w:rFonts w:ascii="Times New Roman" w:eastAsia="Times New Roman" w:hAnsi="Times New Roman" w:cs="Times New Roman"/>
          <w:color w:val="000000"/>
          <w:sz w:val="28"/>
          <w:szCs w:val="28"/>
          <w:lang w:eastAsia="ru-RU"/>
        </w:rPr>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5405E6">
        <w:rPr>
          <w:rFonts w:ascii="Times New Roman" w:eastAsia="Times New Roman" w:hAnsi="Times New Roman" w:cs="Times New Roman"/>
          <w:color w:val="000000"/>
          <w:sz w:val="28"/>
          <w:szCs w:val="28"/>
          <w:lang w:eastAsia="ru-RU"/>
        </w:rPr>
        <w:t>психоактивным</w:t>
      </w:r>
      <w:proofErr w:type="spellEnd"/>
      <w:r w:rsidRPr="005405E6">
        <w:rPr>
          <w:rFonts w:ascii="Times New Roman" w:eastAsia="Times New Roman" w:hAnsi="Times New Roman" w:cs="Times New Roman"/>
          <w:color w:val="000000"/>
          <w:sz w:val="28"/>
          <w:szCs w:val="28"/>
          <w:lang w:eastAsia="ru-RU"/>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4F0DB9" w:rsidRPr="005405E6" w:rsidRDefault="004F0DB9" w:rsidP="004F0DB9">
      <w:pPr>
        <w:shd w:val="clear" w:color="auto" w:fill="FFFFFF"/>
        <w:spacing w:after="0" w:line="240" w:lineRule="auto"/>
        <w:ind w:firstLine="708"/>
        <w:jc w:val="both"/>
        <w:rPr>
          <w:rFonts w:ascii="Arial" w:eastAsia="Times New Roman" w:hAnsi="Arial" w:cs="Arial"/>
          <w:color w:val="000000"/>
          <w:lang w:eastAsia="ru-RU"/>
        </w:rPr>
      </w:pPr>
      <w:r w:rsidRPr="005405E6">
        <w:rPr>
          <w:rFonts w:ascii="Times New Roman" w:eastAsia="Times New Roman" w:hAnsi="Times New Roman" w:cs="Times New Roman"/>
          <w:color w:val="000000"/>
          <w:sz w:val="28"/>
          <w:szCs w:val="28"/>
          <w:lang w:eastAsia="ru-RU"/>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4F0DB9" w:rsidRPr="005405E6" w:rsidRDefault="004F0DB9" w:rsidP="004F0DB9">
      <w:pPr>
        <w:shd w:val="clear" w:color="auto" w:fill="FFFFFF"/>
        <w:spacing w:after="0" w:line="240" w:lineRule="auto"/>
        <w:ind w:firstLine="708"/>
        <w:jc w:val="both"/>
        <w:rPr>
          <w:rFonts w:ascii="Arial" w:eastAsia="Times New Roman" w:hAnsi="Arial" w:cs="Arial"/>
          <w:color w:val="000000"/>
          <w:lang w:eastAsia="ru-RU"/>
        </w:rPr>
      </w:pPr>
      <w:r w:rsidRPr="005405E6">
        <w:rPr>
          <w:rFonts w:ascii="Times New Roman" w:eastAsia="Times New Roman" w:hAnsi="Times New Roman" w:cs="Times New Roman"/>
          <w:color w:val="000000"/>
          <w:sz w:val="28"/>
          <w:szCs w:val="28"/>
          <w:lang w:eastAsia="ru-RU"/>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w:t>
      </w:r>
      <w:r w:rsidRPr="005405E6">
        <w:rPr>
          <w:rFonts w:ascii="Calibri" w:eastAsia="Times New Roman" w:hAnsi="Calibri" w:cs="Arial"/>
          <w:color w:val="000000"/>
          <w:lang w:eastAsia="ru-RU"/>
        </w:rPr>
        <w:t> </w:t>
      </w:r>
      <w:r w:rsidRPr="005405E6">
        <w:rPr>
          <w:rFonts w:ascii="Times New Roman" w:eastAsia="Times New Roman" w:hAnsi="Times New Roman" w:cs="Times New Roman"/>
          <w:color w:val="000000"/>
          <w:sz w:val="28"/>
          <w:szCs w:val="28"/>
          <w:lang w:eastAsia="ru-RU"/>
        </w:rPr>
        <w:t>В любом случае пускать ситуацию "на самотек" – значит заведомо смириться с потерей ребенка. Не спешите сдаваться, </w:t>
      </w:r>
      <w:r w:rsidRPr="005405E6">
        <w:rPr>
          <w:rFonts w:ascii="Times New Roman" w:eastAsia="Times New Roman" w:hAnsi="Times New Roman" w:cs="Times New Roman"/>
          <w:color w:val="000000"/>
          <w:sz w:val="32"/>
          <w:szCs w:val="32"/>
          <w:lang w:eastAsia="ru-RU"/>
        </w:rPr>
        <w:t>ВЫХОД ЕСТЬ!</w:t>
      </w:r>
      <w:r w:rsidRPr="005405E6">
        <w:rPr>
          <w:rFonts w:ascii="Times New Roman" w:eastAsia="Times New Roman" w:hAnsi="Times New Roman" w:cs="Times New Roman"/>
          <w:color w:val="000000"/>
          <w:sz w:val="28"/>
          <w:szCs w:val="28"/>
          <w:lang w:eastAsia="ru-RU"/>
        </w:rPr>
        <w:t> </w:t>
      </w:r>
    </w:p>
    <w:p w:rsidR="004F0DB9" w:rsidRPr="005405E6" w:rsidRDefault="004F0DB9" w:rsidP="004F0DB9">
      <w:pPr>
        <w:shd w:val="clear" w:color="auto" w:fill="FFFFFF"/>
        <w:spacing w:after="0" w:line="240" w:lineRule="auto"/>
        <w:ind w:firstLine="708"/>
        <w:jc w:val="both"/>
        <w:rPr>
          <w:rFonts w:ascii="Arial" w:eastAsia="Times New Roman" w:hAnsi="Arial" w:cs="Arial"/>
          <w:color w:val="000000"/>
          <w:lang w:eastAsia="ru-RU"/>
        </w:rPr>
      </w:pPr>
      <w:r w:rsidRPr="005405E6">
        <w:rPr>
          <w:rFonts w:ascii="Times New Roman" w:eastAsia="Times New Roman" w:hAnsi="Times New Roman" w:cs="Times New Roman"/>
          <w:color w:val="000000"/>
          <w:sz w:val="32"/>
          <w:szCs w:val="32"/>
          <w:lang w:eastAsia="ru-RU"/>
        </w:rPr>
        <w:t>ПОМНИТЕ, что ВЫ НЕ ОДНИ в решении этой проблемы!</w:t>
      </w:r>
    </w:p>
    <w:p w:rsidR="004F0DB9" w:rsidRDefault="004F0DB9" w:rsidP="004F0DB9"/>
    <w:p w:rsidR="004F0DB9" w:rsidRDefault="004F0DB9" w:rsidP="009F078E">
      <w:pPr>
        <w:shd w:val="clear" w:color="auto" w:fill="FFFFFF" w:themeFill="background1"/>
      </w:pPr>
    </w:p>
    <w:sectPr w:rsidR="004F0DB9" w:rsidSect="00FD49F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AEE"/>
    <w:multiLevelType w:val="multilevel"/>
    <w:tmpl w:val="2A62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A7A53"/>
    <w:multiLevelType w:val="multilevel"/>
    <w:tmpl w:val="286E8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4541F"/>
    <w:multiLevelType w:val="multilevel"/>
    <w:tmpl w:val="D0B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77188"/>
    <w:multiLevelType w:val="multilevel"/>
    <w:tmpl w:val="8EF8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44D92"/>
    <w:multiLevelType w:val="multilevel"/>
    <w:tmpl w:val="4EF6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82C20"/>
    <w:multiLevelType w:val="multilevel"/>
    <w:tmpl w:val="1406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F285D"/>
    <w:multiLevelType w:val="multilevel"/>
    <w:tmpl w:val="4E1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F5432B"/>
    <w:multiLevelType w:val="multilevel"/>
    <w:tmpl w:val="19B6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E5A73"/>
    <w:multiLevelType w:val="multilevel"/>
    <w:tmpl w:val="49E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91EFA"/>
    <w:multiLevelType w:val="multilevel"/>
    <w:tmpl w:val="4C4C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E7DCB"/>
    <w:multiLevelType w:val="multilevel"/>
    <w:tmpl w:val="635A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735F4"/>
    <w:multiLevelType w:val="multilevel"/>
    <w:tmpl w:val="3FA4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DE0747"/>
    <w:multiLevelType w:val="multilevel"/>
    <w:tmpl w:val="CB72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F2C06"/>
    <w:multiLevelType w:val="multilevel"/>
    <w:tmpl w:val="26C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DA5A46"/>
    <w:multiLevelType w:val="multilevel"/>
    <w:tmpl w:val="FFB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B26594"/>
    <w:multiLevelType w:val="multilevel"/>
    <w:tmpl w:val="6DB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7E7421"/>
    <w:multiLevelType w:val="multilevel"/>
    <w:tmpl w:val="E812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0E4B07"/>
    <w:multiLevelType w:val="multilevel"/>
    <w:tmpl w:val="0FE8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AD0CB6"/>
    <w:multiLevelType w:val="multilevel"/>
    <w:tmpl w:val="B1A4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FD643E"/>
    <w:multiLevelType w:val="multilevel"/>
    <w:tmpl w:val="F16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567AD3"/>
    <w:multiLevelType w:val="multilevel"/>
    <w:tmpl w:val="A6D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622758"/>
    <w:multiLevelType w:val="multilevel"/>
    <w:tmpl w:val="25D4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C57344"/>
    <w:multiLevelType w:val="multilevel"/>
    <w:tmpl w:val="B71A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C702E3"/>
    <w:multiLevelType w:val="multilevel"/>
    <w:tmpl w:val="C78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D20551"/>
    <w:multiLevelType w:val="multilevel"/>
    <w:tmpl w:val="5E5C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552EB8"/>
    <w:multiLevelType w:val="multilevel"/>
    <w:tmpl w:val="02BAE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A12A92"/>
    <w:multiLevelType w:val="multilevel"/>
    <w:tmpl w:val="CE0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26"/>
  </w:num>
  <w:num w:numId="5">
    <w:abstractNumId w:val="16"/>
  </w:num>
  <w:num w:numId="6">
    <w:abstractNumId w:val="4"/>
  </w:num>
  <w:num w:numId="7">
    <w:abstractNumId w:val="8"/>
  </w:num>
  <w:num w:numId="8">
    <w:abstractNumId w:val="17"/>
  </w:num>
  <w:num w:numId="9">
    <w:abstractNumId w:val="20"/>
  </w:num>
  <w:num w:numId="10">
    <w:abstractNumId w:val="7"/>
  </w:num>
  <w:num w:numId="11">
    <w:abstractNumId w:val="23"/>
  </w:num>
  <w:num w:numId="12">
    <w:abstractNumId w:val="14"/>
  </w:num>
  <w:num w:numId="13">
    <w:abstractNumId w:val="12"/>
  </w:num>
  <w:num w:numId="14">
    <w:abstractNumId w:val="15"/>
  </w:num>
  <w:num w:numId="15">
    <w:abstractNumId w:val="24"/>
  </w:num>
  <w:num w:numId="16">
    <w:abstractNumId w:val="10"/>
  </w:num>
  <w:num w:numId="17">
    <w:abstractNumId w:val="0"/>
  </w:num>
  <w:num w:numId="18">
    <w:abstractNumId w:val="1"/>
  </w:num>
  <w:num w:numId="19">
    <w:abstractNumId w:val="21"/>
  </w:num>
  <w:num w:numId="20">
    <w:abstractNumId w:val="18"/>
  </w:num>
  <w:num w:numId="21">
    <w:abstractNumId w:val="9"/>
  </w:num>
  <w:num w:numId="22">
    <w:abstractNumId w:val="6"/>
  </w:num>
  <w:num w:numId="23">
    <w:abstractNumId w:val="11"/>
  </w:num>
  <w:num w:numId="24">
    <w:abstractNumId w:val="19"/>
  </w:num>
  <w:num w:numId="25">
    <w:abstractNumId w:val="13"/>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8E"/>
    <w:rsid w:val="001D0A68"/>
    <w:rsid w:val="004C7AA2"/>
    <w:rsid w:val="004F0DB9"/>
    <w:rsid w:val="005617E9"/>
    <w:rsid w:val="005A7190"/>
    <w:rsid w:val="009F078E"/>
    <w:rsid w:val="00E82E54"/>
    <w:rsid w:val="00FD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0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07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0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07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58BB-2BB5-48A4-99FA-899C6464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1918</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2021-05-19T19:55:00Z</cp:lastPrinted>
  <dcterms:created xsi:type="dcterms:W3CDTF">2021-05-19T19:09:00Z</dcterms:created>
  <dcterms:modified xsi:type="dcterms:W3CDTF">2021-05-21T09:10:00Z</dcterms:modified>
</cp:coreProperties>
</file>