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t xml:space="preserve">ГКОУ «Среднеахтубинская школа-интернат»</w:t>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color w:val="000000"/>
          <w:sz w:val="27"/>
          <w:szCs w:val="27"/>
        </w:rPr>
      </w:r>
      <w:r>
        <w:rPr>
          <w:b/>
          <w:color w:val="000000"/>
          <w:sz w:val="27"/>
          <w:szCs w:val="27"/>
        </w:rPr>
      </w:r>
    </w:p>
    <w:p>
      <w:pPr>
        <w:pStyle w:val="608"/>
        <w:jc w:val="center"/>
        <w:spacing w:after="0" w:afterAutospacing="0" w:before="0" w:beforeAutospacing="0"/>
        <w:shd w:val="clear" w:fill="FFFFFF" w:color="FFFFFF" w:themeFill="background1"/>
        <w:rPr>
          <w:b/>
          <w:color w:val="000000"/>
          <w:sz w:val="27"/>
          <w:szCs w:val="27"/>
        </w:rPr>
      </w:pPr>
      <w:r>
        <w:rPr>
          <w:b/>
          <w:bCs/>
          <w:color w:val="000000"/>
          <w:sz w:val="27"/>
          <w:szCs w:val="27"/>
        </w:rPr>
      </w:r>
      <w:r/>
    </w:p>
    <w:p>
      <w:pPr>
        <w:pStyle w:val="608"/>
        <w:jc w:val="center"/>
        <w:spacing w:after="0" w:afterAutospacing="0" w:before="0" w:beforeAutospacing="0"/>
        <w:shd w:val="clear" w:fill="FFFFFF" w:color="FFFFFF" w:themeFill="background1"/>
        <w:rPr>
          <w:b/>
          <w:color w:val="000000"/>
          <w:sz w:val="40"/>
          <w:szCs w:val="27"/>
        </w:rPr>
      </w:pPr>
      <w:r>
        <w:rPr>
          <w:b/>
          <w:bCs/>
          <w:color w:val="000000"/>
          <w:sz w:val="40"/>
          <w:szCs w:val="27"/>
        </w:rPr>
      </w:r>
      <w:r>
        <w:rPr>
          <w:sz w:val="40"/>
        </w:rPr>
      </w:r>
    </w:p>
    <w:p>
      <w:pPr>
        <w:pStyle w:val="608"/>
        <w:jc w:val="center"/>
        <w:spacing w:after="0" w:afterAutospacing="0" w:before="0" w:beforeAutospacing="0"/>
        <w:shd w:val="clear" w:fill="FFFFFF" w:color="FFFFFF" w:themeFill="background1"/>
        <w:rPr>
          <w:rFonts w:ascii="Arial" w:hAnsi="Arial" w:cs="Arial"/>
          <w:color w:val="000000"/>
          <w:sz w:val="40"/>
          <w:szCs w:val="21"/>
        </w:rPr>
      </w:pPr>
      <w:r>
        <w:rPr>
          <w:b/>
          <w:bCs/>
          <w:color w:val="000000"/>
          <w:sz w:val="40"/>
          <w:szCs w:val="27"/>
        </w:rPr>
        <w:t xml:space="preserve"> Родительское собрание</w:t>
      </w:r>
      <w:r>
        <w:rPr>
          <w:sz w:val="40"/>
        </w:rPr>
      </w:r>
    </w:p>
    <w:p>
      <w:pPr>
        <w:pStyle w:val="608"/>
        <w:jc w:val="center"/>
        <w:spacing w:after="0" w:afterAutospacing="0" w:before="0" w:beforeAutospacing="0"/>
        <w:shd w:val="clear" w:fill="FFFFFF" w:color="FFFFFF" w:themeFill="background1"/>
        <w:rPr>
          <w:rFonts w:ascii="Arial" w:hAnsi="Arial" w:cs="Arial"/>
          <w:color w:val="000000"/>
          <w:sz w:val="40"/>
          <w:szCs w:val="21"/>
        </w:rPr>
      </w:pPr>
      <w:r>
        <w:rPr>
          <w:b/>
          <w:bCs/>
          <w:color w:val="000000"/>
          <w:sz w:val="40"/>
          <w:szCs w:val="27"/>
        </w:rPr>
        <w:t xml:space="preserve">«Профилактика употребления ПАВ. Токсикомания»</w:t>
      </w:r>
      <w:r>
        <w:rPr>
          <w:sz w:val="40"/>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lef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Times New Roman" w:hAnsi="Times New Roman" w:cs="Times New Roman" w:eastAsia="Times New Roman"/>
          <w:color w:val="000000"/>
          <w:sz w:val="28"/>
          <w:szCs w:val="21"/>
          <w:highlight w:val="none"/>
        </w:rPr>
      </w:pPr>
      <w:r>
        <w:rPr>
          <w:rFonts w:ascii="Times New Roman" w:hAnsi="Times New Roman" w:cs="Times New Roman" w:eastAsia="Times New Roman"/>
          <w:color w:val="000000"/>
          <w:sz w:val="28"/>
          <w:szCs w:val="21"/>
        </w:rPr>
        <w:t xml:space="preserve">Подготовила воспитатель</w:t>
      </w:r>
      <w:r>
        <w:rPr>
          <w:rFonts w:ascii="Times New Roman" w:hAnsi="Times New Roman" w:cs="Times New Roman" w:eastAsia="Times New Roman"/>
          <w:color w:val="000000"/>
          <w:sz w:val="28"/>
          <w:szCs w:val="21"/>
        </w:rPr>
      </w:r>
    </w:p>
    <w:p>
      <w:pPr>
        <w:pStyle w:val="608"/>
        <w:jc w:val="right"/>
        <w:spacing w:after="0" w:afterAutospacing="0" w:before="0" w:beforeAutospacing="0"/>
        <w:shd w:val="clear" w:fill="FFFFFF" w:color="FFFFFF" w:themeFill="background1"/>
        <w:rPr>
          <w:rFonts w:ascii="Times New Roman" w:hAnsi="Times New Roman" w:cs="Times New Roman" w:eastAsia="Times New Roman"/>
          <w:color w:val="000000"/>
          <w:sz w:val="28"/>
          <w:szCs w:val="21"/>
          <w:highlight w:val="none"/>
        </w:rPr>
      </w:pPr>
      <w:r>
        <w:rPr>
          <w:rFonts w:ascii="Times New Roman" w:hAnsi="Times New Roman" w:cs="Times New Roman" w:eastAsia="Times New Roman"/>
          <w:color w:val="000000"/>
          <w:sz w:val="28"/>
          <w:szCs w:val="21"/>
          <w:highlight w:val="none"/>
        </w:rPr>
        <w:t xml:space="preserve">Лукина Е.Г.</w:t>
      </w:r>
      <w:r>
        <w:rPr>
          <w:rFonts w:ascii="Times New Roman" w:hAnsi="Times New Roman" w:cs="Times New Roman" w:eastAsia="Times New Roman"/>
          <w:color w:val="000000"/>
          <w:sz w:val="28"/>
          <w:szCs w:val="21"/>
          <w:highlight w:val="none"/>
        </w:rPr>
      </w:r>
    </w:p>
    <w:p>
      <w:pPr>
        <w:pStyle w:val="608"/>
        <w:jc w:val="right"/>
        <w:spacing w:after="0" w:afterAutospacing="0" w:before="0" w:beforeAutospacing="0"/>
        <w:shd w:val="clear" w:fill="FFFFFF" w:color="FFFFFF" w:themeFill="background1"/>
        <w:rPr>
          <w:rFonts w:ascii="Times New Roman" w:hAnsi="Times New Roman" w:cs="Times New Roman" w:eastAsia="Times New Roman"/>
          <w:color w:val="000000"/>
          <w:sz w:val="28"/>
          <w:szCs w:val="21"/>
        </w:rPr>
      </w:pPr>
      <w:r>
        <w:rPr>
          <w:rFonts w:ascii="Times New Roman" w:hAnsi="Times New Roman" w:cs="Times New Roman" w:eastAsia="Times New Roman"/>
          <w:color w:val="000000"/>
          <w:sz w:val="28"/>
          <w:szCs w:val="21"/>
          <w:highlight w:val="none"/>
        </w:rPr>
      </w:r>
      <w:r>
        <w:rPr>
          <w:rFonts w:ascii="Times New Roman" w:hAnsi="Times New Roman" w:cs="Times New Roman" w:eastAsia="Times New Roman"/>
          <w:color w:val="000000"/>
          <w:sz w:val="28"/>
          <w:szCs w:val="21"/>
          <w:highlight w:val="none"/>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right"/>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rPr>
          <w:rFonts w:ascii="Arial" w:hAnsi="Arial" w:cs="Arial"/>
          <w:color w:val="000000"/>
          <w:sz w:val="21"/>
          <w:szCs w:val="21"/>
        </w:rP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jc w:val="center"/>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t xml:space="preserve">2021г</w:t>
      </w:r>
      <w:r>
        <w:rPr>
          <w:rFonts w:ascii="Arial" w:hAnsi="Arial" w:cs="Arial"/>
          <w:color w:val="000000"/>
          <w:sz w:val="21"/>
          <w:szCs w:val="21"/>
        </w:rPr>
      </w:r>
    </w:p>
    <w:p>
      <w:pPr>
        <w:pStyle w:val="608"/>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Наше собрание посвящено очень серьёзной на сегодняшний день проблеме – употребление наркотиков нашими детьми, в частности проблеме токсикомании. Вы узнаете о сути токсикомании, причинах, последствиях и возможных путях помощи и профилактики.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Что такое токсикомания?</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Токсикомания (греч</w:t>
      </w:r>
      <w:r>
        <w:rPr>
          <w:color w:val="000000"/>
          <w:sz w:val="27"/>
          <w:szCs w:val="27"/>
        </w:rPr>
        <w:t xml:space="preserve">.</w:t>
      </w:r>
      <w:r>
        <w:rPr>
          <w:color w:val="000000"/>
          <w:sz w:val="27"/>
          <w:szCs w:val="27"/>
        </w:rPr>
        <w:t xml:space="preserve"> </w:t>
      </w:r>
      <w:r>
        <w:rPr>
          <w:color w:val="000000"/>
          <w:sz w:val="27"/>
          <w:szCs w:val="27"/>
        </w:rPr>
        <w:t xml:space="preserve">т</w:t>
      </w:r>
      <w:r>
        <w:rPr>
          <w:color w:val="000000"/>
          <w:sz w:val="27"/>
          <w:szCs w:val="27"/>
        </w:rPr>
        <w:t xml:space="preserve">оксикос</w:t>
      </w:r>
      <w:r>
        <w:rPr>
          <w:color w:val="000000"/>
          <w:sz w:val="27"/>
          <w:szCs w:val="27"/>
        </w:rPr>
        <w:t xml:space="preserve"> — служащий для смазывания стрел, то есть ядовитый и </w:t>
      </w:r>
      <w:r>
        <w:rPr>
          <w:color w:val="000000"/>
          <w:sz w:val="27"/>
          <w:szCs w:val="27"/>
        </w:rPr>
        <w:t xml:space="preserve">маниа</w:t>
      </w:r>
      <w:r>
        <w:rPr>
          <w:color w:val="000000"/>
          <w:sz w:val="27"/>
          <w:szCs w:val="27"/>
        </w:rPr>
        <w:t xml:space="preserve"> — сумасшествие, безу</w:t>
      </w:r>
      <w:r>
        <w:rPr>
          <w:color w:val="000000"/>
          <w:sz w:val="27"/>
          <w:szCs w:val="27"/>
        </w:rPr>
        <w:t xml:space="preserve">мие) — заболевание, характеризующееся патологическим пристрастием к веществам, не рассматриваемым в качестве наркотиков. Медико-биологических различий между наркоманией и токсикоманией не существует. Пристрастие к алкоголю обычно не относят к токсикомании.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Наркомания</w:t>
      </w:r>
      <w:r>
        <w:rPr>
          <w:color w:val="000000"/>
          <w:sz w:val="27"/>
          <w:szCs w:val="27"/>
        </w:rPr>
        <w:t xml:space="preserve"> - тяжелая и </w:t>
      </w:r>
      <w:r>
        <w:rPr>
          <w:color w:val="000000"/>
          <w:sz w:val="27"/>
          <w:szCs w:val="27"/>
        </w:rPr>
        <w:t xml:space="preserve">трудно излечимая</w:t>
      </w:r>
      <w:r>
        <w:rPr>
          <w:color w:val="000000"/>
          <w:sz w:val="27"/>
          <w:szCs w:val="27"/>
        </w:rPr>
        <w:t xml:space="preserve"> болезнь, развивающаяся в процессе употребления наркотических препаратов, основным признаком которой является пристрастие к какому-либо химическому веществу, вызывающему приятное психическое состояние - “эйфорию” или измененное восприятие реальности.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Токсикомания</w:t>
      </w:r>
      <w:r>
        <w:rPr>
          <w:color w:val="000000"/>
          <w:sz w:val="27"/>
          <w:szCs w:val="27"/>
        </w:rPr>
        <w:t xml:space="preserve"> - это тоже состояние болезненного пристрастия, возникающее при употреблении </w:t>
      </w:r>
      <w:r>
        <w:rPr>
          <w:color w:val="000000"/>
          <w:sz w:val="27"/>
          <w:szCs w:val="27"/>
        </w:rPr>
        <w:t xml:space="preserve">токсикоманических</w:t>
      </w:r>
      <w:r>
        <w:rPr>
          <w:color w:val="000000"/>
          <w:sz w:val="27"/>
          <w:szCs w:val="27"/>
        </w:rPr>
        <w:t xml:space="preserve"> веществ, способных вызывать эйфорию, но не отнесенных юридически к наркотикам. Следует сказать, что многие </w:t>
      </w:r>
      <w:r>
        <w:rPr>
          <w:color w:val="000000"/>
          <w:sz w:val="27"/>
          <w:szCs w:val="27"/>
        </w:rPr>
        <w:t xml:space="preserve">токсикоманические</w:t>
      </w:r>
      <w:r>
        <w:rPr>
          <w:color w:val="000000"/>
          <w:sz w:val="27"/>
          <w:szCs w:val="27"/>
        </w:rPr>
        <w:t xml:space="preserve"> вещества не менее опасны для человека, чем наркотики.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Эйфория</w:t>
      </w:r>
      <w:r>
        <w:rPr>
          <w:color w:val="000000"/>
          <w:sz w:val="27"/>
          <w:szCs w:val="27"/>
        </w:rPr>
        <w:t xml:space="preserve"> - субъективно воспринимаемое состояние, переживание (в данном случае при наркотическом опьянении) радости без явного повода, легкости и </w:t>
      </w:r>
      <w:r>
        <w:rPr>
          <w:color w:val="000000"/>
          <w:sz w:val="27"/>
          <w:szCs w:val="27"/>
        </w:rPr>
        <w:t xml:space="preserve">раскрепощенности</w:t>
      </w:r>
      <w:r>
        <w:rPr>
          <w:color w:val="000000"/>
          <w:sz w:val="27"/>
          <w:szCs w:val="27"/>
        </w:rPr>
        <w:t xml:space="preserve">.</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Абстинентный синдром</w:t>
      </w:r>
      <w:r>
        <w:rPr>
          <w:color w:val="000000"/>
          <w:sz w:val="27"/>
          <w:szCs w:val="27"/>
        </w:rPr>
        <w:t xml:space="preserve"> - общее расстройство функций организма, характеризующееся тягостными физическими недомоганиями (общая слабость, озноб, боли, рвота, профузные поносы, </w:t>
      </w:r>
      <w:r>
        <w:rPr>
          <w:color w:val="000000"/>
          <w:sz w:val="27"/>
          <w:szCs w:val="27"/>
        </w:rPr>
        <w:t xml:space="preserve">слюно</w:t>
      </w:r>
      <w:r>
        <w:rPr>
          <w:color w:val="000000"/>
          <w:sz w:val="27"/>
          <w:szCs w:val="27"/>
        </w:rPr>
        <w:t xml:space="preserve">- и потоотделение), отклонениями в психике и поведении: нарушения сна, появления галлюцинаций, бредовых состояний, судорог.</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Абстинентный синдром возникает в случае резкого прекращения приема препаратов при наличии физической зависимости от наркотика или </w:t>
      </w:r>
      <w:r>
        <w:rPr>
          <w:color w:val="000000"/>
          <w:sz w:val="27"/>
          <w:szCs w:val="27"/>
        </w:rPr>
        <w:t xml:space="preserve">токсикоманического</w:t>
      </w:r>
      <w:r>
        <w:rPr>
          <w:color w:val="000000"/>
          <w:sz w:val="27"/>
          <w:szCs w:val="27"/>
        </w:rPr>
        <w:t xml:space="preserve"> средства. Он может быть облегчен или полностью снят только проведением специального лечения, либо введением наркотика или соответствующего </w:t>
      </w:r>
      <w:r>
        <w:rPr>
          <w:color w:val="000000"/>
          <w:sz w:val="27"/>
          <w:szCs w:val="27"/>
        </w:rPr>
        <w:t xml:space="preserve">токсиканта</w:t>
      </w:r>
      <w:r>
        <w:rPr>
          <w:color w:val="000000"/>
          <w:sz w:val="27"/>
          <w:szCs w:val="27"/>
        </w:rPr>
        <w:t xml:space="preserve">.</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Злоупотребление лекарственными, биологическими или химическими веществами, не внесенными в список наркотиков, приводит к формированию токсикомании:</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Снотворные, производные барбитуровой кислоты: </w:t>
      </w:r>
      <w:r>
        <w:rPr>
          <w:color w:val="000000"/>
          <w:sz w:val="27"/>
          <w:szCs w:val="27"/>
        </w:rPr>
        <w:t xml:space="preserve">нембутал</w:t>
      </w:r>
      <w:r>
        <w:rPr>
          <w:color w:val="000000"/>
          <w:sz w:val="27"/>
          <w:szCs w:val="27"/>
        </w:rPr>
        <w:t xml:space="preserve">, </w:t>
      </w:r>
      <w:r>
        <w:rPr>
          <w:color w:val="000000"/>
          <w:sz w:val="27"/>
          <w:szCs w:val="27"/>
        </w:rPr>
        <w:t xml:space="preserve">мединал</w:t>
      </w:r>
      <w:r>
        <w:rPr>
          <w:color w:val="000000"/>
          <w:sz w:val="27"/>
          <w:szCs w:val="27"/>
        </w:rPr>
        <w:t xml:space="preserve">, веронал, </w:t>
      </w:r>
      <w:r>
        <w:rPr>
          <w:color w:val="000000"/>
          <w:sz w:val="27"/>
          <w:szCs w:val="27"/>
        </w:rPr>
        <w:t xml:space="preserve">фенобарбитал</w:t>
      </w:r>
      <w:r>
        <w:rPr>
          <w:color w:val="000000"/>
          <w:sz w:val="27"/>
          <w:szCs w:val="27"/>
        </w:rPr>
        <w:t xml:space="preserve"> (люминал). Сюда же входят снотворные, не относящиеся к барбитуратам: бромурал, </w:t>
      </w:r>
      <w:r>
        <w:rPr>
          <w:color w:val="000000"/>
          <w:sz w:val="27"/>
          <w:szCs w:val="27"/>
        </w:rPr>
        <w:t xml:space="preserve">эуноктин</w:t>
      </w:r>
      <w:r>
        <w:rPr>
          <w:color w:val="000000"/>
          <w:sz w:val="27"/>
          <w:szCs w:val="27"/>
        </w:rPr>
        <w:t xml:space="preserve">, </w:t>
      </w:r>
      <w:r>
        <w:rPr>
          <w:color w:val="000000"/>
          <w:sz w:val="27"/>
          <w:szCs w:val="27"/>
        </w:rPr>
        <w:t xml:space="preserve">радедорм</w:t>
      </w:r>
      <w:r>
        <w:rPr>
          <w:color w:val="000000"/>
          <w:sz w:val="27"/>
          <w:szCs w:val="27"/>
        </w:rPr>
        <w:t xml:space="preserve"> и т.д.</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Группа успокаивающих средств-транквилизаторов: седуксен, </w:t>
      </w:r>
      <w:r>
        <w:rPr>
          <w:color w:val="000000"/>
          <w:sz w:val="27"/>
          <w:szCs w:val="27"/>
        </w:rPr>
        <w:t xml:space="preserve">реланиум</w:t>
      </w:r>
      <w:r>
        <w:rPr>
          <w:color w:val="000000"/>
          <w:sz w:val="27"/>
          <w:szCs w:val="27"/>
        </w:rPr>
        <w:t xml:space="preserve">, </w:t>
      </w:r>
      <w:r>
        <w:rPr>
          <w:color w:val="000000"/>
          <w:sz w:val="27"/>
          <w:szCs w:val="27"/>
        </w:rPr>
        <w:t xml:space="preserve">мепробамат</w:t>
      </w:r>
      <w:r>
        <w:rPr>
          <w:color w:val="000000"/>
          <w:sz w:val="27"/>
          <w:szCs w:val="27"/>
        </w:rPr>
        <w:t xml:space="preserve">, </w:t>
      </w:r>
      <w:r>
        <w:rPr>
          <w:color w:val="000000"/>
          <w:sz w:val="27"/>
          <w:szCs w:val="27"/>
        </w:rPr>
        <w:t xml:space="preserve">тазепам</w:t>
      </w:r>
      <w:r>
        <w:rPr>
          <w:color w:val="000000"/>
          <w:sz w:val="27"/>
          <w:szCs w:val="27"/>
        </w:rPr>
        <w:t xml:space="preserve">, </w:t>
      </w:r>
      <w:r>
        <w:rPr>
          <w:color w:val="000000"/>
          <w:sz w:val="27"/>
          <w:szCs w:val="27"/>
        </w:rPr>
        <w:t xml:space="preserve">феназепам</w:t>
      </w:r>
      <w:r>
        <w:rPr>
          <w:color w:val="000000"/>
          <w:sz w:val="27"/>
          <w:szCs w:val="27"/>
        </w:rPr>
        <w:t xml:space="preserve">, элениум, </w:t>
      </w:r>
      <w:r>
        <w:rPr>
          <w:color w:val="000000"/>
          <w:sz w:val="27"/>
          <w:szCs w:val="27"/>
        </w:rPr>
        <w:t xml:space="preserve">фенибут</w:t>
      </w:r>
      <w:r>
        <w:rPr>
          <w:color w:val="000000"/>
          <w:sz w:val="27"/>
          <w:szCs w:val="27"/>
        </w:rPr>
        <w:t xml:space="preserve"> и т.д.</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Группа стимуляторов центральной нервной системы, не отнесенных к наркотикам, таких, как крепкий чай (экстракт</w:t>
      </w:r>
      <w:r>
        <w:rPr>
          <w:color w:val="000000"/>
          <w:sz w:val="27"/>
          <w:szCs w:val="27"/>
        </w:rPr>
        <w:t xml:space="preserve">)-</w:t>
      </w:r>
      <w:r>
        <w:rPr>
          <w:color w:val="000000"/>
          <w:sz w:val="27"/>
          <w:szCs w:val="27"/>
        </w:rPr>
        <w:t xml:space="preserve">"</w:t>
      </w:r>
      <w:r>
        <w:rPr>
          <w:color w:val="000000"/>
          <w:sz w:val="27"/>
          <w:szCs w:val="27"/>
        </w:rPr>
        <w:t xml:space="preserve">чифир</w:t>
      </w:r>
      <w:r>
        <w:rPr>
          <w:color w:val="000000"/>
          <w:sz w:val="27"/>
          <w:szCs w:val="27"/>
        </w:rPr>
        <w:t xml:space="preserve">", кофеин, </w:t>
      </w:r>
      <w:r>
        <w:rPr>
          <w:color w:val="000000"/>
          <w:sz w:val="27"/>
          <w:szCs w:val="27"/>
        </w:rPr>
        <w:t xml:space="preserve">центедрин</w:t>
      </w:r>
      <w:r>
        <w:rPr>
          <w:color w:val="000000"/>
          <w:sz w:val="27"/>
          <w:szCs w:val="27"/>
        </w:rPr>
        <w:t xml:space="preserve">.</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Группа </w:t>
      </w:r>
      <w:r>
        <w:rPr>
          <w:color w:val="000000"/>
          <w:sz w:val="27"/>
          <w:szCs w:val="27"/>
        </w:rPr>
        <w:t xml:space="preserve">холинолитиков</w:t>
      </w:r>
      <w:r>
        <w:rPr>
          <w:color w:val="000000"/>
          <w:sz w:val="27"/>
          <w:szCs w:val="27"/>
        </w:rPr>
        <w:t xml:space="preserve">: </w:t>
      </w:r>
      <w:r>
        <w:rPr>
          <w:color w:val="000000"/>
          <w:sz w:val="27"/>
          <w:szCs w:val="27"/>
        </w:rPr>
        <w:t xml:space="preserve">циклодол</w:t>
      </w:r>
      <w:r>
        <w:rPr>
          <w:color w:val="000000"/>
          <w:sz w:val="27"/>
          <w:szCs w:val="27"/>
        </w:rPr>
        <w:t xml:space="preserve">, </w:t>
      </w:r>
      <w:r>
        <w:rPr>
          <w:color w:val="000000"/>
          <w:sz w:val="27"/>
          <w:szCs w:val="27"/>
        </w:rPr>
        <w:t xml:space="preserve">артан</w:t>
      </w:r>
      <w:r>
        <w:rPr>
          <w:color w:val="000000"/>
          <w:sz w:val="27"/>
          <w:szCs w:val="27"/>
        </w:rPr>
        <w:t xml:space="preserve">, </w:t>
      </w:r>
      <w:r>
        <w:rPr>
          <w:color w:val="000000"/>
          <w:sz w:val="27"/>
          <w:szCs w:val="27"/>
        </w:rPr>
        <w:t xml:space="preserve">ромпаркин</w:t>
      </w:r>
      <w:r>
        <w:rPr>
          <w:color w:val="000000"/>
          <w:sz w:val="27"/>
          <w:szCs w:val="27"/>
        </w:rPr>
        <w:t xml:space="preserve">, </w:t>
      </w:r>
      <w:r>
        <w:rPr>
          <w:color w:val="000000"/>
          <w:sz w:val="27"/>
          <w:szCs w:val="27"/>
        </w:rPr>
        <w:t xml:space="preserve">наком</w:t>
      </w:r>
      <w:r>
        <w:rPr>
          <w:color w:val="000000"/>
          <w:sz w:val="27"/>
          <w:szCs w:val="27"/>
        </w:rPr>
        <w:t xml:space="preserve"> и т.д.</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Группа антигистаминных препаратов: димедрол, </w:t>
      </w:r>
      <w:r>
        <w:rPr>
          <w:color w:val="000000"/>
          <w:sz w:val="27"/>
          <w:szCs w:val="27"/>
        </w:rPr>
        <w:t xml:space="preserve">пипольфен</w:t>
      </w:r>
      <w:r>
        <w:rPr>
          <w:color w:val="000000"/>
          <w:sz w:val="27"/>
          <w:szCs w:val="27"/>
        </w:rPr>
        <w:t xml:space="preserve">, супрастин.</w:t>
      </w:r>
      <w:r/>
    </w:p>
    <w:p>
      <w:pPr>
        <w:pStyle w:val="608"/>
        <w:numPr>
          <w:ilvl w:val="0"/>
          <w:numId w:val="1"/>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Средства бытовой и промышленной химии: летучие растворители, эфир, хлороформ, бензин, ацетон, керосин, толуол, этиленгликоль, пятновыводители, синтетические клеи, лаки, нитрокраски, дезодоранты в баллонах и т.п.</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Злоупотребление летучими наркотически действующими веществами стало известно в европейских и североамериканских странах ещё в 60-х годах XX века, а потом пришло и к нам. Употребляют летучие токсические вещества главным образом дет</w:t>
      </w:r>
      <w:r>
        <w:rPr>
          <w:color w:val="000000"/>
          <w:sz w:val="27"/>
          <w:szCs w:val="27"/>
        </w:rPr>
        <w:t xml:space="preserve">и и подростки; у взрослых подобный вид токсикоманий встречается довольно редко. Чаще это дети в возрасте от восьми до пятнадцати лет. Основным поводом к началу подобных экспериментов являются интерес и жажда необычных ощущений, а также влияние сверстников.</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Летучие наркотические вещества (ЛНВ) – </w:t>
      </w:r>
      <w:r>
        <w:rPr>
          <w:color w:val="000000"/>
          <w:sz w:val="27"/>
          <w:szCs w:val="27"/>
        </w:rPr>
        <w:t xml:space="preserve">вещества, которые объединяют с</w:t>
      </w:r>
      <w:r>
        <w:rPr>
          <w:color w:val="000000"/>
          <w:sz w:val="27"/>
          <w:szCs w:val="27"/>
        </w:rPr>
        <w:t xml:space="preserve">пособность быстро испаряться и превращаться в газ при нормальной комнатной температуре. Именно газообразные пары глубоко вдыхают в легкие токсикоманы. Летучие вещества есть в разных химико-технических препаратах, таких как растворители для красок, бензин, </w:t>
      </w:r>
      <w:r>
        <w:rPr>
          <w:color w:val="000000"/>
          <w:sz w:val="27"/>
          <w:szCs w:val="27"/>
        </w:rPr>
        <w:t xml:space="preserve">трихлорэтилен</w:t>
      </w:r>
      <w:r>
        <w:rPr>
          <w:color w:val="000000"/>
          <w:sz w:val="27"/>
          <w:szCs w:val="27"/>
        </w:rPr>
        <w:t xml:space="preserve">, ацетон, горючий газ в баллонах и газ для зажигалок.</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Опьянение</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При вдыхании газообразных пар</w:t>
      </w:r>
      <w:r>
        <w:rPr>
          <w:color w:val="000000"/>
          <w:sz w:val="27"/>
          <w:szCs w:val="27"/>
        </w:rPr>
        <w:t xml:space="preserve">ов ЛНВ через легкие попадают в кровь. С кровью вещества попадают в нервную систему, на которую оказывают свое воздействие. Как и при любом опьянении, в первую очередь страдает мозг человека, это может нарушить дыхание, и тогда возможен летальный исход. Есл</w:t>
      </w:r>
      <w:r>
        <w:rPr>
          <w:color w:val="000000"/>
          <w:sz w:val="27"/>
          <w:szCs w:val="27"/>
        </w:rPr>
        <w:t xml:space="preserve">и опьянение очень тяжелое, у человека может развиться состояние, практически по всем признакам сходное с потерей сознания или с комой. Токсикоманы, стремящиеся достичь именно такого опьянения, обычно выбирают изолированные места – подвалы или темные парки.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Признаки токсикомании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Токсический эффект летучих веществ является запахом от кожи, волос, выдыхаемого воздуха, резким в первые минуты и слабеющим в течение суток после вдыхания. В первые часы после вдыхания голова и верхняя часть </w:t>
      </w:r>
      <w:r>
        <w:rPr>
          <w:color w:val="000000"/>
          <w:sz w:val="27"/>
          <w:szCs w:val="27"/>
        </w:rPr>
        <w:t xml:space="preserve">тела</w:t>
      </w:r>
      <w:r>
        <w:rPr>
          <w:color w:val="000000"/>
          <w:sz w:val="27"/>
          <w:szCs w:val="27"/>
        </w:rPr>
        <w:t xml:space="preserve"> горячие на ощупь, лицо красное, отечное, глаза красные, дыхание через нос затруднено. Вокруг ноздрей, в носовых ходах, в уголках губ и вокруг губ образуется кайма воспаленной слизистой. Выраженность зависит от способа вд</w:t>
      </w:r>
      <w:r>
        <w:rPr>
          <w:color w:val="000000"/>
          <w:sz w:val="27"/>
          <w:szCs w:val="27"/>
        </w:rPr>
        <w:t xml:space="preserve">ыхания. Отмечается учащение пульса и дыхания, «синева» под глазами. При длительном употреблении - белые полоски на ногтях («паспорт токсикомана»). Наблюдается также шаткость походки, нарушение координации движения, нарушение функций речи. Тремор рук и век.</w:t>
      </w:r>
      <w:r>
        <w:rPr>
          <w:color w:val="000000"/>
          <w:sz w:val="27"/>
          <w:szCs w:val="27"/>
        </w:rPr>
        <w:br/>
        <w:t xml:space="preserve">У та</w:t>
      </w:r>
      <w:r>
        <w:rPr>
          <w:color w:val="000000"/>
          <w:sz w:val="27"/>
          <w:szCs w:val="27"/>
        </w:rPr>
        <w:t xml:space="preserve">ких подростков можно в вещах обнаружить куски ваты, ткани, тюбики, флаконы, содержащие жидкость с резким запахом. У опьяненного подростка нарушено сознание, часто наблюдается головокружение, движения становятся неловкими. Опьяневшие производят впечатление </w:t>
      </w:r>
      <w:r>
        <w:rPr>
          <w:color w:val="000000"/>
          <w:sz w:val="27"/>
          <w:szCs w:val="27"/>
        </w:rPr>
        <w:t xml:space="preserve">оглушенных</w:t>
      </w:r>
      <w:r>
        <w:rPr>
          <w:color w:val="000000"/>
          <w:sz w:val="27"/>
          <w:szCs w:val="27"/>
        </w:rPr>
        <w:t xml:space="preserve">, они как бы отключаются от окружающего, на обращение почти не реагируют, отмахиваются, что-то невнятно бормочут. «Пробудить» опьяневших </w:t>
      </w:r>
      <w:r>
        <w:rPr>
          <w:color w:val="000000"/>
          <w:sz w:val="27"/>
          <w:szCs w:val="27"/>
        </w:rPr>
        <w:t xml:space="preserve">чрезвычайно трудно. Увеличение доз вдыхаемого препарата усиливает нарушение сознания, оглушение может перейти даже </w:t>
      </w:r>
      <w:r>
        <w:rPr>
          <w:color w:val="000000"/>
          <w:sz w:val="27"/>
          <w:szCs w:val="27"/>
        </w:rPr>
        <w:t xml:space="preserve">в</w:t>
      </w:r>
      <w:r>
        <w:rPr>
          <w:color w:val="000000"/>
          <w:sz w:val="27"/>
          <w:szCs w:val="27"/>
        </w:rPr>
        <w:t xml:space="preserve"> кому.</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Общие признаки начала потребления </w:t>
      </w:r>
      <w:r>
        <w:rPr>
          <w:b/>
          <w:bCs/>
          <w:color w:val="000000"/>
          <w:sz w:val="27"/>
          <w:szCs w:val="27"/>
        </w:rPr>
        <w:t xml:space="preserve">психоактивных</w:t>
      </w:r>
      <w:r>
        <w:rPr>
          <w:b/>
          <w:bCs/>
          <w:color w:val="000000"/>
          <w:sz w:val="27"/>
          <w:szCs w:val="27"/>
        </w:rPr>
        <w:t xml:space="preserve"> веществ подростками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Психоактивные</w:t>
      </w:r>
      <w:r>
        <w:rPr>
          <w:color w:val="000000"/>
          <w:sz w:val="27"/>
          <w:szCs w:val="27"/>
        </w:rPr>
        <w:t xml:space="preserve"> вещества - любые химические соединения (или смеси) естественного или искусственного происхождения, которые влияют на функционирование центральной нервной системы, приводя к изменению психического состояния.</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Снижение интереса к учебе, обычным увлечениям.</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Появляется отчужденность, эмоционально “холодное” отношение к окружающим, могут усилиться такие черты, как скрытность и лживость.</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Нередко возможны эпизоды агрессивности, раздражительности, которые сменяются периодами неестественного благодушия.</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Компания, с которой общается подросток, зачастую состоит из лиц </w:t>
      </w:r>
      <w:r>
        <w:rPr>
          <w:color w:val="000000"/>
          <w:sz w:val="27"/>
          <w:szCs w:val="27"/>
        </w:rPr>
        <w:t xml:space="preserve">более старшего</w:t>
      </w:r>
      <w:r>
        <w:rPr>
          <w:color w:val="000000"/>
          <w:sz w:val="27"/>
          <w:szCs w:val="27"/>
        </w:rPr>
        <w:t xml:space="preserve"> возраста.</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 их </w:t>
      </w:r>
      <w:r>
        <w:rPr>
          <w:color w:val="000000"/>
          <w:sz w:val="27"/>
          <w:szCs w:val="27"/>
        </w:rPr>
        <w:t xml:space="preserve">у</w:t>
      </w:r>
      <w:r>
        <w:rPr>
          <w:color w:val="000000"/>
          <w:sz w:val="27"/>
          <w:szCs w:val="27"/>
        </w:rPr>
        <w:t xml:space="preserve"> более слабых.</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Тенденция общаться по преимуществу с подростками, которые заведомо употребляют наркотики и/или другие </w:t>
      </w:r>
      <w:r>
        <w:rPr>
          <w:color w:val="000000"/>
          <w:sz w:val="27"/>
          <w:szCs w:val="27"/>
        </w:rPr>
        <w:t xml:space="preserve">психоактивные</w:t>
      </w:r>
      <w:r>
        <w:rPr>
          <w:color w:val="000000"/>
          <w:sz w:val="27"/>
          <w:szCs w:val="27"/>
        </w:rPr>
        <w:t xml:space="preserve"> вещества.</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Повышенный интерес к детям из обеспеченных семей, назойливое стремление с ними подружиться.</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Наличие таких атрибу</w:t>
      </w:r>
      <w:r>
        <w:rPr>
          <w:color w:val="000000"/>
          <w:sz w:val="27"/>
          <w:szCs w:val="27"/>
        </w:rPr>
        <w:t xml:space="preserve">тов наркотизации, как шприцев, игл, небольших пузырьков, облаток из-под таблеток, небольших кулечков из целлофана или фольги, тюбиков из-под клея, пластиковых пакетов от резко пахнущих веществ, наличие специфического химического запаха от одежды и изо рта.</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Изменение аппетита - от полного отсутствия до резкого усиления, </w:t>
      </w:r>
      <w:r>
        <w:rPr>
          <w:color w:val="000000"/>
          <w:sz w:val="27"/>
          <w:szCs w:val="27"/>
        </w:rPr>
        <w:t xml:space="preserve">обжорства</w:t>
      </w:r>
      <w:r>
        <w:rPr>
          <w:color w:val="000000"/>
          <w:sz w:val="27"/>
          <w:szCs w:val="27"/>
        </w:rPr>
        <w:t xml:space="preserve">. Периодически тошнота, рвота.</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Наличие следов от инъекций в области локтевых сгибов, предплечий, кистей рук, раздражений на коже, слизистых.</w:t>
      </w:r>
      <w:r/>
    </w:p>
    <w:p>
      <w:pPr>
        <w:pStyle w:val="608"/>
        <w:numPr>
          <w:ilvl w:val="0"/>
          <w:numId w:val="2"/>
        </w:numPr>
        <w:ind w:left="0"/>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t xml:space="preserve">“</w:t>
      </w:r>
      <w:r>
        <w:rPr>
          <w:color w:val="000000"/>
          <w:sz w:val="27"/>
          <w:szCs w:val="27"/>
        </w:rPr>
        <w:t xml:space="preserve">Беспричинное” сужение или расширение зрачков.</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Вред, причиняемый токсикоманией</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Вот какими могут быть некоторые последствия вдыхания летучих веществ:</w:t>
      </w:r>
      <w:r/>
    </w:p>
    <w:p>
      <w:pPr>
        <w:pStyle w:val="608"/>
        <w:spacing w:after="0" w:afterAutospacing="0" w:before="0" w:beforeAutospacing="0"/>
        <w:shd w:val="clear" w:fill="FFFFFF" w:color="FFFFFF" w:themeFill="background1"/>
        <w:rPr>
          <w:rFonts w:ascii="Arial" w:hAnsi="Arial" w:cs="Arial"/>
          <w:color w:val="000000"/>
          <w:sz w:val="21"/>
          <w:szCs w:val="21"/>
        </w:rPr>
      </w:pPr>
      <w:r>
        <w:rPr>
          <w:i/>
          <w:iCs/>
          <w:color w:val="000000"/>
          <w:sz w:val="27"/>
          <w:szCs w:val="27"/>
          <w:u w:val="single"/>
        </w:rPr>
        <w:t xml:space="preserve">Приступы паники: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Вдыхани</w:t>
      </w:r>
      <w:r>
        <w:rPr>
          <w:color w:val="000000"/>
          <w:sz w:val="27"/>
          <w:szCs w:val="27"/>
        </w:rPr>
        <w:t xml:space="preserve">е ЛНВ вызывает эйфорию, и человек чувствует себя умиротворенным, спокойным и довольным. Усиливается восприятие цветов, звуков и света. Эти феномены являются примерами галлюцинаций, то есть таких состояний, когда восприятие искажается, а мечты и фантазии см</w:t>
      </w:r>
      <w:r>
        <w:rPr>
          <w:color w:val="000000"/>
          <w:sz w:val="27"/>
          <w:szCs w:val="27"/>
        </w:rPr>
        <w:t xml:space="preserve">ешиваются с реальностью. У всех психически нормальных людей существует защитный барьер, разделяющий реальность (то, что происходит в действительности) и выдумку (фантазии и мечты). Как и курение конопли, вдыхание ЛНВ разрушает этот барьер, и граница между </w:t>
      </w:r>
      <w:r>
        <w:rPr>
          <w:color w:val="000000"/>
          <w:sz w:val="27"/>
          <w:szCs w:val="27"/>
        </w:rPr>
        <w:t xml:space="preserve">реальным</w:t>
      </w:r>
      <w:r>
        <w:rPr>
          <w:color w:val="000000"/>
          <w:sz w:val="27"/>
          <w:szCs w:val="27"/>
        </w:rPr>
        <w:t xml:space="preserve"> и выдуманным стирается. Некоторые считают, что это </w:t>
      </w:r>
      <w:r>
        <w:rPr>
          <w:color w:val="000000"/>
          <w:sz w:val="27"/>
          <w:szCs w:val="27"/>
        </w:rPr>
        <w:t xml:space="preserve">здорово</w:t>
      </w:r>
      <w:r>
        <w:rPr>
          <w:color w:val="000000"/>
          <w:sz w:val="27"/>
          <w:szCs w:val="27"/>
        </w:rPr>
        <w:t xml:space="preserve"> – ненадолго попасть в мир </w:t>
      </w:r>
      <w:r>
        <w:rPr>
          <w:color w:val="000000"/>
          <w:sz w:val="27"/>
          <w:szCs w:val="27"/>
        </w:rPr>
        <w:t xml:space="preserve">мечты. Но не для всех эта встреча с мечтой бывает приятной. Она может оказаться очень страшной. У людей, находящихся под воздействием токсических летучих веществ, иногда возникают ужасающие фантазии, ощущение надвигающейся опасности, смертельный страх. Их </w:t>
      </w:r>
      <w:r>
        <w:rPr>
          <w:color w:val="000000"/>
          <w:sz w:val="27"/>
          <w:szCs w:val="27"/>
        </w:rPr>
        <w:t xml:space="preserve">следствием становятся тревога, приступы паники или такая глубокая депрессия, что появляются мысли о самоубийстве.</w:t>
      </w:r>
      <w:r/>
    </w:p>
    <w:p>
      <w:pPr>
        <w:pStyle w:val="608"/>
        <w:spacing w:after="0" w:afterAutospacing="0" w:before="0" w:beforeAutospacing="0"/>
        <w:shd w:val="clear" w:fill="FFFFFF" w:color="FFFFFF" w:themeFill="background1"/>
        <w:rPr>
          <w:rFonts w:ascii="Arial" w:hAnsi="Arial" w:cs="Arial"/>
          <w:color w:val="000000"/>
          <w:sz w:val="21"/>
          <w:szCs w:val="21"/>
        </w:rPr>
      </w:pPr>
      <w:r>
        <w:rPr>
          <w:i/>
          <w:iCs/>
          <w:color w:val="000000"/>
          <w:sz w:val="27"/>
          <w:szCs w:val="27"/>
          <w:u w:val="single"/>
        </w:rPr>
        <w:t xml:space="preserve">Несчастные случаи: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Опьянение, приводящее к нарушениям мышечных рефлексов и чувства равновесия, координации движений, замедлению реакции и помрачению сознания, часто становится причиной разного род</w:t>
      </w:r>
      <w:r>
        <w:rPr>
          <w:color w:val="000000"/>
          <w:sz w:val="27"/>
          <w:szCs w:val="27"/>
        </w:rPr>
        <w:t xml:space="preserve">а несчастных случаев. Люди, находящиеся под действием летучих токсичных веществ, часто попадают в различные неприятности, получают травмы, становятся жертвами дорожно-транспортных происшествий, оказываются втянутыми в драки и т.д. У некоторых токсикоманов </w:t>
      </w:r>
      <w:r>
        <w:rPr>
          <w:color w:val="000000"/>
          <w:sz w:val="27"/>
          <w:szCs w:val="27"/>
        </w:rPr>
        <w:t xml:space="preserve">возникают галлюцинации и им кажется</w:t>
      </w:r>
      <w:r>
        <w:rPr>
          <w:color w:val="000000"/>
          <w:sz w:val="27"/>
          <w:szCs w:val="27"/>
        </w:rPr>
        <w:t xml:space="preserve">, что они превращаются в суперменов, а это может быть еще более опасным.</w:t>
      </w:r>
      <w:r/>
    </w:p>
    <w:p>
      <w:pPr>
        <w:pStyle w:val="608"/>
        <w:spacing w:after="0" w:afterAutospacing="0" w:before="0" w:beforeAutospacing="0"/>
        <w:shd w:val="clear" w:fill="FFFFFF" w:color="FFFFFF" w:themeFill="background1"/>
        <w:rPr>
          <w:rFonts w:ascii="Arial" w:hAnsi="Arial" w:cs="Arial"/>
          <w:color w:val="000000"/>
          <w:sz w:val="21"/>
          <w:szCs w:val="21"/>
        </w:rPr>
      </w:pPr>
      <w:r>
        <w:rPr>
          <w:i/>
          <w:iCs/>
          <w:color w:val="000000"/>
          <w:sz w:val="27"/>
          <w:szCs w:val="27"/>
          <w:u w:val="single"/>
        </w:rPr>
        <w:t xml:space="preserve">Ожоги: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Многие летучие вещества легко воспламеняются. Когда злоупотребление ЛНВ сопровождается курением, часто происходят ожоги. Нап</w:t>
      </w:r>
      <w:r>
        <w:rPr>
          <w:color w:val="000000"/>
          <w:sz w:val="27"/>
          <w:szCs w:val="27"/>
        </w:rPr>
        <w:t xml:space="preserve">ример, в Англии зафиксировано два одинаковых несчастных случая: подростки, сидя в автомобиле, вдыхали газ для зажигалок. Один из них пытался прикурить, из-за чего произошло возгорание газа, оставшегося вокруг губ и кистей рук, что привело к тяжелым ожогам.</w:t>
      </w:r>
      <w:r/>
    </w:p>
    <w:p>
      <w:pPr>
        <w:pStyle w:val="608"/>
        <w:spacing w:after="0" w:afterAutospacing="0" w:before="0" w:beforeAutospacing="0"/>
        <w:shd w:val="clear" w:fill="FFFFFF" w:color="FFFFFF" w:themeFill="background1"/>
        <w:rPr>
          <w:rFonts w:ascii="Arial" w:hAnsi="Arial" w:cs="Arial"/>
          <w:color w:val="000000"/>
          <w:sz w:val="21"/>
          <w:szCs w:val="21"/>
        </w:rPr>
      </w:pPr>
      <w:r>
        <w:rPr>
          <w:i/>
          <w:iCs/>
          <w:color w:val="000000"/>
          <w:sz w:val="27"/>
          <w:szCs w:val="27"/>
          <w:u w:val="single"/>
        </w:rPr>
        <w:t xml:space="preserve">Удушье:</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 некоторых случаях опьянение может привести к потере сознания, а в самых худших – к нарушению работы дыхательного центра мозга, отчего развивается удушье. Удушье иногда также возникает оттого, что во время рвоты в горло </w:t>
      </w:r>
      <w:r>
        <w:rPr>
          <w:color w:val="000000"/>
          <w:sz w:val="27"/>
          <w:szCs w:val="27"/>
        </w:rPr>
        <w:t xml:space="preserve">опьяневшему</w:t>
      </w:r>
      <w:r>
        <w:rPr>
          <w:color w:val="000000"/>
          <w:sz w:val="27"/>
          <w:szCs w:val="27"/>
        </w:rPr>
        <w:t xml:space="preserve"> могут попасть частички рвотных масс.</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Особенно опасно «нюхат</w:t>
      </w:r>
      <w:r>
        <w:rPr>
          <w:color w:val="000000"/>
          <w:sz w:val="27"/>
          <w:szCs w:val="27"/>
        </w:rPr>
        <w:t xml:space="preserve">ь» газ для зажигалок. Выходя из баллона, он расширяется и остывает. Когда холодный газ попадает в дыхательные пути, организм реагирует выделением жидкости в легкие (так называемый «отек легких»). От него человек может умереть, задыхаясь, будто бы он тонет.</w:t>
      </w:r>
      <w:r/>
    </w:p>
    <w:p>
      <w:pPr>
        <w:pStyle w:val="608"/>
        <w:spacing w:after="0" w:afterAutospacing="0" w:before="0" w:beforeAutospacing="0"/>
        <w:shd w:val="clear" w:fill="FFFFFF" w:color="FFFFFF" w:themeFill="background1"/>
        <w:rPr>
          <w:rFonts w:ascii="Arial" w:hAnsi="Arial" w:cs="Arial"/>
          <w:color w:val="000000"/>
          <w:sz w:val="21"/>
          <w:szCs w:val="21"/>
        </w:rPr>
      </w:pPr>
      <w:r>
        <w:rPr>
          <w:i/>
          <w:iCs/>
          <w:color w:val="000000"/>
          <w:sz w:val="27"/>
          <w:szCs w:val="27"/>
          <w:u w:val="single"/>
        </w:rPr>
        <w:t xml:space="preserve">Синдром внезапной рефлекторной остановки дыхания:</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Другая причина смертельных случаев – это так называемый синдром вне</w:t>
      </w:r>
      <w:r>
        <w:rPr>
          <w:color w:val="000000"/>
          <w:sz w:val="27"/>
          <w:szCs w:val="27"/>
        </w:rPr>
        <w:t xml:space="preserve">запной рефлекторной остановки дыхания, и развиться он может сразу после вдыхания летучих веществ или еще во время вдоха. При вдыхании ЛНВ в кровь выделяется очень много адреналина и других стрессовых гормонов, что в свою очередь вызывает перегрузку сердца.</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Наряду с этим от летучих веще</w:t>
      </w:r>
      <w:r>
        <w:rPr>
          <w:color w:val="000000"/>
          <w:sz w:val="27"/>
          <w:szCs w:val="27"/>
        </w:rPr>
        <w:t xml:space="preserve">ств стр</w:t>
      </w:r>
      <w:r>
        <w:rPr>
          <w:color w:val="000000"/>
          <w:sz w:val="27"/>
          <w:szCs w:val="27"/>
        </w:rPr>
        <w:t xml:space="preserve">адает центр мозга, отвечающий за регуляцию работы сердца, и таким образом, нарушения деятельности сердца усугубляются. Если </w:t>
      </w:r>
      <w:r>
        <w:rPr>
          <w:color w:val="000000"/>
          <w:sz w:val="27"/>
          <w:szCs w:val="27"/>
        </w:rPr>
        <w:t xml:space="preserve">опьяневший</w:t>
      </w:r>
      <w:r>
        <w:rPr>
          <w:color w:val="000000"/>
          <w:sz w:val="27"/>
          <w:szCs w:val="27"/>
        </w:rPr>
        <w:t xml:space="preserve"> одновременно с </w:t>
      </w:r>
      <w:r>
        <w:rPr>
          <w:color w:val="000000"/>
          <w:sz w:val="27"/>
          <w:szCs w:val="27"/>
        </w:rPr>
        <w:t xml:space="preserve">употреблением ЛНВ подвергается сильным эмоциональным или физическим нагрузкам (при которых в кровь выбрасывается дополнительное количество стрессовых гормонов), сердце может остановиться и наступает скоропостижная смерть, вызванная токсическим отравлением.</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Степень вреда, причиняемого вдыханием ЛНВ, зависит, естественно, от того, какой препарат используется, как часто, в каких количествах, происходит ли это одновременно с приемом других наркотиков и от обстоятельств самого употребления.</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Употребление всех летучих веществ дает осложнения, которые могут иметь как краткосрочный, так и долговременный характер. Поскольку многие летучие </w:t>
      </w:r>
      <w:r>
        <w:rPr>
          <w:color w:val="000000"/>
          <w:sz w:val="27"/>
          <w:szCs w:val="27"/>
        </w:rPr>
        <w:t xml:space="preserve">вещества, например, такие, как толуол, растворители для красок и </w:t>
      </w:r>
      <w:r>
        <w:rPr>
          <w:color w:val="000000"/>
          <w:sz w:val="27"/>
          <w:szCs w:val="27"/>
        </w:rPr>
        <w:t xml:space="preserve">трихлорэтилен</w:t>
      </w:r>
      <w:r>
        <w:rPr>
          <w:color w:val="000000"/>
          <w:sz w:val="27"/>
          <w:szCs w:val="27"/>
        </w:rPr>
        <w:t xml:space="preserve"> используются</w:t>
      </w:r>
      <w:r>
        <w:rPr>
          <w:color w:val="000000"/>
          <w:sz w:val="27"/>
          <w:szCs w:val="27"/>
        </w:rPr>
        <w:t xml:space="preserve"> в химической промышленности, их вредные эффекты подробно изучены. В России Органы Государственного надзора, охраны труда и техники безопасности издают «Санитарные нормы и правила», устанавливающие предельно допустимые концентрации ЛНВ в воздухе и обязател</w:t>
      </w:r>
      <w:r>
        <w:rPr>
          <w:color w:val="000000"/>
          <w:sz w:val="27"/>
          <w:szCs w:val="27"/>
        </w:rPr>
        <w:t xml:space="preserve">ьные меры безопасности при работе с ними. Доказано, что долговременный контакт с растворителями может вызывать головокружения, астению, стать причиной заболеваний мозга и нервной системы, поражения внутренних органов, дыхательных путей, заболеваний кожи, о</w:t>
      </w:r>
      <w:r>
        <w:rPr>
          <w:color w:val="000000"/>
          <w:sz w:val="27"/>
          <w:szCs w:val="27"/>
        </w:rPr>
        <w:t xml:space="preserve">рганов зрения, влиять на репродуктивную функцию, нарушать течение беременности, а также вызывать рак. Токсикоманы, которые вдыхают ЛНВ прямо в легкие, естественно, превышают установленные нормы во много раз, тем самым подвергая себя чрезвычайной опасности.</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Последствия злоупотребления токсическими веществами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Последствия злоупотребления обнаруживаются спустя 1</w:t>
      </w:r>
      <w:r>
        <w:rPr>
          <w:color w:val="000000"/>
          <w:sz w:val="27"/>
          <w:szCs w:val="27"/>
        </w:rPr>
        <w:t xml:space="preserve">-2 месяца. Утрачивается интерес к работе, учебе, появляются прогулы, исчезновения из дома на много часов или на несколько дней. Вслед за поведенческими появляются биологические признаки заболевания: раздражительность, конфликтность, колебания настроения - </w:t>
      </w:r>
      <w:r>
        <w:rPr>
          <w:color w:val="000000"/>
          <w:sz w:val="27"/>
          <w:szCs w:val="27"/>
        </w:rPr>
        <w:t xml:space="preserve">от</w:t>
      </w:r>
      <w:r>
        <w:rPr>
          <w:color w:val="000000"/>
          <w:sz w:val="27"/>
          <w:szCs w:val="27"/>
        </w:rPr>
        <w:t xml:space="preserve"> беспричинно веселого до мрачного и злобного.</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Наблюдается расстройство деятельности различных систем. Наиболее закономерно возникает токсическое поражение печени, сердца, обязательны мышечная слабость, потеря трудоспособности, состояние воспаления слизистых верхних дыхательных путей.</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Осложнения, проявляющиеся с течением времени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Чем дольше злоупотреблять летучими веществами, тем, соответственно, больше риск развития неблагоприятных последствий. Длительная токсикомания может стат</w:t>
      </w:r>
      <w:r>
        <w:rPr>
          <w:color w:val="000000"/>
          <w:sz w:val="27"/>
          <w:szCs w:val="27"/>
        </w:rPr>
        <w:t xml:space="preserve">ь причиной заболеваний печени и почек. Некоторые растворители, такие как бензол, поражают ткани костного мозга, производящие клетки крови, что приводит к снижению иммунитета, а также к возникновению лейкемии («белокровия») – смертельного заболевания крови.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Нередкие спутники токсикома</w:t>
      </w:r>
      <w:r>
        <w:rPr>
          <w:color w:val="000000"/>
          <w:sz w:val="27"/>
          <w:szCs w:val="27"/>
        </w:rPr>
        <w:t xml:space="preserve">нии – насморк, кашель и першение в горле, равно как повышенная общая усталость (или астения) и частая головная боль. Но для окружающих – семьи и друзей – еще более заметным является то, что токсикоман постепенно меняется как личность. Он или она становятся</w:t>
      </w:r>
      <w:r>
        <w:rPr>
          <w:color w:val="000000"/>
          <w:sz w:val="27"/>
          <w:szCs w:val="27"/>
        </w:rPr>
        <w:t xml:space="preserve"> «другим человеком», более раздражительным, тревожным, рассеянным и подавленным. Изменения в характере частично вызваны отравлением летучими веществами, а частично – изменением жизненной ситуации из-за наркотиков. Удалось доказать, что люди, в течение долг</w:t>
      </w:r>
      <w:r>
        <w:rPr>
          <w:color w:val="000000"/>
          <w:sz w:val="27"/>
          <w:szCs w:val="27"/>
        </w:rPr>
        <w:t xml:space="preserve">ого времени имеющие контакт с ЛНВ, страдают серьезными заболеваниями мозга. Кроме того, велик риск возникновения мозговых расстройств, которые выражаются в снижении интеллекта, нарушении памяти на текущие события, неспособности контролировать свои чувства.</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«Передозировка» </w:t>
      </w:r>
      <w:r>
        <w:rPr>
          <w:b/>
          <w:bCs/>
          <w:color w:val="000000"/>
          <w:sz w:val="27"/>
          <w:szCs w:val="27"/>
        </w:rPr>
        <w:t xml:space="preserve">психоактивных</w:t>
      </w:r>
      <w:r>
        <w:rPr>
          <w:b/>
          <w:bCs/>
          <w:color w:val="000000"/>
          <w:sz w:val="27"/>
          <w:szCs w:val="27"/>
        </w:rPr>
        <w:t xml:space="preserve"> веществ</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Самым грозным осложнением употребления наркотиков и токсических средств является передозировка. В этом случае может наступить смерть от остановки </w:t>
      </w:r>
      <w:r>
        <w:rPr>
          <w:color w:val="000000"/>
          <w:sz w:val="27"/>
          <w:szCs w:val="27"/>
        </w:rPr>
        <w:t xml:space="preserve">дыхания, сердца или перекрытия рвотными массами дыхательных путе</w:t>
      </w:r>
      <w:r>
        <w:rPr>
          <w:color w:val="000000"/>
          <w:sz w:val="27"/>
          <w:szCs w:val="27"/>
        </w:rPr>
        <w:t xml:space="preserve">й. Важно вовремя оказать первую помощь и вызвать “скорую медицинскую помощь”. Признаками передозировки являются: потеря сознания, резкая бледность, неглубокое и редкое дыхание, плохо прощупывающийся пульс, отсутствие реакции на внешние раздражители, рвота.</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Этапы </w:t>
      </w:r>
      <w:r>
        <w:rPr>
          <w:color w:val="000000"/>
          <w:sz w:val="27"/>
          <w:szCs w:val="27"/>
          <w:u w:val="single"/>
        </w:rPr>
        <w:t xml:space="preserve">оказания первой помощи</w:t>
      </w:r>
      <w:r>
        <w:rPr>
          <w:color w:val="000000"/>
          <w:sz w:val="27"/>
          <w:szCs w:val="27"/>
        </w:rPr>
        <w:t xml:space="preserve"> при передозировке наркотиков:</w:t>
      </w:r>
      <w:r/>
    </w:p>
    <w:p>
      <w:pPr>
        <w:pStyle w:val="608"/>
        <w:numPr>
          <w:ilvl w:val="0"/>
          <w:numId w:val="3"/>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Вызвать “Скорую помощь” и предупредить, что имеется подозрение на острый токсикоз у подростка. В этом случае должна приехать специализированная токсикологическая бригада.</w:t>
      </w:r>
      <w:r/>
    </w:p>
    <w:p>
      <w:pPr>
        <w:pStyle w:val="608"/>
        <w:numPr>
          <w:ilvl w:val="0"/>
          <w:numId w:val="3"/>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Повернуть на бок.</w:t>
      </w:r>
      <w:r/>
    </w:p>
    <w:p>
      <w:pPr>
        <w:pStyle w:val="608"/>
        <w:numPr>
          <w:ilvl w:val="0"/>
          <w:numId w:val="3"/>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Очистить дыхательные пути от слизи и рвотных масс.</w:t>
      </w:r>
      <w:r/>
    </w:p>
    <w:p>
      <w:pPr>
        <w:pStyle w:val="608"/>
        <w:numPr>
          <w:ilvl w:val="0"/>
          <w:numId w:val="3"/>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Следить за характером дыхания до прибытия врачей.</w:t>
      </w:r>
      <w:r/>
    </w:p>
    <w:p>
      <w:pPr>
        <w:pStyle w:val="608"/>
        <w:numPr>
          <w:ilvl w:val="0"/>
          <w:numId w:val="3"/>
        </w:numPr>
        <w:ind w:left="0"/>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При частоте дыхательных движений меньше 8-10 в минуту - искусственное дыхание “изо рта в рот”.</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Особенности подросткового возраста</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Подростки более чувствительны к токсическим веществам, и на них </w:t>
      </w:r>
      <w:r>
        <w:rPr>
          <w:color w:val="000000"/>
          <w:sz w:val="27"/>
          <w:szCs w:val="27"/>
        </w:rPr>
        <w:t xml:space="preserve">наркотики влияют сильнее, чем на взрослых. У подростка мозг и другие органы еще не полностью сформированы. Кроме того, недостаточно зрелая личность подростка находится на перепутье двух миров – детского и взрослого. Переходный возраст иногда называют «небо</w:t>
      </w:r>
      <w:r>
        <w:rPr>
          <w:color w:val="000000"/>
          <w:sz w:val="27"/>
          <w:szCs w:val="27"/>
        </w:rPr>
        <w:t xml:space="preserve">льшой революцией» в жизни человека. Одновременно с быстрой физической трансформацией аналогичные изменения происходят в характере и в духовном мире личности. Внутренний мир подростка, пока он находится в поисках своего собственного «Я», чрезвычайно хрупок.</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Большинству переходный период дается нелегко. Они чувствуют себя как-то не</w:t>
      </w:r>
      <w:r>
        <w:rPr>
          <w:color w:val="000000"/>
          <w:sz w:val="27"/>
          <w:szCs w:val="27"/>
        </w:rPr>
        <w:t xml:space="preserve">уверенно, все вызывает раздражение, апатию, а может быть, и тревогу. Отсутствие уверенности в себе вызывает ощущение душевной нестабильности. Почти все подростки страдают от этого дисбаланса в собственной личности и считают, что это тяжелый период в жизни.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Еще и </w:t>
      </w:r>
      <w:r>
        <w:rPr>
          <w:color w:val="000000"/>
          <w:sz w:val="27"/>
          <w:szCs w:val="27"/>
        </w:rPr>
        <w:t xml:space="preserve">по этой причине следует держаться подальше от наркотиков. Токсикомания и наркомания вообще заставляют нас воспринимать реальность в искаженном виде. Состояние опьянения оттесняет ощущение неуверенности, чувство вины и тоску. Опьянение может представляться </w:t>
      </w:r>
      <w:r>
        <w:rPr>
          <w:color w:val="000000"/>
          <w:sz w:val="27"/>
          <w:szCs w:val="27"/>
        </w:rPr>
        <w:t xml:space="preserve">как «освобождение» от болезненных явлений подросткового развития, и поэтому существует риск «подсесть» на наркотики. Появляется обманчивое чувство, как будто решение проблемы найдено, но на самом деле, если начать «нюхать» или принимать другие наркотики, р</w:t>
      </w:r>
      <w:r>
        <w:rPr>
          <w:color w:val="000000"/>
          <w:sz w:val="27"/>
          <w:szCs w:val="27"/>
        </w:rPr>
        <w:t xml:space="preserve">азвитие личности останавливается. Грезы наяву вытесняют активность, упрямство и агрессивность, свойственные подростковому периоду созревания. Если развитие останавливается, то человек так и остается инфантильным, беспомощным, полностью зависящим от других.</w:t>
      </w:r>
      <w:r/>
    </w:p>
    <w:p>
      <w:pPr>
        <w:pStyle w:val="608"/>
        <w:spacing w:after="0" w:afterAutospacing="0" w:before="0" w:beforeAutospacing="0"/>
        <w:shd w:val="clear" w:fill="FFFFFF" w:color="FFFFFF" w:themeFill="background1"/>
        <w:rPr>
          <w:rFonts w:ascii="Arial" w:hAnsi="Arial" w:cs="Arial"/>
          <w:color w:val="000000"/>
          <w:sz w:val="21"/>
          <w:szCs w:val="21"/>
        </w:rPr>
      </w:pPr>
      <w:r>
        <w:rPr>
          <w:b/>
          <w:bCs/>
          <w:color w:val="000000"/>
          <w:sz w:val="27"/>
          <w:szCs w:val="27"/>
        </w:rPr>
        <w:t xml:space="preserve">Злоупотребление ЛНВ может вызвать зависимость</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Эйфория, вначале ощущаемая при опьянении, через некоторое время может показаться недостаточной. Летучие вещества начинают все больше овладевать мыслями и чувствами </w:t>
      </w:r>
      <w:r>
        <w:rPr>
          <w:color w:val="000000"/>
          <w:sz w:val="27"/>
          <w:szCs w:val="27"/>
        </w:rPr>
        <w:t xml:space="preserve">и</w:t>
      </w:r>
      <w:r>
        <w:rPr>
          <w:color w:val="000000"/>
          <w:sz w:val="27"/>
          <w:szCs w:val="27"/>
        </w:rPr>
        <w:t xml:space="preserve"> в конце концов, даже если человек сам этого и не замечает, появляется влечение к достижению все большей степени опьянения. Тогда токсикомания становится проблемой. Человек оказывается не в состоянии </w:t>
      </w:r>
      <w:r>
        <w:rPr>
          <w:color w:val="000000"/>
          <w:sz w:val="27"/>
          <w:szCs w:val="27"/>
        </w:rPr>
        <w:t xml:space="preserve">воспринимать действительность такой, какая она есть. Ему «необходимо» видеть ее искаженной, какой она предст</w:t>
      </w:r>
      <w:r>
        <w:rPr>
          <w:color w:val="000000"/>
          <w:sz w:val="27"/>
          <w:szCs w:val="27"/>
        </w:rPr>
        <w:t xml:space="preserve">ает в иллюзиях, возникающих, когда мозг поражен наркотиками. Зависимость при злоупотреблении летучими веществами обычно бывает психической (т.е. представляющей более или менее сильную «внутреннюю потребность»), но может возникнуть и физическая зависимость.</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Регулярное применение ЛНВ может вызвать развитие привыкания, </w:t>
      </w:r>
      <w:r>
        <w:rPr>
          <w:color w:val="000000"/>
          <w:sz w:val="27"/>
          <w:szCs w:val="27"/>
        </w:rPr>
        <w:t xml:space="preserve">при</w:t>
      </w:r>
      <w:r>
        <w:rPr>
          <w:color w:val="000000"/>
          <w:sz w:val="27"/>
          <w:szCs w:val="27"/>
        </w:rPr>
        <w:t xml:space="preserve"> которой токсикоману нужны все более высокие дозы, чтобы достичь такого нее опьянения, что и раньше. Повышение терпимости означает, что организм пытается приспособиться, «привыкнуть» к токсическому веществу.</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Психологические особенности подросткового возраста или подростковый комплекс нередко сопровождается существенными нарушениями поведения - "пубертатный криз", это "трудный возраст".</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Подростковый возраст труден не только для взрослых, но и для самого ребенка. Подросток чрезвычайно возбудим, склонен к переменам настроения. Его отношения с окружающими напряжены и чрезвычайно эмоциональны. Он</w:t>
      </w:r>
      <w:r>
        <w:rPr>
          <w:color w:val="000000"/>
          <w:sz w:val="27"/>
          <w:szCs w:val="27"/>
        </w:rPr>
        <w:t xml:space="preserve"> неровен со сверстниками, конфликтен с родителями, противится всему, что хоть в какой-то мере ущемляет его интерес. Подавляющее большинство подростков благополучно проходят через "рифы" и "отмели" трудного возраста. Но кое-кто оказывается выбитым из колеи.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Поведение подростка – это внешнее проявление сложного процесса становления характера. </w:t>
      </w:r>
      <w:r>
        <w:rPr>
          <w:color w:val="000000"/>
          <w:sz w:val="27"/>
          <w:szCs w:val="27"/>
          <w:u w:val="single"/>
        </w:rPr>
        <w:t xml:space="preserve">С особой силой здесь сказывается влияние среды и ближайшего окружения,</w:t>
      </w:r>
      <w:r>
        <w:rPr>
          <w:color w:val="000000"/>
          <w:sz w:val="27"/>
          <w:szCs w:val="27"/>
        </w:rPr>
        <w:t xml:space="preserve"> в это время человек особенно восприимчив к происходящему вокруг, как </w:t>
      </w:r>
      <w:r>
        <w:rPr>
          <w:color w:val="000000"/>
          <w:sz w:val="27"/>
          <w:szCs w:val="27"/>
        </w:rPr>
        <w:t xml:space="preserve">к</w:t>
      </w:r>
      <w:r>
        <w:rPr>
          <w:color w:val="000000"/>
          <w:sz w:val="27"/>
          <w:szCs w:val="27"/>
        </w:rPr>
        <w:t xml:space="preserve"> хорошему, так и дурному. Подростковый период как ветрянка, которой надо переболеть. У подавляющего большинства эта возрастная болезнь проходит незаметно, а у очень немногих протекает уродливо, гротескно, с нарушением социальных свя</w:t>
      </w:r>
      <w:r>
        <w:rPr>
          <w:color w:val="000000"/>
          <w:sz w:val="27"/>
          <w:szCs w:val="27"/>
        </w:rPr>
        <w:t xml:space="preserve">зей, правонарушениями. Да, действительно подросток чрезвычайно возбудим, склонен к частым сменам настроения, его отношения с окружающими напряжены и крайне эмоциональны: он неровен со сверстниками, конфликтен с родителями. По образному выражению известного</w:t>
      </w:r>
      <w:r>
        <w:rPr>
          <w:color w:val="000000"/>
          <w:sz w:val="27"/>
          <w:szCs w:val="27"/>
        </w:rPr>
        <w:t xml:space="preserve"> советского психиатра, характер подростка подобен расплавленному металлу, из которого могут быть отлиты разные формы. Пройдёт время, возмужает человек, застынет металл - изменить характер будет поздно. А как же наследственность? Конечно, в каждом характере</w:t>
      </w:r>
      <w:r>
        <w:rPr>
          <w:color w:val="000000"/>
          <w:sz w:val="27"/>
          <w:szCs w:val="27"/>
        </w:rPr>
        <w:t xml:space="preserve"> есть наследственное ядро. Но в значительной степени наследственными бывают лишь задатки. Что из них проявится или погибнет, зависит от условий жизни, среды, воспитания. От того, как поведут себя родители, педагоги, окружающие подростка люди, зависит много</w:t>
      </w:r>
      <w:r>
        <w:rPr>
          <w:color w:val="000000"/>
          <w:sz w:val="27"/>
          <w:szCs w:val="27"/>
        </w:rPr>
        <w:t xml:space="preserve">е, иногда судьба человека. Молодые люди ещё очень мало знают о жизни, и их непримиримость, максимализм к взрослым лишь маскирует потребность в действительном учителе жизни. Эти негативные реакции временны, основаны больше на эмоциях и проходят с возрастом.</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Подростки, будучи физически почти взрослыми, не чувствуют, как правило, себя в полной мере таковыми, д</w:t>
      </w:r>
      <w:r>
        <w:rPr>
          <w:color w:val="000000"/>
          <w:sz w:val="27"/>
          <w:szCs w:val="27"/>
        </w:rPr>
        <w:t xml:space="preserve">а и многие взрослые их такими не считают. Отсюда эти реакции отталкивания-притяжения по отношению к старшим. Но вся беда заключается в том, что пока они взрослеют, они могут совершить много непоправимых поступков, за которые всю жизнь будут расплачиваться.</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Стремление к подражанию, обычаи и нормы, существующие в среде сверстников, самым заметным образом влияют на приобщение подростков к употреблению наркотиков.</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Однозначно, на вопрос </w:t>
      </w:r>
      <w:r>
        <w:rPr>
          <w:color w:val="000000"/>
          <w:sz w:val="27"/>
          <w:szCs w:val="27"/>
        </w:rPr>
        <w:t xml:space="preserve">о причине приема наркотиков не может ответить никто. Во всяком случае, известно совершенно точно, что никакие наследственные особенности на это не влияют. Наркоманы встречаются среди всех слоёв общества в любых семьях, любых учебных заведениях, независимо </w:t>
      </w:r>
      <w:r>
        <w:rPr>
          <w:color w:val="000000"/>
          <w:sz w:val="27"/>
          <w:szCs w:val="27"/>
        </w:rPr>
        <w:t xml:space="preserve">от</w:t>
      </w:r>
      <w:r>
        <w:rPr>
          <w:color w:val="000000"/>
          <w:sz w:val="27"/>
          <w:szCs w:val="27"/>
        </w:rPr>
        <w:t xml:space="preserve"> </w:t>
      </w:r>
      <w:r>
        <w:rPr>
          <w:color w:val="000000"/>
          <w:sz w:val="27"/>
          <w:szCs w:val="27"/>
        </w:rPr>
        <w:t xml:space="preserve">их</w:t>
      </w:r>
      <w:r>
        <w:rPr>
          <w:color w:val="000000"/>
          <w:sz w:val="27"/>
          <w:szCs w:val="27"/>
        </w:rPr>
        <w:t xml:space="preserve"> </w:t>
      </w:r>
      <w:r>
        <w:rPr>
          <w:color w:val="000000"/>
          <w:sz w:val="27"/>
          <w:szCs w:val="27"/>
        </w:rPr>
        <w:t xml:space="preserve">элитности</w:t>
      </w:r>
      <w:r>
        <w:rPr>
          <w:color w:val="000000"/>
          <w:sz w:val="27"/>
          <w:szCs w:val="27"/>
        </w:rPr>
        <w:t xml:space="preserve">.</w:t>
      </w:r>
      <w:r>
        <w:rPr>
          <w:color w:val="000000"/>
          <w:sz w:val="27"/>
          <w:szCs w:val="27"/>
        </w:rPr>
        <w:br/>
        <w:t xml:space="preserve">Поэтому нам с Вами придётся искать более глубокие пр</w:t>
      </w:r>
      <w:r>
        <w:rPr>
          <w:color w:val="000000"/>
          <w:sz w:val="27"/>
          <w:szCs w:val="27"/>
        </w:rPr>
        <w:t xml:space="preserve">ичины наркотической эпидемии, разразившейся в России. Большинство исследователей этой проблемы давно пришли к выводу, что наркотики, как нелегальные (героин и марихуана), так и легальные (табак и алкоголь), являются не симптомом конкретного заболевания, а </w:t>
      </w:r>
      <w:r>
        <w:rPr>
          <w:i/>
          <w:iCs/>
          <w:color w:val="000000"/>
          <w:sz w:val="27"/>
          <w:szCs w:val="27"/>
        </w:rPr>
        <w:t xml:space="preserve">"симптомом" культуры, "симптомом" психологического состояния общества</w:t>
      </w:r>
      <w:r>
        <w:rPr>
          <w:color w:val="000000"/>
          <w:sz w:val="27"/>
          <w:szCs w:val="27"/>
        </w:rPr>
        <w:t xml:space="preserve">. Вдумайтесь, мы, старшее поколение, применяем алкоголь в быту для лечения любых заболеваний - начиная от простуды и заканчивая сильными болями. Что уж там говорить о трудных состояниях души: </w:t>
      </w:r>
      <w:r>
        <w:rPr>
          <w:color w:val="000000"/>
          <w:sz w:val="27"/>
          <w:szCs w:val="27"/>
        </w:rPr>
        <w:t xml:space="preserve">тревоге, депрессии, стрессе, одиночестве и т.д. Кто из нас обратился к врачу - психотерапевту для лечения последствий стресса? А кто из Вас при нервном напряжении предпочитает "выпить рюмочку"?… Вот поэтому под маской алкогольной болезни у нашего и более с</w:t>
      </w:r>
      <w:r>
        <w:rPr>
          <w:color w:val="000000"/>
          <w:sz w:val="27"/>
          <w:szCs w:val="27"/>
        </w:rPr>
        <w:t xml:space="preserve">таршего поколения могут встречаться любые душевные проблемы, расстройства и заболевания. Нас никто не учил обращаться к врачу или священнику, и большинство из нас предпочитает лечиться не с помощью врача, а "через магазин"… Что же мы хотим от своих детей? </w:t>
      </w:r>
      <w:r>
        <w:rPr>
          <w:color w:val="000000"/>
          <w:sz w:val="27"/>
          <w:szCs w:val="27"/>
        </w:rPr>
        <w:t xml:space="preserve">Токсиканты</w:t>
      </w:r>
      <w:r>
        <w:rPr>
          <w:color w:val="000000"/>
          <w:sz w:val="27"/>
          <w:szCs w:val="27"/>
        </w:rPr>
        <w:t xml:space="preserve"> и другие наркотики выполняют в их культуре, культуре, новой и непонятной для нас, ту же самую роль универсального лекарства "от всех проблем", которую в нашей жизни играет алкоголь. Тем более</w:t>
      </w:r>
      <w:r>
        <w:rPr>
          <w:color w:val="000000"/>
          <w:sz w:val="27"/>
          <w:szCs w:val="27"/>
        </w:rPr>
        <w:t xml:space="preserve">,</w:t>
      </w:r>
      <w:r>
        <w:rPr>
          <w:color w:val="000000"/>
          <w:sz w:val="27"/>
          <w:szCs w:val="27"/>
        </w:rPr>
        <w:t xml:space="preserve"> что наркотик для подростка, это нечто загадочное, преступное и романтическое одновременно. Наркотик это то, что колют мрачные, загадочные и неопрятные ребята. У них есть какая-то "тайна" от лживого мира взрослых, к которой очень хочется "причаститься".</w:t>
      </w:r>
      <w:r>
        <w:rPr>
          <w:color w:val="000000"/>
          <w:sz w:val="27"/>
          <w:szCs w:val="27"/>
        </w:rPr>
        <w:br/>
        <w:t xml:space="preserve">Наркотик - это следствие протеста молодёжной культуры против несправедливости, лживости и продажности нашего мира. </w:t>
      </w:r>
      <w:r>
        <w:rPr>
          <w:i/>
          <w:iCs/>
          <w:color w:val="000000"/>
          <w:sz w:val="27"/>
          <w:szCs w:val="27"/>
        </w:rPr>
        <w:t xml:space="preserve">В этом ужас героина. Все проблемы души решаются простым уколом, понюшкой или затягиванием дымом</w:t>
      </w:r>
      <w:r>
        <w:rPr>
          <w:color w:val="000000"/>
          <w:sz w:val="27"/>
          <w:szCs w:val="27"/>
        </w:rPr>
        <w:t xml:space="preserve">.</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 самой сущности наркотиков заключен величайший обман. Молодой человек пытаетесь "лечиться" ими от чувства </w:t>
      </w:r>
      <w:r>
        <w:rPr>
          <w:i/>
          <w:iCs/>
          <w:color w:val="000000"/>
          <w:sz w:val="27"/>
          <w:szCs w:val="27"/>
        </w:rPr>
        <w:t xml:space="preserve">звенящей пустоты в душе, от холода, который его окружает</w:t>
      </w:r>
      <w:r>
        <w:rPr>
          <w:color w:val="000000"/>
          <w:sz w:val="27"/>
          <w:szCs w:val="27"/>
        </w:rPr>
        <w:t xml:space="preserve">. А наркотик приносит взамен другую "теплую" пустоту. В "теплоте" наркотиков тоже нет никакого смысла, никакого содержания. Это тупик.</w:t>
      </w:r>
      <w:r>
        <w:rPr>
          <w:color w:val="000000"/>
          <w:sz w:val="27"/>
          <w:szCs w:val="27"/>
        </w:rPr>
        <w:br/>
      </w:r>
      <w:r>
        <w:rPr>
          <w:i/>
          <w:iCs/>
          <w:color w:val="000000"/>
          <w:sz w:val="27"/>
          <w:szCs w:val="27"/>
        </w:rPr>
        <w:t xml:space="preserve">Это бегство - неудачное бегство подростка от несправедливости жизни и несоответствия идеалов и реальности</w:t>
      </w:r>
      <w:r>
        <w:rPr>
          <w:color w:val="000000"/>
          <w:sz w:val="27"/>
          <w:szCs w:val="27"/>
        </w:rPr>
        <w:t xml:space="preserve">. Нам кажется, что талантливые ребята, люди с тонкой, чуткой душевной организацией в наше время чаще других стано</w:t>
      </w:r>
      <w:r>
        <w:rPr>
          <w:color w:val="000000"/>
          <w:sz w:val="27"/>
          <w:szCs w:val="27"/>
        </w:rPr>
        <w:t xml:space="preserve">вятся жертвами наркотиков. Они болезненнее воспринимают бессмысленность, холод и несправедливость мира, а бороться с этими страшными ощущениями их никто не научил. Они пытаются убежать от остроты собственных ощущений, пытаются стать "как все", а эти "все" </w:t>
      </w:r>
      <w:r>
        <w:rPr>
          <w:color w:val="000000"/>
          <w:sz w:val="27"/>
          <w:szCs w:val="27"/>
        </w:rPr>
        <w:t xml:space="preserve">употребляют наркотики. Можно сформулировать еще одно очень важное понятие, которое в заключении нам хотелось бы выделить отдельно. Все перечисленные нами проблемы в становлении личности и трудности в получении удовольствия, </w:t>
      </w:r>
      <w:r>
        <w:rPr>
          <w:color w:val="000000"/>
          <w:sz w:val="27"/>
          <w:szCs w:val="27"/>
        </w:rPr>
        <w:t xml:space="preserve">очевидно</w:t>
      </w:r>
      <w:r>
        <w:rPr>
          <w:color w:val="000000"/>
          <w:sz w:val="27"/>
          <w:szCs w:val="27"/>
        </w:rPr>
        <w:t xml:space="preserve"> приводят подростка к </w:t>
      </w:r>
      <w:r>
        <w:rPr>
          <w:b/>
          <w:bCs/>
          <w:color w:val="000000"/>
          <w:sz w:val="27"/>
          <w:szCs w:val="27"/>
        </w:rPr>
        <w:t xml:space="preserve">подражанию</w:t>
      </w:r>
      <w:r>
        <w:rPr>
          <w:color w:val="000000"/>
          <w:sz w:val="27"/>
          <w:szCs w:val="27"/>
        </w:rPr>
        <w:t xml:space="preserve"> сверстникам. Он воспринимает свою личность как ущербную, а свое будущее, как зыбкую неопределенность. Ему нужна точка опоры, если мы с Вами, родители, ее не создали, то он будет искать такую опору в неформальном общении </w:t>
      </w:r>
      <w:r>
        <w:rPr>
          <w:color w:val="000000"/>
          <w:sz w:val="27"/>
          <w:szCs w:val="27"/>
        </w:rPr>
        <w:t xml:space="preserve">с</w:t>
      </w:r>
      <w:r>
        <w:rPr>
          <w:color w:val="000000"/>
          <w:sz w:val="27"/>
          <w:szCs w:val="27"/>
        </w:rPr>
        <w:t xml:space="preserve"> подобными себе. </w:t>
      </w:r>
      <w:r>
        <w:rPr>
          <w:i/>
          <w:iCs/>
          <w:color w:val="000000"/>
          <w:sz w:val="27"/>
          <w:szCs w:val="27"/>
        </w:rPr>
        <w:t xml:space="preserve">Неуверенность и неопределенность ведет к подражанию</w:t>
      </w:r>
      <w:r>
        <w:rPr>
          <w:color w:val="000000"/>
          <w:sz w:val="27"/>
          <w:szCs w:val="27"/>
        </w:rPr>
        <w:t xml:space="preserve">. Так образуется подростковая "</w:t>
      </w:r>
      <w:r>
        <w:rPr>
          <w:b/>
          <w:bCs/>
          <w:color w:val="000000"/>
          <w:sz w:val="27"/>
          <w:szCs w:val="27"/>
        </w:rPr>
        <w:t xml:space="preserve">мода</w:t>
      </w:r>
      <w:r>
        <w:rPr>
          <w:color w:val="000000"/>
          <w:sz w:val="27"/>
          <w:szCs w:val="27"/>
        </w:rPr>
        <w:t xml:space="preserve">". Сегодня в моде наркотики…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Родители формируют у ребенка представление о нормах и ценностях жизни, поэтому они могут оказать огр</w:t>
      </w:r>
      <w:r>
        <w:rPr>
          <w:color w:val="000000"/>
          <w:sz w:val="27"/>
          <w:szCs w:val="27"/>
        </w:rPr>
        <w:t xml:space="preserve">омное положительное или отрицательное влияние на приобщение подростка к наркотикам. Употребление наркотиков детьми зависит от того, употребляют ли наркотики (легальные или нелегальные) их родители. В ряде исследований показано, что в семьях, где родители у</w:t>
      </w:r>
      <w:r>
        <w:rPr>
          <w:color w:val="000000"/>
          <w:sz w:val="27"/>
          <w:szCs w:val="27"/>
        </w:rPr>
        <w:t xml:space="preserve">потребляют наркотические вещества в большом количестве, подростки или полностью воздерживаются от их употребления, или среди них наблюдается наиболее высокая распространенность употребления наркотиков. Родные братья и сестры могут являться как положительны</w:t>
      </w:r>
      <w:r>
        <w:rPr>
          <w:color w:val="000000"/>
          <w:sz w:val="27"/>
          <w:szCs w:val="27"/>
        </w:rPr>
        <w:t xml:space="preserve">ми, так и отрицательными примерами для подражания, а также поставщиками наркотиков. Что касается мужчин, то старшие братья оказывают сильное положительное или отрицательное влияние на младших в ситуации, когда наркотики употребляют родители или сверстники.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Семья и характер взаимоотношений в семье оказывают сильное влияние на употребление наркотиков подростками, к</w:t>
      </w:r>
      <w:r>
        <w:rPr>
          <w:color w:val="000000"/>
          <w:sz w:val="27"/>
          <w:szCs w:val="27"/>
        </w:rPr>
        <w:t xml:space="preserve">оторое связано с необоснованным применением мер принуждения, отсутствием взаимопонимания между родителями и детьми, равнодушием родителей и отсутствием контроля с их стороны. Подростки могут пытаться справиться с семейными проблемами при помощи наркотиков.</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Не стоит забывать, что, когда ребенок слышит ссору родит</w:t>
      </w:r>
      <w:r>
        <w:rPr>
          <w:color w:val="000000"/>
          <w:sz w:val="27"/>
          <w:szCs w:val="27"/>
        </w:rPr>
        <w:t xml:space="preserve">елей, их грубые и резкие слова, обвинения, оскорбления, он склонен считать виноватым в происходящем себя, так как ему трудно понять суть родительской ссоры. Дети  становятся нервными, беспричинно плаксивыми, часто устраивают истерики по любому поводу. В да</w:t>
      </w:r>
      <w:r>
        <w:rPr>
          <w:color w:val="000000"/>
          <w:sz w:val="27"/>
          <w:szCs w:val="27"/>
        </w:rPr>
        <w:t xml:space="preserve">льнейшем это может привести к формированию зависимостей. Мы призываем родителей быть внимательнее и критичнее к себе. Как ни банально это звучит, но доброта и терпимость – это единственное, что помогает развивать характер ребенка в желательном направлении.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Формирование характера ребенка, особенностей его личности происход</w:t>
      </w:r>
      <w:r>
        <w:rPr>
          <w:color w:val="000000"/>
          <w:sz w:val="27"/>
          <w:szCs w:val="27"/>
        </w:rPr>
        <w:t xml:space="preserve">ит в первую очередь под влиянием семьи, родителей. Именно они закладывают основу характера, от них ребенок получает первые уроки нравственности. Это касается буквально всех сторон жизни семьи. В определенных обстоятельствах приходится наказывать ребенка, н</w:t>
      </w:r>
      <w:r>
        <w:rPr>
          <w:color w:val="000000"/>
          <w:sz w:val="27"/>
          <w:szCs w:val="27"/>
        </w:rPr>
        <w:t xml:space="preserve">о ни в коем случае наказание не должно восприниматься как торжество силы над слабостью, не должно унижать человеческое достоинство. Иначе он приходит к выводу, о котором Вы и не подозреваете - сильный всегда прав. Эти уроки насилия, полученные в семье, он </w:t>
      </w:r>
      <w:r>
        <w:rPr>
          <w:color w:val="000000"/>
          <w:sz w:val="27"/>
          <w:szCs w:val="27"/>
        </w:rPr>
        <w:t xml:space="preserve">несет на улицу, в свою компанию. Так что же, им все прощать? Конечно же, прощать все нельзя. Взросление предполагает и меру ответственности </w:t>
      </w:r>
      <w:r>
        <w:rPr>
          <w:color w:val="000000"/>
          <w:sz w:val="27"/>
          <w:szCs w:val="27"/>
        </w:rPr>
        <w:t xml:space="preserve">за</w:t>
      </w:r>
      <w:r>
        <w:rPr>
          <w:color w:val="000000"/>
          <w:sz w:val="27"/>
          <w:szCs w:val="27"/>
        </w:rPr>
        <w:t xml:space="preserve"> содеянное. Что же может побороть жестокость у людей? Только во</w:t>
      </w:r>
      <w:r>
        <w:rPr>
          <w:color w:val="000000"/>
          <w:sz w:val="27"/>
          <w:szCs w:val="27"/>
        </w:rPr>
        <w:t xml:space="preserve">спитание, развитие культуры, сознательное подавление инстинктов. У ребенка, подростка необходимо формировать доброту, милосердие к людям и всему живому. И здесь главное слово за семьей, где ребенок получает первые уроки жизни, проходит школу нравственного </w:t>
      </w:r>
      <w:r>
        <w:rPr>
          <w:color w:val="000000"/>
          <w:sz w:val="27"/>
          <w:szCs w:val="27"/>
        </w:rPr>
        <w:t xml:space="preserve">воспитания. И как бы не были заняты родители, их самоустранение от воспитания ребенка ничем оправдать нельзя. Именно родители закладывают основу характера, от них ребенок получает первые уроки нравственности. Это касается буквально всех сторон жизни семьи.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Как бы ни были они заняты трудовой или иной полезной деятельностью, это не может оправдать их самоустранение от воспитания детей. Детская безнадзорность независимо от того, какими обстоятельствами она вызвана, служит главным источником </w:t>
      </w:r>
      <w:r>
        <w:rPr>
          <w:color w:val="000000"/>
          <w:sz w:val="27"/>
          <w:szCs w:val="27"/>
        </w:rPr>
        <w:t xml:space="preserve">девиантного</w:t>
      </w:r>
      <w:r>
        <w:rPr>
          <w:color w:val="000000"/>
          <w:sz w:val="27"/>
          <w:szCs w:val="27"/>
        </w:rPr>
        <w:t xml:space="preserve"> поведения несовершеннолетних, нередко приводит их в среду наркоманов, где он, испытав наркотический "</w:t>
      </w:r>
      <w:r>
        <w:rPr>
          <w:color w:val="000000"/>
          <w:sz w:val="27"/>
          <w:szCs w:val="27"/>
        </w:rPr>
        <w:t xml:space="preserve">кайф</w:t>
      </w:r>
      <w:r>
        <w:rPr>
          <w:color w:val="000000"/>
          <w:sz w:val="27"/>
          <w:szCs w:val="27"/>
        </w:rPr>
        <w:t xml:space="preserve">", в кроткий срок, буквально на глазах, превращается в зависимого от наркотиков, больного человека. И болезнь эта - наркомания.</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В одной собрании невозможно подробно и глубоко развернуть эту тему, но мы будем рады, е</w:t>
      </w:r>
      <w:r>
        <w:rPr>
          <w:color w:val="000000"/>
          <w:sz w:val="27"/>
          <w:szCs w:val="27"/>
        </w:rPr>
        <w:t xml:space="preserve">сли бы по прочтении этой статьи хотя бы некоторые из родителей отдадут себе отчет в том, что недостатки детей – это не подарок из космоса, это наши собственные слабость, лень, безответственность, неправильный образ жизни, преломленные через детскую душу.  </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Учитесь видеть мир их глазами, чаще вспоминайте о том, как вы были детьми.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Учитесь слушать. Чаще выслушивайте своего ребенка, не отталкивайте его, общайтесь с ним.</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Говорите о себе, чтобы и ребенку было проще говорить о себе.</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Не запрещайте чего-либо безапелляционно. Выражайте свое мнение, задавайте вопросы.</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Присматривайтесь к друзьям своего ребенка, проявляйте к ним интерес, старайтесь, чтобы ребенок стремился познакомить вас со своими друзьями.</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Разделяйте проблемы ребенка и оказывайте ему помощь и поддержку.</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-Учите ребенка решать проблемы, а не избегать их. Если у него не получается решить их самостоятельно, помогите ему.</w:t>
      </w:r>
      <w:r/>
    </w:p>
    <w:p>
      <w:pPr>
        <w:pStyle w:val="608"/>
        <w:spacing w:after="0" w:afterAutospacing="0" w:before="0" w:beforeAutospacing="0"/>
        <w:shd w:val="clear" w:fill="FFFFFF" w:color="FFFFFF" w:themeFill="background1"/>
        <w:rPr>
          <w:rFonts w:ascii="Arial" w:hAnsi="Arial" w:cs="Arial"/>
          <w:color w:val="000000"/>
          <w:sz w:val="21"/>
          <w:szCs w:val="21"/>
        </w:rPr>
      </w:pPr>
      <w:r>
        <w:rPr>
          <w:color w:val="000000"/>
          <w:sz w:val="27"/>
          <w:szCs w:val="27"/>
        </w:rPr>
        <w:t xml:space="preserve">- Предоставьте ребенку все необходимые сведения о наркотиках (как отрицательные, так и положительные моменты).</w:t>
      </w:r>
      <w:r/>
    </w:p>
    <w:p>
      <w:pPr>
        <w:pStyle w:val="608"/>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pStyle w:val="608"/>
        <w:spacing w:after="0" w:afterAutospacing="0" w:before="0" w:beforeAutospacing="0"/>
        <w:shd w:val="clear" w:fill="FFFFFF" w:color="FFFFFF" w:themeFill="background1"/>
        <w:rPr>
          <w:rFonts w:ascii="Arial" w:hAnsi="Arial" w:cs="Arial"/>
          <w:color w:val="000000"/>
          <w:sz w:val="21"/>
          <w:szCs w:val="21"/>
        </w:rPr>
      </w:pPr>
      <w:r>
        <w:rPr>
          <w:rFonts w:ascii="Arial" w:hAnsi="Arial" w:cs="Arial"/>
          <w:color w:val="000000"/>
          <w:sz w:val="21"/>
          <w:szCs w:val="21"/>
        </w:rPr>
      </w:r>
      <w:r/>
    </w:p>
    <w:p>
      <w:pPr>
        <w:shd w:val="clear" w:fill="FFFFFF" w:color="FFFFFF" w:themeFill="background1"/>
      </w:pPr>
      <w:r/>
      <w:bookmarkStart w:id="0" w:name="_GoBack"/>
      <w:r/>
      <w:bookmarkEnd w:id="0"/>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04"/>
    <w:next w:val="60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05"/>
    <w:link w:val="11"/>
    <w:uiPriority w:val="9"/>
    <w:rPr>
      <w:rFonts w:ascii="Arial" w:hAnsi="Arial" w:cs="Arial" w:eastAsia="Arial"/>
      <w:sz w:val="40"/>
      <w:szCs w:val="40"/>
    </w:rPr>
  </w:style>
  <w:style w:type="paragraph" w:styleId="13">
    <w:name w:val="Heading 2"/>
    <w:basedOn w:val="604"/>
    <w:next w:val="60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05"/>
    <w:link w:val="13"/>
    <w:uiPriority w:val="9"/>
    <w:rPr>
      <w:rFonts w:ascii="Arial" w:hAnsi="Arial" w:cs="Arial" w:eastAsia="Arial"/>
      <w:sz w:val="34"/>
    </w:rPr>
  </w:style>
  <w:style w:type="paragraph" w:styleId="15">
    <w:name w:val="Heading 3"/>
    <w:basedOn w:val="604"/>
    <w:next w:val="60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05"/>
    <w:link w:val="15"/>
    <w:uiPriority w:val="9"/>
    <w:rPr>
      <w:rFonts w:ascii="Arial" w:hAnsi="Arial" w:cs="Arial" w:eastAsia="Arial"/>
      <w:sz w:val="30"/>
      <w:szCs w:val="30"/>
    </w:rPr>
  </w:style>
  <w:style w:type="paragraph" w:styleId="17">
    <w:name w:val="Heading 4"/>
    <w:basedOn w:val="604"/>
    <w:next w:val="60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05"/>
    <w:link w:val="17"/>
    <w:uiPriority w:val="9"/>
    <w:rPr>
      <w:rFonts w:ascii="Arial" w:hAnsi="Arial" w:cs="Arial" w:eastAsia="Arial"/>
      <w:b/>
      <w:bCs/>
      <w:sz w:val="26"/>
      <w:szCs w:val="26"/>
    </w:rPr>
  </w:style>
  <w:style w:type="paragraph" w:styleId="19">
    <w:name w:val="Heading 5"/>
    <w:basedOn w:val="604"/>
    <w:next w:val="60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05"/>
    <w:link w:val="19"/>
    <w:uiPriority w:val="9"/>
    <w:rPr>
      <w:rFonts w:ascii="Arial" w:hAnsi="Arial" w:cs="Arial" w:eastAsia="Arial"/>
      <w:b/>
      <w:bCs/>
      <w:sz w:val="24"/>
      <w:szCs w:val="24"/>
    </w:rPr>
  </w:style>
  <w:style w:type="paragraph" w:styleId="21">
    <w:name w:val="Heading 6"/>
    <w:basedOn w:val="604"/>
    <w:next w:val="60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05"/>
    <w:link w:val="21"/>
    <w:uiPriority w:val="9"/>
    <w:rPr>
      <w:rFonts w:ascii="Arial" w:hAnsi="Arial" w:cs="Arial" w:eastAsia="Arial"/>
      <w:b/>
      <w:bCs/>
      <w:sz w:val="22"/>
      <w:szCs w:val="22"/>
    </w:rPr>
  </w:style>
  <w:style w:type="paragraph" w:styleId="23">
    <w:name w:val="Heading 7"/>
    <w:basedOn w:val="604"/>
    <w:next w:val="60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05"/>
    <w:link w:val="23"/>
    <w:uiPriority w:val="9"/>
    <w:rPr>
      <w:rFonts w:ascii="Arial" w:hAnsi="Arial" w:cs="Arial" w:eastAsia="Arial"/>
      <w:b/>
      <w:bCs/>
      <w:i/>
      <w:iCs/>
      <w:sz w:val="22"/>
      <w:szCs w:val="22"/>
    </w:rPr>
  </w:style>
  <w:style w:type="paragraph" w:styleId="25">
    <w:name w:val="Heading 8"/>
    <w:basedOn w:val="604"/>
    <w:next w:val="60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05"/>
    <w:link w:val="25"/>
    <w:uiPriority w:val="9"/>
    <w:rPr>
      <w:rFonts w:ascii="Arial" w:hAnsi="Arial" w:cs="Arial" w:eastAsia="Arial"/>
      <w:i/>
      <w:iCs/>
      <w:sz w:val="22"/>
      <w:szCs w:val="22"/>
    </w:rPr>
  </w:style>
  <w:style w:type="paragraph" w:styleId="27">
    <w:name w:val="Heading 9"/>
    <w:basedOn w:val="604"/>
    <w:next w:val="60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05"/>
    <w:link w:val="27"/>
    <w:uiPriority w:val="9"/>
    <w:rPr>
      <w:rFonts w:ascii="Arial" w:hAnsi="Arial" w:cs="Arial" w:eastAsia="Arial"/>
      <w:i/>
      <w:iCs/>
      <w:sz w:val="21"/>
      <w:szCs w:val="21"/>
    </w:rPr>
  </w:style>
  <w:style w:type="paragraph" w:styleId="29">
    <w:name w:val="List Paragraph"/>
    <w:basedOn w:val="604"/>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604"/>
    <w:next w:val="604"/>
    <w:link w:val="33"/>
    <w:qFormat/>
    <w:uiPriority w:val="10"/>
    <w:rPr>
      <w:sz w:val="48"/>
      <w:szCs w:val="48"/>
    </w:rPr>
    <w:pPr>
      <w:contextualSpacing w:val="true"/>
      <w:spacing w:after="200" w:before="300"/>
    </w:pPr>
  </w:style>
  <w:style w:type="character" w:styleId="33">
    <w:name w:val="Title Char"/>
    <w:basedOn w:val="605"/>
    <w:link w:val="32"/>
    <w:uiPriority w:val="10"/>
    <w:rPr>
      <w:sz w:val="48"/>
      <w:szCs w:val="48"/>
    </w:rPr>
  </w:style>
  <w:style w:type="paragraph" w:styleId="34">
    <w:name w:val="Subtitle"/>
    <w:basedOn w:val="604"/>
    <w:next w:val="604"/>
    <w:link w:val="35"/>
    <w:qFormat/>
    <w:uiPriority w:val="11"/>
    <w:rPr>
      <w:sz w:val="24"/>
      <w:szCs w:val="24"/>
    </w:rPr>
    <w:pPr>
      <w:spacing w:after="200" w:before="200"/>
    </w:pPr>
  </w:style>
  <w:style w:type="character" w:styleId="35">
    <w:name w:val="Subtitle Char"/>
    <w:basedOn w:val="605"/>
    <w:link w:val="34"/>
    <w:uiPriority w:val="11"/>
    <w:rPr>
      <w:sz w:val="24"/>
      <w:szCs w:val="24"/>
    </w:rPr>
  </w:style>
  <w:style w:type="paragraph" w:styleId="36">
    <w:name w:val="Quote"/>
    <w:basedOn w:val="604"/>
    <w:next w:val="604"/>
    <w:link w:val="37"/>
    <w:qFormat/>
    <w:uiPriority w:val="29"/>
    <w:rPr>
      <w:i/>
    </w:rPr>
    <w:pPr>
      <w:ind w:left="720" w:right="720"/>
    </w:pPr>
  </w:style>
  <w:style w:type="character" w:styleId="37">
    <w:name w:val="Quote Char"/>
    <w:link w:val="36"/>
    <w:uiPriority w:val="29"/>
    <w:rPr>
      <w:i/>
    </w:rPr>
  </w:style>
  <w:style w:type="paragraph" w:styleId="38">
    <w:name w:val="Intense Quote"/>
    <w:basedOn w:val="604"/>
    <w:next w:val="604"/>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604"/>
    <w:link w:val="41"/>
    <w:uiPriority w:val="99"/>
    <w:unhideWhenUsed/>
    <w:pPr>
      <w:spacing w:lineRule="auto" w:line="240" w:after="0"/>
      <w:tabs>
        <w:tab w:val="center" w:pos="7143" w:leader="none"/>
        <w:tab w:val="right" w:pos="14287" w:leader="none"/>
      </w:tabs>
    </w:pPr>
  </w:style>
  <w:style w:type="character" w:styleId="41">
    <w:name w:val="Header Char"/>
    <w:basedOn w:val="605"/>
    <w:link w:val="40"/>
    <w:uiPriority w:val="99"/>
  </w:style>
  <w:style w:type="paragraph" w:styleId="42">
    <w:name w:val="Footer"/>
    <w:basedOn w:val="604"/>
    <w:link w:val="45"/>
    <w:uiPriority w:val="99"/>
    <w:unhideWhenUsed/>
    <w:pPr>
      <w:spacing w:lineRule="auto" w:line="240" w:after="0"/>
      <w:tabs>
        <w:tab w:val="center" w:pos="7143" w:leader="none"/>
        <w:tab w:val="right" w:pos="14287" w:leader="none"/>
      </w:tabs>
    </w:pPr>
  </w:style>
  <w:style w:type="character" w:styleId="43">
    <w:name w:val="Footer Char"/>
    <w:basedOn w:val="605"/>
    <w:link w:val="42"/>
    <w:uiPriority w:val="99"/>
  </w:style>
  <w:style w:type="paragraph" w:styleId="44">
    <w:name w:val="Caption"/>
    <w:basedOn w:val="604"/>
    <w:next w:val="604"/>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60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0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0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60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0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0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0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0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0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0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0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0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0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0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0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0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0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0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0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0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0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0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0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0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0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0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0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0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0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0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0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60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0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60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60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60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60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60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60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606"/>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06"/>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06"/>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06"/>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06"/>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06"/>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06"/>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0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0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0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0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0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0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0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0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60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60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60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60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60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60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60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60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60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60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60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60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60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60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0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0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0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0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0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0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0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0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0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0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0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0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60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60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60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60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60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60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60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60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0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0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0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0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0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0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60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05"/>
    <w:uiPriority w:val="99"/>
    <w:unhideWhenUsed/>
    <w:rPr>
      <w:vertAlign w:val="superscript"/>
    </w:rPr>
  </w:style>
  <w:style w:type="paragraph" w:styleId="176">
    <w:name w:val="endnote text"/>
    <w:basedOn w:val="60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05"/>
    <w:uiPriority w:val="99"/>
    <w:semiHidden/>
    <w:unhideWhenUsed/>
    <w:rPr>
      <w:vertAlign w:val="superscript"/>
    </w:rPr>
  </w:style>
  <w:style w:type="paragraph" w:styleId="179">
    <w:name w:val="toc 1"/>
    <w:basedOn w:val="604"/>
    <w:next w:val="604"/>
    <w:uiPriority w:val="39"/>
    <w:unhideWhenUsed/>
    <w:pPr>
      <w:ind w:left="0" w:right="0" w:firstLine="0"/>
      <w:spacing w:after="57"/>
    </w:pPr>
  </w:style>
  <w:style w:type="paragraph" w:styleId="180">
    <w:name w:val="toc 2"/>
    <w:basedOn w:val="604"/>
    <w:next w:val="604"/>
    <w:uiPriority w:val="39"/>
    <w:unhideWhenUsed/>
    <w:pPr>
      <w:ind w:left="283" w:right="0" w:firstLine="0"/>
      <w:spacing w:after="57"/>
    </w:pPr>
  </w:style>
  <w:style w:type="paragraph" w:styleId="181">
    <w:name w:val="toc 3"/>
    <w:basedOn w:val="604"/>
    <w:next w:val="604"/>
    <w:uiPriority w:val="39"/>
    <w:unhideWhenUsed/>
    <w:pPr>
      <w:ind w:left="567" w:right="0" w:firstLine="0"/>
      <w:spacing w:after="57"/>
    </w:pPr>
  </w:style>
  <w:style w:type="paragraph" w:styleId="182">
    <w:name w:val="toc 4"/>
    <w:basedOn w:val="604"/>
    <w:next w:val="604"/>
    <w:uiPriority w:val="39"/>
    <w:unhideWhenUsed/>
    <w:pPr>
      <w:ind w:left="850" w:right="0" w:firstLine="0"/>
      <w:spacing w:after="57"/>
    </w:pPr>
  </w:style>
  <w:style w:type="paragraph" w:styleId="183">
    <w:name w:val="toc 5"/>
    <w:basedOn w:val="604"/>
    <w:next w:val="604"/>
    <w:uiPriority w:val="39"/>
    <w:unhideWhenUsed/>
    <w:pPr>
      <w:ind w:left="1134" w:right="0" w:firstLine="0"/>
      <w:spacing w:after="57"/>
    </w:pPr>
  </w:style>
  <w:style w:type="paragraph" w:styleId="184">
    <w:name w:val="toc 6"/>
    <w:basedOn w:val="604"/>
    <w:next w:val="604"/>
    <w:uiPriority w:val="39"/>
    <w:unhideWhenUsed/>
    <w:pPr>
      <w:ind w:left="1417" w:right="0" w:firstLine="0"/>
      <w:spacing w:after="57"/>
    </w:pPr>
  </w:style>
  <w:style w:type="paragraph" w:styleId="185">
    <w:name w:val="toc 7"/>
    <w:basedOn w:val="604"/>
    <w:next w:val="604"/>
    <w:uiPriority w:val="39"/>
    <w:unhideWhenUsed/>
    <w:pPr>
      <w:ind w:left="1701" w:right="0" w:firstLine="0"/>
      <w:spacing w:after="57"/>
    </w:pPr>
  </w:style>
  <w:style w:type="paragraph" w:styleId="186">
    <w:name w:val="toc 8"/>
    <w:basedOn w:val="604"/>
    <w:next w:val="604"/>
    <w:uiPriority w:val="39"/>
    <w:unhideWhenUsed/>
    <w:pPr>
      <w:ind w:left="1984" w:right="0" w:firstLine="0"/>
      <w:spacing w:after="57"/>
    </w:pPr>
  </w:style>
  <w:style w:type="paragraph" w:styleId="187">
    <w:name w:val="toc 9"/>
    <w:basedOn w:val="604"/>
    <w:next w:val="60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4"/>
    <w:next w:val="604"/>
    <w:uiPriority w:val="99"/>
    <w:unhideWhenUsed/>
    <w:pPr>
      <w:spacing w:after="0" w:afterAutospacing="0"/>
    </w:pPr>
  </w:style>
  <w:style w:type="paragraph" w:styleId="604" w:default="1">
    <w:name w:val="Normal"/>
    <w:qFormat/>
  </w:style>
  <w:style w:type="character" w:styleId="605" w:default="1">
    <w:name w:val="Default Paragraph Font"/>
    <w:uiPriority w:val="1"/>
    <w:semiHidden/>
    <w:unhideWhenUsed/>
  </w:style>
  <w:style w:type="table" w:styleId="606" w:default="1">
    <w:name w:val="Normal Table"/>
    <w:uiPriority w:val="99"/>
    <w:semiHidden/>
    <w:unhideWhenUsed/>
    <w:tblPr>
      <w:tblInd w:w="0" w:type="dxa"/>
      <w:tblCellMar>
        <w:left w:w="108" w:type="dxa"/>
        <w:top w:w="0" w:type="dxa"/>
        <w:right w:w="108" w:type="dxa"/>
        <w:bottom w:w="0" w:type="dxa"/>
      </w:tblCellMar>
    </w:tblPr>
  </w:style>
  <w:style w:type="numbering" w:styleId="607" w:default="1">
    <w:name w:val="No List"/>
    <w:uiPriority w:val="99"/>
    <w:semiHidden/>
    <w:unhideWhenUsed/>
  </w:style>
  <w:style w:type="paragraph" w:styleId="608">
    <w:name w:val="Normal (Web)"/>
    <w:basedOn w:val="604"/>
    <w:uiPriority w:val="99"/>
    <w:semiHidden/>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R7-Office/6.2.2.17</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Admin_10</dc:creator>
  <cp:keywords/>
  <dc:description/>
  <cp:lastModifiedBy>елена лукина</cp:lastModifiedBy>
  <cp:revision>3</cp:revision>
  <dcterms:created xsi:type="dcterms:W3CDTF">2021-05-24T11:20:00Z</dcterms:created>
  <dcterms:modified xsi:type="dcterms:W3CDTF">2021-05-26T06:58:52Z</dcterms:modified>
</cp:coreProperties>
</file>