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180" w:rsidRPr="00AF38B8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Pr="00AF38B8" w:rsidRDefault="00703676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ГКОУ </w:t>
      </w:r>
      <w:r w:rsidR="00C02180" w:rsidRPr="00AF38B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02180" w:rsidRPr="00AF38B8">
        <w:rPr>
          <w:rFonts w:ascii="Times New Roman" w:hAnsi="Times New Roman" w:cs="Times New Roman"/>
          <w:b/>
          <w:sz w:val="28"/>
          <w:szCs w:val="28"/>
        </w:rPr>
        <w:t>Среднеахтубинская</w:t>
      </w:r>
      <w:proofErr w:type="spellEnd"/>
      <w:r w:rsidR="00C02180" w:rsidRPr="00AF38B8">
        <w:rPr>
          <w:rFonts w:ascii="Times New Roman" w:hAnsi="Times New Roman" w:cs="Times New Roman"/>
          <w:b/>
          <w:sz w:val="28"/>
          <w:szCs w:val="28"/>
        </w:rPr>
        <w:t xml:space="preserve"> школа-интернат»</w:t>
      </w: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676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Классный час </w:t>
      </w:r>
    </w:p>
    <w:p w:rsidR="00C02180" w:rsidRPr="00AF38B8" w:rsidRDefault="00703676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«Правонарушения</w:t>
      </w:r>
      <w:r w:rsidR="00C02180">
        <w:rPr>
          <w:rFonts w:ascii="Times New Roman" w:hAnsi="Times New Roman" w:cs="Times New Roman"/>
          <w:b/>
          <w:sz w:val="28"/>
          <w:szCs w:val="28"/>
        </w:rPr>
        <w:t xml:space="preserve"> – дорога в пропасть»</w:t>
      </w:r>
    </w:p>
    <w:p w:rsidR="00C02180" w:rsidRPr="00AF38B8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Pr="00AF38B8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3676" w:rsidRDefault="00C02180" w:rsidP="00C02180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38B8">
        <w:rPr>
          <w:rFonts w:ascii="Times New Roman" w:hAnsi="Times New Roman" w:cs="Times New Roman"/>
          <w:b/>
          <w:sz w:val="28"/>
          <w:szCs w:val="28"/>
        </w:rPr>
        <w:t xml:space="preserve">Выполнила: </w:t>
      </w:r>
    </w:p>
    <w:p w:rsidR="00703676" w:rsidRDefault="00703676" w:rsidP="00C02180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</w:p>
    <w:p w:rsidR="00C02180" w:rsidRDefault="00C02180" w:rsidP="00C02180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Н.М. Буденная</w:t>
      </w:r>
    </w:p>
    <w:p w:rsidR="00980D4B" w:rsidRPr="00C02180" w:rsidRDefault="00703676"/>
    <w:p w:rsidR="005420C5" w:rsidRDefault="005420C5"/>
    <w:p w:rsidR="00703676" w:rsidRDefault="00703676"/>
    <w:p w:rsidR="00703676" w:rsidRPr="00C02180" w:rsidRDefault="00703676"/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180" w:rsidRDefault="00C02180" w:rsidP="00C0218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8B8">
        <w:rPr>
          <w:rFonts w:ascii="Times New Roman" w:hAnsi="Times New Roman" w:cs="Times New Roman"/>
          <w:b/>
          <w:sz w:val="28"/>
          <w:szCs w:val="28"/>
        </w:rPr>
        <w:t>Средняя Ахтуба,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F38B8">
        <w:rPr>
          <w:rFonts w:ascii="Times New Roman" w:hAnsi="Times New Roman" w:cs="Times New Roman"/>
          <w:b/>
          <w:sz w:val="28"/>
          <w:szCs w:val="28"/>
        </w:rPr>
        <w:t>г.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классного часа: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>расширение знаний ребят о понятиях “мелкое хулиганство”, “преступление”, “административное правонарушение”. 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>развитие гражданского, патриотического сознания и поведения учащихся в рамках воспитательно-образовательной программы “Я – гражданин России”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КЛАССНОГО ЧАСА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>Ничто мы так плохо не знаем, как то,</w:t>
      </w:r>
      <w:r w:rsidRPr="005420C5">
        <w:rPr>
          <w:rFonts w:ascii="Times New Roman" w:hAnsi="Times New Roman" w:cs="Times New Roman"/>
          <w:sz w:val="28"/>
          <w:szCs w:val="28"/>
          <w:lang w:eastAsia="ru-RU"/>
        </w:rPr>
        <w:br/>
        <w:t>что каждый должен знать, – закон.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>О.Бальзак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>Мудрый человек, известный историк Василий Осипович Ключевский (1841 – 1911) говорил:</w:t>
      </w:r>
      <w:r w:rsidRPr="005420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 “Жизнь учит лишь тех, кто ее изучает”. </w:t>
      </w:r>
      <w:r w:rsidRPr="005420C5">
        <w:rPr>
          <w:rFonts w:ascii="Times New Roman" w:hAnsi="Times New Roman" w:cs="Times New Roman"/>
          <w:sz w:val="28"/>
          <w:szCs w:val="28"/>
          <w:lang w:eastAsia="ru-RU"/>
        </w:rPr>
        <w:t>Но сколько же людей вовремя не вспомнили, что жизнь даётся один раз! Или думали так: если она даётся один раз – надо взять от неё всё. Значит – гуляй, развлекайся, получай удовольствие.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>Сколько же людей именно так загубили свои жизни, свои судьбы!)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 xml:space="preserve">По последней статистике ГУИН в настоящее время в России насчитывается около 927000 заключенных, отбывающих наказание в исправительных учреждениях. 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 xml:space="preserve">Некоторые из них, перед тем как совершить преступление, выпили пива или стакан водки. Те, кто употребляют алкоголь, уносят жизни других людей и садятся за преступления в тюрьму. Или сами погибают. Каждый год от употребления алкоголя в России погибает около 700 тысяч наших граждан. 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 xml:space="preserve">Скажете не такая страшная “картина”?! Вдумайтесь в эти цифры! 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 xml:space="preserve">Эти ребята заняты делом. Они не курят, не пьют и не принимают наркотиков. 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>А эти уже отбывают сроки – каждый по своему “делу”. А ведь некоторым исполнилось только 14 лет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 xml:space="preserve">Послушайте, пожалуйста, одну историю: 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iCs/>
          <w:sz w:val="28"/>
          <w:szCs w:val="28"/>
          <w:lang w:eastAsia="ru-RU"/>
        </w:rPr>
        <w:t>В подъезде дома шло бурное веселье. Группа</w:t>
      </w:r>
      <w:r w:rsidRPr="005420C5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5420C5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подростков отмечала день рождения своего старшего товарища, которому исполнилось 15 лет. Шум стоял невообразимый. Слышались нецензурные выражения, сопровождавшиеся громким хохотом. Жильцы попытались навести порядок. Именинник глотнул стакан пива и вынул нож. Решил показать свою “крутость”. И показать так, чтобы соседи “всё поняли”. Те поняли… и вызвали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полицию</w:t>
      </w:r>
      <w:r w:rsidRPr="005420C5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. Оперативная группа приехала мгновенно. К удивлению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полицейских</w:t>
      </w:r>
      <w:r w:rsidRPr="005420C5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“самый крутой” отказался отдать нож, начал оскорблять их и оттолкнул сержанта.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Как Вы думаете, какие деяния совершили подростки?</w:t>
      </w:r>
      <w:r w:rsidRPr="005420C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 xml:space="preserve">Ребята искренне не понимали, за что их задержали. Ещё больше удивились, когда дежурный начал составлять протокол. “А за что? – начал один из них. – Ну, выпили – так ведь день рождения…” 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 xml:space="preserve">Дежурный протянул ему книжицу. Она называлась Кодекс Российской Федерации об административных правонарушениях. Книжка была открыта на странице, где напечатана статья 20.1. Ее название – “Мелкое </w:t>
      </w:r>
      <w:r w:rsidRPr="005420C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хулиганство”. И вот тут “самый крутой” зашумел: “Вы не имеете права. Мы несовершеннолетние…” 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Полицейский</w:t>
      </w:r>
      <w:r w:rsidRPr="005420C5">
        <w:rPr>
          <w:rFonts w:ascii="Times New Roman" w:hAnsi="Times New Roman" w:cs="Times New Roman"/>
          <w:sz w:val="28"/>
          <w:szCs w:val="28"/>
          <w:lang w:eastAsia="ru-RU"/>
        </w:rPr>
        <w:t xml:space="preserve"> с интересом посмотрел на “борца за народные права”. “</w:t>
      </w:r>
      <w:proofErr w:type="spellStart"/>
      <w:r w:rsidRPr="005420C5">
        <w:rPr>
          <w:rFonts w:ascii="Times New Roman" w:hAnsi="Times New Roman" w:cs="Times New Roman"/>
          <w:sz w:val="28"/>
          <w:szCs w:val="28"/>
          <w:lang w:eastAsia="ru-RU"/>
        </w:rPr>
        <w:t>Именинничек</w:t>
      </w:r>
      <w:proofErr w:type="spellEnd"/>
      <w:r w:rsidRPr="005420C5">
        <w:rPr>
          <w:rFonts w:ascii="Times New Roman" w:hAnsi="Times New Roman" w:cs="Times New Roman"/>
          <w:sz w:val="28"/>
          <w:szCs w:val="28"/>
          <w:lang w:eastAsia="ru-RU"/>
        </w:rPr>
        <w:t xml:space="preserve">? – поинтересовался он.– Вот тебе другая книжечка. В ней о тебе” – и протянул ему Уголовный кодекс Российской Федерации. Книжка была открыта на статье 213. Статья называется “Хулиганство”. 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Из уголовного кодекса Российской Федерации.</w:t>
      </w:r>
      <w:r w:rsidRPr="005420C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5420C5">
        <w:rPr>
          <w:rFonts w:ascii="Times New Roman" w:hAnsi="Times New Roman" w:cs="Times New Roman"/>
          <w:iCs/>
          <w:sz w:val="28"/>
          <w:szCs w:val="28"/>
          <w:lang w:eastAsia="ru-RU"/>
        </w:rPr>
        <w:t>Статья 213. Хулиганство (в сокращении)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iCs/>
          <w:sz w:val="28"/>
          <w:szCs w:val="28"/>
          <w:lang w:eastAsia="ru-RU"/>
        </w:rPr>
        <w:t>Хулиганство, т.е. грубое нарушение общественного порядка, выражающее явное неуважение к обществу, совершённое: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iCs/>
          <w:sz w:val="28"/>
          <w:szCs w:val="28"/>
          <w:lang w:eastAsia="ru-RU"/>
        </w:rPr>
        <w:t>а) с применением оружия или предметов, используемых в качестве оружия… – наказывается…вплоть до лишения свободы на срок до пяти лет.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iCs/>
          <w:sz w:val="28"/>
          <w:szCs w:val="28"/>
          <w:lang w:eastAsia="ru-RU"/>
        </w:rPr>
        <w:t>То же деяние, совершённое группой лиц по предварительному сговору или организованной группой либо связанное с сопротивлением представителю власти либо иному лицу, исполняющему обязанности по охране общественного порядка или пресекающему нарушение общественного порядка,– наказывается лишением свободы на срок до семи лет.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>К тому же оказалось, что уголовная ответственность за действия, совершённые именинником, наступает с 14-летнего возраста. Если вину подростка докажут в суде, это будет означать, что он совершил преступление и его ждет уголовное наказание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Вы думаете, с какого момента для именинника началось его “падение в пропасть”?</w:t>
      </w:r>
    </w:p>
    <w:p w:rsidR="005420C5" w:rsidRPr="005420C5" w:rsidRDefault="00C02180" w:rsidP="005420C5">
      <w:pPr>
        <w:pStyle w:val="a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Потом полицейский </w:t>
      </w:r>
      <w:r w:rsidR="005420C5" w:rsidRPr="005420C5">
        <w:rPr>
          <w:rFonts w:ascii="Times New Roman" w:hAnsi="Times New Roman" w:cs="Times New Roman"/>
          <w:sz w:val="28"/>
          <w:szCs w:val="28"/>
          <w:lang w:eastAsia="ru-RU"/>
        </w:rPr>
        <w:t xml:space="preserve">объяснил, что все другие “участника банкета” совершили административное правонарушение. Но ответственность за административное правонарушение за мелкое хулиганство наступает с 16 лет. Поэтому отвечать за поведение своих детей будут отвечать их родители по статье 5.35 Кодекса РФ об административных нарушениях. На них будет наложено административное наказание. </w:t>
      </w:r>
      <w:r w:rsidR="005420C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420C5" w:rsidRPr="005420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Из кодекса Российской Федерации об административных правонарушениях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iCs/>
          <w:sz w:val="28"/>
          <w:szCs w:val="28"/>
          <w:lang w:eastAsia="ru-RU"/>
        </w:rPr>
        <w:t>Статья 20.1. Мелкое хулиганство. Мелкое хулиганство, т.е. нецензурная брань в общественных местах, оскорбительное приставание к гражданам или другие действия, демонстративно нарушающие общественный порядок и спокойствие граждан, – влечёт наложение административного штрафа… или административный арест на срок до 15 суток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iCs/>
          <w:sz w:val="28"/>
          <w:szCs w:val="28"/>
          <w:lang w:eastAsia="ru-RU"/>
        </w:rPr>
        <w:t>Статья 5.35.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– влечёт предупреждение или наложение административного штрафа…</w:t>
      </w:r>
    </w:p>
    <w:p w:rsidR="005420C5" w:rsidRPr="00C02180" w:rsidRDefault="005420C5" w:rsidP="005420C5">
      <w:pPr>
        <w:pStyle w:val="a7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C02180">
        <w:rPr>
          <w:rFonts w:ascii="Times New Roman" w:hAnsi="Times New Roman" w:cs="Times New Roman"/>
          <w:iCs/>
          <w:sz w:val="28"/>
          <w:szCs w:val="28"/>
          <w:lang w:eastAsia="ru-RU"/>
        </w:rPr>
        <w:t>– </w:t>
      </w:r>
      <w:r w:rsidRPr="00C02180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Постарайтесь объяснить, почему для подростков (за исключением именинника) такое “празднование” дня рождения обернулось административным правонарушением их родителей.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iCs/>
          <w:sz w:val="28"/>
          <w:szCs w:val="28"/>
          <w:lang w:eastAsia="ru-RU"/>
        </w:rPr>
        <w:t>– Как Вы считаете, началось ли для друзей их “падение в пропасть”?</w:t>
      </w:r>
      <w:r w:rsidRPr="005420C5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 вот у самого именинника дела обстояли совсем плохо. Из дежурной части милиции его не отпустили. Поместили в изолятор временного содержания. Потом его переведут в следственный изолятор. Потом будет судебное разбирательство. 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>Причина – совершено опасное правонарушение. Оно опаснее, чем административное.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Поэтому описание такого правонарушения находится в самом строгом кодексе –</w:t>
      </w:r>
      <w:r w:rsidRPr="005420C5">
        <w:rPr>
          <w:rFonts w:ascii="Times New Roman" w:hAnsi="Times New Roman" w:cs="Times New Roman"/>
          <w:sz w:val="28"/>
          <w:szCs w:val="28"/>
          <w:lang w:eastAsia="ru-RU"/>
        </w:rPr>
        <w:t> Уголовном. Все деяния, которые описаны в нём, называются</w:t>
      </w:r>
      <w:r w:rsidRPr="005420C5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5420C5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преступлениями.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>Вот такой получился день рождени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я… </w:t>
      </w:r>
      <w:proofErr w:type="gramStart"/>
      <w:r w:rsidR="00C02180">
        <w:rPr>
          <w:rFonts w:ascii="Times New Roman" w:hAnsi="Times New Roman" w:cs="Times New Roman"/>
          <w:sz w:val="28"/>
          <w:szCs w:val="28"/>
          <w:lang w:eastAsia="ru-RU"/>
        </w:rPr>
        <w:t xml:space="preserve">Полиция </w:t>
      </w:r>
      <w:r w:rsidRPr="005420C5">
        <w:rPr>
          <w:rFonts w:ascii="Times New Roman" w:hAnsi="Times New Roman" w:cs="Times New Roman"/>
          <w:sz w:val="28"/>
          <w:szCs w:val="28"/>
          <w:lang w:eastAsia="ru-RU"/>
        </w:rPr>
        <w:t xml:space="preserve"> действовала</w:t>
      </w:r>
      <w:proofErr w:type="gramEnd"/>
      <w:r w:rsidRPr="005420C5">
        <w:rPr>
          <w:rFonts w:ascii="Times New Roman" w:hAnsi="Times New Roman" w:cs="Times New Roman"/>
          <w:sz w:val="28"/>
          <w:szCs w:val="28"/>
          <w:lang w:eastAsia="ru-RU"/>
        </w:rPr>
        <w:t xml:space="preserve"> по закону. В Уголовном кодексе РФ сказано о хулиганстве как грубом нарушении общественного порядка. В данном случае такое нарушение сопровождалось угрозой применения насилия. Было применено оружие. Всё это будет изложено в уголовном деле. Вину подростка установит суд.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Как Вы думаете, какие качества “именинника” привели его на скамью подсудимых?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Что могло быть причиной такого его поведения в подъезде?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Итак, правонарушение – это антиобщественное деяние, причиняющее вред обществу и наказываемое по закону.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>Само слово “правонарушение” состоит из двух частей – “право” и “нарушение”. Означает оно нарушение закона, права. Но законов много. Поэтому и наступают такие разные последствия правонарушений – кому административные штр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афы, а кому – лишение свободы. 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Все “участники банкета” стали правонарушителями. Но один из них совершил особое правонарушение – преступление.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Получается, что правонарушение – это любое нарушение закона. А преступление – это нарушение уголовного закона. Все преступления описаны в Уголовном кодексе.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Таким образом, преступление – это общественно опасное деяние, запрещённое уголовным законом под угрозой наказания.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>Мнение специалистов: “Тот, кто не в ладах с законом, портит себе всю дальнейшую жизнь, а мно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гие рано и бесследно погибают”.</w:t>
      </w:r>
      <w:r w:rsidRPr="005420C5">
        <w:rPr>
          <w:rFonts w:ascii="Times New Roman" w:hAnsi="Times New Roman" w:cs="Times New Roman"/>
          <w:sz w:val="28"/>
          <w:szCs w:val="28"/>
          <w:lang w:eastAsia="ru-RU"/>
        </w:rPr>
        <w:t xml:space="preserve"> Отслежена судьба 13 подростков, запечатленных на фото: четверо из них попали в исправительное учреждение за кражи, в том числе из школьных раздевалок. Двое – за грабёж, трое – за вымогательство денег у младших и за драки. Двое – за ношение холодного оружия (ножей), один – за нанесение телесных повреждений, ещё один – за убийство. Десять из них совершили преступления в пьяном виде. Трезвыми были только воришки. Крали для того, чтобы…выпить. Курили все.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>Удалось частично отследить судьбы некоторых из этих воспитанников.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>Одиннадцать человек вскоре повторно совершили преступления и попали в колонии. Не дожив до двадцати пяти лет, трое погибли в пьяных драках, а пятеро умерли от инфекционных болезней и пьянства.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“Шалунов”, играющих с законом, немало и сейчас. Они знают, что возраст уголовного наказания наступает с 14 лет. Веря в свою безнаказанность, они ничего не слышали о спецшколах, которые, к сожалению, не пустуют.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>Конечно, Вас лично всё это не касается. Поэтому просто поразмышляйте о судьбах этих подростков с фото.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>Есть ли у Вас такие знакомые? Что бы Вы им посоветовали?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>Не забудьте, что, к сожалению, в России существуют и женские воспитательные колонии для несовершеннолетних.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Познай людей и самого себя 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>Постарайтесь сами себе честно ответить на следующие вопросы: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iCs/>
          <w:sz w:val="28"/>
          <w:szCs w:val="28"/>
          <w:lang w:eastAsia="ru-RU"/>
        </w:rPr>
        <w:t>Если бы я точно знал, что не попадусь, присвоил бы я плеер, принадлежащий другому школьнику?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iCs/>
          <w:sz w:val="28"/>
          <w:szCs w:val="28"/>
          <w:lang w:eastAsia="ru-RU"/>
        </w:rPr>
        <w:t>Если бы у меня была возможность безнаказанно отомстить обидчикам при помощи кулаков или старших друзей, сделал бы я это или нет?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iCs/>
          <w:sz w:val="28"/>
          <w:szCs w:val="28"/>
          <w:lang w:eastAsia="ru-RU"/>
        </w:rPr>
        <w:t>Если бы я знал, что никто не установит моё авторство, написал бы я на стенах какие-нибудь “забавные тексты”; нарисовал бы рисунки?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iCs/>
          <w:sz w:val="28"/>
          <w:szCs w:val="28"/>
          <w:lang w:eastAsia="ru-RU"/>
        </w:rPr>
        <w:t>Если бы у меня появилась возможность застрелить лося, продать мясо и купить компьютер (или ещё что-либо) так, чтобы никто не узнал, сделал бы я это или нет?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iCs/>
          <w:sz w:val="28"/>
          <w:szCs w:val="28"/>
          <w:lang w:eastAsia="ru-RU"/>
        </w:rPr>
        <w:t>Если бы мне предложили за хорошее вознаграждение постоять в определённом месте и предупредить о возможном появлении милиции, сделал бы я это или нет?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iCs/>
          <w:sz w:val="28"/>
          <w:szCs w:val="28"/>
          <w:lang w:eastAsia="ru-RU"/>
        </w:rPr>
        <w:t>Если бы мне никто не делал замечаний, то стал бы я курить, пробовать алкогольные напитки?</w:t>
      </w:r>
    </w:p>
    <w:p w:rsidR="005420C5" w:rsidRPr="005420C5" w:rsidRDefault="005420C5" w:rsidP="005420C5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5420C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Подведение итогов.</w:t>
      </w:r>
      <w:r w:rsidRPr="005420C5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5420C5">
        <w:rPr>
          <w:rFonts w:ascii="Times New Roman" w:hAnsi="Times New Roman" w:cs="Times New Roman"/>
          <w:sz w:val="28"/>
          <w:szCs w:val="28"/>
          <w:lang w:eastAsia="ru-RU"/>
        </w:rPr>
        <w:t>Если на все или большую часть вопросов кто-то ответил утвердительно, совет: серьёзно задумайтесь о жизни. Дело в том, что в подростковом возрасте многие загубили свои судьбы, поступая именно так в этих или похожих ситуациях.</w:t>
      </w:r>
    </w:p>
    <w:p w:rsidR="005420C5" w:rsidRPr="005420C5" w:rsidRDefault="005420C5" w:rsidP="00C02180">
      <w:pPr>
        <w:pStyle w:val="a7"/>
      </w:pPr>
      <w:r w:rsidRPr="005420C5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знайте, что жизнь прекрасна и она даётся всего лишь раз. Берегите себя и близких. </w:t>
      </w:r>
    </w:p>
    <w:p w:rsidR="005420C5" w:rsidRPr="005420C5" w:rsidRDefault="005420C5"/>
    <w:sectPr w:rsidR="005420C5" w:rsidRPr="005420C5" w:rsidSect="005B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83D"/>
    <w:multiLevelType w:val="multilevel"/>
    <w:tmpl w:val="8D56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4409B"/>
    <w:multiLevelType w:val="multilevel"/>
    <w:tmpl w:val="7CFE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F29C6"/>
    <w:multiLevelType w:val="multilevel"/>
    <w:tmpl w:val="7BEA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A4E43"/>
    <w:multiLevelType w:val="multilevel"/>
    <w:tmpl w:val="3E5E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2058F"/>
    <w:multiLevelType w:val="multilevel"/>
    <w:tmpl w:val="4FA6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95F7A"/>
    <w:multiLevelType w:val="multilevel"/>
    <w:tmpl w:val="4762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20C5"/>
    <w:rsid w:val="00453A37"/>
    <w:rsid w:val="005420C5"/>
    <w:rsid w:val="005B754E"/>
    <w:rsid w:val="00703676"/>
    <w:rsid w:val="007704EB"/>
    <w:rsid w:val="00C0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07DA"/>
  <w15:docId w15:val="{00CB8AC9-7D93-4C62-9CB5-FB53BBD9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54E"/>
  </w:style>
  <w:style w:type="paragraph" w:styleId="1">
    <w:name w:val="heading 1"/>
    <w:basedOn w:val="a"/>
    <w:link w:val="10"/>
    <w:uiPriority w:val="9"/>
    <w:qFormat/>
    <w:rsid w:val="00542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0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420C5"/>
    <w:rPr>
      <w:color w:val="0000FF"/>
      <w:u w:val="single"/>
    </w:rPr>
  </w:style>
  <w:style w:type="character" w:styleId="a4">
    <w:name w:val="Emphasis"/>
    <w:basedOn w:val="a0"/>
    <w:uiPriority w:val="20"/>
    <w:qFormat/>
    <w:rsid w:val="005420C5"/>
    <w:rPr>
      <w:i/>
      <w:iCs/>
    </w:rPr>
  </w:style>
  <w:style w:type="paragraph" w:styleId="a5">
    <w:name w:val="Normal (Web)"/>
    <w:basedOn w:val="a"/>
    <w:uiPriority w:val="99"/>
    <w:semiHidden/>
    <w:unhideWhenUsed/>
    <w:rsid w:val="0054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420C5"/>
    <w:rPr>
      <w:b/>
      <w:bCs/>
    </w:rPr>
  </w:style>
  <w:style w:type="paragraph" w:styleId="a7">
    <w:name w:val="No Spacing"/>
    <w:uiPriority w:val="1"/>
    <w:qFormat/>
    <w:rsid w:val="005420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9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vadim</cp:lastModifiedBy>
  <cp:revision>3</cp:revision>
  <dcterms:created xsi:type="dcterms:W3CDTF">2023-03-27T08:08:00Z</dcterms:created>
  <dcterms:modified xsi:type="dcterms:W3CDTF">2023-03-30T14:52:00Z</dcterms:modified>
</cp:coreProperties>
</file>