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/>
          <w:iCs/>
          <w:color w:val="000000"/>
          <w:kern w:val="2"/>
          <w:sz w:val="28"/>
          <w:szCs w:val="28"/>
          <w:lang w:eastAsia="ar-SA"/>
        </w:rPr>
      </w:pPr>
      <w:bookmarkStart w:id="0" w:name="_dx_frag_StartFragment"/>
      <w:bookmarkEnd w:id="0"/>
      <w:r>
        <w:rPr>
          <w:rFonts w:ascii="Times New Roman" w:eastAsia="Calibri" w:hAnsi="Times New Roman"/>
          <w:iCs/>
          <w:color w:val="000000"/>
          <w:kern w:val="2"/>
          <w:sz w:val="28"/>
          <w:szCs w:val="28"/>
          <w:lang w:eastAsia="ar-SA"/>
        </w:rPr>
        <w:t>Государственное казенное  общеобразовательное учреждение  «</w:t>
      </w:r>
      <w:proofErr w:type="spellStart"/>
      <w:r>
        <w:rPr>
          <w:rFonts w:ascii="Times New Roman" w:eastAsia="Calibri" w:hAnsi="Times New Roman"/>
          <w:iCs/>
          <w:color w:val="000000"/>
          <w:kern w:val="2"/>
          <w:sz w:val="28"/>
          <w:szCs w:val="28"/>
          <w:lang w:eastAsia="ar-SA"/>
        </w:rPr>
        <w:t>Среднеахтубинская</w:t>
      </w:r>
      <w:proofErr w:type="spellEnd"/>
      <w:r>
        <w:rPr>
          <w:rFonts w:ascii="Times New Roman" w:eastAsia="Calibri" w:hAnsi="Times New Roman"/>
          <w:iCs/>
          <w:color w:val="000000"/>
          <w:kern w:val="2"/>
          <w:sz w:val="28"/>
          <w:szCs w:val="28"/>
          <w:lang w:eastAsia="ar-SA"/>
        </w:rPr>
        <w:t xml:space="preserve"> школа – интернат»</w:t>
      </w: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/>
          <w:b/>
          <w:i/>
          <w:iCs/>
          <w:color w:val="000000"/>
          <w:kern w:val="2"/>
          <w:sz w:val="56"/>
          <w:szCs w:val="5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Calibri" w:hAnsi="Times New Roman"/>
          <w:b/>
          <w:i/>
          <w:iCs/>
          <w:color w:val="000000"/>
          <w:kern w:val="2"/>
          <w:sz w:val="72"/>
          <w:szCs w:val="7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Calibri" w:hAnsi="Times New Roman"/>
          <w:b/>
          <w:i/>
          <w:iCs/>
          <w:color w:val="000000"/>
          <w:kern w:val="2"/>
          <w:sz w:val="72"/>
          <w:szCs w:val="7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Calibri" w:hAnsi="Times New Roman"/>
          <w:b/>
          <w:i/>
          <w:iCs/>
          <w:color w:val="000000"/>
          <w:kern w:val="2"/>
          <w:sz w:val="72"/>
          <w:szCs w:val="7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Calibri" w:hAnsi="Times New Roman"/>
          <w:b/>
          <w:i/>
          <w:iCs/>
          <w:color w:val="000000"/>
          <w:kern w:val="2"/>
          <w:sz w:val="72"/>
          <w:szCs w:val="7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72"/>
          <w:szCs w:val="72"/>
          <w:lang w:eastAsia="ar-SA"/>
        </w:rPr>
      </w:pPr>
      <w:r>
        <w:rPr>
          <w:rFonts w:ascii="Times New Roman" w:eastAsia="Arial Unicode MS" w:hAnsi="Times New Roman"/>
          <w:kern w:val="2"/>
          <w:sz w:val="72"/>
          <w:szCs w:val="72"/>
          <w:lang w:eastAsia="ar-SA"/>
        </w:rPr>
        <w:t>Классный час</w:t>
      </w: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i/>
          <w:kern w:val="2"/>
          <w:sz w:val="72"/>
          <w:szCs w:val="72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72"/>
          <w:szCs w:val="72"/>
          <w:lang w:eastAsia="ar-SA"/>
        </w:rPr>
      </w:pPr>
      <w:r>
        <w:rPr>
          <w:rFonts w:ascii="Times New Roman" w:eastAsia="Arial Unicode MS" w:hAnsi="Times New Roman"/>
          <w:b/>
          <w:i/>
          <w:kern w:val="2"/>
          <w:sz w:val="72"/>
          <w:szCs w:val="72"/>
          <w:lang w:eastAsia="ar-SA"/>
        </w:rPr>
        <w:t>«Жизнь прекрасна»</w:t>
      </w:r>
    </w:p>
    <w:p w:rsidR="004237BA" w:rsidRDefault="004237BA" w:rsidP="004237BA">
      <w:pPr>
        <w:widowControl w:val="0"/>
        <w:tabs>
          <w:tab w:val="left" w:pos="2010"/>
        </w:tabs>
        <w:suppressAutoHyphens/>
        <w:spacing w:after="0" w:line="100" w:lineRule="atLeast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 </w:t>
      </w: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                                                              </w:t>
      </w: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Подготовила  учитель</w:t>
      </w:r>
    </w:p>
    <w:p w:rsidR="004237BA" w:rsidRDefault="004237BA" w:rsidP="004237BA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1 класса</w:t>
      </w: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Морозова Е.Н.</w:t>
      </w: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4237BA" w:rsidRPr="004237BA" w:rsidRDefault="004237BA" w:rsidP="004237BA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2023 – 2024 учебный год</w:t>
      </w:r>
    </w:p>
    <w:p w:rsidR="004237BA" w:rsidRDefault="004237BA" w:rsidP="004237BA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lastRenderedPageBreak/>
        <w:t>Цел</w:t>
      </w:r>
      <w:bookmarkStart w:id="1" w:name="_GoBack"/>
      <w:bookmarkEnd w:id="1"/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и и задачи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:</w:t>
      </w:r>
    </w:p>
    <w:p w:rsidR="004237BA" w:rsidRDefault="004237BA" w:rsidP="004237BA">
      <w:pPr>
        <w:numPr>
          <w:ilvl w:val="0"/>
          <w:numId w:val="1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Способствовать формированию нравственных жизненных ориентиров.</w:t>
      </w:r>
    </w:p>
    <w:p w:rsidR="004237BA" w:rsidRDefault="004237BA" w:rsidP="004237BA">
      <w:pPr>
        <w:numPr>
          <w:ilvl w:val="0"/>
          <w:numId w:val="1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дать ученикам представления о том, что такое здоровый образ жизни;</w:t>
      </w:r>
    </w:p>
    <w:p w:rsidR="004237BA" w:rsidRDefault="004237BA" w:rsidP="004237BA">
      <w:pPr>
        <w:numPr>
          <w:ilvl w:val="0"/>
          <w:numId w:val="1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пробуждать желание помогать людям.</w:t>
      </w:r>
    </w:p>
    <w:p w:rsidR="004237BA" w:rsidRDefault="004237BA" w:rsidP="004237BA">
      <w:pPr>
        <w:numPr>
          <w:ilvl w:val="0"/>
          <w:numId w:val="1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познакомить учащихся с понятием "счастье";</w:t>
      </w:r>
    </w:p>
    <w:p w:rsidR="004237BA" w:rsidRDefault="004237BA" w:rsidP="004237BA">
      <w:pPr>
        <w:numPr>
          <w:ilvl w:val="0"/>
          <w:numId w:val="1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помочь осмыслить каждому ученику в течение классного часа понятие "счастья" применительно к самому себе;</w:t>
      </w:r>
    </w:p>
    <w:p w:rsidR="004237BA" w:rsidRDefault="004237BA" w:rsidP="004237BA">
      <w:pPr>
        <w:numPr>
          <w:ilvl w:val="0"/>
          <w:numId w:val="2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формирование эмоционально-чувствительной сферы и ценностных отношений личности ребёнка;</w:t>
      </w:r>
    </w:p>
    <w:p w:rsidR="004237BA" w:rsidRDefault="004237BA" w:rsidP="004237BA">
      <w:pPr>
        <w:numPr>
          <w:ilvl w:val="0"/>
          <w:numId w:val="2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формирование классного коллектива как благоприятной среды для развития и жизнедеятельности школьников.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Ход мероприятия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Тема нашего классного часа «Жизнь прекрасна!». Давайте сегодня поговорим немного о счастье и переместимся на время нашего классного часа на поляну радости.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 самое важное для человека?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Да, я согласна, это и крепкое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здоровье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и счастье и любовь. Именно этим пестрят наши поздравительные открытки. Этими пожеланиями напутствуют юбиляров, независимо от того, сколько им лет исполнилось — 10 или 50. И это верно, ведь одно без другого невозможно.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в чем состоит человеческое счастье, из чего оно складывается?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Ну а чтобы узнать,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правы ли вы я предлагаю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послушать стихотворение «Лишь капля счастья»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Лишь капля счастья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том, что есть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работа у меня,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в том,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 вовсе не страшусь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завтрашнего дня.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Вторая капля в том,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 есть жена, детишки, дом.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в том, что светлая луна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повисла над прудом.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третья капля в том,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 есть заветная мечта.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в том, что совесть у меня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перед людьми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чиста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Счастье — это объёмное слово. Счастье это когда вас полная семья, когда рядом есть надёжные друзья. Счастье — это когда у человека есть цель в жизни. Счастье в том, чтобы жить для людей и делать их счастливыми, это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найти дело по душе и трудиться творчески, в общении с родными и друзьями. Счастье быть здоровым!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доводилось ли вам встречать счастливых людей?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По каким признакам вы определяете, что они счастливы?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Счастливый человек заметно отличается от окружающих — он улыбается, он «светится», у него всё, за что он берётся, получается. Более того, ему хочется, чтобы и другие были счастливы.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А для меня счастье — это здоровье, здоровый образ жизни. Образ жизни человек строит сам в процессе всей своей жизни. Здоровье человека — это главная ценность жизни каждого из нас. Его нельзя купить ни за какие деньги и ценности. Здоровье перевешивает все остальные блага жизни.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что нужно сделать для ЗОЖ?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согласна с вами, что самое главное для здорового образа жизни это отказ от вредных привычек.</w:t>
      </w:r>
    </w:p>
    <w:p w:rsidR="004237BA" w:rsidRDefault="004237BA" w:rsidP="004237BA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Как вы думаете, какие причины вызывают развитие вредных привычек? Давайте составим список этих причин.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з любопытства;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компанию;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стремление показать себя "крутым" и взрослым;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слабая воля;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нечем занять досуг;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непонимание опасности;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 занимаюсь спортом;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влияние рекламы, кино, телевидения;</w:t>
      </w:r>
    </w:p>
    <w:p w:rsidR="004237BA" w:rsidRDefault="004237BA" w:rsidP="004237BA">
      <w:pPr>
        <w:numPr>
          <w:ilvl w:val="0"/>
          <w:numId w:val="3"/>
        </w:numPr>
        <w:spacing w:after="300" w:line="240" w:lineRule="auto"/>
        <w:ind w:left="1170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наличие карманных денег и т.д.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что самое главное для здорового образа жизни?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что же такое спорт и что он даёт человеку?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Учащиеся: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Спорт — это движение.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— это красота тела.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— это здоровый дух.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оберегает от вредных привычек, и отвлекают от плохих поступков.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дисциплинирует и организовывает.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вырабатывает характер.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даёт испытать радость победы, достигнутой благодаря воле, труду и таланту.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Спорт помогает чувствовать себя бодрым, здоровым и энергичным. Спорт - это жизнь! А жизнь прекрасна!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теперь скажите мне у вас хорошее настроение?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 хорошее настроение — это тоже залог здоровья.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А сейчас попробуйте отгадать, о чём или о ком идёт речь?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Она ничего не стоит, но многое даёт. Она обогащает тех, кто её получает, не обедняя при этом тех, кто ею одаривает. Она длится мгновение, а в памяти остаётся навсегда. Никто не богат настолько, чтобы обходится, без неё и нет такого бедняка, который не стал бы богаче?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lastRenderedPageBreak/>
        <w:t>Учащиеся: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Улыбка.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Правильно, это улыбка!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Обратите внимание на фразу: «Если увидишь лицо без улыбки — улыбнись сам» (фраза записана на доске). А сейчас посмотрите друг на друга и улыбнитесь друг другу.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Ребята, улыбайтесь чаще сами и дарите свою улыбку другим.</w:t>
      </w:r>
    </w:p>
    <w:p w:rsidR="004237BA" w:rsidRDefault="004237BA" w:rsidP="004237BA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ребята, послушайте ситуацию из жизни и попробуйте её проанализировать.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Ситуация «Банка жизни».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Студенты уже заполнили аудиторию и ждали начала лекции. Вот появился преподаватель и выставил на стол большую стеклянную банку, что многих удивило.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-Сегодня я хотел бы поговорить с вами о жизни, что вы можете сказать об этой банке?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-Ну, она пустая, - сказал кто-то.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-Совершенно верно, - подтвердил преподаватель, затем он достал из-под стола мешок крупными камнями и начал укладывать их в банку до тех пор, пока они не заполнила её до самого верха, - А теперь что вы можете сказать об этой банке?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Ну, а теперь банка полная! - опять сказал кто-то из студентов.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Преподаватель достал еще один пакет с горохом, и начал засыпать его в банку. Горох начал заполнять пространство между камнями: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-А теперь?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-Теперь банка полная!!! - начали вторить студенты. Тогда преподаватель достал пакет с песком, и начал засыпать его в банку, спустя какое-то время в банке не осталось свободного пространства.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-А вот теперь банка полна! - сказал он. - Сейчас я буду объяснять вам, что произошло. Банка - это наша жизнь, камни - это важные вещи в нашей жизни, это наша семья, это наши дети, наши любимые, все то, что имеет для нас огромное значение; горо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х-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это те вещи, которые не так значимы для нас, это может быть дорогой костюм или машина и т.д.; а песок - это все самое мелкое и не значительное в нашей жизни, все те мелкие проблемы, которые сопровождают нас на протяжении всей нашей жизни; так вот, если бы я сначала засыпал в банку песок, то в неё бы уже нельзя было поместить ни горох, ни камни, поэтому никогда не позволяйте различного рода мелочам заполнять вашу жизнь, закрывая вам глаза на более важные вещи. У меня всё, лекция окончена.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Ребята, попробуйте своими словами проанализировать данную позицию преподавателя.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Учащиеся: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Обсуждают данную ситуацию, высказывают свои точки зрения.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 теперь давайте подведём итоги нашего классного часа. А для этого я предлагаю вам выполнить задание: нам необходимо определить "слагаемые человеческого счастья" из всех слов, находящихся в этой коробке, выбрать только те, которые наполнят нас счастьем, и убрать их в «сосуд счастья», а остальные слова отправить в "сосуд зла".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237BA" w:rsidTr="004237BA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37BA" w:rsidRDefault="004237BA">
            <w:pPr>
              <w:spacing w:after="3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Сосуд счастья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37BA" w:rsidRDefault="004237BA">
            <w:pPr>
              <w:spacing w:after="3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Сосуд зла</w:t>
            </w:r>
          </w:p>
        </w:tc>
      </w:tr>
      <w:tr w:rsidR="004237BA" w:rsidTr="004237BA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37BA" w:rsidRDefault="004237BA">
            <w:pPr>
              <w:spacing w:after="300" w:line="240" w:lineRule="auto"/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</w:rPr>
              <w:t>Семья, тепло, здоровье, спорт, дружба, успех, мир, движение.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37BA" w:rsidRDefault="004237BA">
            <w:pPr>
              <w:spacing w:after="300" w:line="240" w:lineRule="auto"/>
              <w:contextualSpacing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</w:rPr>
              <w:t>Хамство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8"/>
              </w:rPr>
              <w:t>, зависть, предательство, хулиганство, лень, подлость</w:t>
            </w:r>
          </w:p>
        </w:tc>
      </w:tr>
    </w:tbl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Учащиеся: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Выполняют задание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Да, ребята вы правы, а еще я хочу вам сказать, что существуют нравственные нормы жизни, которых мы должны придерживаться, чтобы быть счастливыми. Вот они, давай те прочтем их вместе, хором (на экране появляется слайд).</w:t>
      </w:r>
    </w:p>
    <w:p w:rsidR="004237BA" w:rsidRDefault="004237BA" w:rsidP="004237B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Учащиеся: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Дети вместе с учителем читают то, что на нём написано.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Делай добро!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Люби и прощай!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Относись к людям так, как бы хотел, чтобы они относились к тебе.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Найди свой смысл жизни.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Бойся обидеть человека.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Умей дарить людям радость.</w:t>
      </w:r>
    </w:p>
    <w:p w:rsidR="004237BA" w:rsidRDefault="004237BA" w:rsidP="004237BA">
      <w:pPr>
        <w:spacing w:after="300" w:line="240" w:lineRule="auto"/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Помни: вежливость, доброта, дружелюбие в отношениях - это взаимно.</w:t>
      </w:r>
    </w:p>
    <w:p w:rsidR="004237BA" w:rsidRDefault="004237BA" w:rsidP="004237BA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Очень хочется, чтобы после сегодняшнего классного часа, вы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задумались над тем счастливы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ли вы и что нужно сделать для того, чтобы было хорошо и вам и окружающим вас людям. Ну а я вам могу лишь дать совет, которым вы можете воспользоваться - </w:t>
      </w:r>
      <w:r>
        <w:rPr>
          <w:rFonts w:ascii="Times New Roman" w:hAnsi="Times New Roman"/>
          <w:b/>
          <w:color w:val="000000"/>
          <w:sz w:val="28"/>
          <w:u w:val="single"/>
          <w:shd w:val="clear" w:color="auto" w:fill="FFFFFF"/>
        </w:rPr>
        <w:t>рецепт счастья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: возьмите чашу терпения, влейте в неё полное сердце любви, добавьте 2 горсти щедрости, посыпьте добротой, плесните немного юмора и добавьте как можно больше веры. Все это хорошенько перемешайте. Намажьте на кусок отпущенной вам жизни, и предлагай те каждому, кто встретится на вашем пути! (И. Беляева)</w:t>
      </w:r>
    </w:p>
    <w:p w:rsidR="004237BA" w:rsidRDefault="004237BA" w:rsidP="004237BA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Педагог: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Итак, ребята, сегодня мы с вами рассмотрели одно непростое понятие - понятие счастья, с которым человек старается идти в ногу по жизни. Но не у всех это получается. Еще раз хочу пожелать вам, чтобы в вашей жизни счастье шло с вами в ногу, но для этого вы должны быть добрыми, честными, трудолюбивыми людьми. И тогда счастье вас не подведёт.</w:t>
      </w:r>
    </w:p>
    <w:p w:rsidR="00937AC3" w:rsidRDefault="004237BA" w:rsidP="004237BA">
      <w:r>
        <w:rPr>
          <w:rFonts w:ascii="Times New Roman" w:hAnsi="Times New Roman"/>
          <w:color w:val="000000"/>
          <w:sz w:val="28"/>
          <w:shd w:val="clear" w:color="auto" w:fill="FFFFFF"/>
        </w:rPr>
        <w:t>Ребята держат «Сосуд Счастья»</w:t>
      </w:r>
    </w:p>
    <w:sectPr w:rsidR="0093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726F"/>
    <w:multiLevelType w:val="hybridMultilevel"/>
    <w:tmpl w:val="87FC71C8"/>
    <w:lvl w:ilvl="0" w:tplc="4386F47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BAA1EA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E39A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35B5BF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5B3B92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DD8B0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AE6B30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54AA5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83792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3287EEF2"/>
    <w:multiLevelType w:val="hybridMultilevel"/>
    <w:tmpl w:val="164A9DC8"/>
    <w:lvl w:ilvl="0" w:tplc="3888F7C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0148A7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49833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21E1B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37142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E91D62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4DF32E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9E666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10501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76FEFC2F"/>
    <w:multiLevelType w:val="hybridMultilevel"/>
    <w:tmpl w:val="FCFE61AE"/>
    <w:lvl w:ilvl="0" w:tplc="1C82678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96D75D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95ED30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1FFCA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881900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E7C3A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7E783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165A95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C104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BA"/>
    <w:rsid w:val="004237BA"/>
    <w:rsid w:val="00937AC3"/>
    <w:rsid w:val="00D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BA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BA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</dc:creator>
  <cp:lastModifiedBy>Admin_3</cp:lastModifiedBy>
  <cp:revision>2</cp:revision>
  <dcterms:created xsi:type="dcterms:W3CDTF">2023-11-02T08:14:00Z</dcterms:created>
  <dcterms:modified xsi:type="dcterms:W3CDTF">2023-11-02T08:16:00Z</dcterms:modified>
</cp:coreProperties>
</file>