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3E0" w:rsidRDefault="00E733E0" w:rsidP="00E733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протокол</w:t>
      </w:r>
    </w:p>
    <w:p w:rsidR="00E733E0" w:rsidRDefault="00E733E0" w:rsidP="00E733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внутриучрежденческого конкурса фоторабот</w:t>
      </w:r>
    </w:p>
    <w:p w:rsidR="00E733E0" w:rsidRDefault="00E733E0" w:rsidP="00E733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«Педагог! Ваш труд, как жизнь, бесценен!»</w:t>
      </w:r>
    </w:p>
    <w:p w:rsidR="00C56F5F" w:rsidRDefault="00C56F5F"/>
    <w:p w:rsidR="00E733E0" w:rsidRDefault="00E733E0" w:rsidP="00E733E0">
      <w:pPr>
        <w:rPr>
          <w:sz w:val="26"/>
          <w:szCs w:val="26"/>
        </w:rPr>
      </w:pPr>
      <w:r w:rsidRPr="00831713">
        <w:rPr>
          <w:b/>
          <w:sz w:val="26"/>
          <w:szCs w:val="26"/>
        </w:rPr>
        <w:t>Дата мероприятия:</w:t>
      </w:r>
      <w:r>
        <w:rPr>
          <w:sz w:val="26"/>
          <w:szCs w:val="26"/>
        </w:rPr>
        <w:t xml:space="preserve"> 24.05.2023 года</w:t>
      </w:r>
    </w:p>
    <w:p w:rsidR="00E733E0" w:rsidRDefault="00E733E0" w:rsidP="00E733E0">
      <w:pPr>
        <w:widowControl w:val="0"/>
        <w:autoSpaceDE w:val="0"/>
        <w:autoSpaceDN w:val="0"/>
        <w:rPr>
          <w:b/>
        </w:rPr>
      </w:pPr>
      <w:r w:rsidRPr="005F52D5">
        <w:rPr>
          <w:b/>
        </w:rPr>
        <w:t>Место проведения: МОУ ДО ДЮЦ</w:t>
      </w:r>
    </w:p>
    <w:p w:rsidR="00E733E0" w:rsidRPr="005F52D5" w:rsidRDefault="00E733E0" w:rsidP="00E733E0">
      <w:pPr>
        <w:widowControl w:val="0"/>
        <w:autoSpaceDE w:val="0"/>
        <w:autoSpaceDN w:val="0"/>
        <w:rPr>
          <w:b/>
        </w:rPr>
      </w:pPr>
      <w:r w:rsidRPr="00831713">
        <w:rPr>
          <w:b/>
          <w:sz w:val="26"/>
          <w:szCs w:val="26"/>
        </w:rPr>
        <w:t>Члены жюри</w:t>
      </w:r>
      <w:r>
        <w:rPr>
          <w:b/>
          <w:sz w:val="26"/>
          <w:szCs w:val="26"/>
        </w:rPr>
        <w:t>:</w:t>
      </w:r>
    </w:p>
    <w:p w:rsidR="00E733E0" w:rsidRPr="005F52D5" w:rsidRDefault="00E733E0" w:rsidP="00E733E0">
      <w:pPr>
        <w:widowControl w:val="0"/>
        <w:autoSpaceDE w:val="0"/>
        <w:autoSpaceDN w:val="0"/>
        <w:rPr>
          <w:b/>
        </w:rPr>
      </w:pPr>
      <w:r w:rsidRPr="005F52D5">
        <w:rPr>
          <w:b/>
        </w:rPr>
        <w:t>Председатель жюри</w:t>
      </w:r>
    </w:p>
    <w:p w:rsidR="00E733E0" w:rsidRPr="005F52D5" w:rsidRDefault="00E733E0" w:rsidP="00E733E0">
      <w:pPr>
        <w:widowControl w:val="0"/>
        <w:autoSpaceDE w:val="0"/>
        <w:autoSpaceDN w:val="0"/>
      </w:pPr>
      <w:r w:rsidRPr="005F52D5">
        <w:t>Зябкина Наталья Ефимовна – директор МОУ ДО ДЮЦ</w:t>
      </w:r>
    </w:p>
    <w:p w:rsidR="00E733E0" w:rsidRPr="005F52D5" w:rsidRDefault="00E733E0" w:rsidP="00E733E0">
      <w:pPr>
        <w:widowControl w:val="0"/>
        <w:autoSpaceDE w:val="0"/>
        <w:autoSpaceDN w:val="0"/>
        <w:rPr>
          <w:b/>
        </w:rPr>
      </w:pPr>
      <w:r w:rsidRPr="005F52D5">
        <w:rPr>
          <w:b/>
        </w:rPr>
        <w:t>Секретарь жюри</w:t>
      </w:r>
    </w:p>
    <w:p w:rsidR="00E733E0" w:rsidRDefault="00E733E0" w:rsidP="00E733E0">
      <w:pPr>
        <w:widowControl w:val="0"/>
        <w:autoSpaceDE w:val="0"/>
        <w:autoSpaceDN w:val="0"/>
      </w:pPr>
      <w:r w:rsidRPr="004216CD">
        <w:t>Пупышева М.Д.- педагог дополнительного образования МОУ ДО ДЮЦ</w:t>
      </w:r>
    </w:p>
    <w:p w:rsidR="00E733E0" w:rsidRDefault="00E733E0" w:rsidP="00E733E0">
      <w:pPr>
        <w:widowControl w:val="0"/>
        <w:autoSpaceDE w:val="0"/>
        <w:autoSpaceDN w:val="0"/>
        <w:rPr>
          <w:b/>
        </w:rPr>
      </w:pPr>
      <w:r w:rsidRPr="005F52D5">
        <w:rPr>
          <w:b/>
        </w:rPr>
        <w:t>Члены жюри</w:t>
      </w:r>
      <w:r>
        <w:rPr>
          <w:b/>
        </w:rPr>
        <w:t>:</w:t>
      </w:r>
    </w:p>
    <w:p w:rsidR="00E733E0" w:rsidRDefault="00E733E0" w:rsidP="00E733E0">
      <w:r>
        <w:t>Тимофеева Марина Рудольфовна – педагог-организатор МОУ ДО ДЮЦ</w:t>
      </w:r>
    </w:p>
    <w:p w:rsidR="00E733E0" w:rsidRDefault="00E733E0" w:rsidP="00E733E0">
      <w:r>
        <w:t>Румянцева Ольга Николаевна – заместитель по УВР МОУ ДО ДЮЦ</w:t>
      </w:r>
    </w:p>
    <w:p w:rsidR="00E733E0" w:rsidRDefault="00E733E0" w:rsidP="00E733E0">
      <w:r>
        <w:t>Баталина Анна Павловна – методист МОУ ДО ДЮЦ</w:t>
      </w:r>
    </w:p>
    <w:p w:rsidR="00E733E0" w:rsidRDefault="00E733E0" w:rsidP="00E733E0"/>
    <w:tbl>
      <w:tblPr>
        <w:tblStyle w:val="a4"/>
        <w:tblW w:w="15356" w:type="dxa"/>
        <w:tblLayout w:type="fixed"/>
        <w:tblLook w:val="04A0" w:firstRow="1" w:lastRow="0" w:firstColumn="1" w:lastColumn="0" w:noHBand="0" w:noVBand="1"/>
      </w:tblPr>
      <w:tblGrid>
        <w:gridCol w:w="1535"/>
        <w:gridCol w:w="1536"/>
        <w:gridCol w:w="1535"/>
        <w:gridCol w:w="1536"/>
        <w:gridCol w:w="1536"/>
        <w:gridCol w:w="1535"/>
        <w:gridCol w:w="1536"/>
        <w:gridCol w:w="1535"/>
        <w:gridCol w:w="1536"/>
        <w:gridCol w:w="1536"/>
      </w:tblGrid>
      <w:tr w:rsidR="00E733E0" w:rsidTr="00E733E0">
        <w:trPr>
          <w:trHeight w:val="1380"/>
        </w:trPr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733E0">
              <w:rPr>
                <w:b/>
                <w:bCs/>
                <w:i/>
                <w:iCs/>
                <w:sz w:val="20"/>
                <w:szCs w:val="20"/>
              </w:rPr>
              <w:t>ФИО участника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733E0">
              <w:rPr>
                <w:b/>
                <w:bCs/>
                <w:i/>
                <w:iCs/>
                <w:sz w:val="20"/>
                <w:szCs w:val="20"/>
              </w:rPr>
              <w:t>ОО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b/>
                <w:bCs/>
                <w:i/>
                <w:iCs/>
                <w:color w:val="2C2D2E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2C2D2E"/>
                <w:sz w:val="20"/>
                <w:szCs w:val="20"/>
              </w:rPr>
              <w:t>Название работы</w:t>
            </w:r>
          </w:p>
        </w:tc>
        <w:tc>
          <w:tcPr>
            <w:tcW w:w="1536" w:type="dxa"/>
          </w:tcPr>
          <w:p w:rsidR="00E733E0" w:rsidRDefault="00E733E0" w:rsidP="00E733E0">
            <w:pPr>
              <w:jc w:val="center"/>
              <w:rPr>
                <w:b/>
                <w:bCs/>
                <w:i/>
                <w:iCs/>
                <w:color w:val="2C2D2E"/>
                <w:sz w:val="20"/>
                <w:szCs w:val="20"/>
              </w:rPr>
            </w:pPr>
            <w:r w:rsidRPr="00E733E0">
              <w:rPr>
                <w:b/>
                <w:bCs/>
                <w:i/>
                <w:iCs/>
                <w:color w:val="2C2D2E"/>
                <w:sz w:val="20"/>
                <w:szCs w:val="20"/>
              </w:rPr>
              <w:t>Соответствие целям, задачам и номинации фотоконкурса</w:t>
            </w:r>
          </w:p>
          <w:p w:rsidR="00E733E0" w:rsidRPr="00E733E0" w:rsidRDefault="00E733E0" w:rsidP="00E733E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2C2D2E"/>
                <w:sz w:val="20"/>
                <w:szCs w:val="20"/>
              </w:rPr>
              <w:t>(0-10)</w:t>
            </w:r>
          </w:p>
        </w:tc>
        <w:tc>
          <w:tcPr>
            <w:tcW w:w="1536" w:type="dxa"/>
          </w:tcPr>
          <w:p w:rsidR="00E733E0" w:rsidRDefault="00E733E0" w:rsidP="00E733E0">
            <w:pPr>
              <w:jc w:val="center"/>
              <w:rPr>
                <w:b/>
                <w:bCs/>
                <w:i/>
                <w:iCs/>
                <w:color w:val="2C2D2E"/>
                <w:sz w:val="20"/>
                <w:szCs w:val="20"/>
              </w:rPr>
            </w:pPr>
            <w:r w:rsidRPr="00E733E0">
              <w:rPr>
                <w:b/>
                <w:bCs/>
                <w:i/>
                <w:iCs/>
                <w:color w:val="2C2D2E"/>
                <w:sz w:val="20"/>
                <w:szCs w:val="20"/>
              </w:rPr>
              <w:t>Композиционное решение</w:t>
            </w:r>
          </w:p>
          <w:p w:rsidR="00E733E0" w:rsidRPr="00E733E0" w:rsidRDefault="00E733E0" w:rsidP="00E733E0">
            <w:pPr>
              <w:jc w:val="center"/>
              <w:rPr>
                <w:b/>
                <w:bCs/>
                <w:i/>
                <w:iCs/>
                <w:color w:val="2C2D2E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2C2D2E"/>
                <w:sz w:val="20"/>
                <w:szCs w:val="20"/>
              </w:rPr>
              <w:t>(0-10)</w:t>
            </w:r>
          </w:p>
        </w:tc>
        <w:tc>
          <w:tcPr>
            <w:tcW w:w="1535" w:type="dxa"/>
          </w:tcPr>
          <w:p w:rsidR="00E733E0" w:rsidRDefault="00E733E0" w:rsidP="00E733E0">
            <w:pPr>
              <w:jc w:val="center"/>
              <w:rPr>
                <w:b/>
                <w:bCs/>
                <w:i/>
                <w:iCs/>
                <w:color w:val="2C2D2E"/>
                <w:sz w:val="20"/>
                <w:szCs w:val="20"/>
              </w:rPr>
            </w:pPr>
            <w:r w:rsidRPr="00E733E0">
              <w:rPr>
                <w:b/>
                <w:bCs/>
                <w:i/>
                <w:iCs/>
                <w:color w:val="2C2D2E"/>
                <w:sz w:val="20"/>
                <w:szCs w:val="20"/>
              </w:rPr>
              <w:t>Выразительность</w:t>
            </w:r>
          </w:p>
          <w:p w:rsidR="00E733E0" w:rsidRPr="00E733E0" w:rsidRDefault="00E733E0" w:rsidP="00E733E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2C2D2E"/>
                <w:sz w:val="20"/>
                <w:szCs w:val="20"/>
              </w:rPr>
              <w:t>(0-10)</w:t>
            </w:r>
          </w:p>
        </w:tc>
        <w:tc>
          <w:tcPr>
            <w:tcW w:w="1536" w:type="dxa"/>
          </w:tcPr>
          <w:p w:rsidR="00E733E0" w:rsidRDefault="00E733E0" w:rsidP="00E733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2C2D2E"/>
                <w:sz w:val="20"/>
                <w:szCs w:val="20"/>
              </w:rPr>
            </w:pPr>
            <w:r w:rsidRPr="00E733E0">
              <w:rPr>
                <w:b/>
                <w:bCs/>
                <w:i/>
                <w:iCs/>
                <w:color w:val="2C2D2E"/>
                <w:sz w:val="20"/>
                <w:szCs w:val="20"/>
              </w:rPr>
              <w:t>Оригинальность идеи</w:t>
            </w:r>
          </w:p>
          <w:p w:rsidR="00E733E0" w:rsidRPr="00E733E0" w:rsidRDefault="00E733E0" w:rsidP="00E733E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2C2D2E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2C2D2E"/>
                <w:sz w:val="20"/>
                <w:szCs w:val="20"/>
              </w:rPr>
              <w:t>(0-10)</w:t>
            </w:r>
          </w:p>
          <w:p w:rsidR="00E733E0" w:rsidRPr="00E733E0" w:rsidRDefault="00E733E0" w:rsidP="00E733E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35" w:type="dxa"/>
          </w:tcPr>
          <w:p w:rsidR="00E733E0" w:rsidRDefault="00E733E0" w:rsidP="00E733E0">
            <w:pPr>
              <w:ind w:left="-328" w:firstLine="328"/>
              <w:jc w:val="center"/>
              <w:rPr>
                <w:b/>
                <w:bCs/>
                <w:i/>
                <w:iCs/>
                <w:color w:val="2C2D2E"/>
                <w:sz w:val="20"/>
                <w:szCs w:val="20"/>
              </w:rPr>
            </w:pPr>
            <w:r w:rsidRPr="00E733E0">
              <w:rPr>
                <w:b/>
                <w:bCs/>
                <w:i/>
                <w:iCs/>
                <w:color w:val="2C2D2E"/>
                <w:sz w:val="20"/>
                <w:szCs w:val="20"/>
              </w:rPr>
              <w:t>Техника и качество исполнения</w:t>
            </w:r>
          </w:p>
          <w:p w:rsidR="00E733E0" w:rsidRPr="00E733E0" w:rsidRDefault="00E733E0" w:rsidP="00E733E0">
            <w:pPr>
              <w:ind w:left="-328" w:firstLine="32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2C2D2E"/>
                <w:sz w:val="20"/>
                <w:szCs w:val="20"/>
              </w:rPr>
              <w:t>(0-10)</w:t>
            </w:r>
          </w:p>
        </w:tc>
        <w:tc>
          <w:tcPr>
            <w:tcW w:w="1536" w:type="dxa"/>
          </w:tcPr>
          <w:p w:rsidR="00E733E0" w:rsidRDefault="00E733E0" w:rsidP="00E733E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733E0">
              <w:rPr>
                <w:b/>
                <w:bCs/>
                <w:i/>
                <w:iCs/>
                <w:sz w:val="20"/>
                <w:szCs w:val="20"/>
              </w:rPr>
              <w:t>Сумма баллов</w:t>
            </w:r>
          </w:p>
          <w:p w:rsidR="00E733E0" w:rsidRPr="00E733E0" w:rsidRDefault="00E733E0" w:rsidP="00E733E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733E0">
              <w:rPr>
                <w:b/>
                <w:bCs/>
                <w:i/>
                <w:iCs/>
                <w:sz w:val="20"/>
                <w:szCs w:val="20"/>
              </w:rPr>
              <w:t>Место</w:t>
            </w:r>
          </w:p>
        </w:tc>
      </w:tr>
      <w:tr w:rsidR="00E733E0" w:rsidTr="00E733E0">
        <w:trPr>
          <w:trHeight w:val="508"/>
        </w:trPr>
        <w:tc>
          <w:tcPr>
            <w:tcW w:w="15356" w:type="dxa"/>
            <w:gridSpan w:val="10"/>
          </w:tcPr>
          <w:p w:rsidR="00E733E0" w:rsidRPr="00E733E0" w:rsidRDefault="00E733E0" w:rsidP="00E733E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Номинация «Мой педагог-наставник»</w:t>
            </w:r>
          </w:p>
        </w:tc>
      </w:tr>
      <w:tr w:rsidR="00E733E0" w:rsidRPr="00E733E0" w:rsidTr="00E733E0">
        <w:trPr>
          <w:trHeight w:val="1380"/>
        </w:trPr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Верещагина Дана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МОУ ДО ДЮЦ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«Человек творящий волшебство»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9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49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b/>
                <w:bCs/>
                <w:sz w:val="22"/>
                <w:szCs w:val="22"/>
              </w:rPr>
            </w:pPr>
            <w:r w:rsidRPr="00E733E0">
              <w:rPr>
                <w:b/>
                <w:bCs/>
                <w:sz w:val="22"/>
                <w:szCs w:val="22"/>
              </w:rPr>
              <w:t>1 место</w:t>
            </w:r>
          </w:p>
        </w:tc>
      </w:tr>
      <w:tr w:rsidR="00E733E0" w:rsidRPr="00E733E0" w:rsidTr="00E733E0">
        <w:trPr>
          <w:trHeight w:val="1380"/>
        </w:trPr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Сухолет Полина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МОУ ДО ДЮЦ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«Лаборатория красоты»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9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9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48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b/>
                <w:bCs/>
                <w:sz w:val="22"/>
                <w:szCs w:val="22"/>
              </w:rPr>
            </w:pPr>
            <w:r w:rsidRPr="00E733E0">
              <w:rPr>
                <w:b/>
                <w:bCs/>
                <w:sz w:val="22"/>
                <w:szCs w:val="22"/>
              </w:rPr>
              <w:t>2 место</w:t>
            </w:r>
          </w:p>
        </w:tc>
      </w:tr>
      <w:tr w:rsidR="00E733E0" w:rsidRPr="00E733E0" w:rsidTr="00E733E0">
        <w:trPr>
          <w:trHeight w:val="1380"/>
        </w:trPr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lastRenderedPageBreak/>
              <w:t>Учитель Злата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МОУ ДО ДЮЦ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«Эти руки сотворят чудо»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8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48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b/>
                <w:bCs/>
                <w:sz w:val="22"/>
                <w:szCs w:val="22"/>
              </w:rPr>
            </w:pPr>
            <w:r w:rsidRPr="00E733E0">
              <w:rPr>
                <w:b/>
                <w:bCs/>
                <w:sz w:val="22"/>
                <w:szCs w:val="22"/>
              </w:rPr>
              <w:t>2 место</w:t>
            </w:r>
          </w:p>
        </w:tc>
      </w:tr>
      <w:tr w:rsidR="00E733E0" w:rsidRPr="00E733E0" w:rsidTr="00E733E0">
        <w:trPr>
          <w:trHeight w:val="1380"/>
        </w:trPr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Гомозова Анастасия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МОУ ДО ДЮЦ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«Современный тренд»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8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8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46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b/>
                <w:bCs/>
                <w:sz w:val="22"/>
                <w:szCs w:val="22"/>
              </w:rPr>
            </w:pPr>
            <w:r w:rsidRPr="00E733E0">
              <w:rPr>
                <w:b/>
                <w:bCs/>
                <w:sz w:val="22"/>
                <w:szCs w:val="22"/>
              </w:rPr>
              <w:t>3 место</w:t>
            </w:r>
          </w:p>
        </w:tc>
      </w:tr>
      <w:tr w:rsidR="00E733E0" w:rsidRPr="00E733E0" w:rsidTr="00E733E0">
        <w:trPr>
          <w:trHeight w:val="1380"/>
        </w:trPr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Корчагина Елизавета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МОУ ДО ДЮЦ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«Пришла навести красоту»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8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8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46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b/>
                <w:bCs/>
                <w:sz w:val="22"/>
                <w:szCs w:val="22"/>
              </w:rPr>
            </w:pPr>
            <w:r w:rsidRPr="00E733E0">
              <w:rPr>
                <w:b/>
                <w:bCs/>
                <w:sz w:val="22"/>
                <w:szCs w:val="22"/>
              </w:rPr>
              <w:t>3 место</w:t>
            </w:r>
          </w:p>
        </w:tc>
      </w:tr>
      <w:tr w:rsidR="00E733E0" w:rsidRPr="00E733E0" w:rsidTr="00E733E0">
        <w:trPr>
          <w:trHeight w:val="496"/>
        </w:trPr>
        <w:tc>
          <w:tcPr>
            <w:tcW w:w="15356" w:type="dxa"/>
            <w:gridSpan w:val="10"/>
          </w:tcPr>
          <w:p w:rsidR="00E733E0" w:rsidRPr="00E733E0" w:rsidRDefault="00E733E0" w:rsidP="00E733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733E0">
              <w:rPr>
                <w:b/>
                <w:bCs/>
                <w:i/>
                <w:iCs/>
                <w:sz w:val="22"/>
                <w:szCs w:val="22"/>
              </w:rPr>
              <w:t>Номинация «Труд учителя»</w:t>
            </w:r>
          </w:p>
        </w:tc>
      </w:tr>
      <w:tr w:rsidR="00E733E0" w:rsidRPr="00E733E0" w:rsidTr="00E733E0">
        <w:trPr>
          <w:trHeight w:val="1380"/>
        </w:trPr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Демина Юл</w:t>
            </w:r>
            <w:r w:rsidR="00F60506">
              <w:rPr>
                <w:sz w:val="22"/>
                <w:szCs w:val="22"/>
              </w:rPr>
              <w:t>ия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МОУ ДО ДЮЦ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«На занятии юных парикмахеров»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50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b/>
                <w:bCs/>
                <w:sz w:val="22"/>
                <w:szCs w:val="22"/>
              </w:rPr>
            </w:pPr>
            <w:r w:rsidRPr="00E733E0">
              <w:rPr>
                <w:b/>
                <w:bCs/>
                <w:sz w:val="22"/>
                <w:szCs w:val="22"/>
              </w:rPr>
              <w:t>1 место</w:t>
            </w:r>
          </w:p>
        </w:tc>
      </w:tr>
      <w:tr w:rsidR="00E733E0" w:rsidRPr="00E733E0" w:rsidTr="00E733E0">
        <w:trPr>
          <w:trHeight w:val="1380"/>
        </w:trPr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Гомозова Анастасия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МОУ ДО ДЮЦ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«В этом месте рождается новый имидж»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9</w:t>
            </w:r>
          </w:p>
        </w:tc>
        <w:tc>
          <w:tcPr>
            <w:tcW w:w="1535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sz w:val="22"/>
                <w:szCs w:val="22"/>
              </w:rPr>
            </w:pPr>
            <w:r w:rsidRPr="00E733E0">
              <w:rPr>
                <w:sz w:val="22"/>
                <w:szCs w:val="22"/>
              </w:rPr>
              <w:t>49</w:t>
            </w:r>
          </w:p>
        </w:tc>
        <w:tc>
          <w:tcPr>
            <w:tcW w:w="1536" w:type="dxa"/>
          </w:tcPr>
          <w:p w:rsidR="00E733E0" w:rsidRPr="00E733E0" w:rsidRDefault="00E733E0" w:rsidP="00E733E0">
            <w:pPr>
              <w:jc w:val="center"/>
              <w:rPr>
                <w:b/>
                <w:bCs/>
                <w:sz w:val="22"/>
                <w:szCs w:val="22"/>
              </w:rPr>
            </w:pPr>
            <w:r w:rsidRPr="00E733E0">
              <w:rPr>
                <w:b/>
                <w:bCs/>
                <w:sz w:val="22"/>
                <w:szCs w:val="22"/>
              </w:rPr>
              <w:t>2 место</w:t>
            </w:r>
          </w:p>
        </w:tc>
      </w:tr>
    </w:tbl>
    <w:p w:rsidR="00E733E0" w:rsidRPr="00E733E0" w:rsidRDefault="00E733E0" w:rsidP="00E733E0">
      <w:pPr>
        <w:rPr>
          <w:sz w:val="22"/>
          <w:szCs w:val="22"/>
        </w:rPr>
      </w:pPr>
    </w:p>
    <w:p w:rsidR="00E733E0" w:rsidRPr="00E733E0" w:rsidRDefault="00A1399C" w:rsidP="00E733E0">
      <w:pPr>
        <w:rPr>
          <w:sz w:val="22"/>
          <w:szCs w:val="22"/>
        </w:rPr>
      </w:pPr>
      <w:r>
        <w:rPr>
          <w:noProof/>
          <w:sz w:val="22"/>
          <w:szCs w:val="22"/>
          <w14:ligatures w14:val="standardContextual"/>
        </w:rPr>
        <w:drawing>
          <wp:inline distT="0" distB="0" distL="0" distR="0">
            <wp:extent cx="6346055" cy="1352550"/>
            <wp:effectExtent l="0" t="0" r="0" b="0"/>
            <wp:docPr id="1600184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184138" name="Рисунок 16001841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031" cy="135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3E0" w:rsidRPr="00E733E0" w:rsidSect="00E733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E0"/>
    <w:rsid w:val="00A1399C"/>
    <w:rsid w:val="00C56F5F"/>
    <w:rsid w:val="00E733E0"/>
    <w:rsid w:val="00F6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9BE3"/>
  <w15:chartTrackingRefBased/>
  <w15:docId w15:val="{4C0ECB03-DDF7-4922-BFE3-24A96B9F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3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3E0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4">
    <w:name w:val="Table Grid"/>
    <w:basedOn w:val="a1"/>
    <w:uiPriority w:val="39"/>
    <w:rsid w:val="00E7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733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</dc:creator>
  <cp:keywords/>
  <dc:description/>
  <cp:lastModifiedBy>DUC</cp:lastModifiedBy>
  <cp:revision>4</cp:revision>
  <cp:lastPrinted>2023-05-24T10:25:00Z</cp:lastPrinted>
  <dcterms:created xsi:type="dcterms:W3CDTF">2023-05-24T10:02:00Z</dcterms:created>
  <dcterms:modified xsi:type="dcterms:W3CDTF">2023-05-24T11:01:00Z</dcterms:modified>
</cp:coreProperties>
</file>