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A2" w:rsidRDefault="00277353" w:rsidP="008972A2">
      <w:pPr>
        <w:pStyle w:val="1"/>
        <w:spacing w:before="66"/>
        <w:ind w:firstLine="0"/>
        <w:jc w:val="center"/>
      </w:pPr>
      <w:r>
        <w:t>Основная образовательная программа основного общего образования</w:t>
      </w:r>
      <w:r w:rsidR="00977851">
        <w:t xml:space="preserve"> </w:t>
      </w:r>
      <w:r>
        <w:t>МБОУ«Кеврольская ОШ №18 им.М.Ф.Теплова»</w:t>
      </w:r>
      <w:r w:rsidR="008972A2">
        <w:t>(ООП ООО ОО)</w:t>
      </w:r>
    </w:p>
    <w:p w:rsidR="00E11A41" w:rsidRPr="008972A2" w:rsidRDefault="008972A2" w:rsidP="008972A2">
      <w:pPr>
        <w:pStyle w:val="1"/>
        <w:spacing w:before="66"/>
        <w:ind w:firstLine="0"/>
        <w:jc w:val="center"/>
      </w:pPr>
      <w:r>
        <w:t>Описание-аннотация</w:t>
      </w:r>
    </w:p>
    <w:p w:rsidR="00E11A41" w:rsidRDefault="00E11A41">
      <w:pPr>
        <w:pStyle w:val="a3"/>
        <w:spacing w:before="7"/>
        <w:ind w:left="0"/>
        <w:jc w:val="left"/>
        <w:rPr>
          <w:b/>
          <w:sz w:val="23"/>
        </w:rPr>
      </w:pPr>
    </w:p>
    <w:p w:rsidR="00E11A41" w:rsidRDefault="00277353">
      <w:pPr>
        <w:pStyle w:val="a3"/>
        <w:ind w:right="146" w:firstLine="767"/>
      </w:pPr>
      <w:r>
        <w:t xml:space="preserve">Основная образовательная программа основного общего образования реализуется в МБОУ «Кеврольская ОШ №18 им.М.Ф.Теплова», разработана </w:t>
      </w:r>
      <w:r w:rsidR="009B503F">
        <w:t>на основе следующих документов:</w:t>
      </w:r>
    </w:p>
    <w:p w:rsidR="00E11A41" w:rsidRDefault="00277353" w:rsidP="0019231B">
      <w:pPr>
        <w:pStyle w:val="a3"/>
        <w:ind w:right="144"/>
      </w:pPr>
      <w:r>
        <w:t>- Федеральный закон «Об образовании в Российской Федерации» от 29 декабря 2012г. № 273- ФЗ</w:t>
      </w:r>
      <w:r w:rsidR="009B503F">
        <w:t>.</w:t>
      </w:r>
    </w:p>
    <w:p w:rsidR="00E11A41" w:rsidRDefault="00277353">
      <w:pPr>
        <w:pStyle w:val="a3"/>
        <w:ind w:right="153"/>
      </w:pPr>
      <w:r>
        <w:rPr>
          <w:b/>
        </w:rPr>
        <w:t xml:space="preserve">- </w:t>
      </w:r>
      <w: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с изменениями, утвержденными приказом Минобрнауки Ро</w:t>
      </w:r>
      <w:r w:rsidR="009B503F">
        <w:t>ссии от 29 декабря 2014г. №1644.</w:t>
      </w:r>
    </w:p>
    <w:p w:rsidR="00E11A41" w:rsidRPr="009B503F" w:rsidRDefault="009B503F" w:rsidP="009B503F">
      <w:pPr>
        <w:tabs>
          <w:tab w:val="left" w:pos="257"/>
        </w:tabs>
        <w:spacing w:before="1"/>
        <w:rPr>
          <w:sz w:val="24"/>
        </w:rPr>
      </w:pPr>
      <w:r>
        <w:rPr>
          <w:sz w:val="24"/>
        </w:rPr>
        <w:t>-</w:t>
      </w:r>
      <w:r w:rsidRPr="009B503F">
        <w:rPr>
          <w:sz w:val="24"/>
        </w:rPr>
        <w:t>П</w:t>
      </w:r>
      <w:r w:rsidR="00277353" w:rsidRPr="009B503F">
        <w:rPr>
          <w:sz w:val="24"/>
        </w:rPr>
        <w:t>риме</w:t>
      </w:r>
      <w:r w:rsidR="003D1E0B" w:rsidRPr="009B503F">
        <w:rPr>
          <w:sz w:val="24"/>
        </w:rPr>
        <w:t>рная образовательная программа О</w:t>
      </w:r>
      <w:r w:rsidR="00277353" w:rsidRPr="009B503F">
        <w:rPr>
          <w:sz w:val="24"/>
        </w:rPr>
        <w:t>ОО(www/fgosreestr/ru)</w:t>
      </w:r>
      <w:r>
        <w:rPr>
          <w:sz w:val="24"/>
        </w:rPr>
        <w:t>.</w:t>
      </w:r>
    </w:p>
    <w:p w:rsidR="00E11A41" w:rsidRDefault="00277353">
      <w:pPr>
        <w:pStyle w:val="a3"/>
        <w:ind w:right="151"/>
      </w:pPr>
      <w:r>
        <w:t>-Порядок организации и осуществления образовательной деятельности по основным общеобразовательным программам, утвержденный приказом Минобрнауки Ро</w:t>
      </w:r>
      <w:r w:rsidR="009B503F">
        <w:t>ссии от 30 августа 2013г. №1015.</w:t>
      </w:r>
    </w:p>
    <w:p w:rsidR="00F14326" w:rsidRPr="00F577A2" w:rsidRDefault="00277353" w:rsidP="00F577A2">
      <w:pPr>
        <w:spacing w:line="234" w:lineRule="auto"/>
        <w:jc w:val="both"/>
        <w:rPr>
          <w:sz w:val="24"/>
          <w:szCs w:val="24"/>
        </w:rPr>
      </w:pPr>
      <w:r>
        <w:t>-</w:t>
      </w:r>
      <w:r w:rsidRPr="00F577A2">
        <w:rPr>
          <w:sz w:val="24"/>
          <w:szCs w:val="24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(Приказ Министерства образования и науки </w:t>
      </w:r>
      <w:r w:rsidR="009B503F">
        <w:rPr>
          <w:sz w:val="24"/>
          <w:szCs w:val="24"/>
        </w:rPr>
        <w:t>РФ №986 от 04 октября 2010года).</w:t>
      </w:r>
    </w:p>
    <w:p w:rsidR="00F14326" w:rsidRPr="00F577A2" w:rsidRDefault="009B503F" w:rsidP="009B503F">
      <w:pPr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14326" w:rsidRPr="00F577A2">
        <w:rPr>
          <w:sz w:val="24"/>
          <w:szCs w:val="24"/>
        </w:rPr>
        <w:t>СанПиНы 2.4.2.2821-10 "Санитарно-эпидемиологические т</w:t>
      </w:r>
      <w:r>
        <w:rPr>
          <w:sz w:val="24"/>
          <w:szCs w:val="24"/>
        </w:rPr>
        <w:t xml:space="preserve">ребования к условиям обучения и </w:t>
      </w:r>
      <w:r w:rsidR="00F14326" w:rsidRPr="00F577A2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обучения в общеобразовательных </w:t>
      </w:r>
      <w:r w:rsidR="00F14326" w:rsidRPr="00F577A2">
        <w:rPr>
          <w:sz w:val="24"/>
          <w:szCs w:val="24"/>
        </w:rPr>
        <w:t>учреждениях", утвержденные постановлением Главного государственного санитарного врача Р</w:t>
      </w:r>
      <w:r>
        <w:rPr>
          <w:sz w:val="24"/>
          <w:szCs w:val="24"/>
        </w:rPr>
        <w:t>Ф от 29.12.2010 №189 (с изм. от</w:t>
      </w:r>
      <w:r w:rsidR="00F14326" w:rsidRPr="00F577A2">
        <w:rPr>
          <w:sz w:val="24"/>
          <w:szCs w:val="24"/>
        </w:rPr>
        <w:t>29.06.2</w:t>
      </w:r>
      <w:r>
        <w:rPr>
          <w:sz w:val="24"/>
          <w:szCs w:val="24"/>
        </w:rPr>
        <w:t>011, 25.12.2013, 24.11.2015).</w:t>
      </w:r>
    </w:p>
    <w:p w:rsidR="00F14326" w:rsidRPr="00F577A2" w:rsidRDefault="00F14326" w:rsidP="00F577A2">
      <w:pPr>
        <w:spacing w:line="12" w:lineRule="exact"/>
        <w:jc w:val="both"/>
        <w:rPr>
          <w:sz w:val="24"/>
          <w:szCs w:val="24"/>
        </w:rPr>
      </w:pPr>
    </w:p>
    <w:p w:rsidR="00FE7B1C" w:rsidRDefault="009B503F" w:rsidP="00FE7B1C">
      <w:pPr>
        <w:spacing w:line="237" w:lineRule="auto"/>
        <w:jc w:val="both"/>
        <w:rPr>
          <w:rFonts w:eastAsia="Arial Unicode MS"/>
          <w:sz w:val="24"/>
          <w:szCs w:val="24"/>
          <w:lang w:bidi="en-US"/>
        </w:rPr>
      </w:pPr>
      <w:r>
        <w:rPr>
          <w:sz w:val="24"/>
          <w:szCs w:val="24"/>
        </w:rPr>
        <w:t>-</w:t>
      </w:r>
      <w:r w:rsidR="00F14326" w:rsidRPr="00F577A2">
        <w:rPr>
          <w:sz w:val="24"/>
          <w:szCs w:val="24"/>
        </w:rPr>
        <w:t>СанПин  2.4.2.3286-15  «Санитарно-эпидемиологические  требования  к условиям  и  организации  обучения  и  воспитания  в  организациях, осуществляющих  образовательную  деятельность  по  адаптированным основным  образовательным  программам  для  обучающихся  с  ОВЗ»,утвержденный постановлением Главного государственного санитарного врача Российс</w:t>
      </w:r>
      <w:r>
        <w:rPr>
          <w:sz w:val="24"/>
          <w:szCs w:val="24"/>
        </w:rPr>
        <w:t>кой Федерации от 10.07.2015 № 2.</w:t>
      </w:r>
    </w:p>
    <w:p w:rsidR="00FE7B1C" w:rsidRPr="00FE7B1C" w:rsidRDefault="009B503F" w:rsidP="00FE7B1C">
      <w:pPr>
        <w:spacing w:line="237" w:lineRule="auto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  <w:lang w:bidi="en-US"/>
        </w:rPr>
        <w:t>-</w:t>
      </w:r>
      <w:r w:rsidR="00FE7B1C" w:rsidRPr="00ED4401">
        <w:rPr>
          <w:rFonts w:eastAsia="Arial Unicode MS"/>
          <w:sz w:val="24"/>
          <w:szCs w:val="24"/>
          <w:lang w:bidi="en-US"/>
        </w:rPr>
        <w:t>С</w:t>
      </w:r>
      <w:r w:rsidR="00FE7B1C">
        <w:rPr>
          <w:rFonts w:eastAsia="Arial Unicode MS"/>
          <w:sz w:val="24"/>
          <w:szCs w:val="24"/>
          <w:lang w:bidi="en-US"/>
        </w:rPr>
        <w:t>ан</w:t>
      </w:r>
      <w:r w:rsidR="00FE7B1C" w:rsidRPr="00ED4401">
        <w:rPr>
          <w:rFonts w:eastAsia="Arial Unicode MS"/>
          <w:sz w:val="24"/>
          <w:szCs w:val="24"/>
          <w:lang w:bidi="en-US"/>
        </w:rPr>
        <w:t>П</w:t>
      </w:r>
      <w:r w:rsidR="00FE7B1C">
        <w:rPr>
          <w:rFonts w:eastAsia="Arial Unicode MS"/>
          <w:sz w:val="24"/>
          <w:szCs w:val="24"/>
          <w:lang w:bidi="en-US"/>
        </w:rPr>
        <w:t>ин</w:t>
      </w:r>
      <w:r w:rsidR="00FE7B1C" w:rsidRPr="00ED4401">
        <w:rPr>
          <w:rFonts w:eastAsia="Arial Unicode MS"/>
          <w:sz w:val="24"/>
          <w:szCs w:val="24"/>
          <w:lang w:bidi="en-US"/>
        </w:rPr>
        <w:t> 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РФ от 28.09.2020 г. №</w:t>
      </w:r>
      <w:r w:rsidR="00FE7B1C">
        <w:rPr>
          <w:rFonts w:eastAsia="Arial Unicode MS"/>
          <w:sz w:val="24"/>
          <w:szCs w:val="24"/>
          <w:lang w:bidi="en-US"/>
        </w:rPr>
        <w:t> </w:t>
      </w:r>
      <w:r w:rsidR="00FE7B1C" w:rsidRPr="00ED4401">
        <w:rPr>
          <w:rFonts w:eastAsia="Arial Unicode MS"/>
          <w:sz w:val="24"/>
          <w:szCs w:val="24"/>
          <w:lang w:bidi="en-US"/>
        </w:rPr>
        <w:t>28</w:t>
      </w:r>
      <w:r>
        <w:rPr>
          <w:rFonts w:eastAsia="Arial Unicode MS"/>
          <w:sz w:val="24"/>
          <w:szCs w:val="24"/>
          <w:lang w:bidi="en-US"/>
        </w:rPr>
        <w:t>).</w:t>
      </w:r>
    </w:p>
    <w:p w:rsidR="00FE7B1C" w:rsidRDefault="009B503F" w:rsidP="009B503F">
      <w:pPr>
        <w:tabs>
          <w:tab w:val="left" w:pos="993"/>
        </w:tabs>
        <w:suppressAutoHyphens/>
        <w:autoSpaceDE/>
        <w:autoSpaceDN/>
        <w:ind w:left="142"/>
        <w:jc w:val="both"/>
        <w:rPr>
          <w:rFonts w:eastAsia="Arial Unicode MS"/>
          <w:sz w:val="24"/>
          <w:szCs w:val="24"/>
          <w:lang w:bidi="en-US"/>
        </w:rPr>
      </w:pPr>
      <w:r>
        <w:rPr>
          <w:rFonts w:eastAsia="Arial Unicode MS"/>
          <w:sz w:val="24"/>
          <w:szCs w:val="24"/>
          <w:lang w:bidi="en-US"/>
        </w:rPr>
        <w:t>-</w:t>
      </w:r>
      <w:r w:rsidR="00FE7B1C" w:rsidRPr="007E58EF">
        <w:rPr>
          <w:rFonts w:eastAsia="Arial Unicode MS"/>
          <w:sz w:val="24"/>
          <w:szCs w:val="24"/>
          <w:lang w:bidi="en-US"/>
        </w:rPr>
        <w:t>С</w:t>
      </w:r>
      <w:r w:rsidR="00FE7B1C">
        <w:rPr>
          <w:rFonts w:eastAsia="Arial Unicode MS"/>
          <w:sz w:val="24"/>
          <w:szCs w:val="24"/>
          <w:lang w:bidi="en-US"/>
        </w:rPr>
        <w:t>ан</w:t>
      </w:r>
      <w:r w:rsidR="00FE7B1C" w:rsidRPr="007E58EF">
        <w:rPr>
          <w:rFonts w:eastAsia="Arial Unicode MS"/>
          <w:sz w:val="24"/>
          <w:szCs w:val="24"/>
          <w:lang w:bidi="en-US"/>
        </w:rPr>
        <w:t>П</w:t>
      </w:r>
      <w:r w:rsidR="00FE7B1C">
        <w:rPr>
          <w:rFonts w:eastAsia="Arial Unicode MS"/>
          <w:sz w:val="24"/>
          <w:szCs w:val="24"/>
          <w:lang w:bidi="en-US"/>
        </w:rPr>
        <w:t>ин</w:t>
      </w:r>
      <w:r w:rsidR="00FE7B1C" w:rsidRPr="007E58EF">
        <w:rPr>
          <w:rFonts w:eastAsia="Arial Unicode MS"/>
          <w:sz w:val="24"/>
          <w:szCs w:val="24"/>
          <w:lang w:bidi="en-US"/>
        </w:rPr>
        <w:t> 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FE7B1C" w:rsidRPr="007E58EF">
        <w:rPr>
          <w:rFonts w:eastAsia="Arial Unicode MS"/>
          <w:sz w:val="24"/>
          <w:szCs w:val="24"/>
          <w:lang w:val="en-US" w:bidi="en-US"/>
        </w:rPr>
        <w:t>COVID</w:t>
      </w:r>
      <w:r w:rsidR="00FE7B1C" w:rsidRPr="007E58EF">
        <w:rPr>
          <w:rFonts w:eastAsia="Arial Unicode MS"/>
          <w:sz w:val="24"/>
          <w:szCs w:val="24"/>
          <w:lang w:bidi="en-US"/>
        </w:rPr>
        <w:t xml:space="preserve">-19) (утв. Постановлением Главного государственного санитарного врача </w:t>
      </w:r>
      <w:r w:rsidR="00FE7B1C">
        <w:rPr>
          <w:rFonts w:eastAsia="Arial Unicode MS"/>
          <w:sz w:val="24"/>
          <w:szCs w:val="24"/>
          <w:lang w:bidi="en-US"/>
        </w:rPr>
        <w:t>РФ</w:t>
      </w:r>
      <w:r w:rsidR="00FE7B1C" w:rsidRPr="007E58EF">
        <w:rPr>
          <w:rFonts w:eastAsia="Arial Unicode MS"/>
          <w:sz w:val="24"/>
          <w:szCs w:val="24"/>
          <w:lang w:bidi="en-US"/>
        </w:rPr>
        <w:t xml:space="preserve"> от 30.06.2020 г. № 16</w:t>
      </w:r>
      <w:bookmarkStart w:id="0" w:name="h66"/>
      <w:bookmarkEnd w:id="0"/>
      <w:r>
        <w:rPr>
          <w:rFonts w:eastAsia="Arial Unicode MS"/>
          <w:sz w:val="24"/>
          <w:szCs w:val="24"/>
          <w:lang w:bidi="en-US"/>
        </w:rPr>
        <w:t>.</w:t>
      </w:r>
    </w:p>
    <w:p w:rsidR="00E11A41" w:rsidRPr="00BA0383" w:rsidRDefault="00F577A2" w:rsidP="00BA0383">
      <w:pPr>
        <w:tabs>
          <w:tab w:val="left" w:pos="993"/>
        </w:tabs>
        <w:suppressAutoHyphens/>
        <w:autoSpaceDE/>
        <w:autoSpaceDN/>
        <w:ind w:left="142"/>
        <w:jc w:val="both"/>
        <w:rPr>
          <w:rFonts w:eastAsia="Arial Unicode MS"/>
          <w:sz w:val="24"/>
          <w:szCs w:val="24"/>
          <w:lang w:bidi="en-US"/>
        </w:rPr>
      </w:pPr>
      <w:r w:rsidRPr="00BA0383">
        <w:rPr>
          <w:sz w:val="24"/>
          <w:szCs w:val="24"/>
        </w:rPr>
        <w:t>-</w:t>
      </w:r>
      <w:r w:rsidR="00277353" w:rsidRPr="00BA0383">
        <w:rPr>
          <w:sz w:val="24"/>
        </w:rPr>
        <w:t>Санитарно-эпидемиологические правила и нормативы СанПиН 2.4.2.№2821-10, «Санитарно- эпидемиологические требования к условиям и организации обучения в общеобразовательных учреждениях» (зарегистрированы в Минюсте России 03 марта 2011</w:t>
      </w:r>
      <w:r w:rsidR="009B503F">
        <w:rPr>
          <w:sz w:val="24"/>
        </w:rPr>
        <w:t>года).</w:t>
      </w:r>
      <w:bookmarkStart w:id="1" w:name="_GoBack"/>
      <w:bookmarkEnd w:id="1"/>
    </w:p>
    <w:p w:rsidR="00E11A41" w:rsidRPr="0019231B" w:rsidRDefault="00277353" w:rsidP="00FE7B1C">
      <w:pPr>
        <w:pStyle w:val="a3"/>
        <w:ind w:right="154"/>
      </w:pPr>
      <w:r>
        <w:t>Федеральные требования к образовательным учреждениям в части охраны здоровья обучающихся, воспитанников (утверждены приказом Минобрнауки России от 28 декабря 2010 года № 2106, зарегистрированы в Минюсте России 02 февраля 2011 года, регистрац. номер 19676),</w:t>
      </w:r>
      <w:r w:rsidR="0019231B">
        <w:t>-приказы министерства образования и науки РФ от 06.10.2009г. №373; от 26.11.2010г. №1241; от 22.09.2011г. №2357; от 30 августа 2013 г. N 1015; от 29.12.2014г. №1643.</w:t>
      </w:r>
    </w:p>
    <w:p w:rsidR="00E11A41" w:rsidRDefault="009B503F" w:rsidP="00FE7B1C">
      <w:pPr>
        <w:pStyle w:val="a4"/>
        <w:numPr>
          <w:ilvl w:val="0"/>
          <w:numId w:val="7"/>
        </w:numPr>
        <w:tabs>
          <w:tab w:val="left" w:pos="274"/>
        </w:tabs>
        <w:ind w:right="146" w:firstLine="0"/>
        <w:rPr>
          <w:sz w:val="24"/>
        </w:rPr>
      </w:pPr>
      <w:r>
        <w:rPr>
          <w:sz w:val="24"/>
        </w:rPr>
        <w:t>П</w:t>
      </w:r>
      <w:r w:rsidR="00277353">
        <w:rPr>
          <w:sz w:val="24"/>
        </w:rPr>
        <w:t xml:space="preserve">риказ Министерства образования и науки РФ от 01.02.2012 №74 </w:t>
      </w:r>
      <w:r w:rsidR="00277353">
        <w:rPr>
          <w:spacing w:val="-3"/>
          <w:sz w:val="24"/>
        </w:rPr>
        <w:t xml:space="preserve">«О </w:t>
      </w:r>
      <w:r w:rsidR="00277353">
        <w:rPr>
          <w:sz w:val="24"/>
        </w:rPr>
        <w:t>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г. №1312» (о введении комплексного учебного курса«ОРКСЭ»).</w:t>
      </w:r>
    </w:p>
    <w:p w:rsidR="00E11A41" w:rsidRPr="00BA0383" w:rsidRDefault="00277353" w:rsidP="00BA0383">
      <w:pPr>
        <w:pStyle w:val="a4"/>
        <w:numPr>
          <w:ilvl w:val="0"/>
          <w:numId w:val="7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 xml:space="preserve">Областной закон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Архангельской области» от 02.07.2013г. №712-41-ОЗ;</w:t>
      </w:r>
    </w:p>
    <w:p w:rsidR="00E11A41" w:rsidRDefault="00277353">
      <w:pPr>
        <w:pStyle w:val="a3"/>
        <w:ind w:right="145"/>
      </w:pPr>
      <w:r>
        <w:t>-Письмо департамента образования Архангельской области от 2011г (Об установлении соотношений между федеральным компонентом, региональным (национально-региональным) компонентом и компонентом образовательного учреждения)</w:t>
      </w:r>
      <w:r w:rsidR="009B503F">
        <w:t>.</w:t>
      </w:r>
    </w:p>
    <w:p w:rsidR="00E11A41" w:rsidRDefault="00277353">
      <w:pPr>
        <w:pStyle w:val="a3"/>
        <w:spacing w:line="272" w:lineRule="exact"/>
        <w:jc w:val="left"/>
      </w:pPr>
      <w:r>
        <w:lastRenderedPageBreak/>
        <w:t>-Устав МБОУ « Кеврольская ОШ № 18 им. М. Ф. Теплова»</w:t>
      </w:r>
      <w:r w:rsidR="009B503F">
        <w:t>.</w:t>
      </w:r>
    </w:p>
    <w:p w:rsidR="00E11A41" w:rsidRDefault="00277353">
      <w:pPr>
        <w:pStyle w:val="a3"/>
        <w:jc w:val="left"/>
      </w:pPr>
      <w:r>
        <w:t>-Учебный план МБОУ «Кеврольская ОШ № 18 им. М. Ф. Теплова»</w:t>
      </w:r>
      <w:r w:rsidR="009B503F">
        <w:t>.</w:t>
      </w:r>
    </w:p>
    <w:p w:rsidR="00E11A41" w:rsidRDefault="00277353">
      <w:pPr>
        <w:pStyle w:val="a3"/>
        <w:jc w:val="left"/>
      </w:pPr>
      <w:r>
        <w:t>-Договор о предоставлении общего образования МБОУ «Кеврольская ОШ № 18 им. М. Ф. Теплова»</w:t>
      </w:r>
      <w:r w:rsidR="009B503F">
        <w:t>.</w:t>
      </w:r>
    </w:p>
    <w:p w:rsidR="005B6D3F" w:rsidRDefault="005B6D3F" w:rsidP="005B6D3F">
      <w:pPr>
        <w:numPr>
          <w:ilvl w:val="0"/>
          <w:numId w:val="8"/>
        </w:numPr>
        <w:tabs>
          <w:tab w:val="left" w:pos="993"/>
        </w:tabs>
        <w:suppressAutoHyphens/>
        <w:autoSpaceDE/>
        <w:autoSpaceDN/>
        <w:ind w:left="142" w:hanging="142"/>
        <w:jc w:val="both"/>
        <w:rPr>
          <w:rFonts w:eastAsia="Arial Unicode MS"/>
          <w:sz w:val="24"/>
          <w:szCs w:val="24"/>
          <w:lang w:bidi="en-US"/>
        </w:rPr>
      </w:pPr>
      <w:r w:rsidRPr="00004616">
        <w:rPr>
          <w:rFonts w:eastAsia="Arial Unicode MS"/>
          <w:sz w:val="24"/>
          <w:szCs w:val="24"/>
          <w:lang w:bidi="en-US"/>
        </w:rPr>
        <w:t>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 в МБОУ</w:t>
      </w:r>
      <w:r>
        <w:rPr>
          <w:rFonts w:eastAsia="Arial Unicode MS"/>
          <w:sz w:val="24"/>
          <w:szCs w:val="24"/>
          <w:lang w:bidi="en-US"/>
        </w:rPr>
        <w:t> </w:t>
      </w:r>
      <w:r w:rsidRPr="00004616">
        <w:rPr>
          <w:rFonts w:eastAsia="Arial Unicode MS"/>
          <w:sz w:val="24"/>
          <w:szCs w:val="24"/>
          <w:lang w:bidi="en-US"/>
        </w:rPr>
        <w:t>"Кеврольская основная школа № 18 имени М.Ф. Теплова" муниципального образования "Пинежский муниципальный район" Архангельской области</w:t>
      </w:r>
      <w:r>
        <w:rPr>
          <w:rFonts w:eastAsia="Arial Unicode MS"/>
          <w:sz w:val="24"/>
          <w:szCs w:val="24"/>
          <w:lang w:bidi="en-US"/>
        </w:rPr>
        <w:t xml:space="preserve"> (утв. приказом от 02.10.2020 года № 38/4-ОД).</w:t>
      </w:r>
    </w:p>
    <w:p w:rsidR="005B6D3F" w:rsidRPr="008972A2" w:rsidRDefault="005B6D3F" w:rsidP="005B6D3F">
      <w:pPr>
        <w:tabs>
          <w:tab w:val="left" w:pos="993"/>
        </w:tabs>
        <w:suppressAutoHyphens/>
        <w:autoSpaceDE/>
        <w:autoSpaceDN/>
        <w:ind w:left="142"/>
        <w:jc w:val="both"/>
        <w:rPr>
          <w:rFonts w:eastAsia="Arial Unicode MS"/>
          <w:sz w:val="24"/>
          <w:szCs w:val="24"/>
          <w:lang w:bidi="en-US"/>
        </w:rPr>
      </w:pPr>
      <w:r w:rsidRPr="008972A2">
        <w:rPr>
          <w:rFonts w:eastAsia="Arial Unicode MS"/>
          <w:sz w:val="24"/>
          <w:szCs w:val="24"/>
          <w:lang w:bidi="en-US"/>
        </w:rPr>
        <w:t>- и др.</w:t>
      </w:r>
      <w:r w:rsidRPr="008972A2">
        <w:rPr>
          <w:sz w:val="24"/>
          <w:szCs w:val="24"/>
        </w:rPr>
        <w:t xml:space="preserve"> локальными актами МБОУ «Кеврольская ОШ № 18 им. М. Ф. Теплова»</w:t>
      </w:r>
    </w:p>
    <w:p w:rsidR="005B6D3F" w:rsidRDefault="005B6D3F" w:rsidP="005B6D3F">
      <w:pPr>
        <w:ind w:left="142"/>
        <w:sectPr w:rsidR="005B6D3F">
          <w:type w:val="continuous"/>
          <w:pgSz w:w="11910" w:h="16840"/>
          <w:pgMar w:top="1460" w:right="700" w:bottom="280" w:left="1160" w:header="720" w:footer="720" w:gutter="0"/>
          <w:cols w:space="720"/>
        </w:sectPr>
      </w:pPr>
      <w:r w:rsidRPr="008972A2">
        <w:rPr>
          <w:sz w:val="24"/>
          <w:szCs w:val="24"/>
        </w:rPr>
        <w:t>(см. сайт локальные акты</w:t>
      </w:r>
      <w:r>
        <w:t>)</w:t>
      </w:r>
      <w:r w:rsidR="009B503F">
        <w:t>.</w:t>
      </w:r>
    </w:p>
    <w:p w:rsidR="00E11A41" w:rsidRDefault="00277353">
      <w:pPr>
        <w:pStyle w:val="a3"/>
        <w:spacing w:before="66"/>
        <w:ind w:right="147" w:firstLine="453"/>
      </w:pPr>
      <w:r>
        <w:lastRenderedPageBreak/>
        <w:t>ОО МБОУ «Кеврольская ОШ №18 им.М.Ф.Теплова» разработана в соответствии с требованиям ФГОС ООО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на уровне основного общего образования, с учетом типа организации, а также образовательных потребностей и запросов участников образовательных отношений, с привлечением органов самоуправления, обеспечивающего государственно-общественный характер управления МБОУ «Кеврольская ОШ №18им.М.Ф.Теплова».</w:t>
      </w:r>
    </w:p>
    <w:p w:rsidR="00E11A41" w:rsidRDefault="00E11A41">
      <w:pPr>
        <w:pStyle w:val="a3"/>
        <w:ind w:left="0"/>
        <w:jc w:val="left"/>
      </w:pPr>
    </w:p>
    <w:p w:rsidR="00E11A41" w:rsidRDefault="00277353">
      <w:pPr>
        <w:pStyle w:val="a3"/>
        <w:spacing w:before="1"/>
        <w:ind w:right="148"/>
      </w:pPr>
      <w:r>
        <w:t>ООП ООО МБОУ «Кеврольская ОШ №18 им.М.Ф.Теплова»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укреплениездоровья.</w:t>
      </w:r>
    </w:p>
    <w:p w:rsidR="00E11A41" w:rsidRDefault="00277353">
      <w:pPr>
        <w:pStyle w:val="a3"/>
        <w:ind w:right="153" w:firstLine="240"/>
      </w:pPr>
      <w:r>
        <w:t>Нормативный срок освоения основной образовательной программы начального о</w:t>
      </w:r>
      <w:r w:rsidR="003D1E0B">
        <w:t>бщ</w:t>
      </w:r>
      <w:r w:rsidR="00977851">
        <w:t>его образования составляет 4 года</w:t>
      </w:r>
      <w:r>
        <w:t>.</w:t>
      </w:r>
    </w:p>
    <w:p w:rsidR="00977851" w:rsidRDefault="00977851" w:rsidP="00977851">
      <w:pPr>
        <w:pStyle w:val="a3"/>
        <w:ind w:right="153" w:firstLine="240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:rsidR="00E11A41" w:rsidRDefault="00E11A41">
      <w:pPr>
        <w:pStyle w:val="a3"/>
        <w:spacing w:before="3"/>
        <w:ind w:left="0"/>
        <w:jc w:val="left"/>
        <w:rPr>
          <w:sz w:val="22"/>
        </w:rPr>
      </w:pPr>
    </w:p>
    <w:p w:rsidR="00E11A41" w:rsidRPr="00C812EF" w:rsidRDefault="00277353">
      <w:pPr>
        <w:spacing w:before="1"/>
        <w:ind w:left="282"/>
        <w:rPr>
          <w:sz w:val="24"/>
          <w:szCs w:val="24"/>
        </w:rPr>
      </w:pPr>
      <w:r w:rsidRPr="00C812EF">
        <w:rPr>
          <w:sz w:val="24"/>
          <w:szCs w:val="24"/>
        </w:rPr>
        <w:t xml:space="preserve">ООП ООО рассмотрена на заседании педагогического совета </w:t>
      </w:r>
      <w:r w:rsidR="003D1E0B" w:rsidRPr="00C812EF">
        <w:rPr>
          <w:sz w:val="24"/>
          <w:szCs w:val="24"/>
        </w:rPr>
        <w:t>№1  от</w:t>
      </w:r>
      <w:r w:rsidR="00977851" w:rsidRPr="00C812EF">
        <w:rPr>
          <w:sz w:val="24"/>
          <w:szCs w:val="24"/>
        </w:rPr>
        <w:t xml:space="preserve"> </w:t>
      </w:r>
      <w:r w:rsidR="003D1E0B" w:rsidRPr="00C812EF">
        <w:rPr>
          <w:sz w:val="24"/>
          <w:szCs w:val="24"/>
        </w:rPr>
        <w:t>27.08.20г</w:t>
      </w:r>
      <w:r w:rsidR="00977851" w:rsidRPr="00C812EF">
        <w:rPr>
          <w:sz w:val="24"/>
          <w:szCs w:val="24"/>
        </w:rPr>
        <w:t>.</w:t>
      </w:r>
      <w:r w:rsidR="003D1E0B" w:rsidRPr="00C812EF">
        <w:rPr>
          <w:sz w:val="24"/>
          <w:szCs w:val="24"/>
        </w:rPr>
        <w:t xml:space="preserve">, утверждена приказом №32/12-ОД от 31.08 2020г., с дополнениями к ООП ООО рассмотренной на ПС </w:t>
      </w:r>
      <w:r w:rsidRPr="00C812EF">
        <w:rPr>
          <w:sz w:val="24"/>
          <w:szCs w:val="24"/>
        </w:rPr>
        <w:t>№3 от 12.04.2016 г.</w:t>
      </w:r>
    </w:p>
    <w:p w:rsidR="00E11A41" w:rsidRPr="00C812EF" w:rsidRDefault="00277353" w:rsidP="00F14326">
      <w:pPr>
        <w:spacing w:before="174" w:line="252" w:lineRule="exact"/>
        <w:ind w:left="117"/>
        <w:jc w:val="both"/>
        <w:rPr>
          <w:sz w:val="24"/>
          <w:szCs w:val="24"/>
        </w:rPr>
      </w:pPr>
      <w:r w:rsidRPr="00C812EF">
        <w:rPr>
          <w:sz w:val="24"/>
          <w:szCs w:val="24"/>
        </w:rPr>
        <w:t>и утверждена директором ОО18</w:t>
      </w:r>
      <w:r w:rsidR="00F14326" w:rsidRPr="00C812EF">
        <w:rPr>
          <w:sz w:val="24"/>
          <w:szCs w:val="24"/>
        </w:rPr>
        <w:t xml:space="preserve"> апреля 2016 г., приказ № 33/1.</w:t>
      </w:r>
    </w:p>
    <w:p w:rsidR="00E11A41" w:rsidRPr="00C812EF" w:rsidRDefault="00E11A41">
      <w:pPr>
        <w:pStyle w:val="a3"/>
        <w:spacing w:before="10"/>
        <w:ind w:left="0"/>
        <w:jc w:val="left"/>
      </w:pPr>
    </w:p>
    <w:p w:rsidR="00E11A41" w:rsidRDefault="00277353">
      <w:pPr>
        <w:pStyle w:val="a3"/>
        <w:ind w:right="143"/>
      </w:pPr>
      <w:r>
        <w:t>Изменения в ООП ООО вносятся на основании решения педагогического совета по мере необходимости, но не реже одного раза в год. Программа состоит из трех разделов: целевой, содержательный и организационный.</w:t>
      </w:r>
    </w:p>
    <w:p w:rsidR="00E11A41" w:rsidRDefault="00E11A41">
      <w:pPr>
        <w:pStyle w:val="a3"/>
        <w:ind w:left="0"/>
        <w:jc w:val="left"/>
      </w:pPr>
    </w:p>
    <w:p w:rsidR="00E11A41" w:rsidRDefault="00277353">
      <w:pPr>
        <w:pStyle w:val="a3"/>
        <w:ind w:right="147" w:firstLine="453"/>
      </w:pPr>
      <w:r>
        <w:rPr>
          <w:b/>
        </w:rPr>
        <w:t xml:space="preserve">Целевой </w:t>
      </w:r>
      <w:r>
        <w:t>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 региональные, национальные и этнокультурные особенности народов Российской Федерации, а также способы определения достижения этих целей ирезультатов.</w:t>
      </w:r>
    </w:p>
    <w:p w:rsidR="00E11A41" w:rsidRDefault="00277353">
      <w:pPr>
        <w:pStyle w:val="a3"/>
        <w:ind w:left="570"/>
      </w:pPr>
      <w:r>
        <w:t>Целевой раздел включает: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spacing w:before="1"/>
        <w:ind w:left="870" w:hanging="301"/>
        <w:rPr>
          <w:sz w:val="24"/>
        </w:rPr>
      </w:pPr>
      <w:r>
        <w:rPr>
          <w:sz w:val="24"/>
        </w:rPr>
        <w:t>пояснительнуюзаписку;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ind w:right="155" w:firstLine="453"/>
        <w:rPr>
          <w:sz w:val="24"/>
        </w:rPr>
      </w:pPr>
      <w:r>
        <w:rPr>
          <w:sz w:val="24"/>
        </w:rPr>
        <w:t>планируемые результаты освоения обучающимися основной образовательной программы основного общегообразования;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ind w:right="147" w:firstLine="453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основной образовательной программы основного общегообразования.</w:t>
      </w:r>
    </w:p>
    <w:p w:rsidR="00E11A41" w:rsidRDefault="00E11A41">
      <w:pPr>
        <w:pStyle w:val="a3"/>
        <w:ind w:left="0"/>
        <w:jc w:val="left"/>
      </w:pPr>
    </w:p>
    <w:p w:rsidR="002B1791" w:rsidRDefault="002B1791">
      <w:pPr>
        <w:pStyle w:val="a3"/>
        <w:ind w:left="0"/>
        <w:jc w:val="left"/>
      </w:pPr>
    </w:p>
    <w:p w:rsidR="002B1791" w:rsidRDefault="002B1791">
      <w:pPr>
        <w:pStyle w:val="a3"/>
        <w:ind w:left="0"/>
        <w:jc w:val="left"/>
      </w:pPr>
    </w:p>
    <w:p w:rsidR="00E11A41" w:rsidRDefault="00277353">
      <w:pPr>
        <w:pStyle w:val="a3"/>
        <w:ind w:right="150" w:firstLine="453"/>
      </w:pPr>
      <w:r>
        <w:rPr>
          <w:b/>
        </w:rPr>
        <w:t xml:space="preserve">Содержательный </w:t>
      </w:r>
      <w:r>
        <w:t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ind w:right="145" w:firstLine="453"/>
        <w:rPr>
          <w:sz w:val="24"/>
        </w:rPr>
      </w:pPr>
      <w:r>
        <w:rPr>
          <w:sz w:val="24"/>
        </w:rPr>
        <w:t>программу формирования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проектнойдеятельности;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spacing w:before="1"/>
        <w:ind w:left="870" w:hanging="301"/>
        <w:rPr>
          <w:sz w:val="24"/>
        </w:rPr>
      </w:pPr>
      <w:r>
        <w:rPr>
          <w:sz w:val="24"/>
        </w:rPr>
        <w:t>программы отдельных учебных предметов,курсов;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ind w:right="143" w:firstLine="453"/>
        <w:rPr>
          <w:sz w:val="24"/>
        </w:rPr>
      </w:pPr>
      <w:r>
        <w:rPr>
          <w:sz w:val="24"/>
        </w:rPr>
        <w:t xml:space="preserve"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</w:t>
      </w:r>
      <w:r>
        <w:rPr>
          <w:sz w:val="24"/>
        </w:rPr>
        <w:lastRenderedPageBreak/>
        <w:t>воспитание обучающихся, их социализация и профессиональная ориентация, формирование культуры здорового и безопасного образа жизни, экологическойкультуры;</w:t>
      </w:r>
    </w:p>
    <w:p w:rsidR="00E11A41" w:rsidRDefault="00277353" w:rsidP="002B1791">
      <w:pPr>
        <w:pStyle w:val="a4"/>
        <w:numPr>
          <w:ilvl w:val="0"/>
          <w:numId w:val="6"/>
        </w:numPr>
        <w:tabs>
          <w:tab w:val="left" w:pos="871"/>
        </w:tabs>
        <w:spacing w:line="240" w:lineRule="atLeast"/>
        <w:ind w:left="870" w:hanging="301"/>
        <w:rPr>
          <w:sz w:val="24"/>
        </w:rPr>
      </w:pPr>
      <w:r>
        <w:rPr>
          <w:sz w:val="24"/>
        </w:rPr>
        <w:t>программу коррекционной</w:t>
      </w:r>
      <w:r w:rsidR="002B1791">
        <w:rPr>
          <w:sz w:val="24"/>
        </w:rPr>
        <w:t xml:space="preserve"> </w:t>
      </w:r>
      <w:r>
        <w:rPr>
          <w:sz w:val="24"/>
        </w:rPr>
        <w:t>работы.</w:t>
      </w:r>
    </w:p>
    <w:p w:rsidR="00E11A41" w:rsidRDefault="00E11A41" w:rsidP="002B1791">
      <w:pPr>
        <w:spacing w:line="240" w:lineRule="atLeast"/>
        <w:jc w:val="both"/>
        <w:rPr>
          <w:sz w:val="24"/>
        </w:rPr>
        <w:sectPr w:rsidR="00E11A41">
          <w:footerReference w:type="default" r:id="rId7"/>
          <w:pgSz w:w="11910" w:h="16840"/>
          <w:pgMar w:top="1040" w:right="700" w:bottom="1440" w:left="1160" w:header="0" w:footer="1257" w:gutter="0"/>
          <w:pgNumType w:start="2"/>
          <w:cols w:space="720"/>
        </w:sectPr>
      </w:pPr>
    </w:p>
    <w:p w:rsidR="00E11A41" w:rsidRDefault="00277353" w:rsidP="002B1791">
      <w:pPr>
        <w:pStyle w:val="a3"/>
        <w:spacing w:before="66" w:line="240" w:lineRule="atLeast"/>
        <w:ind w:left="0"/>
        <w:jc w:val="left"/>
      </w:pPr>
      <w:r>
        <w:rPr>
          <w:b/>
        </w:rPr>
        <w:lastRenderedPageBreak/>
        <w:t xml:space="preserve">Организационный </w:t>
      </w:r>
      <w: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11A41" w:rsidRDefault="00277353">
      <w:pPr>
        <w:pStyle w:val="a3"/>
        <w:ind w:left="570"/>
        <w:jc w:val="left"/>
      </w:pPr>
      <w:r>
        <w:t>Организационный раздел включает: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4"/>
        </w:tabs>
        <w:spacing w:before="1"/>
        <w:ind w:right="154" w:firstLine="453"/>
        <w:jc w:val="left"/>
        <w:rPr>
          <w:sz w:val="24"/>
        </w:rPr>
      </w:pPr>
      <w:r>
        <w:rPr>
          <w:sz w:val="24"/>
        </w:rPr>
        <w:t>учебный план основного общего образования как один из основных механизмов реализации основной образовательнойпрограммы;</w:t>
      </w:r>
    </w:p>
    <w:p w:rsidR="00E11A41" w:rsidRDefault="00277353">
      <w:pPr>
        <w:pStyle w:val="a4"/>
        <w:numPr>
          <w:ilvl w:val="0"/>
          <w:numId w:val="6"/>
        </w:numPr>
        <w:tabs>
          <w:tab w:val="left" w:pos="871"/>
        </w:tabs>
        <w:ind w:right="156" w:firstLine="453"/>
        <w:jc w:val="left"/>
        <w:rPr>
          <w:sz w:val="24"/>
        </w:rPr>
      </w:pPr>
      <w:r>
        <w:rPr>
          <w:sz w:val="24"/>
        </w:rPr>
        <w:t>систему условий реализации основной образовательной программы в соответствии с требованиями</w:t>
      </w:r>
      <w:r w:rsidR="002B1791">
        <w:rPr>
          <w:sz w:val="24"/>
        </w:rPr>
        <w:t xml:space="preserve"> </w:t>
      </w:r>
      <w:r>
        <w:rPr>
          <w:sz w:val="24"/>
        </w:rPr>
        <w:t>Стандарта.</w:t>
      </w:r>
    </w:p>
    <w:p w:rsidR="00E11A41" w:rsidRDefault="00E11A41">
      <w:pPr>
        <w:pStyle w:val="a3"/>
        <w:spacing w:before="4"/>
        <w:ind w:left="0"/>
        <w:jc w:val="left"/>
      </w:pPr>
    </w:p>
    <w:p w:rsidR="00E11A41" w:rsidRDefault="00277353">
      <w:pPr>
        <w:pStyle w:val="1"/>
        <w:numPr>
          <w:ilvl w:val="1"/>
          <w:numId w:val="6"/>
        </w:numPr>
        <w:tabs>
          <w:tab w:val="left" w:pos="1198"/>
        </w:tabs>
        <w:ind w:right="855"/>
      </w:pPr>
      <w:r>
        <w:t>Целевой раздел основной образовательной программы основного</w:t>
      </w:r>
      <w:r w:rsidR="002B1791">
        <w:t xml:space="preserve"> </w:t>
      </w:r>
      <w:r>
        <w:t>общего образования</w:t>
      </w:r>
    </w:p>
    <w:p w:rsidR="00E11A41" w:rsidRDefault="00E11A41">
      <w:pPr>
        <w:pStyle w:val="a3"/>
        <w:ind w:left="0"/>
        <w:jc w:val="left"/>
        <w:rPr>
          <w:b/>
        </w:rPr>
      </w:pPr>
    </w:p>
    <w:p w:rsidR="00E11A41" w:rsidRDefault="00277353">
      <w:pPr>
        <w:pStyle w:val="a4"/>
        <w:numPr>
          <w:ilvl w:val="2"/>
          <w:numId w:val="6"/>
        </w:numPr>
        <w:tabs>
          <w:tab w:val="left" w:pos="1246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Пояснительнаязаписка</w:t>
      </w:r>
    </w:p>
    <w:p w:rsidR="00E11A41" w:rsidRDefault="00277353">
      <w:pPr>
        <w:pStyle w:val="1"/>
        <w:numPr>
          <w:ilvl w:val="3"/>
          <w:numId w:val="6"/>
        </w:numPr>
        <w:tabs>
          <w:tab w:val="left" w:pos="2950"/>
        </w:tabs>
        <w:spacing w:before="1"/>
        <w:ind w:right="144" w:firstLine="708"/>
        <w:jc w:val="both"/>
      </w:pPr>
      <w:r>
        <w:t>Цели и задачи реализации основной образовательной программы основного общего образованияОО</w:t>
      </w:r>
    </w:p>
    <w:p w:rsidR="00E11A41" w:rsidRDefault="00277353">
      <w:pPr>
        <w:pStyle w:val="a3"/>
        <w:ind w:right="150" w:firstLine="708"/>
      </w:pPr>
      <w:r>
        <w:rPr>
          <w:b/>
        </w:rPr>
        <w:t xml:space="preserve">Целями реализации </w:t>
      </w:r>
      <w:r>
        <w:t>основной образовательной программы основного общего образования являются:</w:t>
      </w:r>
    </w:p>
    <w:p w:rsidR="00E11A41" w:rsidRDefault="00277353">
      <w:pPr>
        <w:pStyle w:val="a3"/>
        <w:spacing w:before="1" w:line="237" w:lineRule="auto"/>
        <w:ind w:left="1290" w:right="14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Достижение выпускниками планируемых результатов(УУД):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состоянияздоровья;</w:t>
      </w:r>
    </w:p>
    <w:p w:rsidR="00E11A41" w:rsidRDefault="00277353">
      <w:pPr>
        <w:pStyle w:val="a3"/>
        <w:spacing w:before="12" w:line="237" w:lineRule="auto"/>
        <w:ind w:left="1290" w:right="14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становление и развитие личности обучающегося в ее самобытности, уникальности,неповторимости.</w:t>
      </w:r>
    </w:p>
    <w:p w:rsidR="00E11A41" w:rsidRDefault="00277353">
      <w:pPr>
        <w:ind w:left="117" w:right="149" w:firstLine="708"/>
        <w:jc w:val="both"/>
        <w:rPr>
          <w:sz w:val="24"/>
        </w:rPr>
      </w:pPr>
      <w:r>
        <w:rPr>
          <w:b/>
          <w:sz w:val="24"/>
        </w:rPr>
        <w:t xml:space="preserve">Достижение поставленных целей </w:t>
      </w:r>
      <w:r>
        <w:rPr>
          <w:sz w:val="24"/>
        </w:rPr>
        <w:t xml:space="preserve">при разработке и реализации образовательной организацией основной образовательной программы основного общего образования </w:t>
      </w:r>
      <w:r>
        <w:rPr>
          <w:b/>
          <w:sz w:val="24"/>
        </w:rPr>
        <w:t>предусматривает решение следующих основных задач</w:t>
      </w:r>
      <w:r>
        <w:rPr>
          <w:sz w:val="24"/>
        </w:rPr>
        <w:t>:</w:t>
      </w:r>
    </w:p>
    <w:p w:rsidR="00E11A41" w:rsidRDefault="00277353">
      <w:pPr>
        <w:pStyle w:val="a3"/>
        <w:spacing w:before="6" w:line="237" w:lineRule="auto"/>
        <w:ind w:left="1290" w:right="152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(ФГОСООО);</w:t>
      </w:r>
    </w:p>
    <w:p w:rsidR="00E11A41" w:rsidRDefault="00277353">
      <w:pPr>
        <w:pStyle w:val="a3"/>
        <w:spacing w:before="8" w:line="235" w:lineRule="auto"/>
        <w:ind w:left="1290" w:right="15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преемственности начального общего, основного общего, среднего общегообразования;</w:t>
      </w:r>
    </w:p>
    <w:p w:rsidR="00E11A41" w:rsidRDefault="00277353">
      <w:pPr>
        <w:pStyle w:val="a3"/>
        <w:spacing w:before="7" w:line="237" w:lineRule="auto"/>
        <w:ind w:left="1290" w:right="152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сОВЗ;</w:t>
      </w:r>
    </w:p>
    <w:p w:rsidR="00E11A41" w:rsidRDefault="00277353">
      <w:pPr>
        <w:pStyle w:val="a3"/>
        <w:spacing w:before="7"/>
        <w:ind w:left="1290" w:right="147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установление требований к воспитанию и социализации 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11A41" w:rsidRDefault="00277353">
      <w:pPr>
        <w:pStyle w:val="a3"/>
        <w:spacing w:line="237" w:lineRule="auto"/>
        <w:ind w:left="1290" w:right="152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11A41" w:rsidRDefault="00277353">
      <w:pPr>
        <w:pStyle w:val="a3"/>
        <w:spacing w:before="9" w:line="235" w:lineRule="auto"/>
        <w:ind w:left="1290" w:right="152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взаимодействие образовательной организации при реализации основной образовательной программы с социальнымипартнерами;</w:t>
      </w:r>
    </w:p>
    <w:p w:rsidR="00E11A41" w:rsidRDefault="00277353">
      <w:pPr>
        <w:pStyle w:val="a3"/>
        <w:spacing w:before="7" w:line="237" w:lineRule="auto"/>
        <w:ind w:left="1290" w:right="146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черезсистемуклубов,секций,студийикружков,общественнополезную</w:t>
      </w:r>
    </w:p>
    <w:p w:rsidR="00E11A41" w:rsidRDefault="00E11A41">
      <w:pPr>
        <w:spacing w:line="237" w:lineRule="auto"/>
        <w:sectPr w:rsidR="00E11A41">
          <w:pgSz w:w="11910" w:h="16840"/>
          <w:pgMar w:top="1040" w:right="700" w:bottom="1500" w:left="1160" w:header="0" w:footer="1257" w:gutter="0"/>
          <w:cols w:space="720"/>
        </w:sectPr>
      </w:pPr>
    </w:p>
    <w:p w:rsidR="00E11A41" w:rsidRDefault="00277353">
      <w:pPr>
        <w:pStyle w:val="a3"/>
        <w:spacing w:before="66"/>
        <w:ind w:left="1290" w:right="153"/>
      </w:pPr>
      <w:r>
        <w:lastRenderedPageBreak/>
        <w:t>деятельность, в том числе с использованием возможностей образовательных организаций дополнительного образования;</w:t>
      </w:r>
    </w:p>
    <w:p w:rsidR="00E11A41" w:rsidRDefault="00277353">
      <w:pPr>
        <w:pStyle w:val="a3"/>
        <w:spacing w:before="6" w:line="237" w:lineRule="auto"/>
        <w:ind w:left="1290" w:right="14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организацию интеллектуальных и творческих соревнований, научно- технического творчества, проектной и учебно-исследовательскойдеятельности;</w:t>
      </w:r>
    </w:p>
    <w:p w:rsidR="00E11A41" w:rsidRDefault="00277353">
      <w:pPr>
        <w:pStyle w:val="a3"/>
        <w:spacing w:before="6" w:line="237" w:lineRule="auto"/>
        <w:ind w:left="1290" w:right="146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E11A41" w:rsidRDefault="00277353">
      <w:pPr>
        <w:pStyle w:val="a3"/>
        <w:spacing w:before="6" w:line="237" w:lineRule="auto"/>
        <w:ind w:left="1290" w:right="151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включение обучающихся в процессы познания и преобразования внешкольной социальной среды (населенного пункта, района) для приобретения опыта реального управления идействия;</w:t>
      </w:r>
    </w:p>
    <w:p w:rsidR="00E11A41" w:rsidRDefault="00277353">
      <w:pPr>
        <w:pStyle w:val="a3"/>
        <w:tabs>
          <w:tab w:val="left" w:pos="4060"/>
          <w:tab w:val="left" w:pos="4833"/>
          <w:tab w:val="left" w:pos="8190"/>
        </w:tabs>
        <w:spacing w:before="6" w:line="237" w:lineRule="auto"/>
        <w:ind w:left="1290" w:right="146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социальное</w:t>
      </w:r>
      <w:r>
        <w:tab/>
        <w:t>и</w:t>
      </w:r>
      <w:r>
        <w:tab/>
        <w:t>учебно-исследовательское</w:t>
      </w:r>
      <w:r>
        <w:tab/>
      </w:r>
      <w:r>
        <w:rPr>
          <w:spacing w:val="-1"/>
        </w:rPr>
        <w:t xml:space="preserve">проектирование, </w:t>
      </w:r>
      <w:r>
        <w:t>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E11A41" w:rsidRDefault="00277353">
      <w:pPr>
        <w:pStyle w:val="a3"/>
        <w:spacing w:before="14" w:line="235" w:lineRule="auto"/>
        <w:ind w:left="1290" w:right="148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сохранение и укрепление физического, психологического и социального здоровья обучающихся, обеспечение ихбезопасности.</w:t>
      </w:r>
    </w:p>
    <w:p w:rsidR="00E11A41" w:rsidRDefault="00277353">
      <w:pPr>
        <w:pStyle w:val="1"/>
        <w:numPr>
          <w:ilvl w:val="3"/>
          <w:numId w:val="6"/>
        </w:numPr>
        <w:tabs>
          <w:tab w:val="left" w:pos="2950"/>
        </w:tabs>
        <w:spacing w:before="7"/>
        <w:ind w:right="148" w:firstLine="708"/>
        <w:jc w:val="both"/>
      </w:pPr>
      <w:r>
        <w:t>Принципы и подходы образовательной программы основного общего</w:t>
      </w:r>
      <w:r w:rsidR="002B1791">
        <w:t xml:space="preserve"> </w:t>
      </w:r>
      <w:r>
        <w:t>образования</w:t>
      </w:r>
    </w:p>
    <w:p w:rsidR="002B1791" w:rsidRDefault="00277353" w:rsidP="002B1791">
      <w:pPr>
        <w:ind w:left="117" w:right="142" w:firstLine="1159"/>
        <w:jc w:val="both"/>
        <w:rPr>
          <w:sz w:val="24"/>
        </w:rPr>
      </w:pPr>
      <w:r>
        <w:rPr>
          <w:b/>
          <w:sz w:val="24"/>
        </w:rPr>
        <w:t>Методологической основой ФГОС является системно-деятельностный подход</w:t>
      </w:r>
      <w:r>
        <w:rPr>
          <w:sz w:val="24"/>
        </w:rPr>
        <w:t>,</w:t>
      </w:r>
    </w:p>
    <w:p w:rsidR="00E11A41" w:rsidRDefault="002B1791">
      <w:pPr>
        <w:ind w:left="117" w:right="142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277353">
        <w:rPr>
          <w:sz w:val="24"/>
        </w:rPr>
        <w:t xml:space="preserve"> </w:t>
      </w:r>
      <w:r>
        <w:rPr>
          <w:sz w:val="24"/>
        </w:rPr>
        <w:t xml:space="preserve">        </w:t>
      </w:r>
      <w:r w:rsidR="00277353">
        <w:rPr>
          <w:sz w:val="24"/>
        </w:rPr>
        <w:t>который предполагает:</w:t>
      </w:r>
    </w:p>
    <w:p w:rsidR="00E11A41" w:rsidRDefault="00277353">
      <w:pPr>
        <w:pStyle w:val="a3"/>
        <w:spacing w:before="1" w:line="237" w:lineRule="auto"/>
        <w:ind w:left="1290" w:right="152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поликонфессиональногосостава;</w:t>
      </w:r>
    </w:p>
    <w:p w:rsidR="00E11A41" w:rsidRDefault="00277353">
      <w:pPr>
        <w:pStyle w:val="a3"/>
        <w:spacing w:before="9"/>
        <w:ind w:left="1290" w:right="147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развитияобучающихся;</w:t>
      </w:r>
    </w:p>
    <w:p w:rsidR="00E11A41" w:rsidRDefault="00277353">
      <w:pPr>
        <w:pStyle w:val="a3"/>
        <w:ind w:left="1290" w:right="143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непрерывномуобразованию;</w:t>
      </w:r>
    </w:p>
    <w:p w:rsidR="00E11A41" w:rsidRDefault="00277353">
      <w:pPr>
        <w:pStyle w:val="a3"/>
        <w:spacing w:line="237" w:lineRule="auto"/>
        <w:ind w:left="1290" w:right="14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развитияобучающихся;</w:t>
      </w:r>
    </w:p>
    <w:p w:rsidR="00E11A41" w:rsidRDefault="00277353">
      <w:pPr>
        <w:pStyle w:val="a3"/>
        <w:spacing w:before="7" w:line="237" w:lineRule="auto"/>
        <w:ind w:left="1290" w:right="144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 воспитательных целей и путей их достижения;</w:t>
      </w:r>
    </w:p>
    <w:p w:rsidR="00E11A41" w:rsidRDefault="00277353">
      <w:pPr>
        <w:pStyle w:val="a3"/>
        <w:spacing w:before="8" w:line="237" w:lineRule="auto"/>
        <w:ind w:left="1290" w:right="148" w:firstLine="71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</w:t>
      </w:r>
      <w:r w:rsidR="002B1791">
        <w:t xml:space="preserve"> </w:t>
      </w:r>
      <w:r>
        <w:t>ОВЗ.</w:t>
      </w:r>
    </w:p>
    <w:p w:rsidR="00E11A41" w:rsidRDefault="00E11A41">
      <w:pPr>
        <w:pStyle w:val="a3"/>
        <w:spacing w:before="7"/>
        <w:ind w:left="0"/>
        <w:jc w:val="left"/>
        <w:rPr>
          <w:sz w:val="22"/>
        </w:rPr>
      </w:pPr>
    </w:p>
    <w:p w:rsidR="00E11A41" w:rsidRDefault="00277353">
      <w:pPr>
        <w:spacing w:line="251" w:lineRule="exact"/>
        <w:ind w:left="1346"/>
        <w:rPr>
          <w:b/>
        </w:rPr>
      </w:pPr>
      <w:r>
        <w:rPr>
          <w:b/>
        </w:rPr>
        <w:t>Для реализации ОП основного общего образования определяется нормативный срок</w:t>
      </w:r>
    </w:p>
    <w:p w:rsidR="00E11A41" w:rsidRDefault="00277353">
      <w:pPr>
        <w:spacing w:line="250" w:lineRule="exact"/>
        <w:ind w:left="1290"/>
      </w:pPr>
      <w:r>
        <w:rPr>
          <w:b/>
        </w:rPr>
        <w:t>–5 лет</w:t>
      </w:r>
      <w:r>
        <w:t>.</w:t>
      </w:r>
    </w:p>
    <w:p w:rsidR="00E11A41" w:rsidRDefault="00277353">
      <w:pPr>
        <w:pStyle w:val="a3"/>
        <w:ind w:left="1290"/>
        <w:jc w:val="left"/>
      </w:pPr>
      <w:r>
        <w:rPr>
          <w:sz w:val="22"/>
        </w:rPr>
        <w:t xml:space="preserve">ОП </w:t>
      </w:r>
      <w:r>
        <w:t>формируется с учетом психолого-педагогических особенностей развития детей 11–16 лет.</w:t>
      </w:r>
    </w:p>
    <w:p w:rsidR="00E11A41" w:rsidRDefault="00277353">
      <w:pPr>
        <w:spacing w:before="1"/>
        <w:ind w:left="1290"/>
      </w:pPr>
      <w:r>
        <w:t>Период связан с двумя этапами возрастного развития:</w:t>
      </w:r>
    </w:p>
    <w:p w:rsidR="00E11A41" w:rsidRDefault="00E11A41">
      <w:pPr>
        <w:sectPr w:rsidR="00E11A41">
          <w:pgSz w:w="11910" w:h="16840"/>
          <w:pgMar w:top="1040" w:right="700" w:bottom="1440" w:left="1160" w:header="0" w:footer="1257" w:gutter="0"/>
          <w:cols w:space="720"/>
        </w:sectPr>
      </w:pPr>
    </w:p>
    <w:p w:rsidR="00E11A41" w:rsidRDefault="00277353">
      <w:pPr>
        <w:spacing w:before="62"/>
        <w:ind w:left="117" w:right="190"/>
      </w:pPr>
      <w:r>
        <w:lastRenderedPageBreak/>
        <w:t>-первый этап — 5-6 классы как образовательный переход от младшего школьного к подростковому возрасту, обеспечивающий плавный и постепенный, бесстрессовый переход учащихся с одного уровня образования на другой;</w:t>
      </w:r>
    </w:p>
    <w:p w:rsidR="00E11A41" w:rsidRDefault="00E11A41">
      <w:pPr>
        <w:pStyle w:val="a3"/>
        <w:spacing w:before="1"/>
        <w:ind w:left="0"/>
        <w:jc w:val="left"/>
        <w:rPr>
          <w:sz w:val="22"/>
        </w:rPr>
      </w:pPr>
    </w:p>
    <w:p w:rsidR="00E11A41" w:rsidRDefault="00277353">
      <w:pPr>
        <w:spacing w:before="1" w:line="276" w:lineRule="auto"/>
        <w:ind w:left="117" w:right="148" w:firstLine="708"/>
        <w:jc w:val="both"/>
      </w:pPr>
      <w:r>
        <w:t>-второй этап – 7-9 классы как этап самоопределения подростка через опробование себя в разных видах деятельности, координацию разных учебных предметов, построение индивидуальных образовательных маршрутов,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предмете(предметах).</w:t>
      </w:r>
    </w:p>
    <w:p w:rsidR="00E11A41" w:rsidRDefault="00277353">
      <w:pPr>
        <w:spacing w:before="199" w:line="276" w:lineRule="auto"/>
        <w:ind w:left="117" w:right="143" w:firstLine="708"/>
        <w:jc w:val="both"/>
      </w:pPr>
      <w:r>
        <w:t xml:space="preserve">В соответствии с реализуемой ФГОС ООО деятельностной парадигмой образования система планируемых результатов строится на основе </w:t>
      </w:r>
      <w:r>
        <w:rPr>
          <w:b/>
        </w:rPr>
        <w:t>уровневого подхода</w:t>
      </w:r>
      <w:r>
        <w:t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E11A41" w:rsidRDefault="00277353">
      <w:pPr>
        <w:spacing w:before="206"/>
        <w:ind w:left="172"/>
        <w:rPr>
          <w:b/>
        </w:rPr>
      </w:pPr>
      <w:r>
        <w:rPr>
          <w:b/>
        </w:rPr>
        <w:t>Планируемые результаты :</w:t>
      </w:r>
    </w:p>
    <w:p w:rsidR="00E11A41" w:rsidRDefault="00E11A41">
      <w:pPr>
        <w:pStyle w:val="a3"/>
        <w:spacing w:before="6"/>
        <w:ind w:left="0"/>
        <w:jc w:val="left"/>
        <w:rPr>
          <w:b/>
          <w:sz w:val="20"/>
        </w:rPr>
      </w:pPr>
    </w:p>
    <w:p w:rsidR="00E11A41" w:rsidRDefault="00277353">
      <w:pPr>
        <w:pStyle w:val="a4"/>
        <w:numPr>
          <w:ilvl w:val="0"/>
          <w:numId w:val="5"/>
        </w:numPr>
        <w:tabs>
          <w:tab w:val="left" w:pos="1186"/>
        </w:tabs>
        <w:ind w:hanging="361"/>
        <w:rPr>
          <w:b/>
        </w:rPr>
      </w:pPr>
      <w:r>
        <w:rPr>
          <w:b/>
        </w:rPr>
        <w:t>Личностные результаты освоения основной образовательнойпрограммы</w:t>
      </w:r>
    </w:p>
    <w:p w:rsidR="00E11A41" w:rsidRDefault="00E11A41">
      <w:pPr>
        <w:pStyle w:val="a3"/>
        <w:spacing w:before="9"/>
        <w:ind w:left="0"/>
        <w:jc w:val="left"/>
        <w:rPr>
          <w:b/>
          <w:sz w:val="20"/>
        </w:rPr>
      </w:pPr>
    </w:p>
    <w:p w:rsidR="00E11A41" w:rsidRDefault="00277353">
      <w:pPr>
        <w:pStyle w:val="a4"/>
        <w:numPr>
          <w:ilvl w:val="0"/>
          <w:numId w:val="5"/>
        </w:numPr>
        <w:tabs>
          <w:tab w:val="left" w:pos="1186"/>
        </w:tabs>
        <w:ind w:hanging="361"/>
        <w:rPr>
          <w:b/>
        </w:rPr>
      </w:pPr>
      <w:r>
        <w:rPr>
          <w:b/>
        </w:rPr>
        <w:t>Метапредметныерезультаты</w:t>
      </w:r>
    </w:p>
    <w:p w:rsidR="00E11A41" w:rsidRDefault="00E11A41">
      <w:pPr>
        <w:pStyle w:val="a3"/>
        <w:spacing w:before="7"/>
        <w:ind w:left="0"/>
        <w:jc w:val="left"/>
        <w:rPr>
          <w:b/>
          <w:sz w:val="20"/>
        </w:rPr>
      </w:pPr>
    </w:p>
    <w:p w:rsidR="00E11A41" w:rsidRDefault="00277353">
      <w:pPr>
        <w:pStyle w:val="a4"/>
        <w:numPr>
          <w:ilvl w:val="0"/>
          <w:numId w:val="5"/>
        </w:numPr>
        <w:tabs>
          <w:tab w:val="left" w:pos="1186"/>
        </w:tabs>
        <w:ind w:hanging="361"/>
        <w:rPr>
          <w:b/>
        </w:rPr>
      </w:pPr>
      <w:r>
        <w:rPr>
          <w:b/>
        </w:rPr>
        <w:t>Предметныерезультаты</w:t>
      </w:r>
    </w:p>
    <w:p w:rsidR="00E11A41" w:rsidRDefault="00E11A41">
      <w:pPr>
        <w:pStyle w:val="a3"/>
        <w:ind w:left="0"/>
        <w:jc w:val="left"/>
        <w:rPr>
          <w:b/>
        </w:rPr>
      </w:pPr>
    </w:p>
    <w:p w:rsidR="00E11A41" w:rsidRDefault="00E11A41">
      <w:pPr>
        <w:pStyle w:val="a3"/>
        <w:spacing w:before="2"/>
        <w:ind w:left="0"/>
        <w:jc w:val="left"/>
        <w:rPr>
          <w:b/>
          <w:sz w:val="20"/>
        </w:rPr>
      </w:pPr>
    </w:p>
    <w:p w:rsidR="00E11A41" w:rsidRDefault="00277353">
      <w:pPr>
        <w:spacing w:before="1"/>
        <w:ind w:left="177"/>
        <w:jc w:val="both"/>
        <w:rPr>
          <w:sz w:val="24"/>
        </w:rPr>
      </w:pPr>
      <w:r>
        <w:rPr>
          <w:b/>
          <w:sz w:val="24"/>
          <w:u w:val="thick"/>
        </w:rPr>
        <w:t>Личностные результаты</w:t>
      </w:r>
      <w:r>
        <w:rPr>
          <w:sz w:val="24"/>
        </w:rPr>
        <w:t>освоения основной образовательной программы: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178"/>
        </w:tabs>
        <w:ind w:right="143" w:firstLine="708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народовмира.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102"/>
        </w:tabs>
        <w:spacing w:before="1"/>
        <w:ind w:right="147" w:firstLine="708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поступках,поведении,</w:t>
      </w:r>
    </w:p>
    <w:p w:rsidR="00E11A41" w:rsidRDefault="00E11A41">
      <w:pPr>
        <w:jc w:val="both"/>
        <w:rPr>
          <w:sz w:val="24"/>
        </w:rPr>
        <w:sectPr w:rsidR="00E11A41">
          <w:pgSz w:w="11910" w:h="16840"/>
          <w:pgMar w:top="1300" w:right="700" w:bottom="1500" w:left="1160" w:header="0" w:footer="1257" w:gutter="0"/>
          <w:cols w:space="720"/>
        </w:sectPr>
      </w:pPr>
    </w:p>
    <w:p w:rsidR="00E11A41" w:rsidRDefault="00277353">
      <w:pPr>
        <w:pStyle w:val="a3"/>
        <w:spacing w:before="66"/>
        <w:ind w:right="145"/>
      </w:pPr>
      <w:r>
        <w:lastRenderedPageBreak/>
        <w:t>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159"/>
        </w:tabs>
        <w:spacing w:before="1"/>
        <w:ind w:right="151" w:firstLine="708"/>
        <w:jc w:val="both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современногомира.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090"/>
        </w:tabs>
        <w:ind w:right="150" w:firstLine="708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процедур, готовность и способность к ведениюпереговоров).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068"/>
        </w:tabs>
        <w:ind w:right="145" w:firstLine="708"/>
        <w:jc w:val="both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организации,ценности</w:t>
      </w:r>
    </w:p>
    <w:p w:rsidR="00E11A41" w:rsidRDefault="00277353">
      <w:pPr>
        <w:pStyle w:val="a3"/>
        <w:spacing w:before="1"/>
        <w:ind w:right="154"/>
      </w:pPr>
      <w:r>
        <w:t>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068"/>
        </w:tabs>
        <w:ind w:right="149" w:firstLine="708"/>
        <w:jc w:val="both"/>
        <w:rPr>
          <w:sz w:val="24"/>
        </w:rPr>
      </w:pPr>
      <w:r>
        <w:rPr>
          <w:sz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надорогах.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178"/>
        </w:tabs>
        <w:ind w:right="147" w:firstLine="708"/>
        <w:jc w:val="both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личностно-значимойценности).</w:t>
      </w:r>
    </w:p>
    <w:p w:rsidR="00E11A41" w:rsidRDefault="00277353">
      <w:pPr>
        <w:pStyle w:val="a4"/>
        <w:numPr>
          <w:ilvl w:val="0"/>
          <w:numId w:val="4"/>
        </w:numPr>
        <w:tabs>
          <w:tab w:val="left" w:pos="1085"/>
        </w:tabs>
        <w:spacing w:before="1"/>
        <w:ind w:right="144" w:firstLine="708"/>
        <w:jc w:val="both"/>
        <w:rPr>
          <w:sz w:val="24"/>
        </w:rPr>
      </w:pPr>
      <w:r>
        <w:rPr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исследованиюприроды,кзанятиямсельскохозяйственнымтрудом,кхудожественно-</w:t>
      </w:r>
    </w:p>
    <w:p w:rsidR="00E11A41" w:rsidRDefault="00E11A41">
      <w:pPr>
        <w:jc w:val="both"/>
        <w:rPr>
          <w:sz w:val="24"/>
        </w:rPr>
        <w:sectPr w:rsidR="00E11A41">
          <w:pgSz w:w="11910" w:h="16840"/>
          <w:pgMar w:top="1040" w:right="700" w:bottom="1500" w:left="1160" w:header="0" w:footer="1257" w:gutter="0"/>
          <w:cols w:space="720"/>
        </w:sectPr>
      </w:pPr>
    </w:p>
    <w:p w:rsidR="00E11A41" w:rsidRDefault="00277353">
      <w:pPr>
        <w:pStyle w:val="a3"/>
        <w:spacing w:before="66"/>
        <w:jc w:val="left"/>
      </w:pPr>
      <w:r>
        <w:lastRenderedPageBreak/>
        <w:t>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E11A41" w:rsidRDefault="00277353">
      <w:pPr>
        <w:pStyle w:val="1"/>
        <w:spacing w:before="5" w:line="274" w:lineRule="exact"/>
        <w:ind w:left="885" w:firstLine="0"/>
      </w:pPr>
      <w:r>
        <w:t>Метапредметные результаты</w:t>
      </w:r>
    </w:p>
    <w:p w:rsidR="00E11A41" w:rsidRDefault="00277353">
      <w:pPr>
        <w:pStyle w:val="a3"/>
        <w:tabs>
          <w:tab w:val="left" w:pos="1318"/>
          <w:tab w:val="left" w:pos="1822"/>
          <w:tab w:val="left" w:pos="3745"/>
          <w:tab w:val="left" w:pos="4978"/>
          <w:tab w:val="left" w:pos="6271"/>
          <w:tab w:val="left" w:pos="8197"/>
        </w:tabs>
        <w:ind w:right="152" w:firstLine="708"/>
        <w:jc w:val="left"/>
      </w:pPr>
      <w:r>
        <w:t>Метапредметные результаты, включают освоенные обучающимися межпредметные понятия</w:t>
      </w:r>
      <w:r>
        <w:tab/>
        <w:t>и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(регулятивные,</w:t>
      </w:r>
      <w:r>
        <w:tab/>
        <w:t>познавательные,</w:t>
      </w:r>
    </w:p>
    <w:p w:rsidR="00E11A41" w:rsidRDefault="00277353">
      <w:pPr>
        <w:pStyle w:val="a3"/>
        <w:ind w:left="825"/>
        <w:jc w:val="left"/>
      </w:pPr>
      <w:r>
        <w:t>коммуникативные).</w:t>
      </w:r>
    </w:p>
    <w:p w:rsidR="00E11A41" w:rsidRDefault="00277353">
      <w:pPr>
        <w:ind w:left="117" w:right="190" w:firstLine="708"/>
        <w:rPr>
          <w:sz w:val="24"/>
        </w:rPr>
      </w:pPr>
      <w:r>
        <w:rPr>
          <w:b/>
        </w:rPr>
        <w:t xml:space="preserve">Предметные результаты </w:t>
      </w:r>
      <w:r>
        <w:t xml:space="preserve">приводятся в блоках </w:t>
      </w:r>
      <w:r>
        <w:rPr>
          <w:b/>
        </w:rPr>
        <w:t>«</w:t>
      </w:r>
      <w:r>
        <w:t xml:space="preserve">Выпускник </w:t>
      </w:r>
      <w:r>
        <w:rPr>
          <w:sz w:val="24"/>
        </w:rPr>
        <w:t xml:space="preserve">научится» и «Выпускник получит возможность научиться», </w:t>
      </w:r>
      <w:r>
        <w:rPr>
          <w:b/>
          <w:sz w:val="24"/>
        </w:rPr>
        <w:t xml:space="preserve">относящихся </w:t>
      </w:r>
      <w:r>
        <w:rPr>
          <w:sz w:val="24"/>
        </w:rPr>
        <w:t>к каждому учебному предмету.</w:t>
      </w:r>
    </w:p>
    <w:p w:rsidR="00E11A41" w:rsidRDefault="00277353">
      <w:pPr>
        <w:pStyle w:val="a3"/>
        <w:ind w:right="142" w:firstLine="708"/>
      </w:pPr>
      <w: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E11A41" w:rsidRDefault="00277353">
      <w:pPr>
        <w:pStyle w:val="a3"/>
        <w:ind w:right="152" w:firstLine="708"/>
      </w:pPr>
      <w:r>
        <w:t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</w:t>
      </w:r>
    </w:p>
    <w:p w:rsidR="00E11A41" w:rsidRDefault="00277353">
      <w:pPr>
        <w:pStyle w:val="a3"/>
        <w:spacing w:before="1"/>
      </w:pPr>
      <w:r>
        <w:t>Система оценки достижения планируемых результатов освоения ОП ООО.</w:t>
      </w:r>
    </w:p>
    <w:p w:rsidR="00E11A41" w:rsidRDefault="00E11A41">
      <w:pPr>
        <w:pStyle w:val="a3"/>
        <w:ind w:left="0"/>
        <w:jc w:val="left"/>
        <w:rPr>
          <w:sz w:val="26"/>
        </w:rPr>
      </w:pPr>
    </w:p>
    <w:p w:rsidR="00E11A41" w:rsidRDefault="00E11A41">
      <w:pPr>
        <w:pStyle w:val="a3"/>
        <w:spacing w:before="10"/>
        <w:ind w:left="0"/>
        <w:jc w:val="left"/>
        <w:rPr>
          <w:sz w:val="32"/>
        </w:rPr>
      </w:pPr>
    </w:p>
    <w:p w:rsidR="00E11A41" w:rsidRDefault="00277353">
      <w:pPr>
        <w:pStyle w:val="a4"/>
        <w:numPr>
          <w:ilvl w:val="1"/>
          <w:numId w:val="3"/>
        </w:numPr>
        <w:tabs>
          <w:tab w:val="left" w:pos="598"/>
        </w:tabs>
        <w:spacing w:line="276" w:lineRule="auto"/>
        <w:ind w:right="625" w:firstLine="60"/>
        <w:jc w:val="left"/>
        <w:rPr>
          <w:sz w:val="24"/>
        </w:rPr>
      </w:pPr>
      <w:r>
        <w:rPr>
          <w:sz w:val="24"/>
        </w:rPr>
        <w:t>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проектнойдеятельности</w:t>
      </w:r>
    </w:p>
    <w:p w:rsidR="00E11A41" w:rsidRDefault="00277353">
      <w:pPr>
        <w:pStyle w:val="a4"/>
        <w:numPr>
          <w:ilvl w:val="1"/>
          <w:numId w:val="3"/>
        </w:numPr>
        <w:tabs>
          <w:tab w:val="left" w:pos="598"/>
        </w:tabs>
        <w:spacing w:before="1"/>
        <w:ind w:left="597" w:hanging="481"/>
        <w:jc w:val="left"/>
        <w:rPr>
          <w:sz w:val="24"/>
        </w:rPr>
      </w:pPr>
      <w:r>
        <w:rPr>
          <w:sz w:val="24"/>
        </w:rPr>
        <w:t>Программы отдельных учебных предметов,курсов</w:t>
      </w:r>
      <w:r w:rsidR="00F14326">
        <w:rPr>
          <w:sz w:val="24"/>
        </w:rPr>
        <w:t xml:space="preserve">  см. приложения РП и (аннотаций</w:t>
      </w:r>
      <w:r>
        <w:rPr>
          <w:sz w:val="24"/>
        </w:rPr>
        <w:t>)</w:t>
      </w:r>
    </w:p>
    <w:p w:rsidR="00E11A41" w:rsidRDefault="00277353">
      <w:pPr>
        <w:pStyle w:val="1"/>
        <w:numPr>
          <w:ilvl w:val="1"/>
          <w:numId w:val="3"/>
        </w:numPr>
        <w:tabs>
          <w:tab w:val="left" w:pos="538"/>
        </w:tabs>
        <w:spacing w:before="46"/>
        <w:ind w:left="537" w:hanging="421"/>
        <w:jc w:val="left"/>
      </w:pPr>
      <w:r>
        <w:t>Программа воспитания и социализации обучающихся +план работы на 5лет.</w:t>
      </w:r>
      <w:r w:rsidR="002B1791">
        <w:t xml:space="preserve"> (см.приложение)</w:t>
      </w:r>
    </w:p>
    <w:p w:rsidR="00E11A41" w:rsidRDefault="00277353">
      <w:pPr>
        <w:pStyle w:val="a4"/>
        <w:numPr>
          <w:ilvl w:val="1"/>
          <w:numId w:val="3"/>
        </w:numPr>
        <w:tabs>
          <w:tab w:val="left" w:pos="538"/>
        </w:tabs>
        <w:spacing w:before="41"/>
        <w:ind w:left="537" w:hanging="421"/>
        <w:jc w:val="left"/>
        <w:rPr>
          <w:b/>
          <w:sz w:val="24"/>
        </w:rPr>
      </w:pPr>
      <w:r>
        <w:rPr>
          <w:b/>
          <w:sz w:val="24"/>
        </w:rPr>
        <w:t>Программа коррекционнойработы</w:t>
      </w:r>
    </w:p>
    <w:p w:rsidR="00E11A41" w:rsidRDefault="00277353">
      <w:pPr>
        <w:pStyle w:val="1"/>
        <w:numPr>
          <w:ilvl w:val="0"/>
          <w:numId w:val="2"/>
        </w:numPr>
        <w:tabs>
          <w:tab w:val="left" w:pos="358"/>
        </w:tabs>
        <w:spacing w:before="41"/>
        <w:ind w:hanging="241"/>
      </w:pPr>
      <w:r>
        <w:t>Организационный</w:t>
      </w:r>
      <w:r w:rsidR="002B1791">
        <w:t xml:space="preserve">  </w:t>
      </w:r>
      <w:r>
        <w:t>раздел</w:t>
      </w:r>
    </w:p>
    <w:p w:rsidR="00E11A41" w:rsidRDefault="00277353">
      <w:pPr>
        <w:pStyle w:val="a4"/>
        <w:numPr>
          <w:ilvl w:val="1"/>
          <w:numId w:val="2"/>
        </w:numPr>
        <w:tabs>
          <w:tab w:val="left" w:pos="538"/>
        </w:tabs>
        <w:spacing w:before="38"/>
        <w:ind w:hanging="421"/>
        <w:jc w:val="left"/>
        <w:rPr>
          <w:sz w:val="24"/>
        </w:rPr>
      </w:pPr>
      <w:r>
        <w:rPr>
          <w:sz w:val="24"/>
        </w:rPr>
        <w:t>Учебный план основного общегообразования</w:t>
      </w:r>
      <w:r w:rsidR="002B1791">
        <w:rPr>
          <w:sz w:val="24"/>
        </w:rPr>
        <w:t xml:space="preserve"> </w:t>
      </w:r>
      <w:r w:rsidR="00F14326">
        <w:rPr>
          <w:sz w:val="24"/>
        </w:rPr>
        <w:t>(см.приложение-отдельно)</w:t>
      </w:r>
    </w:p>
    <w:p w:rsidR="00E11A41" w:rsidRDefault="00277353">
      <w:pPr>
        <w:pStyle w:val="a4"/>
        <w:numPr>
          <w:ilvl w:val="2"/>
          <w:numId w:val="2"/>
        </w:numPr>
        <w:tabs>
          <w:tab w:val="left" w:pos="718"/>
        </w:tabs>
        <w:spacing w:before="41"/>
        <w:ind w:hanging="601"/>
        <w:rPr>
          <w:sz w:val="24"/>
        </w:rPr>
      </w:pPr>
      <w:r>
        <w:rPr>
          <w:sz w:val="24"/>
        </w:rPr>
        <w:t>Календарный учебныйграфик</w:t>
      </w:r>
      <w:r w:rsidR="00F14326">
        <w:rPr>
          <w:sz w:val="24"/>
        </w:rPr>
        <w:t xml:space="preserve"> на текущий год</w:t>
      </w:r>
      <w:r w:rsidR="002B1791">
        <w:rPr>
          <w:sz w:val="24"/>
        </w:rPr>
        <w:t xml:space="preserve"> </w:t>
      </w:r>
      <w:r w:rsidR="00F14326">
        <w:rPr>
          <w:sz w:val="24"/>
        </w:rPr>
        <w:t>(см.приложение-отдельно)</w:t>
      </w:r>
    </w:p>
    <w:p w:rsidR="00E11A41" w:rsidRDefault="00277353">
      <w:pPr>
        <w:pStyle w:val="a4"/>
        <w:numPr>
          <w:ilvl w:val="2"/>
          <w:numId w:val="2"/>
        </w:numPr>
        <w:tabs>
          <w:tab w:val="left" w:pos="718"/>
        </w:tabs>
        <w:spacing w:before="41"/>
        <w:ind w:hanging="601"/>
        <w:rPr>
          <w:sz w:val="24"/>
        </w:rPr>
      </w:pPr>
      <w:r>
        <w:rPr>
          <w:sz w:val="24"/>
        </w:rPr>
        <w:t>План внеурочнойдеятельности</w:t>
      </w:r>
      <w:r w:rsidR="00F14326">
        <w:rPr>
          <w:sz w:val="24"/>
        </w:rPr>
        <w:t xml:space="preserve"> на текущий год (см.приложение-отдельно)</w:t>
      </w:r>
    </w:p>
    <w:p w:rsidR="00E11A41" w:rsidRPr="002B1791" w:rsidRDefault="00277353" w:rsidP="002B1791">
      <w:pPr>
        <w:pStyle w:val="1"/>
        <w:numPr>
          <w:ilvl w:val="1"/>
          <w:numId w:val="2"/>
        </w:numPr>
        <w:tabs>
          <w:tab w:val="left" w:pos="1078"/>
        </w:tabs>
        <w:spacing w:before="43"/>
        <w:ind w:left="1077" w:hanging="421"/>
        <w:jc w:val="left"/>
      </w:pPr>
      <w:r>
        <w:t>Система условий реализации основной образовательной</w:t>
      </w:r>
      <w:r w:rsidR="002B1791">
        <w:t xml:space="preserve"> </w:t>
      </w:r>
      <w:r>
        <w:t>программы</w:t>
      </w:r>
    </w:p>
    <w:p w:rsidR="00E11A41" w:rsidRDefault="00277353">
      <w:pPr>
        <w:spacing w:line="274" w:lineRule="exact"/>
        <w:ind w:left="657"/>
        <w:rPr>
          <w:b/>
          <w:sz w:val="24"/>
        </w:rPr>
      </w:pPr>
      <w:r>
        <w:rPr>
          <w:b/>
          <w:sz w:val="24"/>
        </w:rPr>
        <w:t>Результат ООП ООО:</w:t>
      </w:r>
    </w:p>
    <w:p w:rsidR="00E11A41" w:rsidRDefault="00277353">
      <w:pPr>
        <w:spacing w:line="274" w:lineRule="exact"/>
        <w:ind w:left="657"/>
        <w:rPr>
          <w:i/>
          <w:sz w:val="24"/>
        </w:rPr>
      </w:pPr>
      <w:r>
        <w:rPr>
          <w:i/>
          <w:sz w:val="24"/>
          <w:u w:val="single"/>
        </w:rPr>
        <w:t>Выпускник основной школы — это человек: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57"/>
        </w:tabs>
        <w:ind w:right="109" w:firstLine="540"/>
        <w:jc w:val="left"/>
        <w:rPr>
          <w:sz w:val="24"/>
        </w:rPr>
      </w:pPr>
      <w:r>
        <w:rPr>
          <w:sz w:val="24"/>
        </w:rPr>
        <w:t>любящий свой край и свою Родину, знающий свой родной язык, уважающий свой народ, его культуру и духовныетрадиции;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81"/>
        </w:tabs>
        <w:ind w:right="114" w:firstLine="540"/>
        <w:jc w:val="left"/>
        <w:rPr>
          <w:sz w:val="24"/>
        </w:rPr>
      </w:pPr>
      <w:r>
        <w:rPr>
          <w:sz w:val="24"/>
        </w:rPr>
        <w:t>осознающий и принимающий ценности человеческой жизни, семьи, гражданского общества, многонационального российского народа,человечества;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66"/>
        </w:tabs>
        <w:spacing w:before="1"/>
        <w:ind w:right="114" w:firstLine="540"/>
        <w:jc w:val="left"/>
        <w:rPr>
          <w:sz w:val="24"/>
        </w:rPr>
      </w:pPr>
      <w:r>
        <w:rPr>
          <w:sz w:val="24"/>
        </w:rPr>
        <w:t>активно и заинтересованно познающий мир, осознающий ценность труда, науки и творчества;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21"/>
        </w:tabs>
        <w:ind w:right="109" w:firstLine="540"/>
        <w:jc w:val="left"/>
        <w:rPr>
          <w:sz w:val="24"/>
        </w:rPr>
      </w:pPr>
      <w:r>
        <w:rPr>
          <w:sz w:val="24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напрактике;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14"/>
        </w:tabs>
        <w:ind w:right="112" w:firstLine="540"/>
        <w:jc w:val="left"/>
        <w:rPr>
          <w:sz w:val="24"/>
        </w:rPr>
      </w:pPr>
      <w:r>
        <w:rPr>
          <w:sz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семьей,обществом,</w:t>
      </w:r>
    </w:p>
    <w:p w:rsidR="00E11A41" w:rsidRDefault="00E11A41">
      <w:pPr>
        <w:rPr>
          <w:sz w:val="24"/>
        </w:rPr>
        <w:sectPr w:rsidR="00E11A41">
          <w:pgSz w:w="11910" w:h="16840"/>
          <w:pgMar w:top="1040" w:right="700" w:bottom="1500" w:left="1160" w:header="0" w:footer="1257" w:gutter="0"/>
          <w:cols w:space="720"/>
        </w:sectPr>
      </w:pPr>
    </w:p>
    <w:p w:rsidR="00E11A41" w:rsidRDefault="00277353">
      <w:pPr>
        <w:pStyle w:val="a3"/>
        <w:spacing w:before="66"/>
        <w:jc w:val="left"/>
      </w:pPr>
      <w:r>
        <w:lastRenderedPageBreak/>
        <w:t>Отечеством;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26"/>
        </w:tabs>
        <w:ind w:left="825" w:hanging="143"/>
        <w:jc w:val="left"/>
        <w:rPr>
          <w:sz w:val="24"/>
        </w:rPr>
      </w:pPr>
      <w:r>
        <w:rPr>
          <w:sz w:val="24"/>
        </w:rPr>
        <w:t>уважающий других</w:t>
      </w:r>
      <w:r w:rsidR="002B1791">
        <w:rPr>
          <w:sz w:val="24"/>
        </w:rPr>
        <w:t xml:space="preserve"> </w:t>
      </w:r>
      <w:r>
        <w:rPr>
          <w:sz w:val="24"/>
        </w:rPr>
        <w:t>людей;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83"/>
        </w:tabs>
        <w:ind w:right="156" w:firstLine="566"/>
        <w:jc w:val="left"/>
        <w:rPr>
          <w:sz w:val="24"/>
        </w:rPr>
      </w:pPr>
      <w:r>
        <w:rPr>
          <w:sz w:val="24"/>
        </w:rPr>
        <w:t>умеющий вести конструктивный диалог, достигать взаимопонимания, сотрудничать для достижения общихрезультатов;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869"/>
        </w:tabs>
        <w:spacing w:before="1"/>
        <w:ind w:right="153" w:firstLine="566"/>
        <w:jc w:val="left"/>
        <w:rPr>
          <w:sz w:val="24"/>
        </w:rPr>
      </w:pPr>
      <w:r>
        <w:rPr>
          <w:sz w:val="24"/>
        </w:rPr>
        <w:t>осознанно выполняющий правила здорового и безопасного для себя и окружающих образажизни;</w:t>
      </w:r>
    </w:p>
    <w:p w:rsidR="00E11A41" w:rsidRDefault="00277353">
      <w:pPr>
        <w:pStyle w:val="a4"/>
        <w:numPr>
          <w:ilvl w:val="0"/>
          <w:numId w:val="1"/>
        </w:numPr>
        <w:tabs>
          <w:tab w:val="left" w:pos="934"/>
        </w:tabs>
        <w:ind w:right="146" w:firstLine="566"/>
        <w:jc w:val="left"/>
        <w:rPr>
          <w:sz w:val="24"/>
        </w:rPr>
      </w:pPr>
      <w:r>
        <w:rPr>
          <w:sz w:val="24"/>
        </w:rPr>
        <w:t>ориентирующийся в мире профессий, понимающий значение профессиональной деятельности длячеловека.</w:t>
      </w:r>
    </w:p>
    <w:p w:rsidR="00F14326" w:rsidRDefault="00F14326" w:rsidP="00F14326">
      <w:pPr>
        <w:pStyle w:val="a4"/>
        <w:tabs>
          <w:tab w:val="left" w:pos="934"/>
        </w:tabs>
        <w:ind w:left="683" w:right="146" w:firstLine="0"/>
        <w:jc w:val="left"/>
        <w:rPr>
          <w:sz w:val="24"/>
        </w:rPr>
      </w:pPr>
      <w:r>
        <w:rPr>
          <w:sz w:val="24"/>
        </w:rPr>
        <w:t>Оценивается через систему оценивани.(мониторинг, критерии оценивания).</w:t>
      </w:r>
    </w:p>
    <w:p w:rsidR="00E11A41" w:rsidRDefault="00E11A41">
      <w:pPr>
        <w:pStyle w:val="a3"/>
        <w:spacing w:before="11"/>
        <w:ind w:left="0"/>
        <w:jc w:val="left"/>
        <w:rPr>
          <w:sz w:val="23"/>
        </w:rPr>
      </w:pPr>
    </w:p>
    <w:p w:rsidR="00E11A41" w:rsidRDefault="00E11A41">
      <w:pPr>
        <w:pStyle w:val="a3"/>
        <w:ind w:left="657"/>
        <w:jc w:val="left"/>
      </w:pPr>
    </w:p>
    <w:sectPr w:rsidR="00E11A41" w:rsidSect="00A43184">
      <w:pgSz w:w="11910" w:h="16840"/>
      <w:pgMar w:top="1040" w:right="700" w:bottom="1500" w:left="1160" w:header="0" w:footer="12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E3" w:rsidRDefault="00D55CE3">
      <w:r>
        <w:separator/>
      </w:r>
    </w:p>
  </w:endnote>
  <w:endnote w:type="continuationSeparator" w:id="1">
    <w:p w:rsidR="00D55CE3" w:rsidRDefault="00D55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41" w:rsidRDefault="00A43184">
    <w:pPr>
      <w:pStyle w:val="a3"/>
      <w:spacing w:line="14" w:lineRule="auto"/>
      <w:ind w:left="0"/>
      <w:jc w:val="left"/>
      <w:rPr>
        <w:sz w:val="20"/>
      </w:rPr>
    </w:pPr>
    <w:r w:rsidRPr="00A431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65.9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E11A41" w:rsidRDefault="00A43184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277353">
                  <w:instrText xml:space="preserve"> PAGE </w:instrText>
                </w:r>
                <w:r>
                  <w:fldChar w:fldCharType="separate"/>
                </w:r>
                <w:r w:rsidR="002B179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E3" w:rsidRDefault="00D55CE3">
      <w:r>
        <w:separator/>
      </w:r>
    </w:p>
  </w:footnote>
  <w:footnote w:type="continuationSeparator" w:id="1">
    <w:p w:rsidR="00D55CE3" w:rsidRDefault="00D55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53D9"/>
    <w:multiLevelType w:val="hybridMultilevel"/>
    <w:tmpl w:val="D646FDF6"/>
    <w:lvl w:ilvl="0" w:tplc="7874949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8FED8BE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90E07CF6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6332F114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4" w:tplc="36828954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BACA5254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CBD688DE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7" w:tplc="0F76741E">
      <w:numFmt w:val="bullet"/>
      <w:lvlText w:val="•"/>
      <w:lvlJc w:val="left"/>
      <w:pPr>
        <w:ind w:left="7068" w:hanging="140"/>
      </w:pPr>
      <w:rPr>
        <w:rFonts w:hint="default"/>
        <w:lang w:val="ru-RU" w:eastAsia="en-US" w:bidi="ar-SA"/>
      </w:rPr>
    </w:lvl>
    <w:lvl w:ilvl="8" w:tplc="379E292A">
      <w:numFmt w:val="bullet"/>
      <w:lvlText w:val="•"/>
      <w:lvlJc w:val="left"/>
      <w:pPr>
        <w:ind w:left="8061" w:hanging="140"/>
      </w:pPr>
      <w:rPr>
        <w:rFonts w:hint="default"/>
        <w:lang w:val="ru-RU" w:eastAsia="en-US" w:bidi="ar-SA"/>
      </w:rPr>
    </w:lvl>
  </w:abstractNum>
  <w:abstractNum w:abstractNumId="1">
    <w:nsid w:val="2EE77D5B"/>
    <w:multiLevelType w:val="multilevel"/>
    <w:tmpl w:val="C87A924C"/>
    <w:lvl w:ilvl="0">
      <w:start w:val="3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600"/>
      </w:pPr>
      <w:rPr>
        <w:rFonts w:hint="default"/>
        <w:lang w:val="ru-RU" w:eastAsia="en-US" w:bidi="ar-SA"/>
      </w:rPr>
    </w:lvl>
  </w:abstractNum>
  <w:abstractNum w:abstractNumId="2">
    <w:nsid w:val="3FE27685"/>
    <w:multiLevelType w:val="hybridMultilevel"/>
    <w:tmpl w:val="207A6F66"/>
    <w:lvl w:ilvl="0" w:tplc="75D86DC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F71B7A"/>
    <w:multiLevelType w:val="multilevel"/>
    <w:tmpl w:val="FBD260C2"/>
    <w:lvl w:ilvl="0">
      <w:numFmt w:val="bullet"/>
      <w:lvlText w:val="—"/>
      <w:lvlJc w:val="left"/>
      <w:pPr>
        <w:ind w:left="1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45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47" w:hanging="695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55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5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695"/>
      </w:pPr>
      <w:rPr>
        <w:rFonts w:hint="default"/>
        <w:lang w:val="ru-RU" w:eastAsia="en-US" w:bidi="ar-SA"/>
      </w:rPr>
    </w:lvl>
  </w:abstractNum>
  <w:abstractNum w:abstractNumId="4">
    <w:nsid w:val="5BE77D04"/>
    <w:multiLevelType w:val="hybridMultilevel"/>
    <w:tmpl w:val="B3D0E59E"/>
    <w:lvl w:ilvl="0" w:tplc="69C29D96">
      <w:start w:val="1"/>
      <w:numFmt w:val="decimal"/>
      <w:lvlText w:val="%1.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FC7266CC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09D215C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42ECCD16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7E1678A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22068F4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B68CA7E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97901EDE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9A6ED36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5">
    <w:nsid w:val="5D35034F"/>
    <w:multiLevelType w:val="hybridMultilevel"/>
    <w:tmpl w:val="1A16FD82"/>
    <w:lvl w:ilvl="0" w:tplc="2CA2CC58">
      <w:start w:val="1"/>
      <w:numFmt w:val="decimal"/>
      <w:lvlText w:val="%1."/>
      <w:lvlJc w:val="left"/>
      <w:pPr>
        <w:ind w:left="117" w:hanging="35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EE7E0C70">
      <w:numFmt w:val="bullet"/>
      <w:lvlText w:val="•"/>
      <w:lvlJc w:val="left"/>
      <w:pPr>
        <w:ind w:left="1112" w:hanging="353"/>
      </w:pPr>
      <w:rPr>
        <w:rFonts w:hint="default"/>
        <w:lang w:val="ru-RU" w:eastAsia="en-US" w:bidi="ar-SA"/>
      </w:rPr>
    </w:lvl>
    <w:lvl w:ilvl="2" w:tplc="967447DC">
      <w:numFmt w:val="bullet"/>
      <w:lvlText w:val="•"/>
      <w:lvlJc w:val="left"/>
      <w:pPr>
        <w:ind w:left="2105" w:hanging="353"/>
      </w:pPr>
      <w:rPr>
        <w:rFonts w:hint="default"/>
        <w:lang w:val="ru-RU" w:eastAsia="en-US" w:bidi="ar-SA"/>
      </w:rPr>
    </w:lvl>
    <w:lvl w:ilvl="3" w:tplc="4B2407C6">
      <w:numFmt w:val="bullet"/>
      <w:lvlText w:val="•"/>
      <w:lvlJc w:val="left"/>
      <w:pPr>
        <w:ind w:left="3097" w:hanging="353"/>
      </w:pPr>
      <w:rPr>
        <w:rFonts w:hint="default"/>
        <w:lang w:val="ru-RU" w:eastAsia="en-US" w:bidi="ar-SA"/>
      </w:rPr>
    </w:lvl>
    <w:lvl w:ilvl="4" w:tplc="8BBE98A0">
      <w:numFmt w:val="bullet"/>
      <w:lvlText w:val="•"/>
      <w:lvlJc w:val="left"/>
      <w:pPr>
        <w:ind w:left="4090" w:hanging="353"/>
      </w:pPr>
      <w:rPr>
        <w:rFonts w:hint="default"/>
        <w:lang w:val="ru-RU" w:eastAsia="en-US" w:bidi="ar-SA"/>
      </w:rPr>
    </w:lvl>
    <w:lvl w:ilvl="5" w:tplc="A7DA0250">
      <w:numFmt w:val="bullet"/>
      <w:lvlText w:val="•"/>
      <w:lvlJc w:val="left"/>
      <w:pPr>
        <w:ind w:left="5083" w:hanging="353"/>
      </w:pPr>
      <w:rPr>
        <w:rFonts w:hint="default"/>
        <w:lang w:val="ru-RU" w:eastAsia="en-US" w:bidi="ar-SA"/>
      </w:rPr>
    </w:lvl>
    <w:lvl w:ilvl="6" w:tplc="23083DFC">
      <w:numFmt w:val="bullet"/>
      <w:lvlText w:val="•"/>
      <w:lvlJc w:val="left"/>
      <w:pPr>
        <w:ind w:left="6075" w:hanging="353"/>
      </w:pPr>
      <w:rPr>
        <w:rFonts w:hint="default"/>
        <w:lang w:val="ru-RU" w:eastAsia="en-US" w:bidi="ar-SA"/>
      </w:rPr>
    </w:lvl>
    <w:lvl w:ilvl="7" w:tplc="7EC486C2">
      <w:numFmt w:val="bullet"/>
      <w:lvlText w:val="•"/>
      <w:lvlJc w:val="left"/>
      <w:pPr>
        <w:ind w:left="7068" w:hanging="353"/>
      </w:pPr>
      <w:rPr>
        <w:rFonts w:hint="default"/>
        <w:lang w:val="ru-RU" w:eastAsia="en-US" w:bidi="ar-SA"/>
      </w:rPr>
    </w:lvl>
    <w:lvl w:ilvl="8" w:tplc="68A85156">
      <w:numFmt w:val="bullet"/>
      <w:lvlText w:val="•"/>
      <w:lvlJc w:val="left"/>
      <w:pPr>
        <w:ind w:left="8061" w:hanging="353"/>
      </w:pPr>
      <w:rPr>
        <w:rFonts w:hint="default"/>
        <w:lang w:val="ru-RU" w:eastAsia="en-US" w:bidi="ar-SA"/>
      </w:rPr>
    </w:lvl>
  </w:abstractNum>
  <w:abstractNum w:abstractNumId="6">
    <w:nsid w:val="60B13978"/>
    <w:multiLevelType w:val="hybridMultilevel"/>
    <w:tmpl w:val="0304F344"/>
    <w:lvl w:ilvl="0" w:tplc="13A4D73C">
      <w:numFmt w:val="bullet"/>
      <w:lvlText w:val="-"/>
      <w:lvlJc w:val="left"/>
      <w:pPr>
        <w:ind w:left="117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9728588C">
      <w:numFmt w:val="bullet"/>
      <w:lvlText w:val="•"/>
      <w:lvlJc w:val="left"/>
      <w:pPr>
        <w:ind w:left="1112" w:hanging="200"/>
      </w:pPr>
      <w:rPr>
        <w:rFonts w:hint="default"/>
        <w:lang w:val="ru-RU" w:eastAsia="en-US" w:bidi="ar-SA"/>
      </w:rPr>
    </w:lvl>
    <w:lvl w:ilvl="2" w:tplc="58485E98">
      <w:numFmt w:val="bullet"/>
      <w:lvlText w:val="•"/>
      <w:lvlJc w:val="left"/>
      <w:pPr>
        <w:ind w:left="2105" w:hanging="200"/>
      </w:pPr>
      <w:rPr>
        <w:rFonts w:hint="default"/>
        <w:lang w:val="ru-RU" w:eastAsia="en-US" w:bidi="ar-SA"/>
      </w:rPr>
    </w:lvl>
    <w:lvl w:ilvl="3" w:tplc="7654055C">
      <w:numFmt w:val="bullet"/>
      <w:lvlText w:val="•"/>
      <w:lvlJc w:val="left"/>
      <w:pPr>
        <w:ind w:left="3097" w:hanging="200"/>
      </w:pPr>
      <w:rPr>
        <w:rFonts w:hint="default"/>
        <w:lang w:val="ru-RU" w:eastAsia="en-US" w:bidi="ar-SA"/>
      </w:rPr>
    </w:lvl>
    <w:lvl w:ilvl="4" w:tplc="09C66B42">
      <w:numFmt w:val="bullet"/>
      <w:lvlText w:val="•"/>
      <w:lvlJc w:val="left"/>
      <w:pPr>
        <w:ind w:left="4090" w:hanging="200"/>
      </w:pPr>
      <w:rPr>
        <w:rFonts w:hint="default"/>
        <w:lang w:val="ru-RU" w:eastAsia="en-US" w:bidi="ar-SA"/>
      </w:rPr>
    </w:lvl>
    <w:lvl w:ilvl="5" w:tplc="27D43BE6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6" w:tplc="3BE8B304">
      <w:numFmt w:val="bullet"/>
      <w:lvlText w:val="•"/>
      <w:lvlJc w:val="left"/>
      <w:pPr>
        <w:ind w:left="6075" w:hanging="200"/>
      </w:pPr>
      <w:rPr>
        <w:rFonts w:hint="default"/>
        <w:lang w:val="ru-RU" w:eastAsia="en-US" w:bidi="ar-SA"/>
      </w:rPr>
    </w:lvl>
    <w:lvl w:ilvl="7" w:tplc="348A0ACE">
      <w:numFmt w:val="bullet"/>
      <w:lvlText w:val="•"/>
      <w:lvlJc w:val="left"/>
      <w:pPr>
        <w:ind w:left="7068" w:hanging="200"/>
      </w:pPr>
      <w:rPr>
        <w:rFonts w:hint="default"/>
        <w:lang w:val="ru-RU" w:eastAsia="en-US" w:bidi="ar-SA"/>
      </w:rPr>
    </w:lvl>
    <w:lvl w:ilvl="8" w:tplc="D4FA18F2">
      <w:numFmt w:val="bullet"/>
      <w:lvlText w:val="•"/>
      <w:lvlJc w:val="left"/>
      <w:pPr>
        <w:ind w:left="8061" w:hanging="200"/>
      </w:pPr>
      <w:rPr>
        <w:rFonts w:hint="default"/>
        <w:lang w:val="ru-RU" w:eastAsia="en-US" w:bidi="ar-SA"/>
      </w:rPr>
    </w:lvl>
  </w:abstractNum>
  <w:abstractNum w:abstractNumId="7">
    <w:nsid w:val="7FB05ED3"/>
    <w:multiLevelType w:val="multilevel"/>
    <w:tmpl w:val="59188668"/>
    <w:lvl w:ilvl="0">
      <w:start w:val="2"/>
      <w:numFmt w:val="decimal"/>
      <w:lvlText w:val="%1"/>
      <w:lvlJc w:val="left"/>
      <w:pPr>
        <w:ind w:left="11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0"/>
        <w:jc w:val="right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1A41"/>
    <w:rsid w:val="0019231B"/>
    <w:rsid w:val="001D0C3D"/>
    <w:rsid w:val="00277353"/>
    <w:rsid w:val="002B1791"/>
    <w:rsid w:val="003D1E0B"/>
    <w:rsid w:val="005B6D3F"/>
    <w:rsid w:val="00630775"/>
    <w:rsid w:val="008972A2"/>
    <w:rsid w:val="00977851"/>
    <w:rsid w:val="009B503F"/>
    <w:rsid w:val="00A43184"/>
    <w:rsid w:val="00BA0383"/>
    <w:rsid w:val="00C812EF"/>
    <w:rsid w:val="00D55CE3"/>
    <w:rsid w:val="00E11A41"/>
    <w:rsid w:val="00F14326"/>
    <w:rsid w:val="00F577A2"/>
    <w:rsid w:val="00FA1CB7"/>
    <w:rsid w:val="00FE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31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43184"/>
    <w:pPr>
      <w:ind w:left="117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3184"/>
    <w:pPr>
      <w:ind w:left="1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43184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43184"/>
  </w:style>
  <w:style w:type="paragraph" w:styleId="a5">
    <w:name w:val="Balloon Text"/>
    <w:basedOn w:val="a"/>
    <w:link w:val="a6"/>
    <w:uiPriority w:val="99"/>
    <w:semiHidden/>
    <w:unhideWhenUsed/>
    <w:rsid w:val="00F14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3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kon</cp:lastModifiedBy>
  <cp:revision>5</cp:revision>
  <dcterms:created xsi:type="dcterms:W3CDTF">2021-01-31T23:48:00Z</dcterms:created>
  <dcterms:modified xsi:type="dcterms:W3CDTF">2021-03-23T11:49:00Z</dcterms:modified>
</cp:coreProperties>
</file>