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8" w:rsidRDefault="00A21118" w:rsidP="00A21118">
      <w:pPr>
        <w:ind w:firstLine="709"/>
        <w:contextualSpacing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333513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7064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A21118" w:rsidRPr="00333513" w:rsidRDefault="00A21118" w:rsidP="00A21118">
      <w:pPr>
        <w:ind w:firstLine="709"/>
        <w:contextualSpacing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21118" w:rsidRPr="00333513" w:rsidRDefault="00A21118" w:rsidP="00A21118">
      <w:pPr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Уведомление для</w:t>
      </w:r>
      <w:r w:rsidRPr="00333513">
        <w:rPr>
          <w:rFonts w:ascii="Times New Roman" w:hAnsi="Times New Roman"/>
          <w:b/>
          <w:bCs/>
          <w:sz w:val="28"/>
          <w:szCs w:val="28"/>
        </w:rPr>
        <w:t xml:space="preserve"> родителей (законных представителей)</w:t>
      </w:r>
    </w:p>
    <w:p w:rsidR="00A21118" w:rsidRDefault="00A21118" w:rsidP="00A2111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за </w:t>
      </w:r>
      <w:r w:rsidRPr="00333513">
        <w:rPr>
          <w:rFonts w:ascii="Times New Roman" w:hAnsi="Times New Roman"/>
          <w:sz w:val="28"/>
          <w:szCs w:val="28"/>
        </w:rPr>
        <w:t>передач</w:t>
      </w:r>
      <w:r>
        <w:rPr>
          <w:rFonts w:ascii="Times New Roman" w:hAnsi="Times New Roman"/>
          <w:sz w:val="28"/>
          <w:szCs w:val="28"/>
        </w:rPr>
        <w:t>у</w:t>
      </w:r>
      <w:r w:rsidRPr="00333513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333513">
        <w:rPr>
          <w:rFonts w:ascii="Times New Roman" w:hAnsi="Times New Roman"/>
          <w:sz w:val="28"/>
          <w:szCs w:val="28"/>
        </w:rPr>
        <w:t>мототранспортными</w:t>
      </w:r>
      <w:proofErr w:type="spellEnd"/>
      <w:r w:rsidRPr="00333513">
        <w:rPr>
          <w:rFonts w:ascii="Times New Roman" w:hAnsi="Times New Roman"/>
          <w:sz w:val="28"/>
          <w:szCs w:val="28"/>
        </w:rPr>
        <w:t xml:space="preserve"> средствами несовершеннолетним</w:t>
      </w:r>
    </w:p>
    <w:p w:rsidR="00A21118" w:rsidRPr="00333513" w:rsidRDefault="00A21118" w:rsidP="00A2111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6C09">
        <w:rPr>
          <w:rFonts w:ascii="Times New Roman" w:hAnsi="Times New Roman"/>
          <w:sz w:val="28"/>
          <w:szCs w:val="28"/>
        </w:rPr>
        <w:t xml:space="preserve">Администрация школы информирует вас о необходимости строгого контроля за досугом детей в летний период, особенно в части использования ими мототранспорта (скутеров, мопедов, мотоциклов, </w:t>
      </w:r>
      <w:proofErr w:type="spellStart"/>
      <w:r w:rsidRPr="00716C09">
        <w:rPr>
          <w:rFonts w:ascii="Times New Roman" w:hAnsi="Times New Roman"/>
          <w:sz w:val="28"/>
          <w:szCs w:val="28"/>
        </w:rPr>
        <w:t>питбайков</w:t>
      </w:r>
      <w:proofErr w:type="spellEnd"/>
      <w:r w:rsidRPr="00716C09">
        <w:rPr>
          <w:rFonts w:ascii="Times New Roman" w:hAnsi="Times New Roman"/>
          <w:sz w:val="28"/>
          <w:szCs w:val="28"/>
        </w:rPr>
        <w:t xml:space="preserve">). Необходимо помнить, что родители несут полную административную </w:t>
      </w:r>
      <w:r>
        <w:rPr>
          <w:rFonts w:ascii="Times New Roman" w:hAnsi="Times New Roman"/>
          <w:sz w:val="28"/>
          <w:szCs w:val="28"/>
        </w:rPr>
        <w:br/>
      </w:r>
      <w:r w:rsidRPr="00716C09">
        <w:rPr>
          <w:rFonts w:ascii="Times New Roman" w:hAnsi="Times New Roman"/>
          <w:sz w:val="28"/>
          <w:szCs w:val="28"/>
        </w:rPr>
        <w:t>и уголовную ответственность за действия своих несовершеннолетних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1118" w:rsidRPr="0033351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3513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</w:t>
      </w:r>
      <w:r>
        <w:rPr>
          <w:rFonts w:ascii="Times New Roman" w:hAnsi="Times New Roman"/>
          <w:sz w:val="28"/>
          <w:szCs w:val="28"/>
        </w:rPr>
        <w:br/>
      </w:r>
      <w:r w:rsidRPr="00333513">
        <w:rPr>
          <w:rFonts w:ascii="Times New Roman" w:hAnsi="Times New Roman"/>
          <w:sz w:val="28"/>
          <w:szCs w:val="28"/>
        </w:rPr>
        <w:t>и профилактики дорожно</w:t>
      </w:r>
      <w:r w:rsidRPr="00333513">
        <w:rPr>
          <w:rFonts w:ascii="Times New Roman" w:hAnsi="Times New Roman"/>
          <w:sz w:val="28"/>
          <w:szCs w:val="28"/>
        </w:rPr>
        <w:noBreakHyphen/>
        <w:t xml:space="preserve">транспортных происшествий с участием несовершеннолетних, </w:t>
      </w:r>
      <w:r>
        <w:rPr>
          <w:rFonts w:ascii="Times New Roman" w:hAnsi="Times New Roman"/>
          <w:sz w:val="28"/>
          <w:szCs w:val="28"/>
        </w:rPr>
        <w:t>важно следующее.</w:t>
      </w:r>
    </w:p>
    <w:p w:rsidR="00A21118" w:rsidRPr="00333513" w:rsidRDefault="00A21118" w:rsidP="00A21118">
      <w:pPr>
        <w:numPr>
          <w:ilvl w:val="0"/>
          <w:numId w:val="1"/>
        </w:numPr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Не передавать несовершеннолетнему управление:</w:t>
      </w:r>
    </w:p>
    <w:p w:rsidR="00A21118" w:rsidRPr="00333513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мотоциклами любых категорий;</w:t>
      </w:r>
    </w:p>
    <w:p w:rsidR="00A21118" w:rsidRPr="00333513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мопедами (в т. ч. с объ</w:t>
      </w:r>
      <w:r>
        <w:rPr>
          <w:rFonts w:ascii="Times New Roman" w:hAnsi="Times New Roman"/>
          <w:sz w:val="28"/>
          <w:szCs w:val="28"/>
        </w:rPr>
        <w:t>е</w:t>
      </w:r>
      <w:r w:rsidRPr="00333513">
        <w:rPr>
          <w:rFonts w:ascii="Times New Roman" w:hAnsi="Times New Roman"/>
          <w:sz w:val="28"/>
          <w:szCs w:val="28"/>
        </w:rPr>
        <w:t>мом двигателя до 50 см³);</w:t>
      </w:r>
    </w:p>
    <w:p w:rsidR="00A21118" w:rsidRPr="00333513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скутерами;</w:t>
      </w:r>
    </w:p>
    <w:p w:rsidR="00A21118" w:rsidRPr="00333513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3513">
        <w:rPr>
          <w:rFonts w:ascii="Times New Roman" w:hAnsi="Times New Roman"/>
          <w:sz w:val="28"/>
          <w:szCs w:val="28"/>
        </w:rPr>
        <w:t>квадроциклами</w:t>
      </w:r>
      <w:proofErr w:type="spellEnd"/>
      <w:r w:rsidRPr="00333513">
        <w:rPr>
          <w:rFonts w:ascii="Times New Roman" w:hAnsi="Times New Roman"/>
          <w:sz w:val="28"/>
          <w:szCs w:val="28"/>
        </w:rPr>
        <w:t>;</w:t>
      </w:r>
    </w:p>
    <w:p w:rsidR="00A21118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 xml:space="preserve">иными </w:t>
      </w:r>
      <w:proofErr w:type="spellStart"/>
      <w:r w:rsidRPr="00333513">
        <w:rPr>
          <w:rFonts w:ascii="Times New Roman" w:hAnsi="Times New Roman"/>
          <w:sz w:val="28"/>
          <w:szCs w:val="28"/>
        </w:rPr>
        <w:t>мототранспортными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средствами, требующими наличия</w:t>
      </w:r>
    </w:p>
    <w:p w:rsidR="00A21118" w:rsidRPr="00333513" w:rsidRDefault="00A21118" w:rsidP="00A21118">
      <w:pPr>
        <w:ind w:left="1440" w:hanging="73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водительского удостоверения.</w:t>
      </w:r>
    </w:p>
    <w:p w:rsidR="00A21118" w:rsidRDefault="00A21118" w:rsidP="00A21118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 xml:space="preserve">Не допускать использования несовершеннолетним указанных транспортных средств для передвижения по дорогам общего пользования </w:t>
      </w:r>
      <w:r>
        <w:rPr>
          <w:rFonts w:ascii="Times New Roman" w:hAnsi="Times New Roman"/>
          <w:sz w:val="28"/>
          <w:szCs w:val="28"/>
        </w:rPr>
        <w:br/>
      </w:r>
      <w:r w:rsidRPr="00333513">
        <w:rPr>
          <w:rFonts w:ascii="Times New Roman" w:hAnsi="Times New Roman"/>
          <w:sz w:val="28"/>
          <w:szCs w:val="28"/>
        </w:rPr>
        <w:t>и в иных местах, где действуют Правила дорожного движения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3351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33513">
        <w:rPr>
          <w:rFonts w:ascii="Times New Roman" w:hAnsi="Times New Roman"/>
          <w:sz w:val="28"/>
          <w:szCs w:val="28"/>
        </w:rPr>
        <w:t>.</w:t>
      </w:r>
    </w:p>
    <w:p w:rsidR="00A21118" w:rsidRPr="00333513" w:rsidRDefault="00A21118" w:rsidP="00A21118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 xml:space="preserve">Обеспечить хранение ключей от </w:t>
      </w:r>
      <w:proofErr w:type="spellStart"/>
      <w:r w:rsidRPr="00333513">
        <w:rPr>
          <w:rFonts w:ascii="Times New Roman" w:hAnsi="Times New Roman"/>
          <w:sz w:val="28"/>
          <w:szCs w:val="28"/>
        </w:rPr>
        <w:t>мототранспортных</w:t>
      </w:r>
      <w:proofErr w:type="spellEnd"/>
      <w:r w:rsidRPr="00333513">
        <w:rPr>
          <w:rFonts w:ascii="Times New Roman" w:hAnsi="Times New Roman"/>
          <w:sz w:val="28"/>
          <w:szCs w:val="28"/>
        </w:rPr>
        <w:t xml:space="preserve"> средств </w:t>
      </w:r>
      <w:r>
        <w:rPr>
          <w:rFonts w:ascii="Times New Roman" w:hAnsi="Times New Roman"/>
          <w:sz w:val="28"/>
          <w:szCs w:val="28"/>
        </w:rPr>
        <w:br/>
      </w:r>
      <w:r w:rsidRPr="00333513">
        <w:rPr>
          <w:rFonts w:ascii="Times New Roman" w:hAnsi="Times New Roman"/>
          <w:sz w:val="28"/>
          <w:szCs w:val="28"/>
        </w:rPr>
        <w:t>и иных устройств, позволяющих запустить двигатель, в недоступном для несовершеннолетнего месте.</w:t>
      </w:r>
    </w:p>
    <w:p w:rsidR="00A21118" w:rsidRDefault="00A21118" w:rsidP="00A21118">
      <w:pPr>
        <w:numPr>
          <w:ilvl w:val="0"/>
          <w:numId w:val="1"/>
        </w:numPr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Провести с несовершеннолетним разъяснительную беседу о:</w:t>
      </w:r>
    </w:p>
    <w:p w:rsidR="00A21118" w:rsidRPr="00716C09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6C09">
        <w:rPr>
          <w:rFonts w:ascii="Times New Roman" w:hAnsi="Times New Roman"/>
          <w:sz w:val="28"/>
          <w:szCs w:val="28"/>
        </w:rPr>
        <w:t xml:space="preserve">запрете управления </w:t>
      </w:r>
      <w:proofErr w:type="spellStart"/>
      <w:r w:rsidRPr="00716C09">
        <w:rPr>
          <w:rFonts w:ascii="Times New Roman" w:hAnsi="Times New Roman"/>
          <w:sz w:val="28"/>
          <w:szCs w:val="28"/>
        </w:rPr>
        <w:t>мототранспортными</w:t>
      </w:r>
      <w:proofErr w:type="spellEnd"/>
      <w:r w:rsidRPr="00716C09">
        <w:rPr>
          <w:rFonts w:ascii="Times New Roman" w:hAnsi="Times New Roman"/>
          <w:sz w:val="28"/>
          <w:szCs w:val="28"/>
        </w:rPr>
        <w:t xml:space="preserve"> средствами до достижения установленного законом возраста и получения водительского удостоверения соответствующей категории;</w:t>
      </w:r>
    </w:p>
    <w:p w:rsidR="00A21118" w:rsidRPr="0033351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 xml:space="preserve">рисках для жизни и здоровья, связанных с управлением </w:t>
      </w:r>
      <w:proofErr w:type="spellStart"/>
      <w:r w:rsidRPr="00333513">
        <w:rPr>
          <w:rFonts w:ascii="Times New Roman" w:hAnsi="Times New Roman"/>
          <w:sz w:val="28"/>
          <w:szCs w:val="28"/>
        </w:rPr>
        <w:t>мототранспортными</w:t>
      </w:r>
      <w:proofErr w:type="spellEnd"/>
      <w:r w:rsidRPr="00333513">
        <w:rPr>
          <w:rFonts w:ascii="Times New Roman" w:hAnsi="Times New Roman"/>
          <w:sz w:val="28"/>
          <w:szCs w:val="28"/>
        </w:rPr>
        <w:t xml:space="preserve"> средствами без навыков и подготовки;</w:t>
      </w:r>
    </w:p>
    <w:p w:rsidR="00A21118" w:rsidRPr="0033351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правовых последствиях нарушения Правил дорожного движения (административная ответственность, штрафы, конфискация транспортного средства).</w:t>
      </w:r>
    </w:p>
    <w:p w:rsidR="00A21118" w:rsidRDefault="00A21118" w:rsidP="00A21118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3513">
        <w:rPr>
          <w:rFonts w:ascii="Times New Roman" w:hAnsi="Times New Roman"/>
          <w:sz w:val="28"/>
          <w:szCs w:val="28"/>
        </w:rPr>
        <w:t>Контролировать досуг несовершеннолетнего и не допускать его нахождения за рул</w:t>
      </w:r>
      <w:r>
        <w:rPr>
          <w:rFonts w:ascii="Times New Roman" w:hAnsi="Times New Roman"/>
          <w:sz w:val="28"/>
          <w:szCs w:val="28"/>
        </w:rPr>
        <w:t>е</w:t>
      </w:r>
      <w:r w:rsidRPr="00333513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Pr="00333513">
        <w:rPr>
          <w:rFonts w:ascii="Times New Roman" w:hAnsi="Times New Roman"/>
          <w:sz w:val="28"/>
          <w:szCs w:val="28"/>
        </w:rPr>
        <w:t>мототранспортных</w:t>
      </w:r>
      <w:proofErr w:type="spellEnd"/>
      <w:r w:rsidRPr="00333513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,</w:t>
      </w:r>
      <w:r w:rsidRPr="00333513">
        <w:rPr>
          <w:rFonts w:ascii="Times New Roman" w:hAnsi="Times New Roman"/>
          <w:sz w:val="28"/>
          <w:szCs w:val="28"/>
        </w:rPr>
        <w:t xml:space="preserve"> либо в качестве пассажира при нарушении ПДД водителем.</w:t>
      </w:r>
    </w:p>
    <w:p w:rsidR="00A21118" w:rsidRPr="003655FF" w:rsidRDefault="00A21118" w:rsidP="00A21118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3655FF">
        <w:rPr>
          <w:rFonts w:ascii="Times New Roman" w:hAnsi="Times New Roman"/>
          <w:sz w:val="28"/>
          <w:szCs w:val="28"/>
        </w:rPr>
        <w:t xml:space="preserve">ответственность за передачу управления </w:t>
      </w:r>
      <w:r w:rsidRPr="003655FF">
        <w:rPr>
          <w:rFonts w:ascii="Times New Roman" w:hAnsi="Times New Roman"/>
          <w:sz w:val="28"/>
          <w:szCs w:val="28"/>
        </w:rPr>
        <w:br/>
      </w:r>
      <w:proofErr w:type="spellStart"/>
      <w:r w:rsidRPr="003655FF">
        <w:rPr>
          <w:rFonts w:ascii="Times New Roman" w:hAnsi="Times New Roman"/>
          <w:sz w:val="28"/>
          <w:szCs w:val="28"/>
        </w:rPr>
        <w:t>мототранспортными</w:t>
      </w:r>
      <w:proofErr w:type="spellEnd"/>
      <w:r w:rsidRPr="003655FF">
        <w:rPr>
          <w:rFonts w:ascii="Times New Roman" w:hAnsi="Times New Roman"/>
          <w:sz w:val="28"/>
          <w:szCs w:val="28"/>
        </w:rPr>
        <w:t xml:space="preserve"> средствами несовершеннолетним </w:t>
      </w:r>
      <w:r>
        <w:rPr>
          <w:rFonts w:ascii="Times New Roman" w:hAnsi="Times New Roman"/>
          <w:sz w:val="28"/>
          <w:szCs w:val="28"/>
        </w:rPr>
        <w:t xml:space="preserve">наступает </w:t>
      </w:r>
      <w:r>
        <w:rPr>
          <w:rFonts w:ascii="Times New Roman" w:hAnsi="Times New Roman"/>
          <w:sz w:val="28"/>
          <w:szCs w:val="28"/>
        </w:rPr>
        <w:br/>
      </w:r>
      <w:r w:rsidRPr="003655FF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Российской Федерации, </w:t>
      </w:r>
      <w:r w:rsidRPr="003655FF">
        <w:rPr>
          <w:rFonts w:ascii="Times New Roman" w:hAnsi="Times New Roman"/>
          <w:sz w:val="28"/>
          <w:szCs w:val="28"/>
        </w:rPr>
        <w:br/>
        <w:t>в т. ч.: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lastRenderedPageBreak/>
        <w:t xml:space="preserve">для ребенка (с 16 лет): </w:t>
      </w:r>
      <w:r>
        <w:rPr>
          <w:rFonts w:ascii="Times New Roman" w:hAnsi="Times New Roman"/>
          <w:sz w:val="28"/>
          <w:szCs w:val="28"/>
        </w:rPr>
        <w:t>у</w:t>
      </w:r>
      <w:r w:rsidRPr="00E25973">
        <w:rPr>
          <w:rFonts w:ascii="Times New Roman" w:hAnsi="Times New Roman"/>
          <w:sz w:val="28"/>
          <w:szCs w:val="28"/>
        </w:rPr>
        <w:t>правление без прав (ч. 1 ст. 12.7 КоАП РФ) влечет штраф от 5 000 до 15 000 рублей. Транспортное средство будет заде</w:t>
      </w:r>
      <w:r>
        <w:rPr>
          <w:rFonts w:ascii="Times New Roman" w:hAnsi="Times New Roman"/>
          <w:sz w:val="28"/>
          <w:szCs w:val="28"/>
        </w:rPr>
        <w:t xml:space="preserve">ржано и помещено на </w:t>
      </w:r>
      <w:proofErr w:type="spellStart"/>
      <w:r>
        <w:rPr>
          <w:rFonts w:ascii="Times New Roman" w:hAnsi="Times New Roman"/>
          <w:sz w:val="28"/>
          <w:szCs w:val="28"/>
        </w:rPr>
        <w:t>спецстоянку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25973">
        <w:rPr>
          <w:rFonts w:ascii="Times New Roman" w:hAnsi="Times New Roman"/>
          <w:sz w:val="28"/>
          <w:szCs w:val="28"/>
        </w:rPr>
        <w:t xml:space="preserve">ля родителей (вне зависимости от возраста ребенка): </w:t>
      </w:r>
      <w:r>
        <w:rPr>
          <w:rFonts w:ascii="Times New Roman" w:hAnsi="Times New Roman"/>
          <w:sz w:val="28"/>
          <w:szCs w:val="28"/>
        </w:rPr>
        <w:t>о</w:t>
      </w:r>
      <w:r w:rsidRPr="00E25973">
        <w:rPr>
          <w:rFonts w:ascii="Times New Roman" w:hAnsi="Times New Roman"/>
          <w:sz w:val="28"/>
          <w:szCs w:val="28"/>
        </w:rPr>
        <w:t xml:space="preserve">тветственность возникает </w:t>
      </w:r>
      <w:r>
        <w:rPr>
          <w:rFonts w:ascii="Times New Roman" w:hAnsi="Times New Roman"/>
          <w:sz w:val="28"/>
          <w:szCs w:val="28"/>
        </w:rPr>
        <w:t>в нескольких случаях: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25973">
        <w:rPr>
          <w:rFonts w:ascii="Times New Roman" w:hAnsi="Times New Roman"/>
          <w:sz w:val="28"/>
          <w:szCs w:val="28"/>
        </w:rPr>
        <w:t xml:space="preserve">еисполнение родительских обязанностей (ч. 1 ст. 5.35 КоАП РФ): Если ребенок (до 16 лет) нарушил ПДД, родителю грозит предупреждение </w:t>
      </w:r>
      <w:r>
        <w:rPr>
          <w:rFonts w:ascii="Times New Roman" w:hAnsi="Times New Roman"/>
          <w:sz w:val="28"/>
          <w:szCs w:val="28"/>
        </w:rPr>
        <w:br/>
        <w:t>или штраф от 100 до 500 рублей;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25973">
        <w:rPr>
          <w:rFonts w:ascii="Times New Roman" w:hAnsi="Times New Roman"/>
          <w:sz w:val="28"/>
          <w:szCs w:val="28"/>
        </w:rPr>
        <w:t xml:space="preserve">ередача управления (ч. 3 ст. 12.7 КоАП РФ): </w:t>
      </w:r>
      <w:r>
        <w:rPr>
          <w:rFonts w:ascii="Times New Roman" w:hAnsi="Times New Roman"/>
          <w:sz w:val="28"/>
          <w:szCs w:val="28"/>
        </w:rPr>
        <w:t>е</w:t>
      </w:r>
      <w:r w:rsidRPr="00E25973">
        <w:rPr>
          <w:rFonts w:ascii="Times New Roman" w:hAnsi="Times New Roman"/>
          <w:sz w:val="28"/>
          <w:szCs w:val="28"/>
        </w:rPr>
        <w:t>сли родитель сам передал руль подростку, не имеющему прав</w:t>
      </w:r>
      <w:r>
        <w:rPr>
          <w:rFonts w:ascii="Times New Roman" w:hAnsi="Times New Roman"/>
          <w:sz w:val="28"/>
          <w:szCs w:val="28"/>
        </w:rPr>
        <w:t>, штраф составит 30 000 рублей;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25973">
        <w:rPr>
          <w:rFonts w:ascii="Times New Roman" w:hAnsi="Times New Roman"/>
          <w:sz w:val="28"/>
          <w:szCs w:val="28"/>
        </w:rPr>
        <w:t xml:space="preserve">плата штрафа: </w:t>
      </w:r>
      <w:r>
        <w:rPr>
          <w:rFonts w:ascii="Times New Roman" w:hAnsi="Times New Roman"/>
          <w:sz w:val="28"/>
          <w:szCs w:val="28"/>
        </w:rPr>
        <w:t>е</w:t>
      </w:r>
      <w:r w:rsidRPr="00E25973">
        <w:rPr>
          <w:rFonts w:ascii="Times New Roman" w:hAnsi="Times New Roman"/>
          <w:sz w:val="28"/>
          <w:szCs w:val="28"/>
        </w:rPr>
        <w:t xml:space="preserve">сли у несовершеннолетнего нарушителя </w:t>
      </w:r>
      <w:r>
        <w:rPr>
          <w:rFonts w:ascii="Times New Roman" w:hAnsi="Times New Roman"/>
          <w:sz w:val="28"/>
          <w:szCs w:val="28"/>
        </w:rPr>
        <w:br/>
      </w:r>
      <w:r w:rsidRPr="00E25973">
        <w:rPr>
          <w:rFonts w:ascii="Times New Roman" w:hAnsi="Times New Roman"/>
          <w:sz w:val="28"/>
          <w:szCs w:val="28"/>
        </w:rPr>
        <w:t>нет собственного дохода, штраф за него в любом сл</w:t>
      </w:r>
      <w:r>
        <w:rPr>
          <w:rFonts w:ascii="Times New Roman" w:hAnsi="Times New Roman"/>
          <w:sz w:val="28"/>
          <w:szCs w:val="28"/>
        </w:rPr>
        <w:t>учае обязаны заплатить родители;</w:t>
      </w:r>
    </w:p>
    <w:p w:rsidR="00A21118" w:rsidRPr="00E2597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t xml:space="preserve">Статья 151.2 УК РФ ("Вовлечение несовершеннолетнего в совершение действий, представляющих опасность для жизни"): </w:t>
      </w:r>
      <w:r>
        <w:rPr>
          <w:rFonts w:ascii="Times New Roman" w:hAnsi="Times New Roman"/>
          <w:sz w:val="28"/>
          <w:szCs w:val="28"/>
        </w:rPr>
        <w:t>п</w:t>
      </w:r>
      <w:r w:rsidRPr="00E25973">
        <w:rPr>
          <w:rFonts w:ascii="Times New Roman" w:hAnsi="Times New Roman"/>
          <w:sz w:val="28"/>
          <w:szCs w:val="28"/>
        </w:rPr>
        <w:t xml:space="preserve">окупка ребенку мотоцикла, скутера или </w:t>
      </w:r>
      <w:proofErr w:type="spellStart"/>
      <w:r w:rsidRPr="00E25973">
        <w:rPr>
          <w:rFonts w:ascii="Times New Roman" w:hAnsi="Times New Roman"/>
          <w:sz w:val="28"/>
          <w:szCs w:val="28"/>
        </w:rPr>
        <w:t>питбайка</w:t>
      </w:r>
      <w:proofErr w:type="spellEnd"/>
      <w:r w:rsidRPr="00E25973">
        <w:rPr>
          <w:rFonts w:ascii="Times New Roman" w:hAnsi="Times New Roman"/>
          <w:sz w:val="28"/>
          <w:szCs w:val="28"/>
        </w:rPr>
        <w:t xml:space="preserve">, если он не достиг 16-летнего возраста </w:t>
      </w:r>
      <w:r>
        <w:rPr>
          <w:rFonts w:ascii="Times New Roman" w:hAnsi="Times New Roman"/>
          <w:sz w:val="28"/>
          <w:szCs w:val="28"/>
        </w:rPr>
        <w:br/>
      </w:r>
      <w:r w:rsidRPr="00E25973">
        <w:rPr>
          <w:rFonts w:ascii="Times New Roman" w:hAnsi="Times New Roman"/>
          <w:sz w:val="28"/>
          <w:szCs w:val="28"/>
        </w:rPr>
        <w:t>и не имеет права управления, может быть расценена как вовлечение в опасные действия. Наказание по этой статье:</w:t>
      </w:r>
    </w:p>
    <w:p w:rsidR="00A21118" w:rsidRPr="00E2597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t>Штраф от 50 000 до 80 000 рублей.</w:t>
      </w:r>
    </w:p>
    <w:p w:rsidR="00A21118" w:rsidRPr="00E2597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t>Исправительные или принудительные работы.</w:t>
      </w:r>
    </w:p>
    <w:p w:rsidR="00A21118" w:rsidRPr="00E2597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t>Лишение свободы на срок до 1 года.</w:t>
      </w:r>
    </w:p>
    <w:p w:rsidR="00A21118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5973">
        <w:rPr>
          <w:rFonts w:ascii="Times New Roman" w:hAnsi="Times New Roman"/>
          <w:sz w:val="28"/>
          <w:szCs w:val="28"/>
        </w:rPr>
        <w:t xml:space="preserve">Статьи 264 и 268 УК РФ: </w:t>
      </w:r>
      <w:r>
        <w:rPr>
          <w:rFonts w:ascii="Times New Roman" w:hAnsi="Times New Roman"/>
          <w:sz w:val="28"/>
          <w:szCs w:val="28"/>
        </w:rPr>
        <w:t>е</w:t>
      </w:r>
      <w:r w:rsidRPr="00E25973">
        <w:rPr>
          <w:rFonts w:ascii="Times New Roman" w:hAnsi="Times New Roman"/>
          <w:sz w:val="28"/>
          <w:szCs w:val="28"/>
        </w:rPr>
        <w:t>сли ребенок старше 16 лет в ДТП по своей вине причинит тяжкий вред здоровью или смерть человека, уголовная ответственность наступит лично для него.</w:t>
      </w:r>
    </w:p>
    <w:p w:rsidR="00A21118" w:rsidRPr="00333513" w:rsidRDefault="00A21118" w:rsidP="00A2111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21118" w:rsidRPr="00333513" w:rsidRDefault="00A21118" w:rsidP="00A21118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21118" w:rsidRDefault="00A21118" w:rsidP="00A211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1118" w:rsidRDefault="00A21118" w:rsidP="00A21118">
      <w:pPr>
        <w:ind w:firstLine="709"/>
        <w:contextualSpacing/>
        <w:jc w:val="right"/>
        <w:rPr>
          <w:sz w:val="28"/>
          <w:szCs w:val="28"/>
        </w:rPr>
        <w:sectPr w:rsidR="00A21118" w:rsidSect="00A21118">
          <w:headerReference w:type="default" r:id="rId8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A21118" w:rsidRPr="00333513" w:rsidRDefault="00A21118" w:rsidP="00A21118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0641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21118" w:rsidRDefault="00A21118" w:rsidP="00A2111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21118" w:rsidRDefault="00A21118" w:rsidP="00A211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4F95">
        <w:rPr>
          <w:rFonts w:ascii="Times New Roman" w:hAnsi="Times New Roman"/>
          <w:b/>
          <w:sz w:val="28"/>
          <w:szCs w:val="28"/>
        </w:rPr>
        <w:t>Форма отч</w:t>
      </w:r>
      <w:r>
        <w:rPr>
          <w:rFonts w:ascii="Times New Roman" w:hAnsi="Times New Roman"/>
          <w:b/>
          <w:sz w:val="28"/>
          <w:szCs w:val="28"/>
        </w:rPr>
        <w:t>е</w:t>
      </w:r>
      <w:r w:rsidRPr="008D4F95">
        <w:rPr>
          <w:rFonts w:ascii="Times New Roman" w:hAnsi="Times New Roman"/>
          <w:b/>
          <w:sz w:val="28"/>
          <w:szCs w:val="28"/>
        </w:rPr>
        <w:t xml:space="preserve">та о выполнении мероприятий по профилактике </w:t>
      </w:r>
      <w:r>
        <w:rPr>
          <w:rFonts w:ascii="Times New Roman" w:hAnsi="Times New Roman"/>
          <w:b/>
          <w:sz w:val="28"/>
          <w:szCs w:val="28"/>
        </w:rPr>
        <w:t>дорожно-транспортных</w:t>
      </w:r>
      <w:r w:rsidRPr="008D4F95">
        <w:rPr>
          <w:rFonts w:ascii="Times New Roman" w:hAnsi="Times New Roman"/>
          <w:b/>
          <w:sz w:val="28"/>
          <w:szCs w:val="28"/>
        </w:rPr>
        <w:t xml:space="preserve"> происшестви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Pr="008D4F95">
        <w:rPr>
          <w:rFonts w:ascii="Times New Roman" w:hAnsi="Times New Roman"/>
          <w:b/>
          <w:sz w:val="28"/>
          <w:szCs w:val="28"/>
        </w:rPr>
        <w:t xml:space="preserve">с участием несовершеннолетних водителей </w:t>
      </w:r>
      <w:proofErr w:type="spellStart"/>
      <w:r w:rsidRPr="008D4F95">
        <w:rPr>
          <w:rFonts w:ascii="Times New Roman" w:hAnsi="Times New Roman"/>
          <w:b/>
          <w:sz w:val="28"/>
          <w:szCs w:val="28"/>
        </w:rPr>
        <w:t>мототранспортных</w:t>
      </w:r>
      <w:proofErr w:type="spellEnd"/>
      <w:r w:rsidRPr="008D4F95">
        <w:rPr>
          <w:rFonts w:ascii="Times New Roman" w:hAnsi="Times New Roman"/>
          <w:b/>
          <w:sz w:val="28"/>
          <w:szCs w:val="28"/>
        </w:rPr>
        <w:t xml:space="preserve"> средств в каникулярный период</w:t>
      </w:r>
    </w:p>
    <w:p w:rsidR="00A21118" w:rsidRDefault="00A21118" w:rsidP="00A211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3256"/>
        <w:gridCol w:w="3220"/>
        <w:gridCol w:w="2235"/>
        <w:gridCol w:w="1691"/>
        <w:gridCol w:w="3060"/>
      </w:tblGrid>
      <w:tr w:rsidR="00A21118" w:rsidTr="00353A01">
        <w:trPr>
          <w:jc w:val="center"/>
        </w:trPr>
        <w:tc>
          <w:tcPr>
            <w:tcW w:w="3256" w:type="dxa"/>
          </w:tcPr>
          <w:p w:rsidR="00A21118" w:rsidRPr="008D4F95" w:rsidRDefault="005F15E7" w:rsidP="00353A0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  <w:bookmarkStart w:id="0" w:name="_GoBack"/>
            <w:bookmarkEnd w:id="0"/>
          </w:p>
        </w:tc>
        <w:tc>
          <w:tcPr>
            <w:tcW w:w="3220" w:type="dxa"/>
          </w:tcPr>
          <w:p w:rsidR="00A21118" w:rsidRPr="008D4F95" w:rsidRDefault="00A21118" w:rsidP="00353A0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памяток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БДД на сайте, социальных сетях ОО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(кол-во охваченных ОО)</w:t>
            </w:r>
          </w:p>
        </w:tc>
        <w:tc>
          <w:tcPr>
            <w:tcW w:w="2235" w:type="dxa"/>
          </w:tcPr>
          <w:p w:rsidR="00A21118" w:rsidRPr="008D4F95" w:rsidRDefault="00A21118" w:rsidP="00353A0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F95">
              <w:rPr>
                <w:rFonts w:ascii="Times New Roman" w:hAnsi="Times New Roman"/>
                <w:sz w:val="28"/>
                <w:szCs w:val="28"/>
              </w:rPr>
              <w:t xml:space="preserve">Количество родителей, </w:t>
            </w:r>
            <w:r>
              <w:rPr>
                <w:rFonts w:ascii="Times New Roman" w:hAnsi="Times New Roman"/>
                <w:sz w:val="28"/>
                <w:szCs w:val="28"/>
              </w:rPr>
              <w:t>ознакомившихся с уведомлением</w:t>
            </w:r>
            <w:r w:rsidRPr="008D4F95">
              <w:rPr>
                <w:rFonts w:ascii="Times New Roman" w:hAnsi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691" w:type="dxa"/>
          </w:tcPr>
          <w:p w:rsidR="00A21118" w:rsidRPr="008D4F95" w:rsidRDefault="00A21118" w:rsidP="00353A0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F95">
              <w:rPr>
                <w:rFonts w:ascii="Times New Roman" w:hAnsi="Times New Roman"/>
                <w:sz w:val="28"/>
                <w:szCs w:val="28"/>
              </w:rPr>
              <w:t>Охват родителей (%)</w:t>
            </w:r>
          </w:p>
        </w:tc>
        <w:tc>
          <w:tcPr>
            <w:tcW w:w="3060" w:type="dxa"/>
          </w:tcPr>
          <w:p w:rsidR="00A21118" w:rsidRPr="008D4F95" w:rsidRDefault="00A21118" w:rsidP="00353A0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 заполнение формы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(Ф.И.О., тел.)</w:t>
            </w:r>
          </w:p>
        </w:tc>
      </w:tr>
      <w:tr w:rsidR="00A21118" w:rsidTr="00353A01">
        <w:trPr>
          <w:jc w:val="center"/>
        </w:trPr>
        <w:tc>
          <w:tcPr>
            <w:tcW w:w="3256" w:type="dxa"/>
          </w:tcPr>
          <w:p w:rsidR="00A21118" w:rsidRDefault="00A21118" w:rsidP="00353A0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0" w:type="dxa"/>
          </w:tcPr>
          <w:p w:rsidR="00A21118" w:rsidRDefault="00A21118" w:rsidP="00353A0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A21118" w:rsidRDefault="00A21118" w:rsidP="00353A0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A21118" w:rsidRDefault="00A21118" w:rsidP="00353A0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A21118" w:rsidRDefault="00A21118" w:rsidP="00353A0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21118" w:rsidRDefault="00A21118" w:rsidP="00A21118">
      <w:pPr>
        <w:rPr>
          <w:rFonts w:ascii="Times New Roman" w:hAnsi="Times New Roman"/>
          <w:b/>
          <w:sz w:val="28"/>
          <w:szCs w:val="28"/>
        </w:rPr>
        <w:sectPr w:rsidR="00A21118" w:rsidSect="00A21118">
          <w:pgSz w:w="16840" w:h="11907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A21118" w:rsidRDefault="00A21118" w:rsidP="00A21118">
      <w:pPr>
        <w:rPr>
          <w:rFonts w:ascii="Times New Roman" w:hAnsi="Times New Roman"/>
          <w:b/>
          <w:sz w:val="28"/>
          <w:szCs w:val="28"/>
        </w:rPr>
      </w:pPr>
    </w:p>
    <w:p w:rsidR="00A21118" w:rsidRDefault="00A21118" w:rsidP="00A21118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06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A21118" w:rsidRDefault="00A21118" w:rsidP="00A21118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21118" w:rsidRDefault="00A21118" w:rsidP="00A21118">
      <w:pPr>
        <w:contextualSpacing/>
        <w:rPr>
          <w:rFonts w:ascii="Times New Roman" w:hAnsi="Times New Roman"/>
          <w:sz w:val="28"/>
          <w:szCs w:val="28"/>
        </w:rPr>
        <w:sectPr w:rsidR="00A21118" w:rsidSect="00FA2FA6">
          <w:pgSz w:w="11907" w:h="16840"/>
          <w:pgMar w:top="1134" w:right="851" w:bottom="1134" w:left="1701" w:header="720" w:footer="720" w:gutter="0"/>
          <w:cols w:space="720"/>
          <w:docGrid w:linePitch="360"/>
        </w:sectPr>
      </w:pPr>
      <w:r w:rsidRPr="001C67B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88DA97" wp14:editId="0936C7BF">
            <wp:extent cx="5940425" cy="8401544"/>
            <wp:effectExtent l="0" t="0" r="3175" b="0"/>
            <wp:docPr id="2" name="Рисунок 2" descr="C:\Users\MikerovaAV\Downloads\мототран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rovaAV\Downloads\мототранспор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18" w:rsidRDefault="00A21118" w:rsidP="00A21118">
      <w:pPr>
        <w:contextualSpacing/>
        <w:rPr>
          <w:rFonts w:ascii="Times New Roman" w:hAnsi="Times New Roman"/>
          <w:sz w:val="28"/>
          <w:szCs w:val="28"/>
        </w:rPr>
        <w:sectPr w:rsidR="00A21118" w:rsidSect="001C67BD">
          <w:pgSz w:w="16840" w:h="11907" w:orient="landscape"/>
          <w:pgMar w:top="1701" w:right="1134" w:bottom="851" w:left="1134" w:header="720" w:footer="720" w:gutter="0"/>
          <w:cols w:space="720"/>
          <w:docGrid w:linePitch="360"/>
        </w:sectPr>
      </w:pPr>
      <w:r w:rsidRPr="001C67B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599ABA7" wp14:editId="435AE129">
            <wp:extent cx="9414164" cy="5295468"/>
            <wp:effectExtent l="0" t="0" r="0" b="635"/>
            <wp:docPr id="3" name="Рисунок 3" descr="C:\Users\MikerovaAV\Downloads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erovaAV\Downloads\Слайд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3" cy="530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18" w:rsidRDefault="00A21118" w:rsidP="00A21118">
      <w:pPr>
        <w:contextualSpacing/>
        <w:rPr>
          <w:rFonts w:ascii="Times New Roman" w:hAnsi="Times New Roman"/>
          <w:sz w:val="28"/>
          <w:szCs w:val="28"/>
        </w:rPr>
      </w:pPr>
      <w:r w:rsidRPr="001C67B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07CC447" wp14:editId="1D829E3A">
            <wp:extent cx="9383486" cy="5278211"/>
            <wp:effectExtent l="0" t="0" r="8255" b="0"/>
            <wp:docPr id="4" name="Рисунок 4" descr="C:\Users\MikerovaAV\Downloads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kerovaAV\Downloads\Слайд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666" cy="52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18" w:rsidRDefault="00A21118" w:rsidP="00A21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1118" w:rsidRDefault="00A21118" w:rsidP="00A21118">
      <w:pPr>
        <w:contextualSpacing/>
        <w:rPr>
          <w:rFonts w:ascii="Times New Roman" w:hAnsi="Times New Roman"/>
          <w:sz w:val="28"/>
          <w:szCs w:val="28"/>
        </w:rPr>
      </w:pPr>
      <w:r w:rsidRPr="001C67B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6FCE705" wp14:editId="1F377D64">
            <wp:extent cx="9253220" cy="5204936"/>
            <wp:effectExtent l="0" t="0" r="5080" b="0"/>
            <wp:docPr id="5" name="Рисунок 5" descr="C:\Users\MikerovaAV\Downloads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kerovaAV\Downloads\Слайд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18" w:rsidRDefault="00A21118" w:rsidP="00A21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1118" w:rsidRPr="008D3367" w:rsidRDefault="00A21118" w:rsidP="00A21118">
      <w:pPr>
        <w:contextualSpacing/>
        <w:rPr>
          <w:rFonts w:ascii="Times New Roman" w:hAnsi="Times New Roman"/>
          <w:sz w:val="28"/>
          <w:szCs w:val="28"/>
        </w:rPr>
      </w:pPr>
      <w:r w:rsidRPr="001C67B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ED21F40" wp14:editId="4E059D63">
            <wp:extent cx="9253220" cy="5204936"/>
            <wp:effectExtent l="0" t="0" r="5080" b="0"/>
            <wp:docPr id="6" name="Рисунок 6" descr="C:\Users\MikerovaAV\Downloads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kerovaAV\Downloads\Слайд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493" w:rsidRDefault="00346493"/>
    <w:sectPr w:rsidR="00346493" w:rsidSect="001C67BD">
      <w:pgSz w:w="16840" w:h="11907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1A" w:rsidRDefault="004E481A" w:rsidP="00A21118">
      <w:r>
        <w:separator/>
      </w:r>
    </w:p>
  </w:endnote>
  <w:endnote w:type="continuationSeparator" w:id="0">
    <w:p w:rsidR="004E481A" w:rsidRDefault="004E481A" w:rsidP="00A2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1A" w:rsidRDefault="004E481A" w:rsidP="00A21118">
      <w:r>
        <w:separator/>
      </w:r>
    </w:p>
  </w:footnote>
  <w:footnote w:type="continuationSeparator" w:id="0">
    <w:p w:rsidR="004E481A" w:rsidRDefault="004E481A" w:rsidP="00A2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6877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21118" w:rsidRPr="00A21118" w:rsidRDefault="00A21118">
        <w:pPr>
          <w:pStyle w:val="a4"/>
          <w:jc w:val="center"/>
          <w:rPr>
            <w:sz w:val="24"/>
          </w:rPr>
        </w:pPr>
        <w:r w:rsidRPr="00A21118">
          <w:rPr>
            <w:sz w:val="24"/>
          </w:rPr>
          <w:fldChar w:fldCharType="begin"/>
        </w:r>
        <w:r w:rsidRPr="00A21118">
          <w:rPr>
            <w:sz w:val="24"/>
          </w:rPr>
          <w:instrText>PAGE   \* MERGEFORMAT</w:instrText>
        </w:r>
        <w:r w:rsidRPr="00A21118">
          <w:rPr>
            <w:sz w:val="24"/>
          </w:rPr>
          <w:fldChar w:fldCharType="separate"/>
        </w:r>
        <w:r w:rsidR="005F15E7">
          <w:rPr>
            <w:noProof/>
            <w:sz w:val="24"/>
          </w:rPr>
          <w:t>8</w:t>
        </w:r>
        <w:r w:rsidRPr="00A21118">
          <w:rPr>
            <w:sz w:val="24"/>
          </w:rPr>
          <w:fldChar w:fldCharType="end"/>
        </w:r>
      </w:p>
    </w:sdtContent>
  </w:sdt>
  <w:p w:rsidR="00A21118" w:rsidRDefault="00A211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17D1"/>
    <w:multiLevelType w:val="multilevel"/>
    <w:tmpl w:val="C3B0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8"/>
    <w:rsid w:val="000025C0"/>
    <w:rsid w:val="00346493"/>
    <w:rsid w:val="00363A62"/>
    <w:rsid w:val="004E481A"/>
    <w:rsid w:val="005F15E7"/>
    <w:rsid w:val="0070641F"/>
    <w:rsid w:val="00A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1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11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21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11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5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5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1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11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21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11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5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5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MikerovaAV</dc:creator>
  <cp:keywords/>
  <dc:description/>
  <cp:lastModifiedBy>1</cp:lastModifiedBy>
  <cp:revision>3</cp:revision>
  <dcterms:created xsi:type="dcterms:W3CDTF">2026-05-20T11:22:00Z</dcterms:created>
  <dcterms:modified xsi:type="dcterms:W3CDTF">2026-06-02T08:38:00Z</dcterms:modified>
</cp:coreProperties>
</file>