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1" w:rsidRPr="00404E01" w:rsidRDefault="00404E01" w:rsidP="00404E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4E0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04E01" w:rsidRPr="00404E01" w:rsidRDefault="00404E01" w:rsidP="00404E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4E01">
        <w:rPr>
          <w:rFonts w:ascii="Times New Roman" w:hAnsi="Times New Roman" w:cs="Times New Roman"/>
          <w:sz w:val="24"/>
          <w:szCs w:val="24"/>
        </w:rPr>
        <w:t>Утверждено</w:t>
      </w:r>
    </w:p>
    <w:p w:rsidR="00404E01" w:rsidRPr="00404E01" w:rsidRDefault="00404E01" w:rsidP="00404E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4E01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404E01" w:rsidRPr="00404E01" w:rsidRDefault="00283215" w:rsidP="00404E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 «ЛС» от 10.03.2025 г.</w:t>
      </w:r>
    </w:p>
    <w:p w:rsidR="00404E01" w:rsidRPr="005240B5" w:rsidRDefault="00404E01" w:rsidP="00404E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40B5">
        <w:rPr>
          <w:rFonts w:ascii="Times New Roman" w:hAnsi="Times New Roman" w:cs="Times New Roman"/>
          <w:sz w:val="28"/>
          <w:szCs w:val="28"/>
        </w:rPr>
        <w:t>Регламент</w:t>
      </w:r>
    </w:p>
    <w:p w:rsidR="00404E01" w:rsidRPr="005240B5" w:rsidRDefault="00404E01" w:rsidP="00404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0B5">
        <w:rPr>
          <w:rFonts w:ascii="Times New Roman" w:hAnsi="Times New Roman" w:cs="Times New Roman"/>
          <w:sz w:val="28"/>
          <w:szCs w:val="28"/>
        </w:rPr>
        <w:t>по работе с электронной поч</w:t>
      </w:r>
      <w:r w:rsidR="005240B5">
        <w:rPr>
          <w:rFonts w:ascii="Times New Roman" w:hAnsi="Times New Roman" w:cs="Times New Roman"/>
          <w:sz w:val="28"/>
          <w:szCs w:val="28"/>
        </w:rPr>
        <w:t>той в МКУ ДО «КДМШ»</w:t>
      </w:r>
    </w:p>
    <w:p w:rsidR="00404E01" w:rsidRPr="00283215" w:rsidRDefault="00404E01" w:rsidP="0028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21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1.1. Настоящий Регламент разработан в целях систематизации работы с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эле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ктронной почтой  МКУ ДО «КДМШ» </w:t>
      </w:r>
      <w:r w:rsidRPr="005240B5">
        <w:rPr>
          <w:rFonts w:ascii="Times New Roman" w:hAnsi="Times New Roman" w:cs="Times New Roman"/>
          <w:sz w:val="24"/>
          <w:szCs w:val="24"/>
        </w:rPr>
        <w:t>(далее – Учреждение) и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определяет порядок работы с ней ответственных должностных лиц.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1.2. Настоящее Положение распространяются на электронные адреса,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используемые для официальной корреспонденции, а именно: официальный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адрес учреждения и при необходимости адреса отдельных должностных лиц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Учреждения.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1.3. Муниципаль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ное казенное </w:t>
      </w:r>
      <w:r w:rsidRPr="005240B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 «Киквидзенская детская музыкальная школа», МКУ ДО «КДМШ»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1.4. Данное Положение размещается на официальном сайте МК</w:t>
      </w:r>
      <w:r w:rsidR="005240B5" w:rsidRPr="005240B5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5240B5" w:rsidRPr="005240B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5240B5" w:rsidRPr="005240B5">
        <w:rPr>
          <w:rFonts w:ascii="Times New Roman" w:hAnsi="Times New Roman" w:cs="Times New Roman"/>
          <w:sz w:val="24"/>
          <w:szCs w:val="24"/>
        </w:rPr>
        <w:t xml:space="preserve">о «КДМШ» </w:t>
      </w:r>
      <w:r w:rsidRPr="005240B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404E01" w:rsidRPr="00283215" w:rsidRDefault="00404E01" w:rsidP="00404E01">
      <w:pPr>
        <w:rPr>
          <w:rFonts w:ascii="Times New Roman" w:hAnsi="Times New Roman" w:cs="Times New Roman"/>
          <w:b/>
          <w:sz w:val="24"/>
          <w:szCs w:val="24"/>
        </w:rPr>
      </w:pPr>
      <w:r w:rsidRPr="00283215">
        <w:rPr>
          <w:rFonts w:ascii="Times New Roman" w:hAnsi="Times New Roman" w:cs="Times New Roman"/>
          <w:b/>
          <w:sz w:val="24"/>
          <w:szCs w:val="24"/>
        </w:rPr>
        <w:t>II. Порядок обработки, передачи и приёма документов</w:t>
      </w:r>
      <w:r w:rsidR="005240B5" w:rsidRPr="00283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215">
        <w:rPr>
          <w:rFonts w:ascii="Times New Roman" w:hAnsi="Times New Roman" w:cs="Times New Roman"/>
          <w:b/>
          <w:sz w:val="24"/>
          <w:szCs w:val="24"/>
        </w:rPr>
        <w:t>по электронной почте</w:t>
      </w:r>
      <w:r w:rsidR="00283215">
        <w:rPr>
          <w:rFonts w:ascii="Times New Roman" w:hAnsi="Times New Roman" w:cs="Times New Roman"/>
          <w:b/>
          <w:sz w:val="24"/>
          <w:szCs w:val="24"/>
        </w:rPr>
        <w:t>.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2.1. По электронной почте в Учреждении производится обмен информацией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законодательного, нормативно-правового, учебного, учебно-методического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характера между учреждениями образования, органами управления разных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уровней, поставщиками оборудования и материалов, подрядчиками,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поставщиками услуг и другими организациями, предприятиями и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учреждениями, связанными с Учреждением договорными или иными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обязательствами.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2.2. Для обработки, передачи и приёма информации по электронной почте в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Учреждении распорядительным документом руководителя назначается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ответственное лицо – оператор электронной почты (далее – Оператор).</w:t>
      </w:r>
    </w:p>
    <w:p w:rsidR="00404E01" w:rsidRPr="005240B5" w:rsidRDefault="00404E01" w:rsidP="00404E01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2.3. Учреждение должно обеспечить бесперебойное функционирование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электронной почты в течение всего рабочего времени (рабочего времени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Оператора).</w:t>
      </w:r>
    </w:p>
    <w:p w:rsidR="005240B5" w:rsidRPr="005240B5" w:rsidRDefault="00404E01" w:rsidP="005240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hAnsi="Times New Roman" w:cs="Times New Roman"/>
          <w:sz w:val="24"/>
          <w:szCs w:val="24"/>
        </w:rPr>
        <w:t>2.4. Оператор обязан регулярно проверять официальный электронный</w:t>
      </w:r>
      <w:r w:rsidR="005240B5" w:rsidRPr="005240B5">
        <w:rPr>
          <w:rFonts w:ascii="Times New Roman" w:hAnsi="Times New Roman" w:cs="Times New Roman"/>
          <w:sz w:val="24"/>
          <w:szCs w:val="24"/>
        </w:rPr>
        <w:t xml:space="preserve"> </w:t>
      </w:r>
      <w:r w:rsidR="005240B5"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ящик Учреждения на предмет наличия новых писем в течение всего рабочего дня.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2.5.Электронное сообщение не должно содержать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секретной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конфиденциальной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персональных данных сотрудников и обучающихся.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Оператору электронной почты запрещено: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участвовать в рассылке сообщений, не связанных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или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деятельностью Учреждения;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пересылать по произвольным адресам не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затребованную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потребителями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(спам);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отправлять сообщения противозаконного или неэтичного содержания;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массовую рассылку электронной почты, за исключением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случаев.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целях предотвращения потери информации и обеспечения безопасности официального электронного почтового ящика Оператор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следующие правила: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указывать без служебной необходимости адрес электронной почты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электронных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анкетах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открывать и не запускать любые вложения электронной почты, если они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доставлены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неизвестных или ненадёжных источников.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 получении электронного сообщения Оператор: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антивирусный контроль входящей корреспонденции;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регистрирует документ в журнале входящих документов (только официальные</w:t>
      </w:r>
      <w:proofErr w:type="gramEnd"/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рекламные и информационные рассылки не регистрируются);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Передаёт документ на рассмотрение руководителю Учреждения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получателя письма или в случае указания непосредственно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адресату. Если письмо содержит поясняющий те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к вл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ожению, его необходимо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передать адресату вместе с вложением (распечатанным или в электронном</w:t>
      </w:r>
      <w:proofErr w:type="gramEnd"/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важных писем, требующих подтверждения ответа, Оператор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 такое подтверждение;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невозможности прочтения электронного сообщения уведомляет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отправителя.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отправке электронного сообщения Оператор: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антивирусный контроль исходящей корреспонденции;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от сотрудников Учреждения оформленные документы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требованиями, предъявляемыми к оформлению </w:t>
      </w:r>
      <w:proofErr w:type="gramStart"/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официальных</w:t>
      </w:r>
      <w:proofErr w:type="gramEnd"/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в электронном виде; - регистрирует документ в журнале исходящих документов. Передаваемые с помощью электронной почты официальные документы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исходящий регистрационный номер;</w:t>
      </w:r>
    </w:p>
    <w:p w:rsidR="005240B5" w:rsidRPr="005240B5" w:rsidRDefault="005240B5" w:rsidP="0052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отправлением сообщения необходимо проверять правописание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0B5" w:rsidRPr="005240B5" w:rsidRDefault="005240B5" w:rsidP="005240B5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грамматику текста сообщения. Тексты большого объёма желательно отправлять</w:t>
      </w:r>
    </w:p>
    <w:p w:rsidR="005240B5" w:rsidRPr="005240B5" w:rsidRDefault="005240B5" w:rsidP="005240B5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в виде вложения;</w:t>
      </w:r>
    </w:p>
    <w:p w:rsidR="005240B5" w:rsidRPr="005240B5" w:rsidRDefault="005240B5" w:rsidP="005240B5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- при отправке важных писем, Оператор должен указать в сообщении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необходимость подтверждения получения письма адресатом.</w:t>
      </w:r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2.10. Все передаваемые учебно-методические и справочно-информационные</w:t>
      </w:r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материалы должны передаваться с сопроводительным письмом. Для отправки</w:t>
      </w:r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 xml:space="preserve">электронного сообщения пользователь оформляет документ в соответствии </w:t>
      </w:r>
      <w:proofErr w:type="gramStart"/>
      <w:r w:rsidRPr="005240B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требованиями по делопроизводству.</w:t>
      </w:r>
    </w:p>
    <w:p w:rsidR="005240B5" w:rsidRPr="005240B5" w:rsidRDefault="005240B5" w:rsidP="00524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5240B5">
        <w:rPr>
          <w:rFonts w:ascii="Times New Roman" w:hAnsi="Times New Roman" w:cs="Times New Roman"/>
          <w:sz w:val="24"/>
          <w:szCs w:val="24"/>
        </w:rPr>
        <w:t>При оформлении электронного сообщения обязательны к заполнению</w:t>
      </w:r>
      <w:proofErr w:type="gramEnd"/>
    </w:p>
    <w:p w:rsidR="005240B5" w:rsidRPr="005240B5" w:rsidRDefault="005240B5" w:rsidP="00524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следующие поля:</w:t>
      </w:r>
    </w:p>
    <w:p w:rsidR="005240B5" w:rsidRPr="005240B5" w:rsidRDefault="005240B5" w:rsidP="00524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- адрес получателя;</w:t>
      </w:r>
    </w:p>
    <w:p w:rsidR="005240B5" w:rsidRPr="005240B5" w:rsidRDefault="005240B5" w:rsidP="00524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- тема электронного сообщения;</w:t>
      </w:r>
    </w:p>
    <w:p w:rsidR="005240B5" w:rsidRPr="005240B5" w:rsidRDefault="005240B5" w:rsidP="00524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40B5">
        <w:rPr>
          <w:rFonts w:ascii="Times New Roman" w:hAnsi="Times New Roman" w:cs="Times New Roman"/>
          <w:sz w:val="24"/>
          <w:szCs w:val="24"/>
        </w:rPr>
        <w:t>- текст электронного сообщения (при необходимости, могут быть вложены</w:t>
      </w:r>
      <w:proofErr w:type="gramEnd"/>
    </w:p>
    <w:p w:rsidR="005240B5" w:rsidRPr="005240B5" w:rsidRDefault="005240B5" w:rsidP="00524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файлы);</w:t>
      </w:r>
    </w:p>
    <w:p w:rsidR="005240B5" w:rsidRPr="005240B5" w:rsidRDefault="005240B5" w:rsidP="00524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- контакты отправителя (Ф.И.О., должность, телефон).</w:t>
      </w:r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 xml:space="preserve">2.12. Отправка и получение электронных документов осуществляется </w:t>
      </w:r>
      <w:proofErr w:type="gramStart"/>
      <w:r w:rsidRPr="005240B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 xml:space="preserve">использованием программных продуктов, предназначенных для работы </w:t>
      </w:r>
      <w:proofErr w:type="gramStart"/>
      <w:r w:rsidRPr="005240B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почтой в Учреждении. Электронные документы дублируются </w:t>
      </w:r>
      <w:proofErr w:type="gramStart"/>
      <w:r w:rsidRPr="005240B5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необходимости в виде копий на бумажных носителях с присвоением номера</w:t>
      </w:r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входящего или исходящего документа.</w:t>
      </w:r>
    </w:p>
    <w:p w:rsidR="005240B5" w:rsidRPr="005240B5" w:rsidRDefault="005240B5" w:rsidP="00524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2.13. По факту изменения официального электронного почтового ящика</w:t>
      </w:r>
    </w:p>
    <w:p w:rsidR="00A704FA" w:rsidRDefault="005240B5" w:rsidP="005240B5">
      <w:pPr>
        <w:rPr>
          <w:rFonts w:ascii="Times New Roman" w:hAnsi="Times New Roman" w:cs="Times New Roman"/>
          <w:sz w:val="24"/>
          <w:szCs w:val="24"/>
        </w:rPr>
      </w:pPr>
      <w:r w:rsidRPr="005240B5">
        <w:rPr>
          <w:rFonts w:ascii="Times New Roman" w:hAnsi="Times New Roman" w:cs="Times New Roman"/>
          <w:sz w:val="24"/>
          <w:szCs w:val="24"/>
        </w:rPr>
        <w:t>Учреждения Оператор обязан своевременно уведомить информационным</w:t>
      </w:r>
      <w:r w:rsidR="0028321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письмом всех заинтересованных адресатов из адресной книги Учреждения,</w:t>
      </w:r>
      <w:r w:rsidR="0028321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обновить информацию на официальном сайте Учреждения в сети «Интернет» с</w:t>
      </w:r>
      <w:r w:rsidR="00283215">
        <w:rPr>
          <w:rFonts w:ascii="Times New Roman" w:hAnsi="Times New Roman" w:cs="Times New Roman"/>
          <w:sz w:val="24"/>
          <w:szCs w:val="24"/>
        </w:rPr>
        <w:t xml:space="preserve"> </w:t>
      </w:r>
      <w:r w:rsidRPr="005240B5">
        <w:rPr>
          <w:rFonts w:ascii="Times New Roman" w:hAnsi="Times New Roman" w:cs="Times New Roman"/>
          <w:sz w:val="24"/>
          <w:szCs w:val="24"/>
        </w:rPr>
        <w:t>указанием даты, с которой изменения вступают в силу</w:t>
      </w:r>
      <w:r w:rsidR="00283215">
        <w:rPr>
          <w:rFonts w:ascii="Times New Roman" w:hAnsi="Times New Roman" w:cs="Times New Roman"/>
          <w:sz w:val="24"/>
          <w:szCs w:val="24"/>
        </w:rPr>
        <w:t>.</w:t>
      </w:r>
    </w:p>
    <w:p w:rsidR="00283215" w:rsidRPr="00283215" w:rsidRDefault="00283215" w:rsidP="0028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21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83215">
        <w:rPr>
          <w:rFonts w:ascii="Times New Roman" w:hAnsi="Times New Roman" w:cs="Times New Roman"/>
          <w:b/>
          <w:sz w:val="24"/>
          <w:szCs w:val="24"/>
        </w:rPr>
        <w:t>. Распределение ответственности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3.1. Ответственность за неразглашение пароля официального электронного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почтового ящика Учреждения несёт Оператор.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3.2. Ответственность за ненадлежащую подготовку информации к передаче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несёт автор информации.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3.3. Ответственность за ненадлежащее оформление электронного сообщения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и за отправку адресату и получение электронной почты несёт Оператор.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3.4. Ответственность за функционирование электронного документооборота</w:t>
      </w:r>
    </w:p>
    <w:p w:rsid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в Учреждении несёт руководитель.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IV. Рекомендации к настройкам почтового клиента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4.1. Электронные письма обязательно должны быть подписаны лицом,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83215">
        <w:rPr>
          <w:rFonts w:ascii="Times New Roman" w:hAnsi="Times New Roman" w:cs="Times New Roman"/>
          <w:sz w:val="24"/>
          <w:szCs w:val="24"/>
        </w:rPr>
        <w:t>производившим</w:t>
      </w:r>
      <w:proofErr w:type="gramEnd"/>
      <w:r w:rsidRPr="00283215">
        <w:rPr>
          <w:rFonts w:ascii="Times New Roman" w:hAnsi="Times New Roman" w:cs="Times New Roman"/>
          <w:sz w:val="24"/>
          <w:szCs w:val="24"/>
        </w:rPr>
        <w:t xml:space="preserve"> отправку корреспонденции. Необходимо настроить почтовый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клиент для автоматической вставки подписи в почтовые отправления. Подпись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должна содержать: имя, отчество и фамилию отправителя, должность, название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Учреждения, контактного телефона отправителя.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283215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proofErr w:type="spellStart"/>
      <w:r w:rsidRPr="00283215">
        <w:rPr>
          <w:rFonts w:ascii="Times New Roman" w:hAnsi="Times New Roman" w:cs="Times New Roman"/>
          <w:sz w:val="24"/>
          <w:szCs w:val="24"/>
        </w:rPr>
        <w:t>СПАМа</w:t>
      </w:r>
      <w:proofErr w:type="spellEnd"/>
      <w:r w:rsidRPr="00283215">
        <w:rPr>
          <w:rFonts w:ascii="Times New Roman" w:hAnsi="Times New Roman" w:cs="Times New Roman"/>
          <w:sz w:val="24"/>
          <w:szCs w:val="24"/>
        </w:rPr>
        <w:t xml:space="preserve"> (нежелательные электронные письма, как</w:t>
      </w:r>
      <w:proofErr w:type="gramEnd"/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правило, рекламного характера), ответственное лицо обязано сразу удалить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83215">
        <w:rPr>
          <w:rFonts w:ascii="Times New Roman" w:hAnsi="Times New Roman" w:cs="Times New Roman"/>
          <w:sz w:val="24"/>
          <w:szCs w:val="24"/>
        </w:rPr>
        <w:t>такие письма, не открывая вложение (желательно добавить отправителя в</w:t>
      </w:r>
      <w:proofErr w:type="gramEnd"/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список заблокированных отправителей).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4.3. Не рекомендуется удалять входящие и исходящие письма в течение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учебного года. В дальнейшем, во избежание переполнения электронного ящика,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старые неактуальные письма можно удалить. Для сохранения корреспонденции,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в случае возникновения неисправности жёсткого диска, можно периодически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создавать архивную копию.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4.4. Желательно сформировать структуру папок для упорядочения входящих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сообщений. Все передаваемые по электронной почте вложения (файлы) должны</w:t>
      </w:r>
    </w:p>
    <w:p w:rsid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 xml:space="preserve">быть предварительно </w:t>
      </w:r>
      <w:proofErr w:type="gramStart"/>
      <w:r w:rsidRPr="00283215">
        <w:rPr>
          <w:rFonts w:ascii="Times New Roman" w:hAnsi="Times New Roman" w:cs="Times New Roman"/>
          <w:sz w:val="24"/>
          <w:szCs w:val="24"/>
        </w:rPr>
        <w:t>проверены</w:t>
      </w:r>
      <w:proofErr w:type="gramEnd"/>
      <w:r w:rsidRPr="00283215">
        <w:rPr>
          <w:rFonts w:ascii="Times New Roman" w:hAnsi="Times New Roman" w:cs="Times New Roman"/>
          <w:sz w:val="24"/>
          <w:szCs w:val="24"/>
        </w:rPr>
        <w:t xml:space="preserve"> антивирусными средс</w:t>
      </w:r>
      <w:r>
        <w:rPr>
          <w:rFonts w:ascii="Times New Roman" w:hAnsi="Times New Roman" w:cs="Times New Roman"/>
          <w:sz w:val="24"/>
          <w:szCs w:val="24"/>
        </w:rPr>
        <w:t>твами.</w:t>
      </w:r>
    </w:p>
    <w:p w:rsidR="00283215" w:rsidRPr="00283215" w:rsidRDefault="00283215" w:rsidP="00283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215">
        <w:rPr>
          <w:rFonts w:ascii="Times New Roman" w:hAnsi="Times New Roman" w:cs="Times New Roman"/>
          <w:b/>
          <w:sz w:val="24"/>
          <w:szCs w:val="24"/>
        </w:rPr>
        <w:t>V. Особые положения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5.1. Актуальный пароль от официального электронного адреса Учреждения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хранится у Оператора.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5.2. В случае переустановки операционной системы на компьютере или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замены системного блока, на который приходит электронная почта Учреждения,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 xml:space="preserve">для восстановления работы электронной почты используется конверт </w:t>
      </w:r>
      <w:proofErr w:type="gramStart"/>
      <w:r w:rsidRPr="0028321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паролем.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5.3. При утере пароля от электронного почтового ящика Оператор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обращается в службу поддержки.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lastRenderedPageBreak/>
        <w:t xml:space="preserve">5.4. В случае отсутствия ответственного сотрудника за работу с </w:t>
      </w:r>
      <w:proofErr w:type="gramStart"/>
      <w:r w:rsidRPr="00283215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 xml:space="preserve">почтой его обязанности возлагаются на руководителя Учреждения или </w:t>
      </w:r>
      <w:proofErr w:type="gramStart"/>
      <w:r w:rsidRPr="0028321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другого сотрудника.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6.1. Положение вступает в силу с момента его утверждения.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6.2. Положение является локальным актом образовательного учреждения.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Внесение изменений и дополнений в Положение осуществляется в порядке его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принятия.</w:t>
      </w:r>
    </w:p>
    <w:p w:rsidR="00283215" w:rsidRP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6.3. Настоящее Положение может быть изменено (дополнено) локальным</w:t>
      </w:r>
    </w:p>
    <w:p w:rsidR="00283215" w:rsidRDefault="00283215" w:rsidP="00283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215">
        <w:rPr>
          <w:rFonts w:ascii="Times New Roman" w:hAnsi="Times New Roman" w:cs="Times New Roman"/>
          <w:sz w:val="24"/>
          <w:szCs w:val="24"/>
        </w:rPr>
        <w:t>актом образовательного учреждения.</w:t>
      </w:r>
    </w:p>
    <w:p w:rsidR="00BD3C75" w:rsidRDefault="00BD3C75" w:rsidP="002832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75" w:rsidRDefault="00BD3C75" w:rsidP="002832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6"/>
      </w:tblGrid>
      <w:tr w:rsidR="00BD3C75" w:rsidTr="00BD1ECA">
        <w:trPr>
          <w:trHeight w:val="1987"/>
        </w:trPr>
        <w:tc>
          <w:tcPr>
            <w:tcW w:w="5046" w:type="dxa"/>
          </w:tcPr>
          <w:p w:rsidR="00BD3C75" w:rsidRDefault="00BD3C75" w:rsidP="00BD1ECA">
            <w:pPr>
              <w:jc w:val="center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  <w:t>ЭЛЕКТРОННОЙ ПОДПИСЬЮ</w:t>
            </w:r>
          </w:p>
          <w:p w:rsidR="00BD3C75" w:rsidRDefault="00BD3C75" w:rsidP="00BD1E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BD3C75" w:rsidRPr="000455EA" w:rsidRDefault="00BD3C75" w:rsidP="00BD1EC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BD3C75" w:rsidRPr="000455EA" w:rsidRDefault="00BD3C75" w:rsidP="00BD1EC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BD3C75" w:rsidRPr="000455EA" w:rsidRDefault="00BD3C75" w:rsidP="00BD1EC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BD3C75" w:rsidRPr="000455EA" w:rsidRDefault="00BD3C75" w:rsidP="00BD1EC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BD3C75" w:rsidRPr="000455EA" w:rsidRDefault="00BD3C75" w:rsidP="00BD1EC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  <w:p w:rsidR="00BD3C75" w:rsidRPr="000455EA" w:rsidRDefault="00BD3C75" w:rsidP="00BD1ECA">
            <w:pPr>
              <w:spacing w:after="0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</w:tr>
    </w:tbl>
    <w:p w:rsidR="00BD3C75" w:rsidRPr="005240B5" w:rsidRDefault="00BD3C75" w:rsidP="002832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3C75" w:rsidRPr="005240B5" w:rsidSect="00A7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E01"/>
    <w:rsid w:val="00283215"/>
    <w:rsid w:val="002C0A74"/>
    <w:rsid w:val="00404E01"/>
    <w:rsid w:val="005240B5"/>
    <w:rsid w:val="00A704FA"/>
    <w:rsid w:val="00B83CB9"/>
    <w:rsid w:val="00BD3C75"/>
    <w:rsid w:val="00D4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5</cp:revision>
  <dcterms:created xsi:type="dcterms:W3CDTF">2025-03-14T08:16:00Z</dcterms:created>
  <dcterms:modified xsi:type="dcterms:W3CDTF">2025-04-25T10:16:00Z</dcterms:modified>
</cp:coreProperties>
</file>