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30C6F">
        <w:rPr>
          <w:rFonts w:ascii="Times New Roman" w:eastAsia="Arial Unicode MS" w:hAnsi="Times New Roman" w:cs="Times New Roman"/>
          <w:sz w:val="28"/>
          <w:szCs w:val="28"/>
        </w:rPr>
        <w:t xml:space="preserve">Муниципальное бюджетное  учреждение </w:t>
      </w: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30C6F">
        <w:rPr>
          <w:rFonts w:ascii="Times New Roman" w:eastAsia="Arial Unicode MS" w:hAnsi="Times New Roman" w:cs="Times New Roman"/>
          <w:sz w:val="28"/>
          <w:szCs w:val="28"/>
        </w:rPr>
        <w:t xml:space="preserve">дополнительного образования </w:t>
      </w: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30C6F">
        <w:rPr>
          <w:rFonts w:ascii="Times New Roman" w:eastAsia="Arial Unicode MS" w:hAnsi="Times New Roman" w:cs="Times New Roman"/>
          <w:sz w:val="28"/>
          <w:szCs w:val="28"/>
        </w:rPr>
        <w:t>«Киквидзенская  детская музыкальная школа»</w:t>
      </w: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30C6F">
        <w:rPr>
          <w:rFonts w:ascii="Times New Roman" w:eastAsia="Arial Unicode MS" w:hAnsi="Times New Roman" w:cs="Times New Roman"/>
          <w:sz w:val="28"/>
          <w:szCs w:val="28"/>
        </w:rPr>
        <w:t>Дополнительная предпрофессиональная</w:t>
      </w: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30C6F">
        <w:rPr>
          <w:rFonts w:ascii="Times New Roman" w:eastAsia="Arial Unicode MS" w:hAnsi="Times New Roman" w:cs="Times New Roman"/>
          <w:sz w:val="28"/>
          <w:szCs w:val="28"/>
        </w:rPr>
        <w:t>общеобразовательная программа в области музыкального искусства</w:t>
      </w: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30C6F">
        <w:rPr>
          <w:rFonts w:ascii="Times New Roman" w:eastAsia="Arial Unicode MS" w:hAnsi="Times New Roman" w:cs="Times New Roman"/>
          <w:sz w:val="28"/>
          <w:szCs w:val="28"/>
        </w:rPr>
        <w:t>«духовые и ударные инструменты»</w:t>
      </w: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E665F" w:rsidRPr="00830C6F" w:rsidRDefault="006E665F" w:rsidP="006E665F">
      <w:pPr>
        <w:spacing w:after="1654" w:line="317" w:lineRule="exact"/>
        <w:ind w:left="1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0C6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Предметная область ПО</w:t>
      </w:r>
      <w:r w:rsidRPr="00830C6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>.01.</w:t>
      </w:r>
      <w:r w:rsidRPr="00830C6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МУЗЫКАЛЬНОЕ ИСПОЛНИТЕЛЬСТВО</w:t>
      </w:r>
    </w:p>
    <w:p w:rsidR="006E665F" w:rsidRPr="00830C6F" w:rsidRDefault="006E665F" w:rsidP="006E665F">
      <w:pPr>
        <w:spacing w:line="317" w:lineRule="exact"/>
        <w:ind w:left="10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830C6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УП.01</w:t>
      </w: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b/>
          <w:sz w:val="52"/>
          <w:szCs w:val="52"/>
        </w:rPr>
      </w:pPr>
      <w:r w:rsidRPr="00830C6F">
        <w:rPr>
          <w:rFonts w:ascii="Times New Roman" w:eastAsia="Arial Unicode MS" w:hAnsi="Times New Roman" w:cs="Times New Roman"/>
          <w:b/>
          <w:sz w:val="52"/>
          <w:szCs w:val="52"/>
        </w:rPr>
        <w:t xml:space="preserve">Специальность и чтение с листа </w:t>
      </w:r>
    </w:p>
    <w:p w:rsidR="006E665F" w:rsidRPr="00830C6F" w:rsidRDefault="00A9750A" w:rsidP="006E665F">
      <w:pPr>
        <w:jc w:val="center"/>
        <w:rPr>
          <w:rFonts w:ascii="Times New Roman" w:eastAsia="Arial Unicode MS" w:hAnsi="Times New Roman" w:cs="Times New Roman"/>
          <w:b/>
          <w:sz w:val="94"/>
          <w:szCs w:val="94"/>
        </w:rPr>
      </w:pPr>
      <w:r>
        <w:rPr>
          <w:rFonts w:ascii="Times New Roman" w:eastAsia="Arial Unicode MS" w:hAnsi="Times New Roman" w:cs="Times New Roman"/>
          <w:b/>
          <w:sz w:val="94"/>
          <w:szCs w:val="94"/>
        </w:rPr>
        <w:t>Туба</w:t>
      </w: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b/>
          <w:sz w:val="94"/>
          <w:szCs w:val="94"/>
        </w:rPr>
      </w:pP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b/>
          <w:sz w:val="52"/>
          <w:szCs w:val="52"/>
        </w:rPr>
      </w:pPr>
      <w:r w:rsidRPr="00830C6F">
        <w:rPr>
          <w:rFonts w:ascii="Times New Roman" w:eastAsia="Arial Unicode MS" w:hAnsi="Times New Roman" w:cs="Times New Roman"/>
          <w:b/>
          <w:sz w:val="52"/>
          <w:szCs w:val="52"/>
        </w:rPr>
        <w:t>(8 лет)</w:t>
      </w: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b/>
          <w:sz w:val="94"/>
          <w:szCs w:val="94"/>
        </w:rPr>
      </w:pP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6E665F" w:rsidRPr="00830C6F" w:rsidRDefault="006E665F" w:rsidP="006E665F">
      <w:pPr>
        <w:jc w:val="center"/>
        <w:rPr>
          <w:rFonts w:ascii="Times New Roman" w:eastAsia="Arial Unicode MS" w:hAnsi="Times New Roman" w:cs="Times New Roman"/>
          <w:sz w:val="94"/>
          <w:szCs w:val="94"/>
        </w:rPr>
      </w:pPr>
      <w:r w:rsidRPr="00830C6F">
        <w:rPr>
          <w:rFonts w:ascii="Times New Roman" w:eastAsia="Arial Unicode MS" w:hAnsi="Times New Roman" w:cs="Times New Roman"/>
          <w:sz w:val="28"/>
          <w:szCs w:val="28"/>
        </w:rPr>
        <w:t>ст. Преображенская</w:t>
      </w:r>
      <w:r w:rsidRPr="00830C6F">
        <w:rPr>
          <w:rFonts w:ascii="Times New Roman" w:eastAsia="Arial Unicode MS" w:hAnsi="Times New Roman" w:cs="Times New Roman"/>
          <w:sz w:val="94"/>
          <w:szCs w:val="94"/>
        </w:rPr>
        <w:t xml:space="preserve"> </w:t>
      </w:r>
    </w:p>
    <w:p w:rsidR="006E665F" w:rsidRPr="00830C6F" w:rsidRDefault="006E665F" w:rsidP="006E665F">
      <w:pPr>
        <w:spacing w:line="260" w:lineRule="exact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E665F" w:rsidRPr="00830C6F" w:rsidRDefault="006E665F" w:rsidP="006E665F">
      <w:pPr>
        <w:spacing w:line="260" w:lineRule="exact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E665F" w:rsidRPr="00830C6F" w:rsidRDefault="006E665F" w:rsidP="006E665F">
      <w:pPr>
        <w:spacing w:line="260" w:lineRule="exact"/>
        <w:jc w:val="center"/>
        <w:rPr>
          <w:rFonts w:ascii="Times New Roman" w:eastAsia="Arial Unicode MS" w:hAnsi="Times New Roman" w:cs="Times New Roman"/>
          <w:sz w:val="28"/>
          <w:szCs w:val="28"/>
        </w:rPr>
        <w:sectPr w:rsidR="006E665F" w:rsidRPr="00830C6F" w:rsidSect="000B76EC">
          <w:footerReference w:type="default" r:id="rId8"/>
          <w:pgSz w:w="11905" w:h="16837"/>
          <w:pgMar w:top="426" w:right="1342" w:bottom="2213" w:left="2441" w:header="0" w:footer="3" w:gutter="0"/>
          <w:cols w:space="720"/>
          <w:noEndnote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4169"/>
      </w:tblGrid>
      <w:tr w:rsidR="006E665F" w:rsidRPr="000B76EC" w:rsidTr="0094763C">
        <w:trPr>
          <w:trHeight w:val="339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5F" w:rsidRPr="00830C6F" w:rsidRDefault="006E665F" w:rsidP="0094763C">
            <w:pPr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830C6F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lastRenderedPageBreak/>
              <w:t>Одобрено</w:t>
            </w:r>
          </w:p>
          <w:p w:rsidR="006E665F" w:rsidRPr="00830C6F" w:rsidRDefault="006E665F" w:rsidP="0094763C">
            <w:pPr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</w:p>
          <w:p w:rsidR="006E665F" w:rsidRPr="00830C6F" w:rsidRDefault="006E665F" w:rsidP="0094763C">
            <w:pPr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830C6F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Методическим Советом</w:t>
            </w:r>
          </w:p>
          <w:p w:rsidR="006E665F" w:rsidRPr="00830C6F" w:rsidRDefault="006E665F" w:rsidP="0094763C">
            <w:pPr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830C6F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МБУ ДО «КДМШ»</w:t>
            </w:r>
          </w:p>
          <w:p w:rsidR="006E665F" w:rsidRPr="00830C6F" w:rsidRDefault="006E665F" w:rsidP="0094763C">
            <w:pPr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</w:p>
          <w:p w:rsidR="006E665F" w:rsidRPr="00830C6F" w:rsidRDefault="006E665F" w:rsidP="0094763C">
            <w:pPr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</w:p>
          <w:p w:rsidR="006E665F" w:rsidRPr="00830C6F" w:rsidRDefault="006E665F" w:rsidP="0094763C">
            <w:pPr>
              <w:spacing w:after="652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830C6F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«_» ___________20___</w:t>
            </w:r>
          </w:p>
          <w:p w:rsidR="006E665F" w:rsidRPr="00830C6F" w:rsidRDefault="006E665F" w:rsidP="0094763C">
            <w:pPr>
              <w:spacing w:after="652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5F" w:rsidRPr="00830C6F" w:rsidRDefault="006E665F" w:rsidP="0094763C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830C6F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Утверждаю:</w:t>
            </w:r>
          </w:p>
          <w:p w:rsidR="006E665F" w:rsidRPr="00830C6F" w:rsidRDefault="006E665F" w:rsidP="0094763C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</w:p>
          <w:p w:rsidR="006E665F" w:rsidRPr="00830C6F" w:rsidRDefault="006E665F" w:rsidP="0094763C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830C6F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Директор ДМШ</w:t>
            </w:r>
          </w:p>
          <w:p w:rsidR="006E665F" w:rsidRPr="00830C6F" w:rsidRDefault="006E665F" w:rsidP="0094763C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</w:p>
          <w:p w:rsidR="006E665F" w:rsidRPr="00830C6F" w:rsidRDefault="006E665F" w:rsidP="0094763C">
            <w:pPr>
              <w:spacing w:line="260" w:lineRule="exact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830C6F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______________И.В. Ерёмичев _____________</w:t>
            </w:r>
          </w:p>
          <w:p w:rsidR="006E665F" w:rsidRPr="00830C6F" w:rsidRDefault="006E665F" w:rsidP="0094763C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</w:p>
          <w:p w:rsidR="006E665F" w:rsidRPr="00830C6F" w:rsidRDefault="006E665F" w:rsidP="0094763C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</w:p>
          <w:p w:rsidR="006E665F" w:rsidRPr="00830C6F" w:rsidRDefault="006E665F" w:rsidP="0094763C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</w:p>
          <w:p w:rsidR="006E665F" w:rsidRPr="00830C6F" w:rsidRDefault="006E665F" w:rsidP="0094763C">
            <w:pPr>
              <w:spacing w:after="652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830C6F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«__» ___________20___</w:t>
            </w:r>
          </w:p>
        </w:tc>
      </w:tr>
    </w:tbl>
    <w:p w:rsidR="006E665F" w:rsidRPr="00830C6F" w:rsidRDefault="006E665F" w:rsidP="006E665F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6E665F" w:rsidRPr="00830C6F" w:rsidRDefault="006E665F" w:rsidP="006E665F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830C6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Разработчик- </w:t>
      </w:r>
    </w:p>
    <w:p w:rsidR="006E665F" w:rsidRPr="00830C6F" w:rsidRDefault="006E665F" w:rsidP="006E665F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6E665F" w:rsidRPr="00830C6F" w:rsidRDefault="006E665F" w:rsidP="006E665F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830C6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Рецензент-  </w:t>
      </w:r>
    </w:p>
    <w:p w:rsidR="006E665F" w:rsidRPr="00830C6F" w:rsidRDefault="006E665F" w:rsidP="006E665F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6E665F" w:rsidRPr="00830C6F" w:rsidRDefault="006E665F" w:rsidP="006E665F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6E665F" w:rsidRPr="00830C6F" w:rsidRDefault="006E665F" w:rsidP="006E665F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6E665F" w:rsidRPr="00830C6F" w:rsidRDefault="006E665F" w:rsidP="006E665F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6E665F" w:rsidRPr="00830C6F" w:rsidRDefault="006E665F" w:rsidP="006E665F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6E665F" w:rsidRPr="00830C6F" w:rsidRDefault="006E665F" w:rsidP="006E665F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6E665F" w:rsidRDefault="006E665F" w:rsidP="006E665F">
      <w:pPr>
        <w:pStyle w:val="a4"/>
        <w:shd w:val="clear" w:color="auto" w:fill="auto"/>
        <w:spacing w:before="0" w:line="26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6E665F" w:rsidRDefault="006E665F" w:rsidP="006E665F">
      <w:pPr>
        <w:pStyle w:val="a4"/>
        <w:shd w:val="clear" w:color="auto" w:fill="auto"/>
        <w:spacing w:before="0" w:line="26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6E665F" w:rsidRPr="00BA5E5A" w:rsidRDefault="006E665F" w:rsidP="006E665F">
      <w:pPr>
        <w:pStyle w:val="a4"/>
        <w:shd w:val="clear" w:color="auto" w:fill="auto"/>
        <w:spacing w:before="0" w:line="260" w:lineRule="exact"/>
        <w:ind w:firstLine="0"/>
        <w:rPr>
          <w:rFonts w:ascii="Times New Roman" w:hAnsi="Times New Roman" w:cs="Times New Roman"/>
          <w:sz w:val="28"/>
          <w:szCs w:val="28"/>
        </w:rPr>
        <w:sectPr w:rsidR="006E665F" w:rsidRPr="00BA5E5A" w:rsidSect="00A47195">
          <w:footerReference w:type="default" r:id="rId9"/>
          <w:pgSz w:w="11905" w:h="16837"/>
          <w:pgMar w:top="1200" w:right="1342" w:bottom="2213" w:left="2441" w:header="0" w:footer="3" w:gutter="0"/>
          <w:cols w:space="720"/>
          <w:noEndnote/>
          <w:titlePg/>
          <w:docGrid w:linePitch="360"/>
        </w:sectPr>
      </w:pPr>
    </w:p>
    <w:p w:rsidR="006E665F" w:rsidRPr="00BA5E5A" w:rsidRDefault="006E665F" w:rsidP="006E665F">
      <w:pPr>
        <w:pStyle w:val="21"/>
        <w:shd w:val="clear" w:color="auto" w:fill="auto"/>
        <w:spacing w:after="652" w:line="260" w:lineRule="exact"/>
        <w:ind w:left="200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lastRenderedPageBreak/>
        <w:t>Структура программы учебного предмета</w:t>
      </w:r>
    </w:p>
    <w:p w:rsidR="006E665F" w:rsidRPr="00BA5E5A" w:rsidRDefault="006E665F" w:rsidP="006E665F">
      <w:pPr>
        <w:pStyle w:val="21"/>
        <w:numPr>
          <w:ilvl w:val="0"/>
          <w:numId w:val="1"/>
        </w:numPr>
        <w:shd w:val="clear" w:color="auto" w:fill="auto"/>
        <w:tabs>
          <w:tab w:val="left" w:pos="730"/>
        </w:tabs>
        <w:spacing w:after="137" w:line="260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40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Срок реализации учебного предмета;</w:t>
      </w:r>
    </w:p>
    <w:p w:rsidR="006E665F" w:rsidRPr="006E665F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/>
        <w:ind w:left="4060"/>
        <w:rPr>
          <w:rFonts w:ascii="Times New Roman" w:hAnsi="Times New Roman" w:cs="Times New Roman"/>
          <w:sz w:val="28"/>
          <w:szCs w:val="28"/>
        </w:rPr>
      </w:pPr>
      <w:r w:rsidRPr="006E665F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занятий;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40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Цель и задачи учебного предмета;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предмета;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30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Методы обучения;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 w:after="240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предмета;</w:t>
      </w:r>
    </w:p>
    <w:p w:rsidR="006E665F" w:rsidRPr="00BA5E5A" w:rsidRDefault="006E665F" w:rsidP="006E665F">
      <w:pPr>
        <w:pStyle w:val="21"/>
        <w:numPr>
          <w:ilvl w:val="1"/>
          <w:numId w:val="2"/>
        </w:numPr>
        <w:shd w:val="clear" w:color="auto" w:fill="auto"/>
        <w:tabs>
          <w:tab w:val="left" w:pos="735"/>
        </w:tabs>
        <w:spacing w:line="274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Содержание учебного предмета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Сведения о затратах учебного времени;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45"/>
        </w:tabs>
        <w:spacing w:before="0" w:after="251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Годовые требования по классам;</w:t>
      </w:r>
    </w:p>
    <w:p w:rsidR="006E665F" w:rsidRPr="00BA5E5A" w:rsidRDefault="006E665F" w:rsidP="006E665F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60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BA5E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6E665F" w:rsidRPr="00BA5E5A" w:rsidRDefault="006E665F" w:rsidP="006E665F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after="137" w:line="260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Формы и методы контроля, система оценок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40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содержание;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45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Контрольные требования на разных этапах обучения;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45"/>
        </w:tabs>
        <w:spacing w:before="0" w:after="236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Критерии оценки;</w:t>
      </w:r>
    </w:p>
    <w:p w:rsidR="006E665F" w:rsidRPr="00BA5E5A" w:rsidRDefault="006E665F" w:rsidP="006E665F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78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35"/>
        </w:tabs>
        <w:spacing w:before="0" w:line="278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работникам;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45"/>
        </w:tabs>
        <w:spacing w:before="0" w:after="244" w:line="278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BA5E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5E5A">
        <w:rPr>
          <w:rFonts w:ascii="Times New Roman" w:hAnsi="Times New Roman" w:cs="Times New Roman"/>
          <w:sz w:val="28"/>
          <w:szCs w:val="28"/>
        </w:rPr>
        <w:t>;</w:t>
      </w:r>
    </w:p>
    <w:p w:rsidR="006E665F" w:rsidRPr="00BA5E5A" w:rsidRDefault="006E665F" w:rsidP="006E665F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74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Списки рекомендуемой нотной и методической литературы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Список рекомендуемой нотной литературы;</w:t>
      </w:r>
    </w:p>
    <w:p w:rsidR="006E665F" w:rsidRPr="00BA5E5A" w:rsidRDefault="006E665F" w:rsidP="006E665F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литературы;</w:t>
      </w:r>
    </w:p>
    <w:p w:rsidR="006E665F" w:rsidRPr="00BA5E5A" w:rsidRDefault="006E665F" w:rsidP="006E665F">
      <w:pPr>
        <w:pStyle w:val="221"/>
        <w:keepNext/>
        <w:keepLines/>
        <w:shd w:val="clear" w:color="auto" w:fill="auto"/>
        <w:spacing w:after="181" w:line="260" w:lineRule="exact"/>
        <w:ind w:left="2940"/>
        <w:rPr>
          <w:rFonts w:ascii="Times New Roman" w:hAnsi="Times New Roman" w:cs="Times New Roman"/>
          <w:sz w:val="28"/>
          <w:szCs w:val="28"/>
        </w:rPr>
      </w:pPr>
      <w:bookmarkStart w:id="0" w:name="bookmark2"/>
      <w:r w:rsidRPr="00BA5E5A">
        <w:rPr>
          <w:rStyle w:val="220"/>
          <w:rFonts w:ascii="Times New Roman" w:hAnsi="Times New Roman" w:cs="Times New Roman"/>
          <w:sz w:val="28"/>
          <w:szCs w:val="28"/>
        </w:rPr>
        <w:t>I.</w:t>
      </w:r>
      <w:r w:rsidRPr="00BA5E5A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  <w:bookmarkEnd w:id="0"/>
    </w:p>
    <w:p w:rsidR="006E665F" w:rsidRPr="00BA5E5A" w:rsidRDefault="006E665F" w:rsidP="006E665F">
      <w:pPr>
        <w:pStyle w:val="23"/>
        <w:keepNext/>
        <w:keepLines/>
        <w:numPr>
          <w:ilvl w:val="0"/>
          <w:numId w:val="4"/>
        </w:numPr>
        <w:shd w:val="clear" w:color="auto" w:fill="auto"/>
        <w:tabs>
          <w:tab w:val="left" w:pos="510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bookmarkStart w:id="1" w:name="bookmark3"/>
      <w:r w:rsidRPr="00BA5E5A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  <w:bookmarkEnd w:id="1"/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Программа учебного предмета «Специальн</w:t>
      </w:r>
      <w:r>
        <w:rPr>
          <w:rFonts w:ascii="Times New Roman" w:hAnsi="Times New Roman" w:cs="Times New Roman"/>
          <w:sz w:val="28"/>
          <w:szCs w:val="28"/>
        </w:rPr>
        <w:t>ос</w:t>
      </w:r>
      <w:r w:rsidR="00A9750A">
        <w:rPr>
          <w:rFonts w:ascii="Times New Roman" w:hAnsi="Times New Roman" w:cs="Times New Roman"/>
          <w:sz w:val="28"/>
          <w:szCs w:val="28"/>
        </w:rPr>
        <w:t>ть» по виду инструмента «туба</w:t>
      </w:r>
      <w:r>
        <w:rPr>
          <w:rFonts w:ascii="Times New Roman" w:hAnsi="Times New Roman" w:cs="Times New Roman"/>
          <w:sz w:val="28"/>
          <w:szCs w:val="28"/>
        </w:rPr>
        <w:t>», далее - «Специальность (туба</w:t>
      </w:r>
      <w:r w:rsidRPr="00BA5E5A">
        <w:rPr>
          <w:rFonts w:ascii="Times New Roman" w:hAnsi="Times New Roman" w:cs="Times New Roman"/>
          <w:sz w:val="28"/>
          <w:szCs w:val="28"/>
        </w:rPr>
        <w:t xml:space="preserve">)» разработана на основе и с учетом федеральных государственных требований к дополнительной </w:t>
      </w:r>
      <w:r w:rsidRPr="00BA5E5A">
        <w:rPr>
          <w:rFonts w:ascii="Times New Roman" w:hAnsi="Times New Roman" w:cs="Times New Roman"/>
          <w:sz w:val="28"/>
          <w:szCs w:val="28"/>
        </w:rPr>
        <w:lastRenderedPageBreak/>
        <w:t>предпрофессиональной общеобразовательной программе в области музыкального искусства «Духовые и ударные инструменты».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Учебн</w:t>
      </w:r>
      <w:r>
        <w:rPr>
          <w:rFonts w:ascii="Times New Roman" w:hAnsi="Times New Roman" w:cs="Times New Roman"/>
          <w:sz w:val="28"/>
          <w:szCs w:val="28"/>
        </w:rPr>
        <w:t>ый предмет «Специальность (туба</w:t>
      </w:r>
      <w:r w:rsidRPr="00BA5E5A">
        <w:rPr>
          <w:rFonts w:ascii="Times New Roman" w:hAnsi="Times New Roman" w:cs="Times New Roman"/>
          <w:sz w:val="28"/>
          <w:szCs w:val="28"/>
        </w:rPr>
        <w:t>)» направлен на приобретение обучающимися знаний</w:t>
      </w:r>
      <w:r>
        <w:rPr>
          <w:rFonts w:ascii="Times New Roman" w:hAnsi="Times New Roman" w:cs="Times New Roman"/>
          <w:sz w:val="28"/>
          <w:szCs w:val="28"/>
        </w:rPr>
        <w:t>, умений и навыков игры на тромбоне</w:t>
      </w:r>
      <w:r w:rsidRPr="00BA5E5A">
        <w:rPr>
          <w:rFonts w:ascii="Times New Roman" w:hAnsi="Times New Roman" w:cs="Times New Roman"/>
          <w:sz w:val="28"/>
          <w:szCs w:val="28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</w:t>
      </w:r>
      <w:proofErr w:type="gramStart"/>
      <w:r w:rsidRPr="00BA5E5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A5E5A">
        <w:rPr>
          <w:rFonts w:ascii="Times New Roman" w:hAnsi="Times New Roman" w:cs="Times New Roman"/>
          <w:sz w:val="28"/>
          <w:szCs w:val="28"/>
        </w:rPr>
        <w:t xml:space="preserve"> своей учебной деятельностью, умения давать объективную оценку своему труду, формирования навыков взаимодействия с преподавателями.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Данная программа отражает разнообразие репертуара, академическую направленность учебного предмета «</w:t>
      </w:r>
      <w:r>
        <w:rPr>
          <w:rFonts w:ascii="Times New Roman" w:hAnsi="Times New Roman" w:cs="Times New Roman"/>
          <w:sz w:val="28"/>
          <w:szCs w:val="28"/>
        </w:rPr>
        <w:t>Специальность (туба</w:t>
      </w:r>
      <w:r w:rsidRPr="00BA5E5A">
        <w:rPr>
          <w:rFonts w:ascii="Times New Roman" w:hAnsi="Times New Roman" w:cs="Times New Roman"/>
          <w:sz w:val="28"/>
          <w:szCs w:val="28"/>
        </w:rPr>
        <w:t>)», а также возможность индивидуального подхода к каждому ученику.</w:t>
      </w:r>
    </w:p>
    <w:p w:rsidR="006E665F" w:rsidRPr="00BA5E5A" w:rsidRDefault="006E665F" w:rsidP="006E665F">
      <w:pPr>
        <w:pStyle w:val="a4"/>
        <w:numPr>
          <w:ilvl w:val="0"/>
          <w:numId w:val="4"/>
        </w:numPr>
        <w:shd w:val="clear" w:color="auto" w:fill="auto"/>
        <w:tabs>
          <w:tab w:val="left" w:pos="428"/>
        </w:tabs>
        <w:spacing w:before="0" w:line="480" w:lineRule="exact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a7"/>
          <w:rFonts w:ascii="Times New Roman" w:hAnsi="Times New Roman" w:cs="Times New Roman"/>
          <w:sz w:val="28"/>
          <w:szCs w:val="28"/>
        </w:rPr>
        <w:t>Срок реализации учебного предмета</w:t>
      </w:r>
      <w:r w:rsidRPr="00BA5E5A">
        <w:rPr>
          <w:rStyle w:val="12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a7"/>
          <w:rFonts w:ascii="Times New Roman" w:hAnsi="Times New Roman" w:cs="Times New Roman"/>
          <w:sz w:val="28"/>
          <w:szCs w:val="28"/>
        </w:rPr>
        <w:t>Специальность (туба</w:t>
      </w:r>
      <w:r w:rsidRPr="00BA5E5A">
        <w:rPr>
          <w:rStyle w:val="a7"/>
          <w:rFonts w:ascii="Times New Roman" w:hAnsi="Times New Roman" w:cs="Times New Roman"/>
          <w:sz w:val="28"/>
          <w:szCs w:val="28"/>
        </w:rPr>
        <w:t>)»</w:t>
      </w:r>
      <w:r w:rsidRPr="00BA5E5A">
        <w:rPr>
          <w:rFonts w:ascii="Times New Roman" w:hAnsi="Times New Roman" w:cs="Times New Roman"/>
          <w:sz w:val="28"/>
          <w:szCs w:val="28"/>
        </w:rPr>
        <w:t xml:space="preserve"> для детей, поступивших в образовательное учреждение в первый класс в возрасте:</w:t>
      </w:r>
    </w:p>
    <w:p w:rsidR="006E665F" w:rsidRPr="00BA5E5A" w:rsidRDefault="006E665F" w:rsidP="006E665F">
      <w:pPr>
        <w:pStyle w:val="a4"/>
        <w:numPr>
          <w:ilvl w:val="0"/>
          <w:numId w:val="2"/>
        </w:numPr>
        <w:shd w:val="clear" w:color="auto" w:fill="auto"/>
        <w:tabs>
          <w:tab w:val="left" w:pos="241"/>
        </w:tabs>
        <w:spacing w:before="0" w:line="480" w:lineRule="exact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 шести лет шести месяцев до девяти лет, составляет 8 лет;</w:t>
      </w:r>
    </w:p>
    <w:p w:rsidR="006E665F" w:rsidRPr="00BA5E5A" w:rsidRDefault="006E665F" w:rsidP="006E665F">
      <w:pPr>
        <w:pStyle w:val="a4"/>
        <w:numPr>
          <w:ilvl w:val="0"/>
          <w:numId w:val="2"/>
        </w:numPr>
        <w:shd w:val="clear" w:color="auto" w:fill="auto"/>
        <w:tabs>
          <w:tab w:val="left" w:pos="241"/>
        </w:tabs>
        <w:spacing w:before="0" w:line="480" w:lineRule="exact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 десяти до двенадцати лет, составляет 5 лет.</w:t>
      </w:r>
    </w:p>
    <w:p w:rsidR="006E665F" w:rsidRPr="00BA5E5A" w:rsidRDefault="006E665F" w:rsidP="006E665F">
      <w:pPr>
        <w:pStyle w:val="a4"/>
        <w:shd w:val="clear" w:color="auto" w:fill="auto"/>
        <w:spacing w:before="0" w:after="180" w:line="480" w:lineRule="exact"/>
        <w:ind w:left="1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6E665F" w:rsidRPr="00BA5E5A" w:rsidRDefault="006E665F" w:rsidP="006E665F">
      <w:pPr>
        <w:pStyle w:val="23"/>
        <w:keepNext/>
        <w:keepLines/>
        <w:shd w:val="clear" w:color="auto" w:fill="auto"/>
        <w:spacing w:before="0" w:after="84"/>
        <w:ind w:left="120" w:right="20" w:firstLine="720"/>
        <w:rPr>
          <w:rFonts w:ascii="Times New Roman" w:hAnsi="Times New Roman" w:cs="Times New Roman"/>
          <w:sz w:val="28"/>
          <w:szCs w:val="28"/>
        </w:rPr>
      </w:pPr>
      <w:bookmarkStart w:id="2" w:name="bookmark4"/>
      <w:r w:rsidRPr="00BA5E5A">
        <w:rPr>
          <w:rStyle w:val="212"/>
          <w:rFonts w:ascii="Times New Roman" w:hAnsi="Times New Roman" w:cs="Times New Roman"/>
          <w:sz w:val="28"/>
          <w:szCs w:val="28"/>
        </w:rPr>
        <w:lastRenderedPageBreak/>
        <w:t>3.</w:t>
      </w:r>
      <w:r w:rsidRPr="00BA5E5A">
        <w:rPr>
          <w:rFonts w:ascii="Times New Roman" w:hAnsi="Times New Roman" w:cs="Times New Roman"/>
          <w:sz w:val="28"/>
          <w:szCs w:val="28"/>
        </w:rPr>
        <w:t xml:space="preserve"> Объем учебного времени, предусмотренный учебным планом образовательного учреждения на реализацию учебног</w:t>
      </w:r>
      <w:r>
        <w:rPr>
          <w:rFonts w:ascii="Times New Roman" w:hAnsi="Times New Roman" w:cs="Times New Roman"/>
          <w:sz w:val="28"/>
          <w:szCs w:val="28"/>
        </w:rPr>
        <w:t>о предмета «Специальность (туба</w:t>
      </w:r>
      <w:r w:rsidRPr="00BA5E5A">
        <w:rPr>
          <w:rFonts w:ascii="Times New Roman" w:hAnsi="Times New Roman" w:cs="Times New Roman"/>
          <w:sz w:val="28"/>
          <w:szCs w:val="28"/>
        </w:rPr>
        <w:t>)»:</w:t>
      </w:r>
      <w:bookmarkEnd w:id="2"/>
    </w:p>
    <w:p w:rsidR="006E665F" w:rsidRPr="00BA5E5A" w:rsidRDefault="006E665F" w:rsidP="006E665F">
      <w:pPr>
        <w:pStyle w:val="a9"/>
        <w:framePr w:wrap="notBeside" w:vAnchor="text" w:hAnchor="text" w:xAlign="center" w:y="1"/>
        <w:shd w:val="clear" w:color="auto" w:fill="auto"/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Таблица</w:t>
      </w:r>
      <w:r w:rsidRPr="00BA5E5A">
        <w:rPr>
          <w:rStyle w:val="120"/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1560"/>
        <w:gridCol w:w="1133"/>
        <w:gridCol w:w="1138"/>
        <w:gridCol w:w="1404"/>
      </w:tblGrid>
      <w:tr w:rsidR="006E665F" w:rsidRPr="00BA5E5A" w:rsidTr="0094763C">
        <w:trPr>
          <w:trHeight w:val="696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  <w:tr w:rsidR="006E665F" w:rsidRPr="00BA5E5A" w:rsidTr="0094763C">
        <w:trPr>
          <w:trHeight w:val="97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1316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1530,5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1138,5</w:t>
            </w:r>
          </w:p>
        </w:tc>
      </w:tr>
      <w:tr w:rsidR="006E665F" w:rsidRPr="00BA5E5A" w:rsidTr="0094763C">
        <w:trPr>
          <w:trHeight w:val="437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641,5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445,5</w:t>
            </w:r>
          </w:p>
        </w:tc>
      </w:tr>
      <w:tr w:rsidR="006E665F" w:rsidRPr="00BA5E5A" w:rsidTr="0094763C">
        <w:trPr>
          <w:trHeight w:val="542"/>
          <w:jc w:val="center"/>
        </w:trPr>
        <w:tc>
          <w:tcPr>
            <w:tcW w:w="4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437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  <w:proofErr w:type="gramStart"/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757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6E665F" w:rsidRPr="00BA5E5A" w:rsidTr="0094763C">
        <w:trPr>
          <w:trHeight w:val="1032"/>
          <w:jc w:val="center"/>
        </w:trPr>
        <w:tc>
          <w:tcPr>
            <w:tcW w:w="4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внеаудиторную (самостоятельную) работу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665F" w:rsidRPr="00BA5E5A" w:rsidRDefault="006E665F" w:rsidP="006E665F">
      <w:pPr>
        <w:rPr>
          <w:rFonts w:ascii="Times New Roman" w:hAnsi="Times New Roman" w:cs="Times New Roman"/>
          <w:sz w:val="28"/>
          <w:szCs w:val="28"/>
        </w:rPr>
      </w:pPr>
    </w:p>
    <w:p w:rsidR="006E665F" w:rsidRPr="00BA5E5A" w:rsidRDefault="006E665F" w:rsidP="006E665F">
      <w:pPr>
        <w:pStyle w:val="a4"/>
        <w:numPr>
          <w:ilvl w:val="0"/>
          <w:numId w:val="5"/>
        </w:numPr>
        <w:shd w:val="clear" w:color="auto" w:fill="auto"/>
        <w:tabs>
          <w:tab w:val="left" w:pos="422"/>
        </w:tabs>
        <w:spacing w:before="293" w:line="480" w:lineRule="exact"/>
        <w:ind w:left="120" w:right="7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34"/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Pr="00BA5E5A">
        <w:rPr>
          <w:rFonts w:ascii="Times New Roman" w:hAnsi="Times New Roman" w:cs="Times New Roman"/>
          <w:sz w:val="28"/>
          <w:szCs w:val="28"/>
        </w:rPr>
        <w:t xml:space="preserve"> индивидуальная, рекомендуемая продолжительность урока - 45 минут.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1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Индивидуальная форма позволяет преподавателю лучше узнать ученика, его музыкальные возможности, способности, эмоциональн</w:t>
      </w:r>
      <w:proofErr w:type="gramStart"/>
      <w:r w:rsidRPr="00BA5E5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A5E5A">
        <w:rPr>
          <w:rFonts w:ascii="Times New Roman" w:hAnsi="Times New Roman" w:cs="Times New Roman"/>
          <w:sz w:val="28"/>
          <w:szCs w:val="28"/>
        </w:rPr>
        <w:t xml:space="preserve"> психологические особенности.</w:t>
      </w:r>
    </w:p>
    <w:p w:rsidR="006E665F" w:rsidRPr="00BA5E5A" w:rsidRDefault="006E665F" w:rsidP="006E665F">
      <w:pPr>
        <w:pStyle w:val="23"/>
        <w:keepNext/>
        <w:keepLines/>
        <w:numPr>
          <w:ilvl w:val="0"/>
          <w:numId w:val="5"/>
        </w:numPr>
        <w:shd w:val="clear" w:color="auto" w:fill="auto"/>
        <w:tabs>
          <w:tab w:val="left" w:pos="394"/>
        </w:tabs>
        <w:spacing w:before="0"/>
        <w:ind w:left="120"/>
        <w:jc w:val="left"/>
        <w:rPr>
          <w:rFonts w:ascii="Times New Roman" w:hAnsi="Times New Roman" w:cs="Times New Roman"/>
          <w:sz w:val="28"/>
          <w:szCs w:val="28"/>
        </w:rPr>
      </w:pPr>
      <w:bookmarkStart w:id="3" w:name="bookmark5"/>
      <w:r w:rsidRPr="00BA5E5A">
        <w:rPr>
          <w:rFonts w:ascii="Times New Roman" w:hAnsi="Times New Roman" w:cs="Times New Roman"/>
          <w:sz w:val="28"/>
          <w:szCs w:val="28"/>
        </w:rPr>
        <w:t>Цель и задачи учебног</w:t>
      </w:r>
      <w:r>
        <w:rPr>
          <w:rFonts w:ascii="Times New Roman" w:hAnsi="Times New Roman" w:cs="Times New Roman"/>
          <w:sz w:val="28"/>
          <w:szCs w:val="28"/>
        </w:rPr>
        <w:t xml:space="preserve">о предмета </w:t>
      </w:r>
      <w:r w:rsidR="00A9750A">
        <w:rPr>
          <w:rFonts w:ascii="Times New Roman" w:hAnsi="Times New Roman" w:cs="Times New Roman"/>
          <w:sz w:val="28"/>
          <w:szCs w:val="28"/>
        </w:rPr>
        <w:t>«Специальность (туба</w:t>
      </w:r>
      <w:r w:rsidRPr="00BA5E5A">
        <w:rPr>
          <w:rFonts w:ascii="Times New Roman" w:hAnsi="Times New Roman" w:cs="Times New Roman"/>
          <w:sz w:val="28"/>
          <w:szCs w:val="28"/>
        </w:rPr>
        <w:t>)»</w:t>
      </w:r>
      <w:bookmarkEnd w:id="3"/>
    </w:p>
    <w:p w:rsidR="006E665F" w:rsidRPr="00BA5E5A" w:rsidRDefault="006E665F" w:rsidP="006E665F">
      <w:pPr>
        <w:pStyle w:val="221"/>
        <w:keepNext/>
        <w:keepLines/>
        <w:shd w:val="clear" w:color="auto" w:fill="auto"/>
        <w:spacing w:after="0" w:line="480" w:lineRule="exact"/>
        <w:ind w:left="12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6"/>
      <w:r w:rsidRPr="00BA5E5A">
        <w:rPr>
          <w:rFonts w:ascii="Times New Roman" w:hAnsi="Times New Roman" w:cs="Times New Roman"/>
          <w:sz w:val="28"/>
          <w:szCs w:val="28"/>
        </w:rPr>
        <w:t>Цель:</w:t>
      </w:r>
      <w:bookmarkEnd w:id="4"/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1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развитие музыкально-творческих способностей </w:t>
      </w:r>
      <w:proofErr w:type="gramStart"/>
      <w:r w:rsidRPr="00BA5E5A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BA5E5A">
        <w:rPr>
          <w:rFonts w:ascii="Times New Roman" w:hAnsi="Times New Roman" w:cs="Times New Roman"/>
          <w:sz w:val="28"/>
          <w:szCs w:val="28"/>
        </w:rPr>
        <w:t xml:space="preserve"> на основе приобретенных им знаний, умений и навыков в области духового исполнительства, а также выявление наиболее одаренных детей и подготовки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6E665F" w:rsidRPr="00BA5E5A" w:rsidRDefault="006E665F" w:rsidP="006E665F">
      <w:pPr>
        <w:pStyle w:val="310"/>
        <w:keepNext/>
        <w:keepLines/>
        <w:shd w:val="clear" w:color="auto" w:fill="auto"/>
        <w:ind w:left="20" w:firstLine="700"/>
        <w:rPr>
          <w:rFonts w:ascii="Times New Roman" w:hAnsi="Times New Roman" w:cs="Times New Roman"/>
          <w:sz w:val="28"/>
          <w:szCs w:val="28"/>
        </w:rPr>
      </w:pPr>
      <w:bookmarkStart w:id="5" w:name="bookmark7"/>
      <w:r w:rsidRPr="00BA5E5A">
        <w:rPr>
          <w:rFonts w:ascii="Times New Roman" w:hAnsi="Times New Roman" w:cs="Times New Roman"/>
          <w:sz w:val="28"/>
          <w:szCs w:val="28"/>
        </w:rPr>
        <w:lastRenderedPageBreak/>
        <w:t>Задачи:</w:t>
      </w:r>
      <w:bookmarkEnd w:id="5"/>
    </w:p>
    <w:p w:rsidR="006E665F" w:rsidRPr="00BA5E5A" w:rsidRDefault="006E665F" w:rsidP="006E665F">
      <w:pPr>
        <w:pStyle w:val="a4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развитие интереса и любви к классической музыке и музыкальному творчеству;</w:t>
      </w:r>
    </w:p>
    <w:p w:rsidR="006E665F" w:rsidRPr="00BA5E5A" w:rsidRDefault="006E665F" w:rsidP="006E665F">
      <w:pPr>
        <w:pStyle w:val="a4"/>
        <w:numPr>
          <w:ilvl w:val="0"/>
          <w:numId w:val="2"/>
        </w:numPr>
        <w:shd w:val="clear" w:color="auto" w:fill="auto"/>
        <w:tabs>
          <w:tab w:val="left" w:pos="1095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развитие музыкальных способностей: слуха, памяти, ритма, эмоциональной сферы, музыкальности и артистизма;</w:t>
      </w:r>
    </w:p>
    <w:p w:rsidR="006E665F" w:rsidRPr="00BA5E5A" w:rsidRDefault="006E665F" w:rsidP="006E665F">
      <w:pPr>
        <w:pStyle w:val="a4"/>
        <w:numPr>
          <w:ilvl w:val="0"/>
          <w:numId w:val="2"/>
        </w:numPr>
        <w:shd w:val="clear" w:color="auto" w:fill="auto"/>
        <w:tabs>
          <w:tab w:val="left" w:pos="1018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освоение музыкальной грамоты как необходимого средства для музык</w:t>
      </w:r>
      <w:r w:rsidR="00A9750A">
        <w:rPr>
          <w:rFonts w:ascii="Times New Roman" w:hAnsi="Times New Roman" w:cs="Times New Roman"/>
          <w:sz w:val="28"/>
          <w:szCs w:val="28"/>
        </w:rPr>
        <w:t>ального исполнительства на тубе</w:t>
      </w:r>
      <w:r w:rsidRPr="00BA5E5A">
        <w:rPr>
          <w:rFonts w:ascii="Times New Roman" w:hAnsi="Times New Roman" w:cs="Times New Roman"/>
          <w:sz w:val="28"/>
          <w:szCs w:val="28"/>
        </w:rPr>
        <w:t xml:space="preserve"> в пределах программы учебного предмета;</w:t>
      </w:r>
    </w:p>
    <w:p w:rsidR="006E665F" w:rsidRPr="00BA5E5A" w:rsidRDefault="006E665F" w:rsidP="006E665F">
      <w:pPr>
        <w:pStyle w:val="a4"/>
        <w:numPr>
          <w:ilvl w:val="0"/>
          <w:numId w:val="2"/>
        </w:numPr>
        <w:shd w:val="clear" w:color="auto" w:fill="auto"/>
        <w:tabs>
          <w:tab w:val="left" w:pos="961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овладение основными исполни</w:t>
      </w:r>
      <w:r>
        <w:rPr>
          <w:rFonts w:ascii="Times New Roman" w:hAnsi="Times New Roman" w:cs="Times New Roman"/>
          <w:sz w:val="28"/>
          <w:szCs w:val="28"/>
        </w:rPr>
        <w:t>тельскими навыками игры на т</w:t>
      </w:r>
      <w:r w:rsidR="00A9750A">
        <w:rPr>
          <w:rFonts w:ascii="Times New Roman" w:hAnsi="Times New Roman" w:cs="Times New Roman"/>
          <w:sz w:val="28"/>
          <w:szCs w:val="28"/>
        </w:rPr>
        <w:t>убе</w:t>
      </w:r>
      <w:r w:rsidRPr="00BA5E5A">
        <w:rPr>
          <w:rFonts w:ascii="Times New Roman" w:hAnsi="Times New Roman" w:cs="Times New Roman"/>
          <w:sz w:val="28"/>
          <w:szCs w:val="28"/>
        </w:rPr>
        <w:t>, позволяющими грамотно исполнять музыкальные произведения соло и в ансамбле;</w:t>
      </w:r>
    </w:p>
    <w:p w:rsidR="006E665F" w:rsidRPr="00BA5E5A" w:rsidRDefault="006E665F" w:rsidP="006E665F">
      <w:pPr>
        <w:pStyle w:val="a4"/>
        <w:numPr>
          <w:ilvl w:val="0"/>
          <w:numId w:val="2"/>
        </w:numPr>
        <w:shd w:val="clear" w:color="auto" w:fill="auto"/>
        <w:tabs>
          <w:tab w:val="left" w:pos="1105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 с музыкальным материалом, чтение с листа нетрудного текста;</w:t>
      </w:r>
    </w:p>
    <w:p w:rsidR="006E665F" w:rsidRPr="00BA5E5A" w:rsidRDefault="006E665F" w:rsidP="006E665F">
      <w:pPr>
        <w:pStyle w:val="a4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:rsidR="006E665F" w:rsidRPr="00BA5E5A" w:rsidRDefault="006E665F" w:rsidP="006E665F">
      <w:pPr>
        <w:pStyle w:val="a4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приобретение детьми опыта творческой деятельности и публичных выступлений;</w:t>
      </w:r>
    </w:p>
    <w:p w:rsidR="006E665F" w:rsidRPr="00BA5E5A" w:rsidRDefault="006E665F" w:rsidP="006E665F">
      <w:pPr>
        <w:pStyle w:val="a4"/>
        <w:numPr>
          <w:ilvl w:val="0"/>
          <w:numId w:val="2"/>
        </w:numPr>
        <w:shd w:val="clear" w:color="auto" w:fill="auto"/>
        <w:tabs>
          <w:tab w:val="left" w:pos="1033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образовательные учреждения, реализующие профессиональные образовательные программы.</w:t>
      </w:r>
    </w:p>
    <w:p w:rsidR="006E665F" w:rsidRPr="00BA5E5A" w:rsidRDefault="006E665F" w:rsidP="006E665F">
      <w:pPr>
        <w:pStyle w:val="5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512"/>
          <w:rFonts w:ascii="Times New Roman" w:hAnsi="Times New Roman" w:cs="Times New Roman"/>
          <w:sz w:val="28"/>
          <w:szCs w:val="28"/>
        </w:rPr>
        <w:t>6.</w:t>
      </w:r>
      <w:r w:rsidRPr="00BA5E5A">
        <w:rPr>
          <w:rFonts w:ascii="Times New Roman" w:hAnsi="Times New Roman" w:cs="Times New Roman"/>
          <w:sz w:val="28"/>
          <w:szCs w:val="28"/>
        </w:rPr>
        <w:t xml:space="preserve"> Обоснование структуры программы учебного предмета </w:t>
      </w:r>
      <w:r w:rsidRPr="00BA5E5A">
        <w:rPr>
          <w:rStyle w:val="512"/>
          <w:rFonts w:ascii="Times New Roman" w:hAnsi="Times New Roman" w:cs="Times New Roman"/>
          <w:sz w:val="28"/>
          <w:szCs w:val="28"/>
        </w:rPr>
        <w:t>«</w:t>
      </w:r>
      <w:r w:rsidR="00A9750A">
        <w:rPr>
          <w:rFonts w:ascii="Times New Roman" w:hAnsi="Times New Roman" w:cs="Times New Roman"/>
          <w:sz w:val="28"/>
          <w:szCs w:val="28"/>
        </w:rPr>
        <w:t>Специальность (туба</w:t>
      </w:r>
      <w:r w:rsidRPr="00BA5E5A">
        <w:rPr>
          <w:rFonts w:ascii="Times New Roman" w:hAnsi="Times New Roman" w:cs="Times New Roman"/>
          <w:sz w:val="28"/>
          <w:szCs w:val="28"/>
        </w:rPr>
        <w:t>)».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6E665F" w:rsidRPr="00BA5E5A" w:rsidRDefault="006E665F" w:rsidP="006E665F">
      <w:pPr>
        <w:pStyle w:val="a4"/>
        <w:numPr>
          <w:ilvl w:val="0"/>
          <w:numId w:val="6"/>
        </w:numPr>
        <w:shd w:val="clear" w:color="auto" w:fill="auto"/>
        <w:tabs>
          <w:tab w:val="left" w:pos="1195"/>
        </w:tabs>
        <w:spacing w:before="0" w:line="494" w:lineRule="exact"/>
        <w:ind w:left="130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6E665F" w:rsidRPr="00BA5E5A" w:rsidRDefault="006E665F" w:rsidP="006E665F">
      <w:pPr>
        <w:pStyle w:val="a4"/>
        <w:numPr>
          <w:ilvl w:val="0"/>
          <w:numId w:val="6"/>
        </w:numPr>
        <w:shd w:val="clear" w:color="auto" w:fill="auto"/>
        <w:tabs>
          <w:tab w:val="left" w:pos="1186"/>
        </w:tabs>
        <w:spacing w:before="0" w:line="494" w:lineRule="exact"/>
        <w:ind w:left="2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lastRenderedPageBreak/>
        <w:t>распределение учебного материала по годам обучения;</w:t>
      </w:r>
    </w:p>
    <w:p w:rsidR="006E665F" w:rsidRPr="00BA5E5A" w:rsidRDefault="006E665F" w:rsidP="006E665F">
      <w:pPr>
        <w:pStyle w:val="a4"/>
        <w:numPr>
          <w:ilvl w:val="0"/>
          <w:numId w:val="6"/>
        </w:numPr>
        <w:shd w:val="clear" w:color="auto" w:fill="auto"/>
        <w:tabs>
          <w:tab w:val="left" w:pos="1190"/>
        </w:tabs>
        <w:spacing w:before="0" w:line="494" w:lineRule="exact"/>
        <w:ind w:left="2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6E665F" w:rsidRPr="00BA5E5A" w:rsidRDefault="006E665F" w:rsidP="006E665F">
      <w:pPr>
        <w:pStyle w:val="a4"/>
        <w:numPr>
          <w:ilvl w:val="0"/>
          <w:numId w:val="6"/>
        </w:numPr>
        <w:shd w:val="clear" w:color="auto" w:fill="auto"/>
        <w:tabs>
          <w:tab w:val="left" w:pos="1181"/>
        </w:tabs>
        <w:spacing w:before="0" w:after="177" w:line="260" w:lineRule="exact"/>
        <w:ind w:left="2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BA5E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5E5A">
        <w:rPr>
          <w:rFonts w:ascii="Times New Roman" w:hAnsi="Times New Roman" w:cs="Times New Roman"/>
          <w:sz w:val="28"/>
          <w:szCs w:val="28"/>
        </w:rPr>
        <w:t>;</w:t>
      </w:r>
    </w:p>
    <w:p w:rsidR="006E665F" w:rsidRPr="00BA5E5A" w:rsidRDefault="006E665F" w:rsidP="006E665F">
      <w:pPr>
        <w:pStyle w:val="a4"/>
        <w:numPr>
          <w:ilvl w:val="0"/>
          <w:numId w:val="6"/>
        </w:numPr>
        <w:shd w:val="clear" w:color="auto" w:fill="auto"/>
        <w:tabs>
          <w:tab w:val="left" w:pos="1190"/>
        </w:tabs>
        <w:spacing w:before="0" w:after="1" w:line="260" w:lineRule="exact"/>
        <w:ind w:left="2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:rsidR="006E665F" w:rsidRPr="00BA5E5A" w:rsidRDefault="006E665F" w:rsidP="006E665F">
      <w:pPr>
        <w:pStyle w:val="a4"/>
        <w:numPr>
          <w:ilvl w:val="0"/>
          <w:numId w:val="6"/>
        </w:numPr>
        <w:shd w:val="clear" w:color="auto" w:fill="auto"/>
        <w:tabs>
          <w:tab w:val="left" w:pos="1186"/>
        </w:tabs>
        <w:spacing w:before="0" w:line="480" w:lineRule="exact"/>
        <w:ind w:left="2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6E665F" w:rsidRPr="00BA5E5A" w:rsidRDefault="006E665F" w:rsidP="006E665F">
      <w:pPr>
        <w:pStyle w:val="50"/>
        <w:numPr>
          <w:ilvl w:val="1"/>
          <w:numId w:val="6"/>
        </w:numPr>
        <w:shd w:val="clear" w:color="auto" w:fill="auto"/>
        <w:tabs>
          <w:tab w:val="left" w:pos="274"/>
        </w:tabs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6E665F" w:rsidRPr="00BA5E5A" w:rsidRDefault="006E665F" w:rsidP="006E665F">
      <w:pPr>
        <w:pStyle w:val="a4"/>
        <w:numPr>
          <w:ilvl w:val="0"/>
          <w:numId w:val="2"/>
        </w:numPr>
        <w:shd w:val="clear" w:color="auto" w:fill="auto"/>
        <w:tabs>
          <w:tab w:val="left" w:pos="1003"/>
        </w:tabs>
        <w:spacing w:before="0" w:line="480" w:lineRule="exact"/>
        <w:ind w:left="2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словесный (рассказ, беседа, объяснение);</w:t>
      </w:r>
    </w:p>
    <w:p w:rsidR="006E665F" w:rsidRPr="00BA5E5A" w:rsidRDefault="006E665F" w:rsidP="006E665F">
      <w:pPr>
        <w:pStyle w:val="a4"/>
        <w:numPr>
          <w:ilvl w:val="0"/>
          <w:numId w:val="2"/>
        </w:numPr>
        <w:shd w:val="clear" w:color="auto" w:fill="auto"/>
        <w:tabs>
          <w:tab w:val="left" w:pos="998"/>
        </w:tabs>
        <w:spacing w:before="0" w:line="480" w:lineRule="exact"/>
        <w:ind w:left="20" w:firstLine="8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E5A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BA5E5A">
        <w:rPr>
          <w:rFonts w:ascii="Times New Roman" w:hAnsi="Times New Roman" w:cs="Times New Roman"/>
          <w:sz w:val="28"/>
          <w:szCs w:val="28"/>
        </w:rPr>
        <w:t xml:space="preserve"> (наблюдение, демонстрация);</w:t>
      </w:r>
    </w:p>
    <w:p w:rsidR="006E665F" w:rsidRPr="00BA5E5A" w:rsidRDefault="006E665F" w:rsidP="006E665F">
      <w:pPr>
        <w:pStyle w:val="a4"/>
        <w:numPr>
          <w:ilvl w:val="0"/>
          <w:numId w:val="2"/>
        </w:numPr>
        <w:shd w:val="clear" w:color="auto" w:fill="auto"/>
        <w:tabs>
          <w:tab w:val="left" w:pos="998"/>
        </w:tabs>
        <w:spacing w:before="0" w:line="480" w:lineRule="exact"/>
        <w:ind w:left="20" w:firstLine="8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E5A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BA5E5A">
        <w:rPr>
          <w:rFonts w:ascii="Times New Roman" w:hAnsi="Times New Roman" w:cs="Times New Roman"/>
          <w:sz w:val="28"/>
          <w:szCs w:val="28"/>
        </w:rPr>
        <w:t xml:space="preserve"> (упражнения воспроизводящие и творческие).</w:t>
      </w:r>
    </w:p>
    <w:p w:rsidR="006E665F" w:rsidRPr="00BA5E5A" w:rsidRDefault="006E665F" w:rsidP="006E665F">
      <w:pPr>
        <w:pStyle w:val="50"/>
        <w:numPr>
          <w:ilvl w:val="1"/>
          <w:numId w:val="6"/>
        </w:numPr>
        <w:shd w:val="clear" w:color="auto" w:fill="auto"/>
        <w:tabs>
          <w:tab w:val="left" w:pos="457"/>
        </w:tabs>
        <w:ind w:left="2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Учебные аудитории для занятий по учебному предмету «Специальность </w:t>
      </w:r>
      <w:r w:rsidR="00A9750A">
        <w:rPr>
          <w:rFonts w:ascii="Times New Roman" w:hAnsi="Times New Roman" w:cs="Times New Roman"/>
          <w:sz w:val="28"/>
          <w:szCs w:val="28"/>
        </w:rPr>
        <w:t>(т</w:t>
      </w:r>
      <w:r w:rsidRPr="00BA5E5A">
        <w:rPr>
          <w:rFonts w:ascii="Times New Roman" w:hAnsi="Times New Roman" w:cs="Times New Roman"/>
          <w:sz w:val="28"/>
          <w:szCs w:val="28"/>
        </w:rPr>
        <w:t xml:space="preserve">уба)» должны иметь площадь не менее 9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A5E5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A5E5A">
        <w:rPr>
          <w:rFonts w:ascii="Times New Roman" w:hAnsi="Times New Roman" w:cs="Times New Roman"/>
          <w:sz w:val="28"/>
          <w:szCs w:val="28"/>
        </w:rPr>
        <w:t xml:space="preserve"> и звукоизоляцию. В образовательном учреждении создаются условия для содержания, своевременного обслуживания и ремонта музыкальных инструментов.</w:t>
      </w:r>
    </w:p>
    <w:p w:rsidR="006E665F" w:rsidRPr="00BA5E5A" w:rsidRDefault="006E665F" w:rsidP="006E665F">
      <w:pPr>
        <w:pStyle w:val="310"/>
        <w:keepNext/>
        <w:keepLines/>
        <w:shd w:val="clear" w:color="auto" w:fill="auto"/>
        <w:spacing w:after="186" w:line="260" w:lineRule="exact"/>
        <w:ind w:left="2980"/>
        <w:jc w:val="left"/>
        <w:rPr>
          <w:rFonts w:ascii="Times New Roman" w:hAnsi="Times New Roman" w:cs="Times New Roman"/>
          <w:sz w:val="28"/>
          <w:szCs w:val="28"/>
        </w:rPr>
      </w:pPr>
      <w:bookmarkStart w:id="6" w:name="bookmark8"/>
      <w:r w:rsidRPr="00BA5E5A">
        <w:rPr>
          <w:rStyle w:val="32"/>
          <w:rFonts w:ascii="Times New Roman" w:hAnsi="Times New Roman" w:cs="Times New Roman"/>
          <w:sz w:val="28"/>
          <w:szCs w:val="28"/>
        </w:rPr>
        <w:t>II.</w:t>
      </w:r>
      <w:r w:rsidRPr="00BA5E5A">
        <w:rPr>
          <w:rFonts w:ascii="Times New Roman" w:hAnsi="Times New Roman" w:cs="Times New Roman"/>
          <w:sz w:val="28"/>
          <w:szCs w:val="28"/>
        </w:rPr>
        <w:t xml:space="preserve"> Содержание учебного предмета</w:t>
      </w:r>
      <w:bookmarkEnd w:id="6"/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120" w:right="3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33"/>
          <w:rFonts w:ascii="Times New Roman" w:hAnsi="Times New Roman" w:cs="Times New Roman"/>
          <w:sz w:val="28"/>
          <w:szCs w:val="28"/>
        </w:rPr>
        <w:t>1.</w:t>
      </w:r>
      <w:r w:rsidRPr="00BA5E5A">
        <w:rPr>
          <w:rStyle w:val="320"/>
          <w:rFonts w:ascii="Times New Roman" w:hAnsi="Times New Roman" w:cs="Times New Roman"/>
          <w:sz w:val="28"/>
          <w:szCs w:val="28"/>
        </w:rPr>
        <w:t xml:space="preserve"> Сведения о затратах учебного времени,</w:t>
      </w:r>
      <w:r w:rsidRPr="00BA5E5A">
        <w:rPr>
          <w:rFonts w:ascii="Times New Roman" w:hAnsi="Times New Roman" w:cs="Times New Roman"/>
          <w:sz w:val="28"/>
          <w:szCs w:val="28"/>
        </w:rPr>
        <w:t xml:space="preserve"> предусмотренного на освоение учеб</w:t>
      </w:r>
      <w:r w:rsidR="00A9750A">
        <w:rPr>
          <w:rFonts w:ascii="Times New Roman" w:hAnsi="Times New Roman" w:cs="Times New Roman"/>
          <w:sz w:val="28"/>
          <w:szCs w:val="28"/>
        </w:rPr>
        <w:t>ного предмета «Специальность (т</w:t>
      </w:r>
      <w:r w:rsidRPr="00BA5E5A">
        <w:rPr>
          <w:rFonts w:ascii="Times New Roman" w:hAnsi="Times New Roman" w:cs="Times New Roman"/>
          <w:sz w:val="28"/>
          <w:szCs w:val="28"/>
        </w:rPr>
        <w:t>уба)», на максимальную, самостоятельную нагрузку обучающихся и аудиторные занятия:</w:t>
      </w:r>
    </w:p>
    <w:p w:rsidR="006E665F" w:rsidRPr="00BA5E5A" w:rsidRDefault="006E665F" w:rsidP="006E665F">
      <w:pPr>
        <w:pStyle w:val="322"/>
        <w:keepNext/>
        <w:keepLines/>
        <w:shd w:val="clear" w:color="auto" w:fill="auto"/>
        <w:ind w:left="7960"/>
        <w:rPr>
          <w:rFonts w:ascii="Times New Roman" w:hAnsi="Times New Roman" w:cs="Times New Roman"/>
          <w:sz w:val="28"/>
          <w:szCs w:val="28"/>
        </w:rPr>
      </w:pPr>
      <w:bookmarkStart w:id="7" w:name="bookmark9"/>
      <w:r w:rsidRPr="00BA5E5A">
        <w:rPr>
          <w:rFonts w:ascii="Times New Roman" w:hAnsi="Times New Roman" w:cs="Times New Roman"/>
          <w:sz w:val="28"/>
          <w:szCs w:val="28"/>
        </w:rPr>
        <w:t>Таблица</w:t>
      </w:r>
      <w:r w:rsidRPr="00BA5E5A">
        <w:rPr>
          <w:rStyle w:val="3212"/>
          <w:rFonts w:ascii="Times New Roman" w:hAnsi="Times New Roman" w:cs="Times New Roman"/>
          <w:sz w:val="28"/>
          <w:szCs w:val="28"/>
        </w:rPr>
        <w:t xml:space="preserve"> 2</w:t>
      </w:r>
      <w:bookmarkEnd w:id="7"/>
    </w:p>
    <w:p w:rsidR="006E665F" w:rsidRPr="00BA5E5A" w:rsidRDefault="006E665F" w:rsidP="006E665F">
      <w:pPr>
        <w:pStyle w:val="a4"/>
        <w:shd w:val="clear" w:color="auto" w:fill="auto"/>
        <w:spacing w:before="0" w:after="264" w:line="480" w:lineRule="exact"/>
        <w:ind w:left="33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Срок обучения - 8 (9) лет</w:t>
      </w:r>
    </w:p>
    <w:p w:rsidR="006E665F" w:rsidRPr="00BA5E5A" w:rsidRDefault="006E665F" w:rsidP="006E665F">
      <w:pPr>
        <w:pStyle w:val="a4"/>
        <w:shd w:val="clear" w:color="auto" w:fill="auto"/>
        <w:spacing w:before="0" w:after="264" w:line="480" w:lineRule="exact"/>
        <w:ind w:left="332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6"/>
        <w:gridCol w:w="706"/>
        <w:gridCol w:w="710"/>
        <w:gridCol w:w="706"/>
        <w:gridCol w:w="710"/>
        <w:gridCol w:w="710"/>
        <w:gridCol w:w="706"/>
        <w:gridCol w:w="854"/>
        <w:gridCol w:w="850"/>
        <w:gridCol w:w="859"/>
      </w:tblGrid>
      <w:tr w:rsidR="006E665F" w:rsidRPr="00BA5E5A" w:rsidTr="0094763C">
        <w:trPr>
          <w:trHeight w:val="58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3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 обучения</w:t>
            </w:r>
          </w:p>
        </w:tc>
      </w:tr>
      <w:tr w:rsidR="006E665F" w:rsidRPr="00BA5E5A" w:rsidTr="0094763C">
        <w:trPr>
          <w:trHeight w:val="581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E665F" w:rsidRPr="00BA5E5A" w:rsidTr="0094763C">
        <w:trPr>
          <w:trHeight w:val="974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 (в неделю)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E665F" w:rsidRPr="00BA5E5A" w:rsidTr="0094763C">
        <w:trPr>
          <w:trHeight w:val="36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  <w:proofErr w:type="gramStart"/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E665F" w:rsidRPr="00BA5E5A" w:rsidTr="0094763C">
        <w:trPr>
          <w:trHeight w:val="619"/>
          <w:jc w:val="center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аудиторные занятия в неделю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36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559 часов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</w:tr>
      <w:tr w:rsidR="006E665F" w:rsidRPr="00BA5E5A" w:rsidTr="0094763C">
        <w:trPr>
          <w:trHeight w:val="221"/>
          <w:jc w:val="center"/>
        </w:trPr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581"/>
          <w:jc w:val="center"/>
        </w:trPr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641,5</w:t>
            </w:r>
          </w:p>
        </w:tc>
      </w:tr>
      <w:tr w:rsidR="006E665F" w:rsidRPr="00BA5E5A" w:rsidTr="0094763C">
        <w:trPr>
          <w:trHeight w:val="35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  <w:proofErr w:type="gramStart"/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665F" w:rsidRPr="00BA5E5A" w:rsidTr="0094763C">
        <w:trPr>
          <w:trHeight w:val="326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самостоятельные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298"/>
          <w:jc w:val="center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занятия в неделю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355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6E665F" w:rsidRPr="00BA5E5A" w:rsidTr="0094763C">
        <w:trPr>
          <w:trHeight w:val="322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  <w:proofErr w:type="gramStart"/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326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самостоятельные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293"/>
          <w:jc w:val="center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занятия по годам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36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757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6E665F" w:rsidRPr="00BA5E5A" w:rsidTr="0094763C">
        <w:trPr>
          <w:trHeight w:val="221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  <w:proofErr w:type="gramStart"/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422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самостоятельные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298"/>
          <w:jc w:val="center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35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6E665F" w:rsidRPr="00BA5E5A" w:rsidTr="0094763C">
        <w:trPr>
          <w:trHeight w:val="326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298"/>
          <w:jc w:val="center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занятий в неделю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36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Общее максимальное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214,5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214,5</w:t>
            </w:r>
          </w:p>
        </w:tc>
      </w:tr>
      <w:tr w:rsidR="006E665F" w:rsidRPr="00BA5E5A" w:rsidTr="0094763C">
        <w:trPr>
          <w:trHeight w:val="322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  <w:proofErr w:type="gramStart"/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293"/>
          <w:jc w:val="center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годам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36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Общее максимальное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1316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214,5</w:t>
            </w:r>
          </w:p>
        </w:tc>
      </w:tr>
      <w:tr w:rsidR="006E665F" w:rsidRPr="00BA5E5A" w:rsidTr="0094763C">
        <w:trPr>
          <w:trHeight w:val="221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  <w:proofErr w:type="gramStart"/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590"/>
          <w:jc w:val="center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весь период обучения</w:t>
            </w:r>
          </w:p>
        </w:tc>
        <w:tc>
          <w:tcPr>
            <w:tcW w:w="6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1530,5</w:t>
            </w:r>
          </w:p>
        </w:tc>
      </w:tr>
    </w:tbl>
    <w:p w:rsidR="006E665F" w:rsidRPr="00BA5E5A" w:rsidRDefault="006E665F" w:rsidP="006E665F">
      <w:pPr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br w:type="page"/>
      </w:r>
    </w:p>
    <w:p w:rsidR="006E665F" w:rsidRPr="00BA5E5A" w:rsidRDefault="006E665F" w:rsidP="006E665F">
      <w:pPr>
        <w:pStyle w:val="a9"/>
        <w:framePr w:wrap="notBeside" w:vAnchor="text" w:hAnchor="text" w:xAlign="center" w:y="1"/>
        <w:shd w:val="clear" w:color="auto" w:fill="auto"/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Pr="00BA5E5A">
        <w:rPr>
          <w:rStyle w:val="121"/>
          <w:rFonts w:ascii="Times New Roman" w:hAnsi="Times New Roman" w:cs="Times New Roman"/>
          <w:sz w:val="28"/>
          <w:szCs w:val="28"/>
        </w:rPr>
        <w:t xml:space="preserve"> 3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710"/>
        <w:gridCol w:w="710"/>
        <w:gridCol w:w="710"/>
        <w:gridCol w:w="850"/>
        <w:gridCol w:w="850"/>
        <w:gridCol w:w="859"/>
      </w:tblGrid>
      <w:tr w:rsidR="006E665F" w:rsidRPr="00BA5E5A" w:rsidTr="0094763C">
        <w:trPr>
          <w:trHeight w:val="701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 обучения</w:t>
            </w:r>
          </w:p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691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665F" w:rsidRPr="00BA5E5A" w:rsidTr="0094763C">
        <w:trPr>
          <w:trHeight w:val="974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485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E665F" w:rsidRPr="00BA5E5A" w:rsidTr="0094763C">
        <w:trPr>
          <w:trHeight w:val="456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на </w:t>
            </w:r>
            <w:proofErr w:type="gramStart"/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аудиторные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E665F" w:rsidRPr="00BA5E5A" w:rsidTr="0094763C">
        <w:trPr>
          <w:trHeight w:val="523"/>
          <w:jc w:val="center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занятия в неделю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43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</w:tr>
      <w:tr w:rsidR="006E665F" w:rsidRPr="00BA5E5A" w:rsidTr="0094763C">
        <w:trPr>
          <w:trHeight w:val="254"/>
          <w:jc w:val="center"/>
        </w:trPr>
        <w:tc>
          <w:tcPr>
            <w:tcW w:w="49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691"/>
          <w:jc w:val="center"/>
        </w:trPr>
        <w:tc>
          <w:tcPr>
            <w:tcW w:w="4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0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445,5</w:t>
            </w:r>
          </w:p>
        </w:tc>
      </w:tr>
      <w:tr w:rsidR="006E665F" w:rsidRPr="00BA5E5A" w:rsidTr="0094763C">
        <w:trPr>
          <w:trHeight w:val="43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на </w:t>
            </w:r>
            <w:proofErr w:type="gramStart"/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самостоятельные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665F" w:rsidRPr="00BA5E5A" w:rsidTr="0094763C">
        <w:trPr>
          <w:trHeight w:val="542"/>
          <w:jc w:val="center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занятия в неделю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43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6E665F" w:rsidRPr="00BA5E5A" w:rsidTr="0094763C">
        <w:trPr>
          <w:trHeight w:val="254"/>
          <w:jc w:val="center"/>
        </w:trPr>
        <w:tc>
          <w:tcPr>
            <w:tcW w:w="49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часов на самостоятельные занятия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691"/>
          <w:jc w:val="center"/>
        </w:trPr>
        <w:tc>
          <w:tcPr>
            <w:tcW w:w="4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1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6E665F" w:rsidRPr="00BA5E5A" w:rsidTr="0094763C">
        <w:trPr>
          <w:trHeight w:val="43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часов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6E665F" w:rsidRPr="00BA5E5A" w:rsidTr="0094763C">
        <w:trPr>
          <w:trHeight w:val="542"/>
          <w:jc w:val="center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занятий в неделю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43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Общее максимальное количество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214,5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214,5</w:t>
            </w:r>
          </w:p>
        </w:tc>
      </w:tr>
      <w:tr w:rsidR="006E665F" w:rsidRPr="00BA5E5A" w:rsidTr="0094763C">
        <w:trPr>
          <w:trHeight w:val="538"/>
          <w:jc w:val="center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часов по годам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42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Общее максимальное количество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214,5</w:t>
            </w:r>
          </w:p>
        </w:tc>
      </w:tr>
      <w:tr w:rsidR="006E665F" w:rsidRPr="00BA5E5A" w:rsidTr="0094763C">
        <w:trPr>
          <w:trHeight w:val="269"/>
          <w:jc w:val="center"/>
        </w:trPr>
        <w:tc>
          <w:tcPr>
            <w:tcW w:w="49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часов на весь период обучения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5F" w:rsidRPr="00BA5E5A" w:rsidTr="0094763C">
        <w:trPr>
          <w:trHeight w:val="706"/>
          <w:jc w:val="center"/>
        </w:trPr>
        <w:tc>
          <w:tcPr>
            <w:tcW w:w="4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0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1138,5</w:t>
            </w:r>
          </w:p>
        </w:tc>
      </w:tr>
    </w:tbl>
    <w:p w:rsidR="006E665F" w:rsidRPr="00BA5E5A" w:rsidRDefault="006E665F" w:rsidP="006E665F">
      <w:pPr>
        <w:rPr>
          <w:rFonts w:ascii="Times New Roman" w:hAnsi="Times New Roman" w:cs="Times New Roman"/>
          <w:sz w:val="28"/>
          <w:szCs w:val="28"/>
        </w:rPr>
      </w:pPr>
    </w:p>
    <w:p w:rsidR="006E665F" w:rsidRPr="00BA5E5A" w:rsidRDefault="006E665F" w:rsidP="006E665F">
      <w:pPr>
        <w:pStyle w:val="a4"/>
        <w:framePr w:h="265" w:vSpace="163" w:wrap="auto" w:vAnchor="page" w:hAnchor="page" w:x="4820" w:y="1949"/>
        <w:shd w:val="clear" w:color="auto" w:fill="auto"/>
        <w:spacing w:before="0" w:line="260" w:lineRule="exact"/>
        <w:ind w:left="10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Срок обучения - 5 (6) лет</w:t>
      </w:r>
    </w:p>
    <w:p w:rsidR="006E665F" w:rsidRPr="00BA5E5A" w:rsidRDefault="006E665F" w:rsidP="006E665F">
      <w:pPr>
        <w:pStyle w:val="a4"/>
        <w:shd w:val="clear" w:color="auto" w:fill="auto"/>
        <w:spacing w:before="293" w:line="480" w:lineRule="exact"/>
        <w:ind w:left="100" w:right="14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lastRenderedPageBreak/>
        <w:t xml:space="preserve">Учебный материал распределяется по годам обучения - классам. Каждый класс имеет свои дидактические </w:t>
      </w:r>
      <w:proofErr w:type="gramStart"/>
      <w:r w:rsidRPr="00BA5E5A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BA5E5A">
        <w:rPr>
          <w:rFonts w:ascii="Times New Roman" w:hAnsi="Times New Roman" w:cs="Times New Roman"/>
          <w:sz w:val="28"/>
          <w:szCs w:val="28"/>
        </w:rPr>
        <w:t xml:space="preserve"> и объем времени, данный для освоения учебного материала. Виды внеаудиторной работы:</w:t>
      </w:r>
    </w:p>
    <w:p w:rsidR="006E665F" w:rsidRPr="00BA5E5A" w:rsidRDefault="006E665F" w:rsidP="006E665F">
      <w:pPr>
        <w:pStyle w:val="a4"/>
        <w:numPr>
          <w:ilvl w:val="0"/>
          <w:numId w:val="7"/>
        </w:numPr>
        <w:shd w:val="clear" w:color="auto" w:fill="auto"/>
        <w:tabs>
          <w:tab w:val="left" w:pos="183"/>
        </w:tabs>
        <w:spacing w:before="0" w:line="480" w:lineRule="exact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самостоятельные занятия по подготовке учебной программы;</w:t>
      </w:r>
    </w:p>
    <w:p w:rsidR="006E665F" w:rsidRPr="00BA5E5A" w:rsidRDefault="006E665F" w:rsidP="006E665F">
      <w:pPr>
        <w:pStyle w:val="a4"/>
        <w:numPr>
          <w:ilvl w:val="0"/>
          <w:numId w:val="7"/>
        </w:numPr>
        <w:shd w:val="clear" w:color="auto" w:fill="auto"/>
        <w:tabs>
          <w:tab w:val="left" w:pos="178"/>
        </w:tabs>
        <w:spacing w:before="0" w:line="480" w:lineRule="exact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подготовка к контрольным урокам, зачетам и экзаменам;</w:t>
      </w:r>
    </w:p>
    <w:p w:rsidR="006E665F" w:rsidRPr="00BA5E5A" w:rsidRDefault="006E665F" w:rsidP="006E665F">
      <w:pPr>
        <w:pStyle w:val="a4"/>
        <w:numPr>
          <w:ilvl w:val="0"/>
          <w:numId w:val="7"/>
        </w:numPr>
        <w:shd w:val="clear" w:color="auto" w:fill="auto"/>
        <w:tabs>
          <w:tab w:val="left" w:pos="178"/>
        </w:tabs>
        <w:spacing w:before="0" w:line="480" w:lineRule="exact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подготовка к концертным, конкурсным выступлениям; </w:t>
      </w:r>
    </w:p>
    <w:p w:rsidR="006E665F" w:rsidRPr="00BA5E5A" w:rsidRDefault="006E665F" w:rsidP="006E665F">
      <w:pPr>
        <w:pStyle w:val="a4"/>
        <w:numPr>
          <w:ilvl w:val="0"/>
          <w:numId w:val="7"/>
        </w:numPr>
        <w:shd w:val="clear" w:color="auto" w:fill="auto"/>
        <w:tabs>
          <w:tab w:val="left" w:pos="198"/>
        </w:tabs>
        <w:spacing w:before="0" w:line="480" w:lineRule="exact"/>
        <w:ind w:left="2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посещение учреждений культуры (филармоний, театров, концертных залов, музеев и др.);</w:t>
      </w:r>
    </w:p>
    <w:p w:rsidR="006E665F" w:rsidRPr="00BA5E5A" w:rsidRDefault="006E665F" w:rsidP="006E665F">
      <w:pPr>
        <w:pStyle w:val="a4"/>
        <w:numPr>
          <w:ilvl w:val="0"/>
          <w:numId w:val="7"/>
        </w:numPr>
        <w:shd w:val="clear" w:color="auto" w:fill="auto"/>
        <w:tabs>
          <w:tab w:val="left" w:pos="394"/>
        </w:tabs>
        <w:spacing w:before="0" w:after="596" w:line="480" w:lineRule="exact"/>
        <w:ind w:left="20" w:right="2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E5A">
        <w:rPr>
          <w:rFonts w:ascii="Times New Roman" w:hAnsi="Times New Roman" w:cs="Times New Roman"/>
          <w:sz w:val="28"/>
          <w:szCs w:val="28"/>
        </w:rPr>
        <w:t>участие обучающихся в творческих мероприятиях и культурно- просветительской деятельности образовательного учреждения и др.</w:t>
      </w:r>
      <w:proofErr w:type="gramEnd"/>
    </w:p>
    <w:p w:rsidR="006E665F" w:rsidRPr="00BA5E5A" w:rsidRDefault="006E665F" w:rsidP="006E665F">
      <w:pPr>
        <w:pStyle w:val="322"/>
        <w:keepNext/>
        <w:keepLines/>
        <w:shd w:val="clear" w:color="auto" w:fill="auto"/>
        <w:spacing w:after="181" w:line="260" w:lineRule="exact"/>
        <w:ind w:left="2680"/>
        <w:rPr>
          <w:rFonts w:ascii="Times New Roman" w:hAnsi="Times New Roman" w:cs="Times New Roman"/>
          <w:sz w:val="28"/>
          <w:szCs w:val="28"/>
        </w:rPr>
      </w:pPr>
      <w:bookmarkStart w:id="8" w:name="bookmark10"/>
      <w:r w:rsidRPr="00BA5E5A">
        <w:rPr>
          <w:rStyle w:val="32121"/>
          <w:rFonts w:ascii="Times New Roman" w:hAnsi="Times New Roman" w:cs="Times New Roman"/>
          <w:sz w:val="28"/>
          <w:szCs w:val="28"/>
        </w:rPr>
        <w:t>2.</w:t>
      </w:r>
      <w:r w:rsidRPr="00BA5E5A">
        <w:rPr>
          <w:rFonts w:ascii="Times New Roman" w:hAnsi="Times New Roman" w:cs="Times New Roman"/>
          <w:sz w:val="28"/>
          <w:szCs w:val="28"/>
        </w:rPr>
        <w:t xml:space="preserve"> Годовые требования по классам</w:t>
      </w:r>
      <w:bookmarkEnd w:id="8"/>
    </w:p>
    <w:p w:rsidR="006E665F" w:rsidRDefault="006E665F" w:rsidP="006E665F">
      <w:pPr>
        <w:pStyle w:val="310"/>
        <w:keepNext/>
        <w:keepLines/>
        <w:shd w:val="clear" w:color="auto" w:fill="auto"/>
        <w:ind w:left="20" w:right="20"/>
        <w:jc w:val="left"/>
        <w:rPr>
          <w:rFonts w:ascii="Times New Roman" w:hAnsi="Times New Roman" w:cs="Times New Roman"/>
          <w:sz w:val="28"/>
          <w:szCs w:val="28"/>
        </w:rPr>
      </w:pPr>
      <w:bookmarkStart w:id="9" w:name="bookmark11"/>
      <w:r w:rsidRPr="00BA5E5A">
        <w:rPr>
          <w:rFonts w:ascii="Times New Roman" w:hAnsi="Times New Roman" w:cs="Times New Roman"/>
          <w:sz w:val="28"/>
          <w:szCs w:val="28"/>
        </w:rPr>
        <w:t>Срок обучения</w:t>
      </w:r>
      <w:r>
        <w:rPr>
          <w:rStyle w:val="316"/>
          <w:rFonts w:ascii="Times New Roman" w:hAnsi="Times New Roman" w:cs="Times New Roman"/>
          <w:sz w:val="28"/>
          <w:szCs w:val="28"/>
        </w:rPr>
        <w:t xml:space="preserve"> -5(6</w:t>
      </w:r>
      <w:r w:rsidRPr="00BA5E5A">
        <w:rPr>
          <w:rStyle w:val="316"/>
          <w:rFonts w:ascii="Times New Roman" w:hAnsi="Times New Roman" w:cs="Times New Roman"/>
          <w:sz w:val="28"/>
          <w:szCs w:val="28"/>
        </w:rPr>
        <w:t>)</w:t>
      </w:r>
      <w:r w:rsidRPr="00BA5E5A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6E665F" w:rsidRPr="00BA5E5A" w:rsidRDefault="006E665F" w:rsidP="006E665F">
      <w:pPr>
        <w:pStyle w:val="310"/>
        <w:keepNext/>
        <w:keepLines/>
        <w:shd w:val="clear" w:color="auto" w:fill="auto"/>
        <w:ind w:left="20" w:right="2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 Первый класс</w:t>
      </w:r>
      <w:bookmarkEnd w:id="9"/>
    </w:p>
    <w:p w:rsidR="006E665F" w:rsidRPr="00BA5E5A" w:rsidRDefault="006E665F" w:rsidP="006E665F">
      <w:pPr>
        <w:pStyle w:val="a4"/>
        <w:shd w:val="clear" w:color="auto" w:fill="auto"/>
        <w:tabs>
          <w:tab w:val="left" w:pos="2847"/>
        </w:tabs>
        <w:spacing w:before="0" w:line="480" w:lineRule="exact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aa"/>
          <w:rFonts w:ascii="Times New Roman" w:hAnsi="Times New Roman" w:cs="Times New Roman"/>
          <w:sz w:val="28"/>
          <w:szCs w:val="28"/>
        </w:rPr>
        <w:t>Специальность</w:t>
      </w:r>
      <w:r w:rsidRPr="00BA5E5A">
        <w:rPr>
          <w:rFonts w:ascii="Times New Roman" w:hAnsi="Times New Roman" w:cs="Times New Roman"/>
          <w:sz w:val="28"/>
          <w:szCs w:val="28"/>
        </w:rPr>
        <w:tab/>
        <w:t>2 часа в неделю</w:t>
      </w:r>
    </w:p>
    <w:p w:rsidR="006E665F" w:rsidRPr="00BA5E5A" w:rsidRDefault="006E665F" w:rsidP="006E665F">
      <w:pPr>
        <w:pStyle w:val="a4"/>
        <w:shd w:val="clear" w:color="auto" w:fill="auto"/>
        <w:tabs>
          <w:tab w:val="left" w:pos="2934"/>
        </w:tabs>
        <w:spacing w:before="0" w:line="480" w:lineRule="exact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aa"/>
          <w:rFonts w:ascii="Times New Roman" w:hAnsi="Times New Roman" w:cs="Times New Roman"/>
          <w:sz w:val="28"/>
          <w:szCs w:val="28"/>
        </w:rPr>
        <w:t>Консультации</w:t>
      </w:r>
      <w:r w:rsidRPr="00BA5E5A">
        <w:rPr>
          <w:rFonts w:ascii="Times New Roman" w:hAnsi="Times New Roman" w:cs="Times New Roman"/>
          <w:sz w:val="28"/>
          <w:szCs w:val="28"/>
        </w:rPr>
        <w:tab/>
        <w:t>6 часов в год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6E665F" w:rsidRDefault="006E665F" w:rsidP="006E665F">
      <w:pPr>
        <w:pStyle w:val="ab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занятиях на тромбоне следует обратить внимание на физическое развитие учен</w:t>
      </w:r>
      <w:r w:rsidR="00A9750A">
        <w:rPr>
          <w:rFonts w:ascii="Times New Roman" w:hAnsi="Times New Roman"/>
          <w:sz w:val="28"/>
          <w:szCs w:val="28"/>
        </w:rPr>
        <w:t xml:space="preserve">ика. Если начинающему </w:t>
      </w:r>
      <w:proofErr w:type="spellStart"/>
      <w:r w:rsidR="00A9750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у</w:t>
      </w:r>
      <w:r w:rsidR="00A9750A">
        <w:rPr>
          <w:rFonts w:ascii="Times New Roman" w:hAnsi="Times New Roman"/>
          <w:sz w:val="28"/>
          <w:szCs w:val="28"/>
        </w:rPr>
        <w:t>бисту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трудно держать инструмент правильно, разумнее начинать занятия на теноре или баритоне по школе Ю. Усова, С. </w:t>
      </w:r>
      <w:proofErr w:type="spellStart"/>
      <w:r>
        <w:rPr>
          <w:rFonts w:ascii="Times New Roman" w:hAnsi="Times New Roman"/>
          <w:sz w:val="28"/>
          <w:szCs w:val="28"/>
        </w:rPr>
        <w:t>Баласаняна</w:t>
      </w:r>
      <w:proofErr w:type="spellEnd"/>
      <w:r>
        <w:rPr>
          <w:rFonts w:ascii="Times New Roman" w:hAnsi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/>
          <w:sz w:val="28"/>
          <w:szCs w:val="28"/>
        </w:rPr>
        <w:t>Чумова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/>
          <w:sz w:val="28"/>
          <w:szCs w:val="28"/>
        </w:rPr>
        <w:t>Зейналова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/>
          <w:sz w:val="28"/>
          <w:szCs w:val="28"/>
        </w:rPr>
        <w:t>Седракяна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</w:t>
      </w:r>
    </w:p>
    <w:p w:rsidR="006E665F" w:rsidRDefault="006E665F" w:rsidP="006E665F">
      <w:pPr>
        <w:pStyle w:val="ab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первых уроках после знакомства с инструментом, его устройством, звуковыми и техническими возможностями нужно объяснить ученику постановку мундштука на губах, способ звукоизвлечения, дыхание.</w:t>
      </w:r>
    </w:p>
    <w:p w:rsidR="006E665F" w:rsidRDefault="006E665F" w:rsidP="006E665F">
      <w:pPr>
        <w:pStyle w:val="ab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в процессе занятий переходить к вопросам атаки, штрихов, техники игры.</w:t>
      </w:r>
    </w:p>
    <w:p w:rsidR="006E665F" w:rsidRDefault="00A9750A" w:rsidP="006E665F">
      <w:pPr>
        <w:pStyle w:val="ab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Изучить все позиции на тубе</w:t>
      </w:r>
      <w:r w:rsidR="006E665F">
        <w:rPr>
          <w:rFonts w:ascii="Times New Roman" w:hAnsi="Times New Roman"/>
          <w:sz w:val="28"/>
          <w:szCs w:val="28"/>
        </w:rPr>
        <w:t xml:space="preserve"> (аппликатуру на теноре).</w:t>
      </w:r>
    </w:p>
    <w:p w:rsidR="006E665F" w:rsidRDefault="006E665F" w:rsidP="006E665F">
      <w:pPr>
        <w:pStyle w:val="ab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Выучить гаммы фа мажор, соль мажор и арпеджио трезвучий в этих гаммах.</w:t>
      </w:r>
    </w:p>
    <w:p w:rsidR="006E665F" w:rsidRDefault="006E665F" w:rsidP="006E665F">
      <w:pPr>
        <w:pStyle w:val="ab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6-8 легких этюдов и упражнений.</w:t>
      </w:r>
    </w:p>
    <w:p w:rsidR="006E665F" w:rsidRDefault="006E665F" w:rsidP="006E665F">
      <w:pPr>
        <w:pStyle w:val="ab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5-6 пьес.</w:t>
      </w:r>
    </w:p>
    <w:p w:rsidR="006E665F" w:rsidRDefault="006E665F" w:rsidP="006E665F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E665F" w:rsidRDefault="006E665F" w:rsidP="006E665F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760B">
        <w:rPr>
          <w:rFonts w:ascii="Times New Roman" w:hAnsi="Times New Roman"/>
          <w:b/>
          <w:sz w:val="28"/>
          <w:szCs w:val="28"/>
        </w:rPr>
        <w:t>Примерный репертуарный список</w:t>
      </w:r>
    </w:p>
    <w:p w:rsidR="006E665F" w:rsidRDefault="006E665F" w:rsidP="006E665F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Этюды и упражнения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Блажевич В. Начальная школа игры на тромбоне. М., 1954.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М. Школа игры на тромбоне. М., 2001.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Начальная школа игры на баритоне. ВДФ при МГК, 1960.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Страутман</w:t>
      </w:r>
      <w:proofErr w:type="spellEnd"/>
      <w:r>
        <w:rPr>
          <w:rFonts w:ascii="Times New Roman" w:hAnsi="Times New Roman"/>
          <w:sz w:val="28"/>
          <w:szCs w:val="28"/>
        </w:rPr>
        <w:t xml:space="preserve"> Г. 100 этюдов для тромбона.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1997.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Нестеренко Е. Этюды для тенора (баритона). Лондон.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Усов Ю. Школа игры на трубе. М., 1985.</w:t>
      </w:r>
    </w:p>
    <w:p w:rsidR="006E665F" w:rsidRDefault="006E665F" w:rsidP="006E665F">
      <w:pPr>
        <w:pStyle w:val="ab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Пьесы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Барток</w:t>
      </w:r>
      <w:proofErr w:type="spellEnd"/>
      <w:r>
        <w:rPr>
          <w:rFonts w:ascii="Times New Roman" w:hAnsi="Times New Roman"/>
          <w:sz w:val="28"/>
          <w:szCs w:val="28"/>
        </w:rPr>
        <w:t xml:space="preserve"> Б. « Песня»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Л. « Ларго», Песня, «Сурок»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Гайдн Й. « Песня»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Г. «Сарабанда»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 Э. « Норвежская песня»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Калинников В. «Журавель»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Матей Е.  «Сарабанда»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« Ария»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Равель М.  «</w:t>
      </w:r>
      <w:proofErr w:type="spellStart"/>
      <w:r>
        <w:rPr>
          <w:rFonts w:ascii="Times New Roman" w:hAnsi="Times New Roman"/>
          <w:sz w:val="28"/>
          <w:szCs w:val="28"/>
        </w:rPr>
        <w:t>Павана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Рамо Ж.  «Менуэт»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Русские народные песни: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«Лисичка»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«Как под горкой»</w:t>
      </w:r>
    </w:p>
    <w:p w:rsidR="006E665F" w:rsidRDefault="006E665F" w:rsidP="006E665F">
      <w:pPr>
        <w:pStyle w:val="ab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Примеры программ переводного зачета</w:t>
      </w:r>
    </w:p>
    <w:p w:rsidR="006E665F" w:rsidRDefault="006E665F" w:rsidP="006E665F">
      <w:pPr>
        <w:pStyle w:val="ab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F449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вариант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Л.  «Ларго»</w:t>
      </w:r>
    </w:p>
    <w:p w:rsidR="006E665F" w:rsidRPr="00F4490E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Рамо Ж.  «Менуэт»</w:t>
      </w:r>
    </w:p>
    <w:p w:rsidR="006E665F" w:rsidRPr="00F4490E" w:rsidRDefault="006E665F" w:rsidP="006E665F">
      <w:pPr>
        <w:pStyle w:val="ab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« Ария»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 Э.  «Норвежская песня»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665F" w:rsidRPr="00BA5E5A" w:rsidRDefault="006E665F" w:rsidP="006E665F">
      <w:pPr>
        <w:pStyle w:val="310"/>
        <w:keepNext/>
        <w:keepLines/>
        <w:shd w:val="clear" w:color="auto" w:fill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bookmarkStart w:id="10" w:name="bookmark16"/>
      <w:r w:rsidRPr="00BA5E5A">
        <w:rPr>
          <w:rFonts w:ascii="Times New Roman" w:hAnsi="Times New Roman" w:cs="Times New Roman"/>
          <w:sz w:val="28"/>
          <w:szCs w:val="28"/>
        </w:rPr>
        <w:t>Второй класс</w:t>
      </w:r>
      <w:bookmarkEnd w:id="10"/>
    </w:p>
    <w:p w:rsidR="006E665F" w:rsidRPr="00BA5E5A" w:rsidRDefault="006E665F" w:rsidP="006E665F">
      <w:pPr>
        <w:pStyle w:val="a4"/>
        <w:shd w:val="clear" w:color="auto" w:fill="auto"/>
        <w:tabs>
          <w:tab w:val="left" w:pos="2847"/>
        </w:tabs>
        <w:spacing w:before="0" w:line="480" w:lineRule="exact"/>
        <w:ind w:lef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14"/>
          <w:rFonts w:ascii="Times New Roman" w:hAnsi="Times New Roman" w:cs="Times New Roman"/>
          <w:sz w:val="28"/>
          <w:szCs w:val="28"/>
        </w:rPr>
        <w:t>Специальность</w:t>
      </w:r>
      <w:r w:rsidRPr="00BA5E5A">
        <w:rPr>
          <w:rFonts w:ascii="Times New Roman" w:hAnsi="Times New Roman" w:cs="Times New Roman"/>
          <w:sz w:val="28"/>
          <w:szCs w:val="28"/>
        </w:rPr>
        <w:tab/>
        <w:t>2 часа в неделю,</w:t>
      </w:r>
    </w:p>
    <w:p w:rsidR="006E665F" w:rsidRPr="00BA5E5A" w:rsidRDefault="006E665F" w:rsidP="006E665F">
      <w:pPr>
        <w:pStyle w:val="a4"/>
        <w:shd w:val="clear" w:color="auto" w:fill="auto"/>
        <w:tabs>
          <w:tab w:val="left" w:pos="2943"/>
        </w:tabs>
        <w:spacing w:before="0" w:line="480" w:lineRule="exact"/>
        <w:ind w:lef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14"/>
          <w:rFonts w:ascii="Times New Roman" w:hAnsi="Times New Roman" w:cs="Times New Roman"/>
          <w:sz w:val="28"/>
          <w:szCs w:val="28"/>
        </w:rPr>
        <w:t>Консультации</w:t>
      </w:r>
      <w:r w:rsidRPr="00BA5E5A">
        <w:rPr>
          <w:rFonts w:ascii="Times New Roman" w:hAnsi="Times New Roman" w:cs="Times New Roman"/>
          <w:sz w:val="28"/>
          <w:szCs w:val="28"/>
        </w:rPr>
        <w:tab/>
        <w:t>8 часов в год</w:t>
      </w:r>
    </w:p>
    <w:p w:rsidR="006E665F" w:rsidRDefault="006E665F" w:rsidP="006E665F">
      <w:pPr>
        <w:pStyle w:val="a4"/>
        <w:shd w:val="clear" w:color="auto" w:fill="auto"/>
        <w:spacing w:before="0" w:line="480" w:lineRule="exact"/>
        <w:ind w:left="20" w:right="26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</w:t>
      </w:r>
    </w:p>
    <w:p w:rsidR="006E665F" w:rsidRDefault="006E665F" w:rsidP="006E665F">
      <w:pPr>
        <w:pStyle w:val="a4"/>
        <w:shd w:val="clear" w:color="auto" w:fill="auto"/>
        <w:spacing w:before="0" w:line="480" w:lineRule="exact"/>
        <w:ind w:left="20" w:right="260" w:firstLine="720"/>
        <w:jc w:val="left"/>
        <w:rPr>
          <w:rFonts w:ascii="Times New Roman" w:hAnsi="Times New Roman" w:cs="Times New Roman"/>
          <w:sz w:val="28"/>
          <w:szCs w:val="28"/>
        </w:rPr>
      </w:pPr>
    </w:p>
    <w:p w:rsidR="006E665F" w:rsidRPr="005B6BB2" w:rsidRDefault="006E665F" w:rsidP="006E665F">
      <w:pPr>
        <w:numPr>
          <w:ilvl w:val="0"/>
          <w:numId w:val="1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Развитие выносливости </w:t>
      </w: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амбушюрной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мускулатуры.</w:t>
      </w:r>
    </w:p>
    <w:p w:rsidR="006E665F" w:rsidRPr="005B6BB2" w:rsidRDefault="006E665F" w:rsidP="006E665F">
      <w:pPr>
        <w:numPr>
          <w:ilvl w:val="0"/>
          <w:numId w:val="1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Уметь играть в басовом и скрипичном ключах (тенор, баритон).</w:t>
      </w:r>
    </w:p>
    <w:p w:rsidR="006E665F" w:rsidRPr="005B6BB2" w:rsidRDefault="006E665F" w:rsidP="006E665F">
      <w:pPr>
        <w:numPr>
          <w:ilvl w:val="0"/>
          <w:numId w:val="1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Познакомить ученика с теноровым ключом.</w:t>
      </w:r>
    </w:p>
    <w:p w:rsidR="006E665F" w:rsidRPr="005B6BB2" w:rsidRDefault="006E665F" w:rsidP="006E665F">
      <w:pPr>
        <w:numPr>
          <w:ilvl w:val="0"/>
          <w:numId w:val="1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Выучить гаммы ля-бемоль мажор, ля мажор, си-бемоль мажор и арпеджио трезвучий в этих гаммах.</w:t>
      </w:r>
    </w:p>
    <w:p w:rsidR="006E665F" w:rsidRPr="005B6BB2" w:rsidRDefault="006E665F" w:rsidP="006E665F">
      <w:pPr>
        <w:numPr>
          <w:ilvl w:val="0"/>
          <w:numId w:val="1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8-10 легких этюдов и упражнений.</w:t>
      </w:r>
    </w:p>
    <w:p w:rsidR="006E665F" w:rsidRPr="005B6BB2" w:rsidRDefault="006E665F" w:rsidP="006E665F">
      <w:pPr>
        <w:numPr>
          <w:ilvl w:val="0"/>
          <w:numId w:val="1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Развитие навыков чтение нот с листа.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Примерный репертуарный список</w:t>
      </w: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Этюды и упражнения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Блажевич В. Начальная школа игры на тромбоне. М., 1954.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Григорьев Б. Начальная школа игры на тромбоне. М., 1963.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Зейналов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М. Школа игры на тромбоне. М., 2001.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Рейхе</w:t>
      </w:r>
      <w:proofErr w:type="gram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Е. Этюды. М., 1937.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Седракян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А. Начальная школа игры на баритоне. ВДФ при МГК, 1960.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Страутман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Г. 100 этюдов для тромбона. СПб</w:t>
      </w:r>
      <w:proofErr w:type="gram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., </w:t>
      </w:r>
      <w:proofErr w:type="gram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1997.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Нестеренко Е. Этюды для тенора (баритона). Лондон.</w:t>
      </w:r>
    </w:p>
    <w:p w:rsidR="006E665F" w:rsidRPr="005B6BB2" w:rsidRDefault="006E665F" w:rsidP="006E665F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Пьесы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Хрестоматия для тромбона</w:t>
      </w:r>
      <w:proofErr w:type="gram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/С</w:t>
      </w:r>
      <w:proofErr w:type="gram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ост. Б. Григорьев. М., 1974, 1987.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Хрестоматия педагогического репертуара для трубы: 1-2 классы ДМШ. / Сост. Ю. Усов. М., 1973, 1980.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Гендель Г. Бурре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Марчелло Б.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Анданте из Сонаты ми минор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Маттесон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Сарабанда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Мендельсон Ф.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Песня без слов соч. 62 №4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Монюшко С. Песня из оперы «Галька»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Мурзин В.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Марш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Чайковский П.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Старинная французская песенка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Шостакович Д.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Колыбельная, Танец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Шуман Р. «Песня матросов» соч. 68 №37, Послание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Эрвелуа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Л.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Элегия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Примеры программ переводного зачета</w:t>
      </w:r>
    </w:p>
    <w:p w:rsidR="006E665F" w:rsidRPr="005B6BB2" w:rsidRDefault="006E665F" w:rsidP="006E665F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>I</w:t>
      </w: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вариант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Маттесон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Сарабанда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Гендель Г.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Бурре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>II</w:t>
      </w: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вариант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Марчелло Б.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Анданте из Сонаты ми минор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Мурзин В.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Марш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Default="006E665F" w:rsidP="006E665F">
      <w:pPr>
        <w:pStyle w:val="a4"/>
        <w:shd w:val="clear" w:color="auto" w:fill="auto"/>
        <w:spacing w:before="0" w:line="480" w:lineRule="exact"/>
        <w:ind w:left="20" w:right="260" w:firstLine="720"/>
        <w:jc w:val="left"/>
        <w:rPr>
          <w:rStyle w:val="29"/>
          <w:rFonts w:ascii="Times New Roman" w:hAnsi="Times New Roman" w:cs="Times New Roman"/>
          <w:sz w:val="28"/>
          <w:szCs w:val="28"/>
        </w:rPr>
      </w:pPr>
    </w:p>
    <w:p w:rsidR="006E665F" w:rsidRPr="00BA5E5A" w:rsidRDefault="006E665F" w:rsidP="006E665F">
      <w:pPr>
        <w:pStyle w:val="310"/>
        <w:keepNext/>
        <w:keepLines/>
        <w:shd w:val="clear" w:color="auto" w:fill="auto"/>
        <w:spacing w:line="475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bookmarkStart w:id="11" w:name="bookmark21"/>
      <w:r w:rsidRPr="00BA5E5A">
        <w:rPr>
          <w:rFonts w:ascii="Times New Roman" w:hAnsi="Times New Roman" w:cs="Times New Roman"/>
          <w:sz w:val="28"/>
          <w:szCs w:val="28"/>
        </w:rPr>
        <w:t>Третий класс</w:t>
      </w:r>
      <w:bookmarkEnd w:id="11"/>
    </w:p>
    <w:p w:rsidR="006E665F" w:rsidRPr="00BA5E5A" w:rsidRDefault="006E665F" w:rsidP="006E665F">
      <w:pPr>
        <w:pStyle w:val="a4"/>
        <w:shd w:val="clear" w:color="auto" w:fill="auto"/>
        <w:tabs>
          <w:tab w:val="left" w:pos="2847"/>
        </w:tabs>
        <w:spacing w:before="0" w:line="475" w:lineRule="exact"/>
        <w:ind w:lef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13"/>
          <w:rFonts w:ascii="Times New Roman" w:hAnsi="Times New Roman" w:cs="Times New Roman"/>
          <w:sz w:val="28"/>
          <w:szCs w:val="28"/>
        </w:rPr>
        <w:t>Специальность</w:t>
      </w:r>
      <w:r w:rsidRPr="00BA5E5A">
        <w:rPr>
          <w:rFonts w:ascii="Times New Roman" w:hAnsi="Times New Roman" w:cs="Times New Roman"/>
          <w:sz w:val="28"/>
          <w:szCs w:val="28"/>
        </w:rPr>
        <w:tab/>
        <w:t>2 часа в неделю,</w:t>
      </w:r>
    </w:p>
    <w:p w:rsidR="006E665F" w:rsidRPr="00BA5E5A" w:rsidRDefault="006E665F" w:rsidP="006E665F">
      <w:pPr>
        <w:pStyle w:val="a4"/>
        <w:shd w:val="clear" w:color="auto" w:fill="auto"/>
        <w:tabs>
          <w:tab w:val="left" w:pos="2938"/>
        </w:tabs>
        <w:spacing w:before="0" w:line="475" w:lineRule="exact"/>
        <w:ind w:left="20" w:firstLine="0"/>
        <w:jc w:val="left"/>
        <w:rPr>
          <w:rFonts w:ascii="Times New Roman" w:hAnsi="Times New Roman" w:cs="Times New Roman"/>
          <w:sz w:val="28"/>
          <w:szCs w:val="28"/>
        </w:rPr>
        <w:sectPr w:rsidR="006E665F" w:rsidRPr="00BA5E5A">
          <w:type w:val="continuous"/>
          <w:pgSz w:w="11905" w:h="16837"/>
          <w:pgMar w:top="1190" w:right="934" w:bottom="1867" w:left="1347" w:header="0" w:footer="3" w:gutter="0"/>
          <w:cols w:space="720"/>
          <w:noEndnote/>
          <w:docGrid w:linePitch="360"/>
        </w:sectPr>
      </w:pPr>
      <w:r w:rsidRPr="00BA5E5A">
        <w:rPr>
          <w:rStyle w:val="13"/>
          <w:rFonts w:ascii="Times New Roman" w:hAnsi="Times New Roman" w:cs="Times New Roman"/>
          <w:sz w:val="28"/>
          <w:szCs w:val="28"/>
        </w:rPr>
        <w:lastRenderedPageBreak/>
        <w:t>Консультации</w:t>
      </w:r>
      <w:r w:rsidRPr="00BA5E5A">
        <w:rPr>
          <w:rFonts w:ascii="Times New Roman" w:hAnsi="Times New Roman" w:cs="Times New Roman"/>
          <w:sz w:val="28"/>
          <w:szCs w:val="28"/>
        </w:rPr>
        <w:tab/>
        <w:t>8 часов в год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40" w:firstLine="70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lastRenderedPageBreak/>
        <w:t>За учебный год учащийся должен сыграть два зачета в первом полугодии, зачет и экзамен во</w:t>
      </w:r>
      <w:r>
        <w:rPr>
          <w:rFonts w:ascii="Times New Roman" w:hAnsi="Times New Roman" w:cs="Times New Roman"/>
          <w:sz w:val="28"/>
          <w:szCs w:val="28"/>
        </w:rPr>
        <w:t xml:space="preserve"> втором полугодии.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720" w:right="420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4-8 упражнений и этюдов (по нотам). 4-6 пьес.</w:t>
      </w:r>
    </w:p>
    <w:p w:rsidR="006E665F" w:rsidRPr="005B6BB2" w:rsidRDefault="006E665F" w:rsidP="006E665F">
      <w:pPr>
        <w:numPr>
          <w:ilvl w:val="0"/>
          <w:numId w:val="1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12" w:name="bookmark22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Упражнения на развитие губного аппарата, выносливости.</w:t>
      </w:r>
    </w:p>
    <w:p w:rsidR="006E665F" w:rsidRPr="005B6BB2" w:rsidRDefault="006E665F" w:rsidP="006E665F">
      <w:pPr>
        <w:numPr>
          <w:ilvl w:val="0"/>
          <w:numId w:val="1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Работа над чистотой интонирования.</w:t>
      </w:r>
    </w:p>
    <w:p w:rsidR="006E665F" w:rsidRPr="005B6BB2" w:rsidRDefault="006E665F" w:rsidP="006E665F">
      <w:pPr>
        <w:numPr>
          <w:ilvl w:val="0"/>
          <w:numId w:val="1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Продолжить осваивать штрихи «легато», «стаккато», «</w:t>
      </w: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деташе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».</w:t>
      </w:r>
    </w:p>
    <w:p w:rsidR="006E665F" w:rsidRPr="005B6BB2" w:rsidRDefault="006E665F" w:rsidP="006E665F">
      <w:pPr>
        <w:numPr>
          <w:ilvl w:val="0"/>
          <w:numId w:val="1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Играть в теноровом ключе.</w:t>
      </w:r>
    </w:p>
    <w:p w:rsidR="006E665F" w:rsidRPr="005B6BB2" w:rsidRDefault="006E665F" w:rsidP="006E665F">
      <w:pPr>
        <w:numPr>
          <w:ilvl w:val="0"/>
          <w:numId w:val="1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Мажорные и минорные гаммы, арпеджио трезвучий в тональностях до трех знаков включительно.</w:t>
      </w:r>
    </w:p>
    <w:p w:rsidR="006E665F" w:rsidRPr="005B6BB2" w:rsidRDefault="006E665F" w:rsidP="006E665F">
      <w:pPr>
        <w:numPr>
          <w:ilvl w:val="0"/>
          <w:numId w:val="1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Игра в ансамбле.</w:t>
      </w:r>
    </w:p>
    <w:p w:rsidR="006E665F" w:rsidRPr="005B6BB2" w:rsidRDefault="006E665F" w:rsidP="006E665F">
      <w:pPr>
        <w:numPr>
          <w:ilvl w:val="0"/>
          <w:numId w:val="1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12-14 этюдов и упражнений.</w:t>
      </w:r>
    </w:p>
    <w:p w:rsidR="006E665F" w:rsidRPr="005B6BB2" w:rsidRDefault="006E665F" w:rsidP="006E665F">
      <w:pPr>
        <w:numPr>
          <w:ilvl w:val="0"/>
          <w:numId w:val="1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10-12 пьес.</w:t>
      </w: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Примерный репертуарный список</w:t>
      </w: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Этюды и упражнения следующих авторов (издания разных лет)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Блажевич В., Блюм О., Григорьев Б., </w:t>
      </w: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Зейналов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М., </w:t>
      </w: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Ражников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В., Рейхе Е., и другие.</w:t>
      </w:r>
    </w:p>
    <w:p w:rsidR="006E665F" w:rsidRPr="005B6BB2" w:rsidRDefault="006E665F" w:rsidP="006E665F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Пьесы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Амиров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Элегия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Аренский А. «Журавель», Баркарола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Бах И. С.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Ариозо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89588D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Бетховен Л.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Соната для фортепиано соч. 7, ч. 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II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Гайдн Й.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Аллегро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Глинка М. Краковяк из оперы «Иван Сусанин»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Кабалевский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Токкатина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Корелли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Сарабанда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Лятошинский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Мелодия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Матей Е.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Токката, Фуга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Раков Н.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Ария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0B5D86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Римский-Корсаков Н.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Концерт для тромбона, ч. 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II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Скрябин А.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Прелюдия </w:t>
      </w:r>
      <w:proofErr w:type="spellStart"/>
      <w:proofErr w:type="gram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соч</w:t>
      </w:r>
      <w:proofErr w:type="spellEnd"/>
      <w:proofErr w:type="gram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11 №4, Прелюдия соч. 11 №9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Шостакович Д.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Ноктюрн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Эмерсон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Д. «Летняя сюита»</w:t>
      </w:r>
    </w:p>
    <w:p w:rsidR="006E665F" w:rsidRPr="005B6BB2" w:rsidRDefault="006E665F" w:rsidP="006E665F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Примеры программ переводного зачета</w:t>
      </w:r>
    </w:p>
    <w:p w:rsidR="006E665F" w:rsidRPr="005B6BB2" w:rsidRDefault="006E665F" w:rsidP="006E665F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>I</w:t>
      </w: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вариант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Бах И. С.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Ариозо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Матей Е.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Токката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>II</w:t>
      </w: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вариант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Матей Е.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Фуга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Скрябин А.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Прелюдия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Default="006E665F" w:rsidP="006E665F">
      <w:pPr>
        <w:pStyle w:val="310"/>
        <w:keepNext/>
        <w:keepLines/>
        <w:shd w:val="clear" w:color="auto" w:fill="auto"/>
        <w:ind w:left="20" w:right="1820"/>
        <w:jc w:val="left"/>
        <w:rPr>
          <w:rFonts w:ascii="Times New Roman" w:hAnsi="Times New Roman" w:cs="Times New Roman"/>
          <w:sz w:val="28"/>
          <w:szCs w:val="28"/>
        </w:rPr>
      </w:pPr>
    </w:p>
    <w:p w:rsidR="006E665F" w:rsidRPr="00BA5E5A" w:rsidRDefault="006E665F" w:rsidP="006E665F">
      <w:pPr>
        <w:pStyle w:val="310"/>
        <w:keepNext/>
        <w:keepLines/>
        <w:shd w:val="clear" w:color="auto" w:fill="auto"/>
        <w:spacing w:after="176" w:line="260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bookmarkStart w:id="13" w:name="bookmark26"/>
      <w:bookmarkEnd w:id="12"/>
      <w:r w:rsidRPr="00BA5E5A">
        <w:rPr>
          <w:rFonts w:ascii="Times New Roman" w:hAnsi="Times New Roman" w:cs="Times New Roman"/>
          <w:sz w:val="28"/>
          <w:szCs w:val="28"/>
        </w:rPr>
        <w:t>Четвертый класс</w:t>
      </w:r>
      <w:bookmarkEnd w:id="13"/>
    </w:p>
    <w:p w:rsidR="006E665F" w:rsidRPr="00BA5E5A" w:rsidRDefault="006E665F" w:rsidP="006E665F">
      <w:pPr>
        <w:pStyle w:val="a4"/>
        <w:shd w:val="clear" w:color="auto" w:fill="auto"/>
        <w:tabs>
          <w:tab w:val="left" w:pos="2842"/>
        </w:tabs>
        <w:spacing w:before="0" w:line="480" w:lineRule="exact"/>
        <w:ind w:lef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122"/>
          <w:rFonts w:ascii="Times New Roman" w:hAnsi="Times New Roman" w:cs="Times New Roman"/>
          <w:sz w:val="28"/>
          <w:szCs w:val="28"/>
        </w:rPr>
        <w:t>Специальность</w:t>
      </w:r>
      <w:r w:rsidRPr="00BA5E5A">
        <w:rPr>
          <w:rFonts w:ascii="Times New Roman" w:hAnsi="Times New Roman" w:cs="Times New Roman"/>
          <w:sz w:val="28"/>
          <w:szCs w:val="28"/>
        </w:rPr>
        <w:tab/>
        <w:t>2 часа в неделю</w:t>
      </w:r>
    </w:p>
    <w:p w:rsidR="006E665F" w:rsidRPr="00BA5E5A" w:rsidRDefault="006E665F" w:rsidP="006E665F">
      <w:pPr>
        <w:pStyle w:val="a4"/>
        <w:shd w:val="clear" w:color="auto" w:fill="auto"/>
        <w:tabs>
          <w:tab w:val="left" w:pos="2934"/>
        </w:tabs>
        <w:spacing w:before="0" w:line="480" w:lineRule="exact"/>
        <w:ind w:lef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122"/>
          <w:rFonts w:ascii="Times New Roman" w:hAnsi="Times New Roman" w:cs="Times New Roman"/>
          <w:sz w:val="28"/>
          <w:szCs w:val="28"/>
        </w:rPr>
        <w:t>Консультации</w:t>
      </w:r>
      <w:r w:rsidRPr="00BA5E5A">
        <w:rPr>
          <w:rFonts w:ascii="Times New Roman" w:hAnsi="Times New Roman" w:cs="Times New Roman"/>
          <w:sz w:val="28"/>
          <w:szCs w:val="28"/>
        </w:rPr>
        <w:tab/>
        <w:t>6 часов в год</w:t>
      </w:r>
    </w:p>
    <w:p w:rsidR="006E665F" w:rsidRDefault="006E665F" w:rsidP="006E665F">
      <w:pPr>
        <w:pStyle w:val="a4"/>
        <w:shd w:val="clear" w:color="auto" w:fill="auto"/>
        <w:spacing w:before="0" w:line="480" w:lineRule="exact"/>
        <w:ind w:left="20" w:firstLine="70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За учебный год учащийся должен сыграть два зачета в первом полугодии, зачет</w:t>
      </w:r>
      <w:r>
        <w:rPr>
          <w:rFonts w:ascii="Times New Roman" w:hAnsi="Times New Roman" w:cs="Times New Roman"/>
          <w:sz w:val="28"/>
          <w:szCs w:val="28"/>
        </w:rPr>
        <w:t xml:space="preserve"> и экзамен во втором полугодии</w:t>
      </w:r>
      <w:r w:rsidRPr="00BA5E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Базинг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 xml:space="preserve"> на губах и мундштуке.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700"/>
        <w:jc w:val="left"/>
        <w:rPr>
          <w:rFonts w:ascii="Times New Roman" w:hAnsi="Times New Roman" w:cs="Times New Roman"/>
          <w:sz w:val="28"/>
          <w:szCs w:val="28"/>
        </w:rPr>
      </w:pPr>
    </w:p>
    <w:p w:rsidR="006E665F" w:rsidRPr="005B6BB2" w:rsidRDefault="006E665F" w:rsidP="006E665F">
      <w:pPr>
        <w:numPr>
          <w:ilvl w:val="0"/>
          <w:numId w:val="1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Мажорные и минорные гаммы, арпеджио трезвучий, </w:t>
      </w: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доминантсепт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аккорды в тональностях до пяти знаков включительно.</w:t>
      </w:r>
    </w:p>
    <w:p w:rsidR="006E665F" w:rsidRPr="005B6BB2" w:rsidRDefault="006E665F" w:rsidP="006E665F">
      <w:pPr>
        <w:numPr>
          <w:ilvl w:val="0"/>
          <w:numId w:val="1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Гаммы играть различными штрихами в умеренном темпе.</w:t>
      </w:r>
    </w:p>
    <w:p w:rsidR="006E665F" w:rsidRPr="005B6BB2" w:rsidRDefault="006E665F" w:rsidP="006E665F">
      <w:pPr>
        <w:numPr>
          <w:ilvl w:val="0"/>
          <w:numId w:val="1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Упражнения в интервалах («стаккато» и «легато»).</w:t>
      </w:r>
    </w:p>
    <w:p w:rsidR="006E665F" w:rsidRPr="005B6BB2" w:rsidRDefault="006E665F" w:rsidP="006E665F">
      <w:pPr>
        <w:numPr>
          <w:ilvl w:val="0"/>
          <w:numId w:val="1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Чтение нот с листа, игра в ансамбле.</w:t>
      </w:r>
    </w:p>
    <w:p w:rsidR="006E665F" w:rsidRPr="005B6BB2" w:rsidRDefault="006E665F" w:rsidP="006E665F">
      <w:pPr>
        <w:numPr>
          <w:ilvl w:val="0"/>
          <w:numId w:val="1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14-16 этюдов.</w:t>
      </w:r>
    </w:p>
    <w:p w:rsidR="006E665F" w:rsidRPr="000B5D86" w:rsidRDefault="006E665F" w:rsidP="006E665F">
      <w:pPr>
        <w:numPr>
          <w:ilvl w:val="0"/>
          <w:numId w:val="1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12-14 пьес.</w:t>
      </w:r>
    </w:p>
    <w:p w:rsidR="006E665F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Примерный репертуарный список</w:t>
      </w: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Этюды и упражнения следующих авторов (издания разных лет):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Блажевич В., Блюм О., Григорьев Б., </w:t>
      </w: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Зейналов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М., Рейхе Е.</w:t>
      </w: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Пьесы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Бах И. С.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Анданте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Вивальди А.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Аллегро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Гендель Г.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Адажио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Караев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К. Танец из балета «Поручик Киже»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Рахманинов С.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Прелюдия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0B5D86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Рейхе</w:t>
      </w:r>
      <w:proofErr w:type="gram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Е.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Концерт №2, ч. 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II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0B5D86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Римский-Корсаков Н.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Концерт, ч. 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I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II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0B5D86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Сероцкий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К.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Сонатина, ч. 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II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Скрябин А.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Этюд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Тейнер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Е. «Танец дервишей»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Чайковский П. «Осенняя песня»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Щедрин Р.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Юмореска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Эрвелуа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Л. «Веселая песенка»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Примеры программ переводного зачета</w:t>
      </w: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>I</w:t>
      </w: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вариант</w:t>
      </w:r>
    </w:p>
    <w:p w:rsidR="006E665F" w:rsidRPr="000B5D86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Рейхе</w:t>
      </w:r>
      <w:proofErr w:type="gram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Е.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Концерт №2, ч. 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II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Вивальди А.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Аллегро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>II</w:t>
      </w: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вариант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Скрябин А.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Этюд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0B5D86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Римский-Корсаков Н.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Концерт, ч. 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I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Default="006E665F" w:rsidP="006E665F">
      <w:pPr>
        <w:pStyle w:val="a4"/>
        <w:shd w:val="clear" w:color="auto" w:fill="auto"/>
        <w:spacing w:before="0" w:line="480" w:lineRule="exact"/>
        <w:ind w:left="20" w:firstLine="700"/>
        <w:jc w:val="left"/>
        <w:rPr>
          <w:rFonts w:ascii="Times New Roman" w:hAnsi="Times New Roman" w:cs="Times New Roman"/>
          <w:sz w:val="28"/>
          <w:szCs w:val="28"/>
        </w:rPr>
      </w:pPr>
    </w:p>
    <w:p w:rsidR="006E665F" w:rsidRDefault="006E665F" w:rsidP="006E665F">
      <w:pPr>
        <w:pStyle w:val="a4"/>
        <w:shd w:val="clear" w:color="auto" w:fill="auto"/>
        <w:spacing w:before="0" w:line="480" w:lineRule="exact"/>
        <w:ind w:left="20" w:firstLine="700"/>
        <w:jc w:val="left"/>
        <w:rPr>
          <w:rFonts w:ascii="Times New Roman" w:hAnsi="Times New Roman" w:cs="Times New Roman"/>
          <w:sz w:val="28"/>
          <w:szCs w:val="28"/>
        </w:rPr>
      </w:pP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700"/>
        <w:jc w:val="left"/>
        <w:rPr>
          <w:rFonts w:ascii="Times New Roman" w:hAnsi="Times New Roman" w:cs="Times New Roman"/>
          <w:sz w:val="28"/>
          <w:szCs w:val="28"/>
        </w:rPr>
      </w:pPr>
    </w:p>
    <w:p w:rsidR="006E665F" w:rsidRPr="00BA5E5A" w:rsidRDefault="006E665F" w:rsidP="006E665F">
      <w:pPr>
        <w:pStyle w:val="310"/>
        <w:keepNext/>
        <w:keepLines/>
        <w:shd w:val="clear" w:color="auto" w:fill="auto"/>
        <w:ind w:left="20"/>
        <w:rPr>
          <w:rFonts w:ascii="Times New Roman" w:hAnsi="Times New Roman" w:cs="Times New Roman"/>
          <w:sz w:val="28"/>
          <w:szCs w:val="28"/>
        </w:rPr>
      </w:pPr>
      <w:bookmarkStart w:id="14" w:name="bookmark31"/>
      <w:r w:rsidRPr="00BA5E5A">
        <w:rPr>
          <w:rFonts w:ascii="Times New Roman" w:hAnsi="Times New Roman" w:cs="Times New Roman"/>
          <w:sz w:val="28"/>
          <w:szCs w:val="28"/>
        </w:rPr>
        <w:lastRenderedPageBreak/>
        <w:t>Пятый класс</w:t>
      </w:r>
      <w:bookmarkEnd w:id="14"/>
    </w:p>
    <w:p w:rsidR="006E665F" w:rsidRPr="00BA5E5A" w:rsidRDefault="006E665F" w:rsidP="006E665F">
      <w:pPr>
        <w:pStyle w:val="a4"/>
        <w:shd w:val="clear" w:color="auto" w:fill="auto"/>
        <w:tabs>
          <w:tab w:val="left" w:pos="2842"/>
        </w:tabs>
        <w:spacing w:before="0" w:line="480" w:lineRule="exact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110"/>
          <w:rFonts w:ascii="Times New Roman" w:hAnsi="Times New Roman" w:cs="Times New Roman"/>
          <w:sz w:val="28"/>
          <w:szCs w:val="28"/>
        </w:rPr>
        <w:t>Специальность</w:t>
      </w:r>
      <w:r w:rsidRPr="00BA5E5A">
        <w:rPr>
          <w:rFonts w:ascii="Times New Roman" w:hAnsi="Times New Roman" w:cs="Times New Roman"/>
          <w:sz w:val="28"/>
          <w:szCs w:val="28"/>
        </w:rPr>
        <w:tab/>
        <w:t>2 часа в неделю</w:t>
      </w:r>
    </w:p>
    <w:p w:rsidR="006E665F" w:rsidRPr="00BA5E5A" w:rsidRDefault="006E665F" w:rsidP="006E665F">
      <w:pPr>
        <w:pStyle w:val="a4"/>
        <w:shd w:val="clear" w:color="auto" w:fill="auto"/>
        <w:tabs>
          <w:tab w:val="left" w:pos="2934"/>
        </w:tabs>
        <w:spacing w:before="0" w:line="480" w:lineRule="exact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110"/>
          <w:rFonts w:ascii="Times New Roman" w:hAnsi="Times New Roman" w:cs="Times New Roman"/>
          <w:sz w:val="28"/>
          <w:szCs w:val="28"/>
        </w:rPr>
        <w:t>Консультации</w:t>
      </w:r>
      <w:r w:rsidRPr="00BA5E5A">
        <w:rPr>
          <w:rFonts w:ascii="Times New Roman" w:hAnsi="Times New Roman" w:cs="Times New Roman"/>
          <w:sz w:val="28"/>
          <w:szCs w:val="28"/>
        </w:rPr>
        <w:tab/>
        <w:t>6 часов в год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70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За учебный год учащийся должен сыграть два зачета в первом полугодии, зачет и экзамен во втором полугодии. </w:t>
      </w:r>
    </w:p>
    <w:p w:rsidR="006E665F" w:rsidRDefault="006E665F" w:rsidP="006E665F">
      <w:pPr>
        <w:pStyle w:val="a4"/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Играть в различных штрихах и динамических оттенках </w:t>
      </w:r>
      <w:r w:rsidRPr="00BA5E5A">
        <w:rPr>
          <w:rFonts w:ascii="Times New Roman" w:hAnsi="Times New Roman" w:cs="Times New Roman"/>
          <w:sz w:val="28"/>
          <w:szCs w:val="28"/>
          <w:lang w:val="en-US"/>
        </w:rPr>
        <w:t>forte</w:t>
      </w:r>
      <w:r w:rsidRPr="00BA5E5A">
        <w:rPr>
          <w:rFonts w:ascii="Times New Roman" w:hAnsi="Times New Roman" w:cs="Times New Roman"/>
          <w:sz w:val="28"/>
          <w:szCs w:val="28"/>
        </w:rPr>
        <w:t xml:space="preserve">, </w:t>
      </w:r>
      <w:r w:rsidRPr="00BA5E5A">
        <w:rPr>
          <w:rFonts w:ascii="Times New Roman" w:hAnsi="Times New Roman" w:cs="Times New Roman"/>
          <w:sz w:val="28"/>
          <w:szCs w:val="28"/>
          <w:lang w:val="en-US"/>
        </w:rPr>
        <w:t>piano</w:t>
      </w:r>
      <w:r w:rsidRPr="00BA5E5A">
        <w:rPr>
          <w:rFonts w:ascii="Times New Roman" w:hAnsi="Times New Roman" w:cs="Times New Roman"/>
          <w:sz w:val="28"/>
          <w:szCs w:val="28"/>
        </w:rPr>
        <w:t>.</w:t>
      </w:r>
    </w:p>
    <w:p w:rsidR="006E665F" w:rsidRPr="005B6BB2" w:rsidRDefault="006E665F" w:rsidP="006E665F">
      <w:pPr>
        <w:numPr>
          <w:ilvl w:val="0"/>
          <w:numId w:val="15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Мажорные и минорные гаммы, арпеджио трезвучий, </w:t>
      </w: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доминантсепт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аккорды и уменьшение септаккорды в тональностях до семи знаков включительно.</w:t>
      </w:r>
    </w:p>
    <w:p w:rsidR="006E665F" w:rsidRPr="005B6BB2" w:rsidRDefault="006E665F" w:rsidP="006E665F">
      <w:pPr>
        <w:numPr>
          <w:ilvl w:val="0"/>
          <w:numId w:val="15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Гаммы обязательно играть в различных штрихах в </w:t>
      </w:r>
      <w:proofErr w:type="gram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более подвижном</w:t>
      </w:r>
      <w:proofErr w:type="gram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темпе.</w:t>
      </w:r>
    </w:p>
    <w:p w:rsidR="006E665F" w:rsidRPr="005B6BB2" w:rsidRDefault="006E665F" w:rsidP="006E665F">
      <w:pPr>
        <w:numPr>
          <w:ilvl w:val="0"/>
          <w:numId w:val="15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Знакомство с альтовым ключом.</w:t>
      </w:r>
    </w:p>
    <w:p w:rsidR="006E665F" w:rsidRPr="005B6BB2" w:rsidRDefault="006E665F" w:rsidP="006E665F">
      <w:pPr>
        <w:numPr>
          <w:ilvl w:val="0"/>
          <w:numId w:val="15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14-16 этюдов.</w:t>
      </w:r>
    </w:p>
    <w:p w:rsidR="006E665F" w:rsidRPr="005B6BB2" w:rsidRDefault="006E665F" w:rsidP="006E665F">
      <w:pPr>
        <w:numPr>
          <w:ilvl w:val="0"/>
          <w:numId w:val="15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10-12 пьес и произведений крупной формы.</w:t>
      </w:r>
    </w:p>
    <w:p w:rsidR="006E665F" w:rsidRPr="005B6BB2" w:rsidRDefault="006E665F" w:rsidP="006E665F">
      <w:pPr>
        <w:numPr>
          <w:ilvl w:val="0"/>
          <w:numId w:val="15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Ансамбли.</w:t>
      </w: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Примерный репертуарный список</w:t>
      </w: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Этюды и упражнения следующих авторов (издания разных лет):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Блажевич В., Блюм О.,  </w:t>
      </w: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Венгловский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В., Григорьев Б., </w:t>
      </w: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Зейналов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М., Рейхе Е.</w:t>
      </w: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Пьесы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Бах И. С.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Гавот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Блажевич В.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Концерты №2, №4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Блажевич В.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Концертные эскизы №1, №5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Витачек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Прелюдия, Марш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Гедике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Импровизация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Заксе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Э.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Концерт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Капорале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Соната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0B5D86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Марчелло Б.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Соната ля минор, Аллегро, ч. 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IV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Паке</w:t>
      </w:r>
      <w:proofErr w:type="gram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Концерт №1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Рахманинов С.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Вокализ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Ригот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Концертино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Римский-Корсаков Н.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Концерт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Чичерин В.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Юмореска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Шостакович Д.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Танец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Штухек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И. «Шутка»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Якоб Г. Пять пьес для тромбона</w:t>
      </w: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Примеры программ выпускного экзамена</w:t>
      </w: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>I</w:t>
      </w: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вариант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Рахманинов С.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Прелюдия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Вивальди</w:t>
      </w:r>
      <w:proofErr w:type="gram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Аллегро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>II</w:t>
      </w:r>
      <w:r w:rsidRPr="005B6B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вариант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Римский-Корсаков Н.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Концерт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6E665F" w:rsidRPr="005B6BB2" w:rsidRDefault="006E665F" w:rsidP="006E665F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Ригот</w:t>
      </w:r>
      <w:proofErr w:type="spell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Концертино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Pr="00BA5E5A">
        <w:rPr>
          <w:rFonts w:ascii="Times New Roman" w:hAnsi="Times New Roman" w:cs="Times New Roman"/>
          <w:sz w:val="28"/>
          <w:szCs w:val="28"/>
        </w:rPr>
        <w:br w:type="page"/>
      </w:r>
    </w:p>
    <w:p w:rsidR="006E665F" w:rsidRPr="00BA5E5A" w:rsidRDefault="006E665F" w:rsidP="006E665F">
      <w:pPr>
        <w:pStyle w:val="21"/>
        <w:shd w:val="clear" w:color="auto" w:fill="auto"/>
        <w:spacing w:line="48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230"/>
          <w:rFonts w:ascii="Times New Roman" w:hAnsi="Times New Roman" w:cs="Times New Roman"/>
          <w:sz w:val="28"/>
          <w:szCs w:val="28"/>
        </w:rPr>
        <w:lastRenderedPageBreak/>
        <w:t>III.</w:t>
      </w:r>
      <w:r w:rsidRPr="00BA5E5A">
        <w:rPr>
          <w:rFonts w:ascii="Times New Roman" w:hAnsi="Times New Roman" w:cs="Times New Roman"/>
          <w:sz w:val="28"/>
          <w:szCs w:val="28"/>
        </w:rPr>
        <w:t xml:space="preserve"> Требования к уровню подготовки </w:t>
      </w:r>
      <w:proofErr w:type="gramStart"/>
      <w:r w:rsidRPr="00BA5E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6E665F" w:rsidRPr="00BA5E5A" w:rsidRDefault="006E665F" w:rsidP="006E665F">
      <w:pPr>
        <w:pStyle w:val="60"/>
        <w:shd w:val="clear" w:color="auto" w:fill="auto"/>
        <w:spacing w:line="480" w:lineRule="exact"/>
        <w:ind w:left="20" w:firstLine="700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Реализация программы обеспечивает:</w:t>
      </w:r>
    </w:p>
    <w:p w:rsidR="006E665F" w:rsidRPr="00BA5E5A" w:rsidRDefault="006E665F" w:rsidP="006E665F">
      <w:pPr>
        <w:pStyle w:val="a4"/>
        <w:numPr>
          <w:ilvl w:val="0"/>
          <w:numId w:val="8"/>
        </w:numPr>
        <w:shd w:val="clear" w:color="auto" w:fill="auto"/>
        <w:tabs>
          <w:tab w:val="left" w:pos="1023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6E665F" w:rsidRPr="00BA5E5A" w:rsidRDefault="006E665F" w:rsidP="006E665F">
      <w:pPr>
        <w:pStyle w:val="a4"/>
        <w:numPr>
          <w:ilvl w:val="0"/>
          <w:numId w:val="8"/>
        </w:numPr>
        <w:shd w:val="clear" w:color="auto" w:fill="auto"/>
        <w:tabs>
          <w:tab w:val="left" w:pos="1090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сформированный комплекс исполнительских знаний, умений и навыков, позволяющий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многообразные возможности тромбона</w:t>
      </w:r>
      <w:r w:rsidRPr="00BA5E5A">
        <w:rPr>
          <w:rFonts w:ascii="Times New Roman" w:hAnsi="Times New Roman" w:cs="Times New Roman"/>
          <w:sz w:val="28"/>
          <w:szCs w:val="28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6E665F" w:rsidRPr="00BA5E5A" w:rsidRDefault="00A9750A" w:rsidP="006E665F">
      <w:pPr>
        <w:pStyle w:val="a4"/>
        <w:numPr>
          <w:ilvl w:val="0"/>
          <w:numId w:val="8"/>
        </w:numPr>
        <w:shd w:val="clear" w:color="auto" w:fill="auto"/>
        <w:tabs>
          <w:tab w:val="left" w:pos="1023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репертуара для тубы</w:t>
      </w:r>
      <w:r w:rsidR="006E665F" w:rsidRPr="00BA5E5A">
        <w:rPr>
          <w:rFonts w:ascii="Times New Roman" w:hAnsi="Times New Roman" w:cs="Times New Roman"/>
          <w:sz w:val="28"/>
          <w:szCs w:val="28"/>
        </w:rPr>
        <w:t>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:rsidR="006E665F" w:rsidRPr="00BA5E5A" w:rsidRDefault="006E665F" w:rsidP="006E665F">
      <w:pPr>
        <w:pStyle w:val="a4"/>
        <w:numPr>
          <w:ilvl w:val="0"/>
          <w:numId w:val="8"/>
        </w:numPr>
        <w:shd w:val="clear" w:color="auto" w:fill="auto"/>
        <w:tabs>
          <w:tab w:val="left" w:pos="936"/>
        </w:tabs>
        <w:spacing w:before="0" w:line="48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знание художественно-ис</w:t>
      </w:r>
      <w:r>
        <w:rPr>
          <w:rFonts w:ascii="Times New Roman" w:hAnsi="Times New Roman" w:cs="Times New Roman"/>
          <w:sz w:val="28"/>
          <w:szCs w:val="28"/>
        </w:rPr>
        <w:t>пол</w:t>
      </w:r>
      <w:r w:rsidR="00A9750A">
        <w:rPr>
          <w:rFonts w:ascii="Times New Roman" w:hAnsi="Times New Roman" w:cs="Times New Roman"/>
          <w:sz w:val="28"/>
          <w:szCs w:val="28"/>
        </w:rPr>
        <w:t>нительских возможностей тубы</w:t>
      </w:r>
      <w:r w:rsidRPr="00BA5E5A">
        <w:rPr>
          <w:rFonts w:ascii="Times New Roman" w:hAnsi="Times New Roman" w:cs="Times New Roman"/>
          <w:sz w:val="28"/>
          <w:szCs w:val="28"/>
        </w:rPr>
        <w:t>;</w:t>
      </w:r>
    </w:p>
    <w:p w:rsidR="006E665F" w:rsidRPr="00BA5E5A" w:rsidRDefault="006E665F" w:rsidP="006E665F">
      <w:pPr>
        <w:pStyle w:val="a4"/>
        <w:numPr>
          <w:ilvl w:val="0"/>
          <w:numId w:val="8"/>
        </w:numPr>
        <w:shd w:val="clear" w:color="auto" w:fill="auto"/>
        <w:tabs>
          <w:tab w:val="left" w:pos="936"/>
        </w:tabs>
        <w:spacing w:before="0" w:line="48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знание профессиональной терминологии;</w:t>
      </w:r>
    </w:p>
    <w:p w:rsidR="006E665F" w:rsidRPr="00BA5E5A" w:rsidRDefault="006E665F" w:rsidP="006E665F">
      <w:pPr>
        <w:pStyle w:val="a4"/>
        <w:numPr>
          <w:ilvl w:val="0"/>
          <w:numId w:val="8"/>
        </w:numPr>
        <w:shd w:val="clear" w:color="auto" w:fill="auto"/>
        <w:tabs>
          <w:tab w:val="left" w:pos="936"/>
        </w:tabs>
        <w:spacing w:before="0" w:line="48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наличие умений по чтению с листа музыкальных произведений;</w:t>
      </w:r>
    </w:p>
    <w:p w:rsidR="006E665F" w:rsidRPr="00BA5E5A" w:rsidRDefault="006E665F" w:rsidP="006E665F">
      <w:pPr>
        <w:pStyle w:val="a4"/>
        <w:numPr>
          <w:ilvl w:val="0"/>
          <w:numId w:val="8"/>
        </w:numPr>
        <w:shd w:val="clear" w:color="auto" w:fill="auto"/>
        <w:tabs>
          <w:tab w:val="left" w:pos="1057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6E665F" w:rsidRPr="00BA5E5A" w:rsidRDefault="006E665F" w:rsidP="006E665F">
      <w:pPr>
        <w:pStyle w:val="a4"/>
        <w:numPr>
          <w:ilvl w:val="0"/>
          <w:numId w:val="8"/>
        </w:numPr>
        <w:shd w:val="clear" w:color="auto" w:fill="auto"/>
        <w:tabs>
          <w:tab w:val="left" w:pos="1071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6E665F" w:rsidRPr="00BA5E5A" w:rsidRDefault="006E665F" w:rsidP="006E665F">
      <w:pPr>
        <w:pStyle w:val="a4"/>
        <w:numPr>
          <w:ilvl w:val="0"/>
          <w:numId w:val="8"/>
        </w:numPr>
        <w:shd w:val="clear" w:color="auto" w:fill="auto"/>
        <w:tabs>
          <w:tab w:val="left" w:pos="946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6E665F" w:rsidRPr="00BA5E5A" w:rsidRDefault="006E665F" w:rsidP="006E665F">
      <w:pPr>
        <w:pStyle w:val="a4"/>
        <w:numPr>
          <w:ilvl w:val="0"/>
          <w:numId w:val="8"/>
        </w:numPr>
        <w:shd w:val="clear" w:color="auto" w:fill="auto"/>
        <w:tabs>
          <w:tab w:val="left" w:pos="1081"/>
        </w:tabs>
        <w:spacing w:before="0" w:after="416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наличие навыков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>-концертной работы в качестве солиста.</w:t>
      </w:r>
    </w:p>
    <w:p w:rsidR="006E665F" w:rsidRPr="00BA5E5A" w:rsidRDefault="006E665F" w:rsidP="006E665F">
      <w:pPr>
        <w:pStyle w:val="310"/>
        <w:keepNext/>
        <w:keepLines/>
        <w:shd w:val="clear" w:color="auto" w:fill="auto"/>
        <w:spacing w:line="485" w:lineRule="exact"/>
        <w:ind w:left="1960"/>
        <w:jc w:val="left"/>
        <w:rPr>
          <w:rFonts w:ascii="Times New Roman" w:hAnsi="Times New Roman" w:cs="Times New Roman"/>
          <w:sz w:val="28"/>
          <w:szCs w:val="28"/>
        </w:rPr>
      </w:pPr>
      <w:bookmarkStart w:id="15" w:name="bookmark103"/>
      <w:r w:rsidRPr="00BA5E5A">
        <w:rPr>
          <w:rStyle w:val="330"/>
          <w:rFonts w:ascii="Times New Roman" w:hAnsi="Times New Roman" w:cs="Times New Roman"/>
          <w:sz w:val="28"/>
          <w:szCs w:val="28"/>
        </w:rPr>
        <w:lastRenderedPageBreak/>
        <w:t>IV.</w:t>
      </w:r>
      <w:r w:rsidRPr="00BA5E5A">
        <w:rPr>
          <w:rFonts w:ascii="Times New Roman" w:hAnsi="Times New Roman" w:cs="Times New Roman"/>
          <w:sz w:val="28"/>
          <w:szCs w:val="28"/>
        </w:rPr>
        <w:t xml:space="preserve"> Формы и методы контроля, система оценок</w:t>
      </w:r>
      <w:bookmarkEnd w:id="15"/>
    </w:p>
    <w:p w:rsidR="006E665F" w:rsidRPr="00BA5E5A" w:rsidRDefault="006E665F" w:rsidP="006E665F">
      <w:pPr>
        <w:pStyle w:val="a4"/>
        <w:shd w:val="clear" w:color="auto" w:fill="auto"/>
        <w:spacing w:before="0" w:line="485" w:lineRule="exact"/>
        <w:ind w:left="20" w:right="2340" w:firstLine="70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10"/>
          <w:rFonts w:ascii="Times New Roman" w:hAnsi="Times New Roman" w:cs="Times New Roman"/>
          <w:sz w:val="28"/>
          <w:szCs w:val="28"/>
        </w:rPr>
        <w:t xml:space="preserve">1. Аттестация: цели, виды, форма, содержание. </w:t>
      </w:r>
      <w:r w:rsidRPr="00BA5E5A">
        <w:rPr>
          <w:rFonts w:ascii="Times New Roman" w:hAnsi="Times New Roman" w:cs="Times New Roman"/>
          <w:sz w:val="28"/>
          <w:szCs w:val="28"/>
        </w:rPr>
        <w:t>Основными видами контроля успеваемости являются:</w:t>
      </w:r>
    </w:p>
    <w:p w:rsidR="006E665F" w:rsidRPr="00BA5E5A" w:rsidRDefault="006E665F" w:rsidP="006E665F">
      <w:pPr>
        <w:pStyle w:val="a4"/>
        <w:numPr>
          <w:ilvl w:val="0"/>
          <w:numId w:val="9"/>
        </w:numPr>
        <w:shd w:val="clear" w:color="auto" w:fill="auto"/>
        <w:tabs>
          <w:tab w:val="left" w:pos="1366"/>
        </w:tabs>
        <w:spacing w:before="0" w:line="485" w:lineRule="exact"/>
        <w:ind w:left="10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текущий контроль успеваемости учащихся</w:t>
      </w:r>
    </w:p>
    <w:p w:rsidR="006E665F" w:rsidRPr="00BA5E5A" w:rsidRDefault="006E665F" w:rsidP="006E665F">
      <w:pPr>
        <w:pStyle w:val="a4"/>
        <w:numPr>
          <w:ilvl w:val="0"/>
          <w:numId w:val="9"/>
        </w:numPr>
        <w:shd w:val="clear" w:color="auto" w:fill="auto"/>
        <w:tabs>
          <w:tab w:val="left" w:pos="1370"/>
        </w:tabs>
        <w:spacing w:before="0" w:after="8" w:line="260" w:lineRule="exact"/>
        <w:ind w:left="10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промежуточная аттестация</w:t>
      </w:r>
    </w:p>
    <w:p w:rsidR="006E665F" w:rsidRPr="00BA5E5A" w:rsidRDefault="006E665F" w:rsidP="006E665F">
      <w:pPr>
        <w:pStyle w:val="a4"/>
        <w:numPr>
          <w:ilvl w:val="0"/>
          <w:numId w:val="9"/>
        </w:numPr>
        <w:shd w:val="clear" w:color="auto" w:fill="auto"/>
        <w:tabs>
          <w:tab w:val="left" w:pos="1370"/>
        </w:tabs>
        <w:spacing w:before="0" w:line="480" w:lineRule="exact"/>
        <w:ind w:left="10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итоговая аттестация.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Каждый из видов контроля имеет свои цели, задачи и формы.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61"/>
          <w:rFonts w:ascii="Times New Roman" w:hAnsi="Times New Roman" w:cs="Times New Roman"/>
          <w:sz w:val="28"/>
          <w:szCs w:val="28"/>
        </w:rPr>
        <w:t>Текущий контроль</w:t>
      </w:r>
      <w:r w:rsidRPr="00BA5E5A">
        <w:rPr>
          <w:rFonts w:ascii="Times New Roman" w:hAnsi="Times New Roman" w:cs="Times New Roman"/>
          <w:sz w:val="28"/>
          <w:szCs w:val="28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</w:t>
      </w:r>
    </w:p>
    <w:p w:rsidR="006E665F" w:rsidRPr="00BA5E5A" w:rsidRDefault="006E665F" w:rsidP="006E665F">
      <w:pPr>
        <w:pStyle w:val="a4"/>
        <w:numPr>
          <w:ilvl w:val="0"/>
          <w:numId w:val="8"/>
        </w:numPr>
        <w:shd w:val="clear" w:color="auto" w:fill="auto"/>
        <w:tabs>
          <w:tab w:val="left" w:pos="883"/>
        </w:tabs>
        <w:spacing w:before="0" w:line="48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отношение ребенка к занятиям, его старания и прилежность;</w:t>
      </w:r>
    </w:p>
    <w:p w:rsidR="006E665F" w:rsidRPr="00BA5E5A" w:rsidRDefault="006E665F" w:rsidP="006E665F">
      <w:pPr>
        <w:pStyle w:val="a4"/>
        <w:numPr>
          <w:ilvl w:val="0"/>
          <w:numId w:val="8"/>
        </w:numPr>
        <w:shd w:val="clear" w:color="auto" w:fill="auto"/>
        <w:tabs>
          <w:tab w:val="left" w:pos="878"/>
        </w:tabs>
        <w:spacing w:before="0" w:line="48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качество выполнения предложенных заданий;</w:t>
      </w:r>
    </w:p>
    <w:p w:rsidR="006E665F" w:rsidRPr="00BA5E5A" w:rsidRDefault="006E665F" w:rsidP="006E665F">
      <w:pPr>
        <w:pStyle w:val="a4"/>
        <w:numPr>
          <w:ilvl w:val="0"/>
          <w:numId w:val="8"/>
        </w:numPr>
        <w:shd w:val="clear" w:color="auto" w:fill="auto"/>
        <w:tabs>
          <w:tab w:val="left" w:pos="908"/>
        </w:tabs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инициативность и проявление самостоятельности, как на уроке, так и во время домашней работы;</w:t>
      </w:r>
    </w:p>
    <w:p w:rsidR="006E665F" w:rsidRPr="00BA5E5A" w:rsidRDefault="006E665F" w:rsidP="006E665F">
      <w:pPr>
        <w:pStyle w:val="a4"/>
        <w:numPr>
          <w:ilvl w:val="0"/>
          <w:numId w:val="8"/>
        </w:numPr>
        <w:shd w:val="clear" w:color="auto" w:fill="auto"/>
        <w:tabs>
          <w:tab w:val="left" w:pos="874"/>
        </w:tabs>
        <w:spacing w:before="0" w:line="48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темпы продвижения.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На основании результатов текущего контроля выводятся четверные оценки.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Особой формой текущего контроля является контрольный урок, который проводится преподавателем, ведущим предмет без присутствия комиссии.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51"/>
          <w:rFonts w:ascii="Times New Roman" w:hAnsi="Times New Roman" w:cs="Times New Roman"/>
          <w:sz w:val="28"/>
          <w:szCs w:val="28"/>
        </w:rPr>
        <w:t>Промежуточная аттестация</w:t>
      </w:r>
      <w:r w:rsidRPr="00BA5E5A">
        <w:rPr>
          <w:rFonts w:ascii="Times New Roman" w:hAnsi="Times New Roman" w:cs="Times New Roman"/>
          <w:sz w:val="28"/>
          <w:szCs w:val="28"/>
        </w:rPr>
        <w:t xml:space="preserve"> определяет успешность развития учащегося и степень освоения им учебных задач на данном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Каждая форма проверки (кроме переводного экзамена) может быть как дифференцированной (с оценкой), так и недифференцированной.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lastRenderedPageBreak/>
        <w:t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Контрольные уроки и зачеты в рамках промежуточной аттестации проводятся в конце учебных полугодий в счет аудиторного времени, предусмотренного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A9750A">
        <w:rPr>
          <w:rFonts w:ascii="Times New Roman" w:hAnsi="Times New Roman" w:cs="Times New Roman"/>
          <w:sz w:val="28"/>
          <w:szCs w:val="28"/>
        </w:rPr>
        <w:t xml:space="preserve"> предмет «Специальность (туба</w:t>
      </w:r>
      <w:r w:rsidRPr="00BA5E5A">
        <w:rPr>
          <w:rFonts w:ascii="Times New Roman" w:hAnsi="Times New Roman" w:cs="Times New Roman"/>
          <w:sz w:val="28"/>
          <w:szCs w:val="28"/>
        </w:rPr>
        <w:t>)».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 аттестации).</w:t>
      </w:r>
    </w:p>
    <w:p w:rsidR="00A9750A" w:rsidRDefault="006E665F" w:rsidP="006E665F">
      <w:pPr>
        <w:pStyle w:val="a4"/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На экзаменационную аттестацию составляется утверждаемое руководителем образовательного учреждения расписание экзаменов, которое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доводится до сведения обучающихся и педагогических работников не позднее, чем за две недели до начала проведения промежуточной (экзаменационной) аттестации. К экзамену допускаются учащиеся, полностью выполнившие все учебные задания по предмету, реализуемые в соответствующем учебном году.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4"/>
          <w:rFonts w:ascii="Times New Roman" w:hAnsi="Times New Roman" w:cs="Times New Roman"/>
          <w:sz w:val="28"/>
          <w:szCs w:val="28"/>
        </w:rPr>
        <w:t>Итоговая аттестация (выпускной экзамен)</w:t>
      </w:r>
      <w:r w:rsidRPr="00BA5E5A">
        <w:rPr>
          <w:rFonts w:ascii="Times New Roman" w:hAnsi="Times New Roman" w:cs="Times New Roman"/>
          <w:sz w:val="28"/>
          <w:szCs w:val="28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концертной программы.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lastRenderedPageBreak/>
        <w:t>На экзамене выставляется оценка и фиксируется в соответствующей документации.</w:t>
      </w:r>
    </w:p>
    <w:p w:rsidR="006E665F" w:rsidRDefault="006E665F" w:rsidP="006E665F">
      <w:pPr>
        <w:pStyle w:val="a4"/>
        <w:shd w:val="clear" w:color="auto" w:fill="auto"/>
        <w:spacing w:before="0" w:after="716" w:line="480" w:lineRule="exact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E5A">
        <w:rPr>
          <w:rFonts w:ascii="Times New Roman" w:hAnsi="Times New Roman" w:cs="Times New Roman"/>
          <w:sz w:val="28"/>
          <w:szCs w:val="28"/>
        </w:rPr>
        <w:t xml:space="preserve">Учащимся, не прошедшим итоговую аттестацию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образовательного учреждения, но не позднее шести месяцев с даты выдачи документа, подтверждающего наличие указанной уважительной причины (согласно Положению о порядке и формах проведения итоговой аттестации обучающихся, освоивших дополнительные предпрофессиональные общеобразовательные </w:t>
      </w:r>
      <w:proofErr w:type="gramEnd"/>
    </w:p>
    <w:p w:rsidR="006E665F" w:rsidRPr="00BA5E5A" w:rsidRDefault="006E665F" w:rsidP="006E665F">
      <w:pPr>
        <w:pStyle w:val="a4"/>
        <w:shd w:val="clear" w:color="auto" w:fill="auto"/>
        <w:spacing w:before="0" w:after="716" w:line="480" w:lineRule="exact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2. Критерии оценки</w:t>
      </w:r>
    </w:p>
    <w:p w:rsidR="006E665F" w:rsidRPr="00BA5E5A" w:rsidRDefault="006E665F" w:rsidP="006E665F">
      <w:pPr>
        <w:pStyle w:val="23"/>
        <w:keepNext/>
        <w:keepLines/>
        <w:shd w:val="clear" w:color="auto" w:fill="auto"/>
        <w:spacing w:before="0" w:after="174" w:line="260" w:lineRule="exact"/>
        <w:ind w:left="7820"/>
        <w:jc w:val="left"/>
        <w:rPr>
          <w:rFonts w:ascii="Times New Roman" w:hAnsi="Times New Roman" w:cs="Times New Roman"/>
          <w:sz w:val="28"/>
          <w:szCs w:val="28"/>
        </w:rPr>
      </w:pPr>
      <w:bookmarkStart w:id="16" w:name="bookmark104"/>
      <w:r w:rsidRPr="00BA5E5A">
        <w:rPr>
          <w:rFonts w:ascii="Times New Roman" w:hAnsi="Times New Roman" w:cs="Times New Roman"/>
          <w:sz w:val="28"/>
          <w:szCs w:val="28"/>
        </w:rPr>
        <w:t>Табли</w:t>
      </w:r>
      <w:bookmarkEnd w:id="16"/>
      <w:r w:rsidRPr="00BA5E5A">
        <w:rPr>
          <w:rFonts w:ascii="Times New Roman" w:hAnsi="Times New Roman" w:cs="Times New Roman"/>
          <w:sz w:val="28"/>
          <w:szCs w:val="28"/>
        </w:rPr>
        <w:t>ца</w:t>
      </w:r>
      <w:r w:rsidRPr="00BA5E5A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Y="-23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1"/>
        <w:gridCol w:w="5678"/>
      </w:tblGrid>
      <w:tr w:rsidR="006E665F" w:rsidRPr="00BA5E5A" w:rsidTr="0094763C">
        <w:trPr>
          <w:trHeight w:val="98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 «отлично»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shd w:val="clear" w:color="auto" w:fill="auto"/>
              <w:spacing w:before="0" w:line="4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6E665F" w:rsidRPr="00BA5E5A" w:rsidTr="0094763C">
        <w:trPr>
          <w:trHeight w:val="145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Style w:val="222"/>
                <w:rFonts w:ascii="Times New Roman" w:hAnsi="Times New Roman" w:cs="Times New Roman"/>
                <w:sz w:val="28"/>
                <w:szCs w:val="28"/>
              </w:rPr>
              <w:t>4</w:t>
            </w: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 xml:space="preserve"> («хорошо»)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shd w:val="clear" w:color="auto" w:fill="auto"/>
              <w:spacing w:before="0" w:line="4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6E665F" w:rsidRPr="00BA5E5A" w:rsidTr="0094763C">
        <w:trPr>
          <w:trHeight w:val="242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Style w:val="222"/>
                <w:rFonts w:ascii="Times New Roman" w:hAnsi="Times New Roman" w:cs="Times New Roman"/>
                <w:sz w:val="28"/>
                <w:szCs w:val="28"/>
              </w:rPr>
              <w:t>3</w:t>
            </w: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 xml:space="preserve"> («удовлетворительно»)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shd w:val="clear" w:color="auto" w:fill="auto"/>
              <w:spacing w:before="0" w:line="485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6E665F" w:rsidRPr="00BA5E5A" w:rsidTr="0094763C">
        <w:trPr>
          <w:trHeight w:val="193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Style w:val="222"/>
                <w:rFonts w:ascii="Times New Roman" w:hAnsi="Times New Roman" w:cs="Times New Roman"/>
                <w:sz w:val="28"/>
                <w:szCs w:val="28"/>
              </w:rPr>
              <w:t>2</w:t>
            </w: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 xml:space="preserve"> («неудовлетворительно»)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shd w:val="clear" w:color="auto" w:fill="auto"/>
              <w:spacing w:before="0" w:line="4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6E665F" w:rsidRPr="00BA5E5A" w:rsidTr="0094763C">
        <w:trPr>
          <w:trHeight w:val="98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5F" w:rsidRPr="00BA5E5A" w:rsidRDefault="006E665F" w:rsidP="0094763C">
            <w:pPr>
              <w:pStyle w:val="a4"/>
              <w:shd w:val="clear" w:color="auto" w:fill="auto"/>
              <w:spacing w:before="0" w:line="485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E5A">
              <w:rPr>
                <w:rFonts w:ascii="Times New Roman" w:hAnsi="Times New Roman" w:cs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6E665F" w:rsidRPr="00BA5E5A" w:rsidRDefault="006E665F" w:rsidP="006E665F">
      <w:pPr>
        <w:pStyle w:val="a4"/>
        <w:shd w:val="clear" w:color="auto" w:fill="auto"/>
        <w:spacing w:before="0" w:line="260" w:lineRule="exact"/>
        <w:ind w:left="18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E665F" w:rsidRPr="00BA5E5A" w:rsidRDefault="006E665F" w:rsidP="006E665F">
      <w:pPr>
        <w:rPr>
          <w:rFonts w:ascii="Times New Roman" w:hAnsi="Times New Roman" w:cs="Times New Roman"/>
          <w:sz w:val="28"/>
          <w:szCs w:val="28"/>
        </w:rPr>
      </w:pPr>
    </w:p>
    <w:p w:rsidR="006E665F" w:rsidRPr="00BA5E5A" w:rsidRDefault="006E665F" w:rsidP="006E665F">
      <w:pPr>
        <w:pStyle w:val="a4"/>
        <w:shd w:val="clear" w:color="auto" w:fill="auto"/>
        <w:spacing w:before="528" w:line="480" w:lineRule="exact"/>
        <w:ind w:left="20" w:right="2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BA5E5A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BA5E5A">
        <w:rPr>
          <w:rFonts w:ascii="Times New Roman" w:hAnsi="Times New Roman" w:cs="Times New Roman"/>
          <w:sz w:val="28"/>
          <w:szCs w:val="28"/>
        </w:rPr>
        <w:t>, что даст возможность более конкретно отметить выступление учащегося.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Фонды оценочных сре</w:t>
      </w:r>
      <w:proofErr w:type="gramStart"/>
      <w:r w:rsidRPr="00BA5E5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A5E5A">
        <w:rPr>
          <w:rFonts w:ascii="Times New Roman" w:hAnsi="Times New Roman" w:cs="Times New Roman"/>
          <w:sz w:val="28"/>
          <w:szCs w:val="28"/>
        </w:rP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При выведении итоговой (переводной) оценки учитывается следующее:</w:t>
      </w:r>
    </w:p>
    <w:p w:rsidR="006E665F" w:rsidRPr="00BA5E5A" w:rsidRDefault="006E665F" w:rsidP="006E665F">
      <w:pPr>
        <w:pStyle w:val="a4"/>
        <w:shd w:val="clear" w:color="auto" w:fill="auto"/>
        <w:spacing w:before="0" w:line="260" w:lineRule="exact"/>
        <w:ind w:left="38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lastRenderedPageBreak/>
        <w:t>• оценка годовой работы ученика;</w:t>
      </w:r>
    </w:p>
    <w:p w:rsidR="006E665F" w:rsidRPr="00BA5E5A" w:rsidRDefault="006E665F" w:rsidP="006E665F">
      <w:pPr>
        <w:pStyle w:val="a4"/>
        <w:numPr>
          <w:ilvl w:val="0"/>
          <w:numId w:val="10"/>
        </w:numPr>
        <w:shd w:val="clear" w:color="auto" w:fill="auto"/>
        <w:tabs>
          <w:tab w:val="left" w:pos="726"/>
        </w:tabs>
        <w:spacing w:before="0" w:line="490" w:lineRule="exact"/>
        <w:ind w:left="38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оценка на академическом концерте или экзамене;</w:t>
      </w:r>
    </w:p>
    <w:p w:rsidR="006E665F" w:rsidRPr="00BA5E5A" w:rsidRDefault="006E665F" w:rsidP="006E665F">
      <w:pPr>
        <w:pStyle w:val="a4"/>
        <w:numPr>
          <w:ilvl w:val="0"/>
          <w:numId w:val="10"/>
        </w:numPr>
        <w:shd w:val="clear" w:color="auto" w:fill="auto"/>
        <w:tabs>
          <w:tab w:val="left" w:pos="716"/>
        </w:tabs>
        <w:spacing w:before="0" w:line="490" w:lineRule="exact"/>
        <w:ind w:left="38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другие выступления ученика в течение учебного года.</w:t>
      </w:r>
    </w:p>
    <w:p w:rsidR="006E665F" w:rsidRPr="00BA5E5A" w:rsidRDefault="006E665F" w:rsidP="006E665F">
      <w:pPr>
        <w:pStyle w:val="a4"/>
        <w:shd w:val="clear" w:color="auto" w:fill="auto"/>
        <w:spacing w:before="0" w:after="248" w:line="490" w:lineRule="exact"/>
        <w:ind w:right="2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6E665F" w:rsidRPr="00BA5E5A" w:rsidRDefault="006E665F" w:rsidP="006E665F">
      <w:pPr>
        <w:pStyle w:val="221"/>
        <w:keepNext/>
        <w:keepLines/>
        <w:shd w:val="clear" w:color="auto" w:fill="auto"/>
        <w:spacing w:after="0" w:line="480" w:lineRule="exact"/>
        <w:ind w:left="1780"/>
        <w:rPr>
          <w:rFonts w:ascii="Times New Roman" w:hAnsi="Times New Roman" w:cs="Times New Roman"/>
          <w:sz w:val="28"/>
          <w:szCs w:val="28"/>
        </w:rPr>
      </w:pPr>
      <w:bookmarkStart w:id="17" w:name="bookmark105"/>
      <w:r w:rsidRPr="00BA5E5A">
        <w:rPr>
          <w:rStyle w:val="2220"/>
          <w:rFonts w:ascii="Times New Roman" w:hAnsi="Times New Roman" w:cs="Times New Roman"/>
          <w:sz w:val="28"/>
          <w:szCs w:val="28"/>
        </w:rPr>
        <w:t>V.</w:t>
      </w:r>
      <w:r w:rsidRPr="00BA5E5A">
        <w:rPr>
          <w:rFonts w:ascii="Times New Roman" w:hAnsi="Times New Roman" w:cs="Times New Roman"/>
          <w:sz w:val="28"/>
          <w:szCs w:val="28"/>
        </w:rPr>
        <w:t xml:space="preserve"> Методическое обеспечение учебного процесса</w:t>
      </w:r>
      <w:bookmarkEnd w:id="17"/>
    </w:p>
    <w:p w:rsidR="006E665F" w:rsidRPr="00BA5E5A" w:rsidRDefault="006E665F" w:rsidP="006E665F">
      <w:pPr>
        <w:pStyle w:val="60"/>
        <w:shd w:val="clear" w:color="auto" w:fill="auto"/>
        <w:spacing w:line="480" w:lineRule="exact"/>
        <w:ind w:left="116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right="2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right="2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Весь процесс обучения должен быть построен от простого к </w:t>
      </w:r>
      <w:proofErr w:type="gramStart"/>
      <w:r w:rsidRPr="00BA5E5A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BA5E5A">
        <w:rPr>
          <w:rFonts w:ascii="Times New Roman" w:hAnsi="Times New Roman" w:cs="Times New Roman"/>
          <w:sz w:val="28"/>
          <w:szCs w:val="28"/>
        </w:rPr>
        <w:t xml:space="preserve"> и учитывать индивидуальные особенности ученика: физические данные, уровень развития музыкальных способностей.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right="2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Необходимым условием</w:t>
      </w:r>
      <w:r>
        <w:rPr>
          <w:rFonts w:ascii="Times New Roman" w:hAnsi="Times New Roman" w:cs="Times New Roman"/>
          <w:sz w:val="28"/>
          <w:szCs w:val="28"/>
        </w:rPr>
        <w:t xml:space="preserve"> дл</w:t>
      </w:r>
      <w:r w:rsidR="00A9750A">
        <w:rPr>
          <w:rFonts w:ascii="Times New Roman" w:hAnsi="Times New Roman" w:cs="Times New Roman"/>
          <w:sz w:val="28"/>
          <w:szCs w:val="28"/>
        </w:rPr>
        <w:t>я успешного обучения на тубе</w:t>
      </w:r>
      <w:r w:rsidRPr="00BA5E5A">
        <w:rPr>
          <w:rFonts w:ascii="Times New Roman" w:hAnsi="Times New Roman" w:cs="Times New Roman"/>
          <w:sz w:val="28"/>
          <w:szCs w:val="28"/>
        </w:rPr>
        <w:t xml:space="preserve"> является формирование у ученика уже на начальном этапе правильной постановки губ, рук, корпуса, исполнительского дыхания.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right="2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Развитию техники в узком смысле слова (беглости, четкости, ровности и т. 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- штриховых, динамических, ритмических и т. д.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right="2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Работа над качеством звука, интонацией, ритмическим рисунком, динамикой - важнейшими средствами музыкальной выразительности - должна последовательно проводиться на протяжении всех лет обучения и быть предметом постоянного внимания педагога.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right="2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right="2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В учебной работе также следует использовать переложения произведений, написанных для других инструментов или для голоса.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lastRenderedPageBreak/>
        <w:t>Рекомендуются переложения, в которых сохранен замысел автора и широко использова</w:t>
      </w:r>
      <w:r>
        <w:rPr>
          <w:rFonts w:ascii="Times New Roman" w:hAnsi="Times New Roman" w:cs="Times New Roman"/>
          <w:sz w:val="28"/>
          <w:szCs w:val="28"/>
        </w:rPr>
        <w:t xml:space="preserve">ны </w:t>
      </w:r>
      <w:r w:rsidR="00A9750A">
        <w:rPr>
          <w:rFonts w:ascii="Times New Roman" w:hAnsi="Times New Roman" w:cs="Times New Roman"/>
          <w:sz w:val="28"/>
          <w:szCs w:val="28"/>
        </w:rPr>
        <w:t>характерные особенности тубы</w:t>
      </w:r>
      <w:r w:rsidRPr="00BA5E5A">
        <w:rPr>
          <w:rFonts w:ascii="Times New Roman" w:hAnsi="Times New Roman" w:cs="Times New Roman"/>
          <w:sz w:val="28"/>
          <w:szCs w:val="28"/>
        </w:rPr>
        <w:t>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E5A">
        <w:rPr>
          <w:rFonts w:ascii="Times New Roman" w:hAnsi="Times New Roman" w:cs="Times New Roman"/>
          <w:sz w:val="28"/>
          <w:szCs w:val="28"/>
        </w:rPr>
        <w:t>В работе над музыкальными произведениями необходимо прослеживать связь между художественной и технической сторонами изучаемого произведения.</w:t>
      </w:r>
      <w:proofErr w:type="gramEnd"/>
    </w:p>
    <w:p w:rsidR="006E665F" w:rsidRPr="00BA5E5A" w:rsidRDefault="006E665F" w:rsidP="006E665F">
      <w:pPr>
        <w:pStyle w:val="60"/>
        <w:shd w:val="clear" w:color="auto" w:fill="auto"/>
        <w:spacing w:line="480" w:lineRule="exact"/>
        <w:ind w:left="40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 работы</w:t>
      </w:r>
      <w:r w:rsidR="00A9750A">
        <w:rPr>
          <w:rFonts w:ascii="Times New Roman" w:hAnsi="Times New Roman" w:cs="Times New Roman"/>
          <w:sz w:val="28"/>
          <w:szCs w:val="28"/>
        </w:rPr>
        <w:t xml:space="preserve"> </w:t>
      </w:r>
      <w:r w:rsidRPr="00BA5E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5E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6E665F" w:rsidRPr="00BA5E5A" w:rsidRDefault="006E665F" w:rsidP="006E665F">
      <w:pPr>
        <w:pStyle w:val="a4"/>
        <w:numPr>
          <w:ilvl w:val="1"/>
          <w:numId w:val="10"/>
        </w:numPr>
        <w:shd w:val="clear" w:color="auto" w:fill="auto"/>
        <w:tabs>
          <w:tab w:val="left" w:pos="1272"/>
        </w:tabs>
        <w:spacing w:before="0" w:line="48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Самостоятельные занятия должны быть регулярными и систематическими.</w:t>
      </w:r>
    </w:p>
    <w:p w:rsidR="006E665F" w:rsidRPr="00BA5E5A" w:rsidRDefault="006E665F" w:rsidP="006E665F">
      <w:pPr>
        <w:pStyle w:val="a4"/>
        <w:numPr>
          <w:ilvl w:val="1"/>
          <w:numId w:val="10"/>
        </w:numPr>
        <w:shd w:val="clear" w:color="auto" w:fill="auto"/>
        <w:tabs>
          <w:tab w:val="left" w:pos="954"/>
        </w:tabs>
        <w:spacing w:before="0" w:line="48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Периодичность занятий - каждый день.</w:t>
      </w:r>
    </w:p>
    <w:p w:rsidR="006E665F" w:rsidRPr="00BA5E5A" w:rsidRDefault="006E665F" w:rsidP="006E665F">
      <w:pPr>
        <w:pStyle w:val="a4"/>
        <w:numPr>
          <w:ilvl w:val="1"/>
          <w:numId w:val="10"/>
        </w:numPr>
        <w:shd w:val="clear" w:color="auto" w:fill="auto"/>
        <w:tabs>
          <w:tab w:val="left" w:pos="954"/>
        </w:tabs>
        <w:spacing w:before="0" w:line="48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Количество занятий в неделю - от двух до четырех часов.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Объем самостоятельной работы определяется с учетом минимальных затрат на подготовку домашнего задания (параллельно с освоением детьми программы основного общего образования), а также с учетом сложившихся педагогических традиций в учебном заведении и методической целесообразности.</w:t>
      </w:r>
    </w:p>
    <w:p w:rsidR="006E665F" w:rsidRPr="00BA5E5A" w:rsidRDefault="006E665F" w:rsidP="006E665F">
      <w:pPr>
        <w:pStyle w:val="a4"/>
        <w:numPr>
          <w:ilvl w:val="1"/>
          <w:numId w:val="10"/>
        </w:numPr>
        <w:shd w:val="clear" w:color="auto" w:fill="auto"/>
        <w:tabs>
          <w:tab w:val="left" w:pos="1046"/>
        </w:tabs>
        <w:spacing w:before="0" w:line="48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6E665F" w:rsidRPr="00BA5E5A" w:rsidRDefault="006E665F" w:rsidP="006E665F">
      <w:pPr>
        <w:pStyle w:val="a4"/>
        <w:numPr>
          <w:ilvl w:val="1"/>
          <w:numId w:val="10"/>
        </w:numPr>
        <w:shd w:val="clear" w:color="auto" w:fill="auto"/>
        <w:tabs>
          <w:tab w:val="left" w:pos="1066"/>
        </w:tabs>
        <w:spacing w:before="0" w:line="48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Ученик должен уйти с урока с ясным представлением, над чем ему работать дома. Задачи должны быть кратко и ясно сформулированы в дневнике. Возможные виды домашнего задания:</w:t>
      </w:r>
    </w:p>
    <w:p w:rsidR="006E665F" w:rsidRPr="00BA5E5A" w:rsidRDefault="006E665F" w:rsidP="006E665F">
      <w:pPr>
        <w:pStyle w:val="a4"/>
        <w:numPr>
          <w:ilvl w:val="0"/>
          <w:numId w:val="10"/>
        </w:numPr>
        <w:shd w:val="clear" w:color="auto" w:fill="auto"/>
        <w:tabs>
          <w:tab w:val="left" w:pos="949"/>
        </w:tabs>
        <w:spacing w:before="0" w:after="177" w:line="2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упражнения для развития звука (выдержанные ноты);</w:t>
      </w:r>
    </w:p>
    <w:p w:rsidR="006E665F" w:rsidRPr="00BA5E5A" w:rsidRDefault="006E665F" w:rsidP="006E665F">
      <w:pPr>
        <w:pStyle w:val="a4"/>
        <w:numPr>
          <w:ilvl w:val="0"/>
          <w:numId w:val="10"/>
        </w:numPr>
        <w:shd w:val="clear" w:color="auto" w:fill="auto"/>
        <w:tabs>
          <w:tab w:val="left" w:pos="949"/>
        </w:tabs>
        <w:spacing w:before="0" w:line="2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работа над развитием техники (гаммы, упражнения, этюды);</w:t>
      </w:r>
    </w:p>
    <w:p w:rsidR="006E665F" w:rsidRPr="00BA5E5A" w:rsidRDefault="006E665F" w:rsidP="006E665F">
      <w:pPr>
        <w:pStyle w:val="a4"/>
        <w:numPr>
          <w:ilvl w:val="0"/>
          <w:numId w:val="10"/>
        </w:numPr>
        <w:shd w:val="clear" w:color="auto" w:fill="auto"/>
        <w:tabs>
          <w:tab w:val="left" w:pos="845"/>
        </w:tabs>
        <w:spacing w:before="0" w:line="485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работа над художественным материалом (пьесы или произведение крупной формы);</w:t>
      </w:r>
    </w:p>
    <w:p w:rsidR="006E665F" w:rsidRPr="00BA5E5A" w:rsidRDefault="006E665F" w:rsidP="006E665F">
      <w:pPr>
        <w:pStyle w:val="a4"/>
        <w:numPr>
          <w:ilvl w:val="0"/>
          <w:numId w:val="10"/>
        </w:numPr>
        <w:shd w:val="clear" w:color="auto" w:fill="auto"/>
        <w:tabs>
          <w:tab w:val="left" w:pos="949"/>
        </w:tabs>
        <w:spacing w:before="0" w:line="2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чтение с листа.</w:t>
      </w:r>
    </w:p>
    <w:p w:rsidR="006E665F" w:rsidRPr="00BA5E5A" w:rsidRDefault="006E665F" w:rsidP="006E665F">
      <w:pPr>
        <w:pStyle w:val="a4"/>
        <w:numPr>
          <w:ilvl w:val="0"/>
          <w:numId w:val="11"/>
        </w:numPr>
        <w:shd w:val="clear" w:color="auto" w:fill="auto"/>
        <w:tabs>
          <w:tab w:val="left" w:pos="1138"/>
        </w:tabs>
        <w:spacing w:before="0" w:line="480" w:lineRule="exact"/>
        <w:ind w:left="20" w:right="36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Периодически следует проводить уроки, контролирующие ход домашней работы ученика.</w:t>
      </w:r>
    </w:p>
    <w:p w:rsidR="006E665F" w:rsidRPr="00BA5E5A" w:rsidRDefault="006E665F" w:rsidP="006E665F">
      <w:pPr>
        <w:pStyle w:val="a4"/>
        <w:numPr>
          <w:ilvl w:val="0"/>
          <w:numId w:val="11"/>
        </w:numPr>
        <w:shd w:val="clear" w:color="auto" w:fill="auto"/>
        <w:tabs>
          <w:tab w:val="left" w:pos="1138"/>
        </w:tabs>
        <w:spacing w:before="0" w:after="29" w:line="480" w:lineRule="exact"/>
        <w:ind w:left="20" w:right="36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lastRenderedPageBreak/>
        <w:t>Для успешной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9750A">
        <w:rPr>
          <w:rFonts w:ascii="Times New Roman" w:hAnsi="Times New Roman" w:cs="Times New Roman"/>
          <w:sz w:val="28"/>
          <w:szCs w:val="28"/>
        </w:rPr>
        <w:t>рограммы «Специальность (туба</w:t>
      </w:r>
      <w:bookmarkStart w:id="18" w:name="_GoBack"/>
      <w:bookmarkEnd w:id="18"/>
      <w:r w:rsidRPr="00BA5E5A">
        <w:rPr>
          <w:rFonts w:ascii="Times New Roman" w:hAnsi="Times New Roman" w:cs="Times New Roman"/>
          <w:sz w:val="28"/>
          <w:szCs w:val="28"/>
        </w:rPr>
        <w:t>)» ученик должен быть обеспечен доступом к библиотечным фондам, а также аудио и видеотекам, сформированным по учебным программам.</w:t>
      </w:r>
    </w:p>
    <w:p w:rsidR="006E665F" w:rsidRDefault="006E665F" w:rsidP="006E665F">
      <w:pPr>
        <w:pStyle w:val="310"/>
        <w:keepNext/>
        <w:keepLines/>
        <w:shd w:val="clear" w:color="auto" w:fill="auto"/>
        <w:spacing w:line="744" w:lineRule="exact"/>
        <w:ind w:left="20" w:right="780" w:firstLine="640"/>
        <w:jc w:val="left"/>
        <w:rPr>
          <w:rStyle w:val="311"/>
          <w:rFonts w:ascii="Times New Roman" w:hAnsi="Times New Roman" w:cs="Times New Roman"/>
          <w:sz w:val="28"/>
          <w:szCs w:val="28"/>
        </w:rPr>
      </w:pPr>
      <w:bookmarkStart w:id="19" w:name="bookmark106"/>
      <w:r w:rsidRPr="00BA5E5A">
        <w:rPr>
          <w:rStyle w:val="323"/>
          <w:rFonts w:ascii="Times New Roman" w:hAnsi="Times New Roman" w:cs="Times New Roman"/>
          <w:sz w:val="28"/>
          <w:szCs w:val="28"/>
        </w:rPr>
        <w:t>VI.</w:t>
      </w:r>
      <w:r w:rsidRPr="00BA5E5A">
        <w:rPr>
          <w:rFonts w:ascii="Times New Roman" w:hAnsi="Times New Roman" w:cs="Times New Roman"/>
          <w:sz w:val="28"/>
          <w:szCs w:val="28"/>
        </w:rPr>
        <w:t xml:space="preserve"> Списки рекомендуемой нотной и методической литературы </w:t>
      </w:r>
      <w:r w:rsidRPr="00BA5E5A">
        <w:rPr>
          <w:rStyle w:val="312"/>
          <w:rFonts w:ascii="Times New Roman" w:hAnsi="Times New Roman" w:cs="Times New Roman"/>
          <w:sz w:val="28"/>
          <w:szCs w:val="28"/>
        </w:rPr>
        <w:t>1.</w:t>
      </w:r>
      <w:r w:rsidRPr="00BA5E5A">
        <w:rPr>
          <w:rStyle w:val="311"/>
          <w:rFonts w:ascii="Times New Roman" w:hAnsi="Times New Roman" w:cs="Times New Roman"/>
          <w:sz w:val="28"/>
          <w:szCs w:val="28"/>
        </w:rPr>
        <w:t xml:space="preserve"> Список нотной литературы</w:t>
      </w:r>
      <w:bookmarkEnd w:id="19"/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Блажевич В. Начальная школа игры на тромбоне. М., 1954.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М. Школа игры на тромбоне. М., 2001.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Начальная школа игры на баритоне. ВДФ при МГК, 1960.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Страутман</w:t>
      </w:r>
      <w:proofErr w:type="spellEnd"/>
      <w:r>
        <w:rPr>
          <w:rFonts w:ascii="Times New Roman" w:hAnsi="Times New Roman"/>
          <w:sz w:val="28"/>
          <w:szCs w:val="28"/>
        </w:rPr>
        <w:t xml:space="preserve"> Г. 100 этюдов для тромбона.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1997.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Нестеренко Е. Этюды для тенора (баритона). Лондон.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Усов Ю. Школа игры на трубе. М., 1985.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Хрестоматия для тромбона</w:t>
      </w:r>
      <w:proofErr w:type="gramStart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/С</w:t>
      </w:r>
      <w:proofErr w:type="gramEnd"/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ост. Б. Григорьев. М., 1974, 1987.</w:t>
      </w:r>
    </w:p>
    <w:p w:rsidR="006E665F" w:rsidRPr="005B6BB2" w:rsidRDefault="006E665F" w:rsidP="006E665F">
      <w:pPr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6B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Хрестоматия педагогического репертуара для трубы: 1-2 классы ДМШ. / Сост. Ю. Усов. М., 1973, 1980.</w:t>
      </w:r>
    </w:p>
    <w:p w:rsidR="006E665F" w:rsidRDefault="006E665F" w:rsidP="006E665F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14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Style w:val="15"/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30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Апатский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 xml:space="preserve"> В.Н. О совершенствовании методов музыкально-исполнительской подготовки./ Исполнительство на духовых инструментах. История и методика. Киев, 1986. С.24-39.1983.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>. 4. С. 6-19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30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Асафьев Б. Музыкальная форма как процесс. Т. 1; 2. 2-е изд. Л., 1971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Апатский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 xml:space="preserve"> В.Н. Опыт экспериментального исследования дыхания и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амбушюра духовика. /Методика обучения игре на духовых инструментах.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>. 4. М., 1976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4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Арчажникова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 xml:space="preserve"> Л.Г. Проблема взаимосвязи музыкально-слуховых представлений и музыкально-двигательных навыков.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>. канд. искусствоведения. М., 1971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lastRenderedPageBreak/>
        <w:t xml:space="preserve">Барановский П.,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Юцевич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 xml:space="preserve"> анализ свободного мелодического строя. Киев, 1956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Волков Н.В. Проблемы педагогической подготовки студентов в контексте среднего и высшего музыкального образования. Материалы научн</w:t>
      </w:r>
      <w:proofErr w:type="gramStart"/>
      <w:r w:rsidRPr="00BA5E5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A5E5A">
        <w:rPr>
          <w:rFonts w:ascii="Times New Roman" w:hAnsi="Times New Roman" w:cs="Times New Roman"/>
          <w:sz w:val="28"/>
          <w:szCs w:val="28"/>
        </w:rPr>
        <w:t xml:space="preserve"> практической конференции. М., 1997. С 45-47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Волков Н.В. Проблемы развития творческого мышления музыкант</w:t>
      </w:r>
      <w:proofErr w:type="gramStart"/>
      <w:r w:rsidRPr="00BA5E5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A5E5A">
        <w:rPr>
          <w:rFonts w:ascii="Times New Roman" w:hAnsi="Times New Roman" w:cs="Times New Roman"/>
          <w:sz w:val="28"/>
          <w:szCs w:val="28"/>
        </w:rPr>
        <w:t xml:space="preserve"> духовика/. Наука, искусство, образование на пороге третьего тысячелетия. Тезисы доклада на </w:t>
      </w:r>
      <w:r w:rsidRPr="00BA5E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A5E5A">
        <w:rPr>
          <w:rFonts w:ascii="Times New Roman" w:hAnsi="Times New Roman" w:cs="Times New Roman"/>
          <w:sz w:val="28"/>
          <w:szCs w:val="28"/>
        </w:rPr>
        <w:t xml:space="preserve"> международном конгрессе. Волгоград, 6-8 апреля 2000. С. 140-142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Володин А. Роль гармонического спектра в восприятии высоты и тембра звука.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Музыкальное искусство и наука.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>. 1. М., 1970. С. 11-38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Володин А. Вопросы исполнительства на духовых инструментах. Сб. тр. Л.,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1987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Гарбузов Н. Зонная природа тембрового слуха. М., 1956 Григорьев В. Некоторые проблемы специфики игрового движения музыканта-исполнителя /Вопросы музыкальной педагогики.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>. 7, М., 1986. С. 65-81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Грищенко Л.А. Психология восприятия внимания, памяти. Екатеринбург, 1994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1660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Диков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 xml:space="preserve"> Б. О дыхании при игре на духовых инструментах. М.,1956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Докшицер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 xml:space="preserve"> Т. А. Трубач на коне. М., 1996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Евтихиев П.Н., Карцева Г.А. Психолого-педагогические основы работы учащегося над музыкально-исполнительским образом / Музыкальное воспитание: опыт, проблемы, перспективы. Сб. тр. Тамбов, 1994. С.43-54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Зис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 xml:space="preserve"> А.Я. Исполнительство на духовых инструментах (история и методика). Киев, 1986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Исполнительство на духовых инструментах и вопросы музыкальной педагогики. Сб. тр.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>. 45. М., 1979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Комплексный подход к проблемам музыкального образования. Сб. тр., М., 1986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lastRenderedPageBreak/>
        <w:t>Логинова Л.Н. О слуховой деятельности музыканта-исполнителя. Теоретические проблемы. М., 1998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Маркова Е.Н.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Интонационность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 xml:space="preserve"> музыкального искусства. Киев, 1990 Материалы Всесоюзного семинара исполнителей на духовых инструментах. М., 1988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Работа над чистотой строя на духовых инструментах (методические рекомендации). Минск, 1982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E5A">
        <w:rPr>
          <w:rFonts w:ascii="Times New Roman" w:hAnsi="Times New Roman" w:cs="Times New Roman"/>
          <w:sz w:val="28"/>
          <w:szCs w:val="28"/>
        </w:rPr>
        <w:t>Рагс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 xml:space="preserve"> Ю. Интонирование мелодии в связи с некоторыми ее элементами. /Труды кафедры теории музыки. Московская государственная консерватория имени П.И. Чайковского. М., 1960.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>. 1. С. 338-355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Совершенствование методики обучения игре на духовых инструментах (методические рекомендации). Минск, 1982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 xml:space="preserve">Современное исполнительство на духовых и ударных инструментах. Сб. тр. </w:t>
      </w:r>
      <w:proofErr w:type="spellStart"/>
      <w:r w:rsidRPr="00BA5E5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A5E5A">
        <w:rPr>
          <w:rFonts w:ascii="Times New Roman" w:hAnsi="Times New Roman" w:cs="Times New Roman"/>
          <w:sz w:val="28"/>
          <w:szCs w:val="28"/>
        </w:rPr>
        <w:t>. 103, М., 1990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righ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Теория и практика игры на духовых инструментах. Сб. ст. Киев, 1989 Усов Ю.А. История отечественного исполнительства на духовых инструментах. М., 1986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Усов Ю.А. Методика обучения игры на трубе. М., 1984</w:t>
      </w:r>
    </w:p>
    <w:p w:rsidR="006E665F" w:rsidRPr="00BA5E5A" w:rsidRDefault="006E665F" w:rsidP="006E665F">
      <w:pPr>
        <w:pStyle w:val="a4"/>
        <w:shd w:val="clear" w:color="auto" w:fill="auto"/>
        <w:spacing w:before="0" w:line="480" w:lineRule="exact"/>
        <w:ind w:lef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A5E5A">
        <w:rPr>
          <w:rFonts w:ascii="Times New Roman" w:hAnsi="Times New Roman" w:cs="Times New Roman"/>
          <w:sz w:val="28"/>
          <w:szCs w:val="28"/>
        </w:rPr>
        <w:t>Федотов А. А. Методика обучения игре на духовых инструментах. М., 1975</w:t>
      </w:r>
    </w:p>
    <w:p w:rsidR="006E665F" w:rsidRDefault="006E665F" w:rsidP="006E665F"/>
    <w:p w:rsidR="000919BE" w:rsidRDefault="000919BE"/>
    <w:sectPr w:rsidR="000919BE" w:rsidSect="00A47195">
      <w:type w:val="continuous"/>
      <w:pgSz w:w="11905" w:h="16837"/>
      <w:pgMar w:top="1042" w:right="693" w:bottom="1659" w:left="15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750A">
      <w:r>
        <w:separator/>
      </w:r>
    </w:p>
  </w:endnote>
  <w:endnote w:type="continuationSeparator" w:id="0">
    <w:p w:rsidR="00000000" w:rsidRDefault="00A9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C6F" w:rsidRDefault="006E665F">
    <w:pPr>
      <w:pStyle w:val="a6"/>
      <w:framePr w:w="12448" w:h="163" w:wrap="none" w:vAnchor="text" w:hAnchor="page" w:x="1" w:y="-1055"/>
      <w:shd w:val="clear" w:color="auto" w:fill="auto"/>
      <w:ind w:left="10949"/>
    </w:pPr>
    <w:r>
      <w:fldChar w:fldCharType="begin"/>
    </w:r>
    <w:r>
      <w:instrText xml:space="preserve"> PAGE \* MERGEFORMAT </w:instrText>
    </w:r>
    <w:r>
      <w:fldChar w:fldCharType="separate"/>
    </w:r>
    <w:r w:rsidRPr="0015635E">
      <w:rPr>
        <w:rStyle w:val="11"/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195" w:rsidRDefault="006E665F">
    <w:pPr>
      <w:pStyle w:val="a6"/>
      <w:framePr w:w="12448" w:h="163" w:wrap="none" w:vAnchor="text" w:hAnchor="page" w:x="1" w:y="-1055"/>
      <w:shd w:val="clear" w:color="auto" w:fill="auto"/>
      <w:ind w:left="10949"/>
    </w:pPr>
    <w:r>
      <w:fldChar w:fldCharType="begin"/>
    </w:r>
    <w:r>
      <w:instrText xml:space="preserve"> PAGE \* MERGEFORMAT </w:instrText>
    </w:r>
    <w:r>
      <w:fldChar w:fldCharType="separate"/>
    </w:r>
    <w:r w:rsidR="00A9750A" w:rsidRPr="00A9750A">
      <w:rPr>
        <w:rStyle w:val="11"/>
        <w:noProof/>
      </w:rPr>
      <w:t>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750A">
      <w:r>
        <w:separator/>
      </w:r>
    </w:p>
  </w:footnote>
  <w:footnote w:type="continuationSeparator" w:id="0">
    <w:p w:rsidR="00000000" w:rsidRDefault="00A97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94C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C0A642D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F3F64C2"/>
    <w:multiLevelType w:val="hybridMultilevel"/>
    <w:tmpl w:val="58BA36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1187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2EA2F55"/>
    <w:multiLevelType w:val="hybridMultilevel"/>
    <w:tmpl w:val="124C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0263B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BCF706A"/>
    <w:multiLevelType w:val="hybridMultilevel"/>
    <w:tmpl w:val="C552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B7F12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BCB32B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74349E"/>
    <w:multiLevelType w:val="hybridMultilevel"/>
    <w:tmpl w:val="64A0C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D5D8D"/>
    <w:multiLevelType w:val="multilevel"/>
    <w:tmpl w:val="FFFFFFFF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E7012B8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2185981"/>
    <w:multiLevelType w:val="multilevel"/>
    <w:tmpl w:val="FFFFFFFF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B1E0901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E974400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4"/>
  </w:num>
  <w:num w:numId="5">
    <w:abstractNumId w:val="11"/>
  </w:num>
  <w:num w:numId="6">
    <w:abstractNumId w:val="7"/>
  </w:num>
  <w:num w:numId="7">
    <w:abstractNumId w:val="5"/>
  </w:num>
  <w:num w:numId="8">
    <w:abstractNumId w:val="3"/>
  </w:num>
  <w:num w:numId="9">
    <w:abstractNumId w:val="13"/>
  </w:num>
  <w:num w:numId="10">
    <w:abstractNumId w:val="1"/>
  </w:num>
  <w:num w:numId="11">
    <w:abstractNumId w:val="10"/>
  </w:num>
  <w:num w:numId="12">
    <w:abstractNumId w:val="4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9A3"/>
    <w:rsid w:val="000919BE"/>
    <w:rsid w:val="006E665F"/>
    <w:rsid w:val="008B29A3"/>
    <w:rsid w:val="00A97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5F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6E665F"/>
    <w:rPr>
      <w:rFonts w:eastAsia="Arial Unicode MS"/>
      <w:b/>
      <w:bCs/>
      <w:color w:val="000000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E665F"/>
    <w:pPr>
      <w:shd w:val="clear" w:color="auto" w:fill="FFFFFF"/>
      <w:spacing w:line="322" w:lineRule="exact"/>
      <w:jc w:val="center"/>
    </w:pPr>
    <w:rPr>
      <w:rFonts w:asciiTheme="minorHAnsi" w:eastAsia="Arial Unicode MS" w:hAnsiTheme="minorHAnsi" w:cstheme="minorBidi"/>
      <w:b/>
      <w:bCs/>
      <w:sz w:val="26"/>
      <w:szCs w:val="26"/>
      <w:lang w:eastAsia="en-US"/>
    </w:rPr>
  </w:style>
  <w:style w:type="character" w:customStyle="1" w:styleId="a3">
    <w:name w:val="Основной текст Знак"/>
    <w:link w:val="a4"/>
    <w:rsid w:val="006E665F"/>
    <w:rPr>
      <w:rFonts w:eastAsia="Arial Unicode MS"/>
      <w:color w:val="000000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6E665F"/>
    <w:pPr>
      <w:shd w:val="clear" w:color="auto" w:fill="FFFFFF"/>
      <w:spacing w:before="6060" w:line="240" w:lineRule="atLeast"/>
      <w:ind w:hanging="460"/>
      <w:jc w:val="center"/>
    </w:pPr>
    <w:rPr>
      <w:rFonts w:asciiTheme="minorHAnsi" w:eastAsia="Arial Unicode MS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6E665F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customStyle="1" w:styleId="a5">
    <w:name w:val="Колонтитул_"/>
    <w:link w:val="a6"/>
    <w:rsid w:val="006E665F"/>
    <w:rPr>
      <w:rFonts w:eastAsia="Arial Unicode MS"/>
      <w:color w:val="000000"/>
      <w:shd w:val="clear" w:color="auto" w:fill="FFFFFF"/>
    </w:rPr>
  </w:style>
  <w:style w:type="paragraph" w:customStyle="1" w:styleId="a6">
    <w:name w:val="Колонтитул"/>
    <w:basedOn w:val="a"/>
    <w:link w:val="a5"/>
    <w:rsid w:val="006E665F"/>
    <w:pPr>
      <w:shd w:val="clear" w:color="auto" w:fill="FFFFFF"/>
    </w:pPr>
    <w:rPr>
      <w:rFonts w:asciiTheme="minorHAnsi" w:eastAsia="Arial Unicode MS" w:hAnsiTheme="minorHAnsi" w:cstheme="minorBidi"/>
      <w:sz w:val="22"/>
      <w:szCs w:val="22"/>
      <w:lang w:eastAsia="en-US"/>
    </w:rPr>
  </w:style>
  <w:style w:type="character" w:customStyle="1" w:styleId="11">
    <w:name w:val="Колонтитул + 11"/>
    <w:aliases w:val="5 pt"/>
    <w:rsid w:val="006E665F"/>
    <w:rPr>
      <w:rFonts w:eastAsia="Arial Unicode MS"/>
      <w:color w:val="000000"/>
      <w:spacing w:val="0"/>
      <w:sz w:val="23"/>
      <w:szCs w:val="23"/>
      <w:lang w:val="ru-RU" w:eastAsia="ru-RU" w:bidi="ar-SA"/>
    </w:rPr>
  </w:style>
  <w:style w:type="character" w:customStyle="1" w:styleId="3">
    <w:name w:val="Основной текст (3)_"/>
    <w:link w:val="30"/>
    <w:rsid w:val="006E665F"/>
    <w:rPr>
      <w:rFonts w:eastAsia="Arial Unicode MS"/>
      <w:i/>
      <w:iCs/>
      <w:color w:val="00000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665F"/>
    <w:pPr>
      <w:shd w:val="clear" w:color="auto" w:fill="FFFFFF"/>
      <w:spacing w:before="240" w:line="274" w:lineRule="exact"/>
    </w:pPr>
    <w:rPr>
      <w:rFonts w:asciiTheme="minorHAnsi" w:eastAsia="Arial Unicode MS" w:hAnsiTheme="minorHAnsi" w:cstheme="minorBidi"/>
      <w:i/>
      <w:iCs/>
      <w:sz w:val="23"/>
      <w:szCs w:val="23"/>
      <w:lang w:eastAsia="en-US"/>
    </w:rPr>
  </w:style>
  <w:style w:type="character" w:customStyle="1" w:styleId="22">
    <w:name w:val="Заголовок №2 (2)_"/>
    <w:link w:val="221"/>
    <w:rsid w:val="006E665F"/>
    <w:rPr>
      <w:rFonts w:eastAsia="Arial Unicode MS"/>
      <w:b/>
      <w:bCs/>
      <w:color w:val="000000"/>
      <w:sz w:val="26"/>
      <w:szCs w:val="26"/>
      <w:shd w:val="clear" w:color="auto" w:fill="FFFFFF"/>
    </w:rPr>
  </w:style>
  <w:style w:type="paragraph" w:customStyle="1" w:styleId="221">
    <w:name w:val="Заголовок №2 (2)1"/>
    <w:basedOn w:val="a"/>
    <w:link w:val="22"/>
    <w:rsid w:val="006E665F"/>
    <w:pPr>
      <w:shd w:val="clear" w:color="auto" w:fill="FFFFFF"/>
      <w:spacing w:after="420" w:line="240" w:lineRule="atLeast"/>
      <w:outlineLvl w:val="1"/>
    </w:pPr>
    <w:rPr>
      <w:rFonts w:asciiTheme="minorHAnsi" w:eastAsia="Arial Unicode MS" w:hAnsiTheme="minorHAnsi" w:cstheme="minorBidi"/>
      <w:b/>
      <w:bCs/>
      <w:sz w:val="26"/>
      <w:szCs w:val="26"/>
      <w:lang w:eastAsia="en-US"/>
    </w:rPr>
  </w:style>
  <w:style w:type="character" w:customStyle="1" w:styleId="220">
    <w:name w:val="Заголовок №2 (2)"/>
    <w:basedOn w:val="22"/>
    <w:rsid w:val="006E665F"/>
    <w:rPr>
      <w:rFonts w:eastAsia="Arial Unicode MS"/>
      <w:b/>
      <w:bCs/>
      <w:color w:val="000000"/>
      <w:sz w:val="26"/>
      <w:szCs w:val="26"/>
      <w:shd w:val="clear" w:color="auto" w:fill="FFFFFF"/>
    </w:rPr>
  </w:style>
  <w:style w:type="character" w:customStyle="1" w:styleId="20">
    <w:name w:val="Заголовок №2_"/>
    <w:link w:val="23"/>
    <w:rsid w:val="006E665F"/>
    <w:rPr>
      <w:rFonts w:eastAsia="Arial Unicode MS"/>
      <w:b/>
      <w:bCs/>
      <w:i/>
      <w:iCs/>
      <w:color w:val="000000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0"/>
    <w:rsid w:val="006E665F"/>
    <w:pPr>
      <w:shd w:val="clear" w:color="auto" w:fill="FFFFFF"/>
      <w:spacing w:before="420" w:line="480" w:lineRule="exact"/>
      <w:jc w:val="both"/>
      <w:outlineLvl w:val="1"/>
    </w:pPr>
    <w:rPr>
      <w:rFonts w:asciiTheme="minorHAnsi" w:eastAsia="Arial Unicode MS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12">
    <w:name w:val="Основной текст + 12"/>
    <w:aliases w:val="5 pt40,Полужирный,Курсив"/>
    <w:rsid w:val="006E665F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a7">
    <w:name w:val="Основной текст + Полужирный"/>
    <w:aliases w:val="Курсив18"/>
    <w:rsid w:val="006E665F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212">
    <w:name w:val="Заголовок №2 + 12"/>
    <w:aliases w:val="5 pt39"/>
    <w:rsid w:val="006E665F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a8">
    <w:name w:val="Подпись к таблице_"/>
    <w:link w:val="a9"/>
    <w:rsid w:val="006E665F"/>
    <w:rPr>
      <w:rFonts w:eastAsia="Arial Unicode MS"/>
      <w:b/>
      <w:bCs/>
      <w:i/>
      <w:iCs/>
      <w:color w:val="000000"/>
      <w:sz w:val="26"/>
      <w:szCs w:val="26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6E665F"/>
    <w:pPr>
      <w:shd w:val="clear" w:color="auto" w:fill="FFFFFF"/>
      <w:spacing w:line="240" w:lineRule="atLeast"/>
    </w:pPr>
    <w:rPr>
      <w:rFonts w:asciiTheme="minorHAnsi" w:eastAsia="Arial Unicode MS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120">
    <w:name w:val="Подпись к таблице + 12"/>
    <w:aliases w:val="5 pt38"/>
    <w:rsid w:val="006E665F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34">
    <w:name w:val="Основной текст + Полужирный34"/>
    <w:aliases w:val="Курсив16"/>
    <w:rsid w:val="006E665F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31">
    <w:name w:val="Заголовок №3_"/>
    <w:link w:val="310"/>
    <w:rsid w:val="006E665F"/>
    <w:rPr>
      <w:rFonts w:eastAsia="Arial Unicode MS"/>
      <w:b/>
      <w:bCs/>
      <w:color w:val="000000"/>
      <w:sz w:val="26"/>
      <w:szCs w:val="26"/>
      <w:shd w:val="clear" w:color="auto" w:fill="FFFFFF"/>
    </w:rPr>
  </w:style>
  <w:style w:type="paragraph" w:customStyle="1" w:styleId="310">
    <w:name w:val="Заголовок №31"/>
    <w:basedOn w:val="a"/>
    <w:link w:val="31"/>
    <w:rsid w:val="006E665F"/>
    <w:pPr>
      <w:shd w:val="clear" w:color="auto" w:fill="FFFFFF"/>
      <w:spacing w:line="480" w:lineRule="exact"/>
      <w:jc w:val="both"/>
      <w:outlineLvl w:val="2"/>
    </w:pPr>
    <w:rPr>
      <w:rFonts w:asciiTheme="minorHAnsi" w:eastAsia="Arial Unicode MS" w:hAnsiTheme="minorHAnsi" w:cstheme="minorBidi"/>
      <w:b/>
      <w:bCs/>
      <w:sz w:val="26"/>
      <w:szCs w:val="26"/>
      <w:lang w:eastAsia="en-US"/>
    </w:rPr>
  </w:style>
  <w:style w:type="character" w:customStyle="1" w:styleId="5">
    <w:name w:val="Основной текст (5)_"/>
    <w:link w:val="50"/>
    <w:rsid w:val="006E665F"/>
    <w:rPr>
      <w:rFonts w:eastAsia="Arial Unicode MS"/>
      <w:b/>
      <w:bCs/>
      <w:i/>
      <w:iCs/>
      <w:color w:val="000000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E665F"/>
    <w:pPr>
      <w:shd w:val="clear" w:color="auto" w:fill="FFFFFF"/>
      <w:spacing w:line="480" w:lineRule="exact"/>
      <w:jc w:val="both"/>
    </w:pPr>
    <w:rPr>
      <w:rFonts w:asciiTheme="minorHAnsi" w:eastAsia="Arial Unicode MS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512">
    <w:name w:val="Основной текст (5) + 12"/>
    <w:aliases w:val="5 pt36"/>
    <w:rsid w:val="006E665F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32">
    <w:name w:val="Заголовок №3"/>
    <w:basedOn w:val="31"/>
    <w:rsid w:val="006E665F"/>
    <w:rPr>
      <w:rFonts w:eastAsia="Arial Unicode MS"/>
      <w:b/>
      <w:bCs/>
      <w:color w:val="000000"/>
      <w:sz w:val="26"/>
      <w:szCs w:val="26"/>
      <w:shd w:val="clear" w:color="auto" w:fill="FFFFFF"/>
    </w:rPr>
  </w:style>
  <w:style w:type="character" w:customStyle="1" w:styleId="33">
    <w:name w:val="Основной текст + Полужирный33"/>
    <w:rsid w:val="006E665F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320">
    <w:name w:val="Основной текст + Полужирный32"/>
    <w:rsid w:val="006E665F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321">
    <w:name w:val="Заголовок №3 (2)_"/>
    <w:link w:val="322"/>
    <w:rsid w:val="006E665F"/>
    <w:rPr>
      <w:rFonts w:eastAsia="Arial Unicode MS"/>
      <w:b/>
      <w:bCs/>
      <w:i/>
      <w:iCs/>
      <w:color w:val="000000"/>
      <w:sz w:val="26"/>
      <w:szCs w:val="26"/>
      <w:shd w:val="clear" w:color="auto" w:fill="FFFFFF"/>
    </w:rPr>
  </w:style>
  <w:style w:type="paragraph" w:customStyle="1" w:styleId="322">
    <w:name w:val="Заголовок №3 (2)"/>
    <w:basedOn w:val="a"/>
    <w:link w:val="321"/>
    <w:rsid w:val="006E665F"/>
    <w:pPr>
      <w:shd w:val="clear" w:color="auto" w:fill="FFFFFF"/>
      <w:spacing w:line="480" w:lineRule="exact"/>
      <w:outlineLvl w:val="2"/>
    </w:pPr>
    <w:rPr>
      <w:rFonts w:asciiTheme="minorHAnsi" w:eastAsia="Arial Unicode MS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3212">
    <w:name w:val="Заголовок №3 (2) + 12"/>
    <w:aliases w:val="5 pt34"/>
    <w:rsid w:val="006E665F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121">
    <w:name w:val="Подпись к таблице + 121"/>
    <w:aliases w:val="5 pt33"/>
    <w:rsid w:val="006E665F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32121">
    <w:name w:val="Заголовок №3 (2) + 121"/>
    <w:aliases w:val="5 pt32"/>
    <w:rsid w:val="006E665F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316">
    <w:name w:val="Заголовок №316"/>
    <w:basedOn w:val="31"/>
    <w:rsid w:val="006E665F"/>
    <w:rPr>
      <w:rFonts w:eastAsia="Arial Unicode MS"/>
      <w:b/>
      <w:bCs/>
      <w:color w:val="000000"/>
      <w:sz w:val="26"/>
      <w:szCs w:val="26"/>
      <w:shd w:val="clear" w:color="auto" w:fill="FFFFFF"/>
    </w:rPr>
  </w:style>
  <w:style w:type="character" w:customStyle="1" w:styleId="aa">
    <w:name w:val="Основной текст + Курсив"/>
    <w:rsid w:val="006E665F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29">
    <w:name w:val="Основной текст + Полужирный29"/>
    <w:rsid w:val="006E665F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14">
    <w:name w:val="Основной текст + Курсив14"/>
    <w:rsid w:val="006E665F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13">
    <w:name w:val="Основной текст + Курсив13"/>
    <w:rsid w:val="006E665F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122">
    <w:name w:val="Основной текст + Курсив12"/>
    <w:rsid w:val="006E665F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6">
    <w:name w:val="Основной текст (6)_"/>
    <w:link w:val="60"/>
    <w:rsid w:val="006E665F"/>
    <w:rPr>
      <w:rFonts w:eastAsia="Arial Unicode MS"/>
      <w:i/>
      <w:iCs/>
      <w:color w:val="000000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E665F"/>
    <w:pPr>
      <w:shd w:val="clear" w:color="auto" w:fill="FFFFFF"/>
      <w:spacing w:line="475" w:lineRule="exact"/>
      <w:jc w:val="both"/>
    </w:pPr>
    <w:rPr>
      <w:rFonts w:asciiTheme="minorHAnsi" w:eastAsia="Arial Unicode MS" w:hAnsiTheme="minorHAnsi" w:cstheme="minorBidi"/>
      <w:i/>
      <w:iCs/>
      <w:sz w:val="26"/>
      <w:szCs w:val="26"/>
      <w:lang w:eastAsia="en-US"/>
    </w:rPr>
  </w:style>
  <w:style w:type="character" w:customStyle="1" w:styleId="110">
    <w:name w:val="Основной текст + Курсив11"/>
    <w:rsid w:val="006E665F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230">
    <w:name w:val="Основной текст (2)3"/>
    <w:basedOn w:val="2"/>
    <w:rsid w:val="006E665F"/>
    <w:rPr>
      <w:rFonts w:eastAsia="Arial Unicode MS"/>
      <w:b/>
      <w:bCs/>
      <w:color w:val="000000"/>
      <w:sz w:val="26"/>
      <w:szCs w:val="26"/>
      <w:shd w:val="clear" w:color="auto" w:fill="FFFFFF"/>
    </w:rPr>
  </w:style>
  <w:style w:type="character" w:customStyle="1" w:styleId="330">
    <w:name w:val="Заголовок №33"/>
    <w:basedOn w:val="31"/>
    <w:rsid w:val="006E665F"/>
    <w:rPr>
      <w:rFonts w:eastAsia="Arial Unicode MS"/>
      <w:b/>
      <w:bCs/>
      <w:color w:val="000000"/>
      <w:sz w:val="26"/>
      <w:szCs w:val="26"/>
      <w:shd w:val="clear" w:color="auto" w:fill="FFFFFF"/>
    </w:rPr>
  </w:style>
  <w:style w:type="character" w:customStyle="1" w:styleId="10">
    <w:name w:val="Основной текст + Курсив1"/>
    <w:rsid w:val="006E665F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61">
    <w:name w:val="Основной текст + Полужирный6"/>
    <w:rsid w:val="006E665F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51">
    <w:name w:val="Основной текст + Полужирный5"/>
    <w:rsid w:val="006E665F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4">
    <w:name w:val="Основной текст + Полужирный4"/>
    <w:rsid w:val="006E665F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222">
    <w:name w:val="Основной текст (2)2"/>
    <w:basedOn w:val="2"/>
    <w:rsid w:val="006E665F"/>
    <w:rPr>
      <w:rFonts w:eastAsia="Arial Unicode MS"/>
      <w:b/>
      <w:bCs/>
      <w:color w:val="000000"/>
      <w:sz w:val="26"/>
      <w:szCs w:val="26"/>
      <w:shd w:val="clear" w:color="auto" w:fill="FFFFFF"/>
    </w:rPr>
  </w:style>
  <w:style w:type="character" w:customStyle="1" w:styleId="2220">
    <w:name w:val="Заголовок №2 (2)2"/>
    <w:basedOn w:val="22"/>
    <w:rsid w:val="006E665F"/>
    <w:rPr>
      <w:rFonts w:eastAsia="Arial Unicode MS"/>
      <w:b/>
      <w:bCs/>
      <w:color w:val="000000"/>
      <w:sz w:val="26"/>
      <w:szCs w:val="26"/>
      <w:shd w:val="clear" w:color="auto" w:fill="FFFFFF"/>
    </w:rPr>
  </w:style>
  <w:style w:type="character" w:customStyle="1" w:styleId="323">
    <w:name w:val="Заголовок №32"/>
    <w:basedOn w:val="31"/>
    <w:rsid w:val="006E665F"/>
    <w:rPr>
      <w:rFonts w:eastAsia="Arial Unicode MS"/>
      <w:b/>
      <w:bCs/>
      <w:color w:val="000000"/>
      <w:sz w:val="26"/>
      <w:szCs w:val="26"/>
      <w:shd w:val="clear" w:color="auto" w:fill="FFFFFF"/>
    </w:rPr>
  </w:style>
  <w:style w:type="character" w:customStyle="1" w:styleId="312">
    <w:name w:val="Заголовок №3 + 12"/>
    <w:aliases w:val="5 pt1,Курсив2"/>
    <w:rsid w:val="006E665F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311">
    <w:name w:val="Заголовок №3 + Курсив1"/>
    <w:rsid w:val="006E665F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15">
    <w:name w:val="Основной текст + Полужирный1"/>
    <w:aliases w:val="Курсив1"/>
    <w:rsid w:val="006E665F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paragraph" w:styleId="ab">
    <w:name w:val="List Paragraph"/>
    <w:basedOn w:val="a"/>
    <w:uiPriority w:val="34"/>
    <w:qFormat/>
    <w:rsid w:val="006E665F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28</Pages>
  <Words>4488</Words>
  <Characters>25584</Characters>
  <Application>Microsoft Office Word</Application>
  <DocSecurity>0</DocSecurity>
  <Lines>213</Lines>
  <Paragraphs>60</Paragraphs>
  <ScaleCrop>false</ScaleCrop>
  <Company/>
  <LinksUpToDate>false</LinksUpToDate>
  <CharactersWithSpaces>30012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2017-09-27T14:23:00Z</dcterms:created>
  <dcterms:modified xsi:type="dcterms:W3CDTF">2017-10-03T14:21:00Z</dcterms:modified>
</cp:coreProperties>
</file>