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10" w:rsidRDefault="00167810" w:rsidP="00D979F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 учреждение 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9FA">
        <w:rPr>
          <w:rFonts w:ascii="Times New Roman" w:eastAsia="Calibri" w:hAnsi="Times New Roman" w:cs="Times New Roman"/>
          <w:sz w:val="28"/>
          <w:szCs w:val="28"/>
          <w:lang w:eastAsia="en-US"/>
        </w:rPr>
        <w:t>«Киквидзенская  детская музыкальная школа»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979FA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979FA">
        <w:rPr>
          <w:rFonts w:ascii="Times New Roman" w:eastAsia="Times New Roman" w:hAnsi="Times New Roman" w:cs="Times New Roman"/>
          <w:color w:val="000000"/>
          <w:sz w:val="28"/>
        </w:rPr>
        <w:t>учебного предмета «Основы музыкального исполнительства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Баян</w:t>
      </w:r>
      <w:r w:rsidRPr="00D979FA">
        <w:rPr>
          <w:rFonts w:ascii="Times New Roman" w:eastAsia="Times New Roman" w:hAnsi="Times New Roman" w:cs="Times New Roman"/>
          <w:color w:val="000000"/>
          <w:sz w:val="28"/>
        </w:rPr>
        <w:t>)»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979FA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дополнительной общеразвивающей общеобразовательной программы 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979FA">
        <w:rPr>
          <w:rFonts w:ascii="Times New Roman" w:eastAsia="Times New Roman" w:hAnsi="Times New Roman" w:cs="Times New Roman"/>
          <w:color w:val="000000"/>
          <w:sz w:val="28"/>
        </w:rPr>
        <w:t>в области музыкального искусства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979FA">
        <w:rPr>
          <w:rFonts w:ascii="Times New Roman" w:eastAsia="Times New Roman" w:hAnsi="Times New Roman" w:cs="Times New Roman"/>
          <w:color w:val="000000"/>
          <w:sz w:val="28"/>
        </w:rPr>
        <w:t>«Народные инструменты»</w:t>
      </w:r>
    </w:p>
    <w:p w:rsidR="00D979FA" w:rsidRPr="00D979FA" w:rsidRDefault="00D979FA" w:rsidP="00D979F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9FA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Нормативный срок освоения  5 (6) лет</w:t>
      </w: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9FA" w:rsidRPr="00D979FA" w:rsidRDefault="00D979FA" w:rsidP="00D979FA">
      <w:pPr>
        <w:spacing w:line="360" w:lineRule="auto"/>
        <w:ind w:firstLine="567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jc w:val="center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D979FA">
        <w:rPr>
          <w:rFonts w:ascii="Times New Roman" w:eastAsia="Times New Roman" w:hAnsi="Times New Roman" w:cs="Times New Roman"/>
          <w:sz w:val="28"/>
          <w:shd w:val="clear" w:color="auto" w:fill="FFFFFF"/>
        </w:rPr>
        <w:t>ст-ца Преображенская</w:t>
      </w: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979FA" w:rsidRPr="00D979FA" w:rsidRDefault="00D979FA" w:rsidP="00D979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979FA" w:rsidRPr="00D979FA" w:rsidRDefault="00D979FA" w:rsidP="00D979FA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90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9"/>
      </w:tblGrid>
      <w:tr w:rsidR="00D979FA" w:rsidRPr="00D979FA" w:rsidTr="000F6494">
        <w:trPr>
          <w:trHeight w:val="304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FA" w:rsidRDefault="00D979FA" w:rsidP="00D979FA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9FA" w:rsidRPr="00D979FA" w:rsidRDefault="00D979FA" w:rsidP="00D979FA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«Одобрено» </w:t>
            </w:r>
          </w:p>
          <w:p w:rsidR="00D979FA" w:rsidRPr="00D979FA" w:rsidRDefault="00D979FA" w:rsidP="00D979FA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D979FA" w:rsidRPr="00D979FA" w:rsidRDefault="00D979FA" w:rsidP="00D979FA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 «КДМШ»</w:t>
            </w:r>
          </w:p>
          <w:p w:rsidR="00D979FA" w:rsidRPr="00D979FA" w:rsidRDefault="00D979FA" w:rsidP="00D979FA">
            <w:pPr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9FA" w:rsidRPr="00D979FA" w:rsidRDefault="00D979FA" w:rsidP="00D979FA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  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FA" w:rsidRDefault="00D979FA" w:rsidP="00D979FA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9FA" w:rsidRPr="00D979FA" w:rsidRDefault="00D979FA" w:rsidP="00D979FA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D979FA" w:rsidRPr="00D979FA" w:rsidRDefault="00D979FA" w:rsidP="00D979FA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Директор</w:t>
            </w:r>
          </w:p>
          <w:p w:rsidR="00D979FA" w:rsidRPr="00D979FA" w:rsidRDefault="00D979FA" w:rsidP="00D979FA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Ерёмичев И.В.</w:t>
            </w:r>
          </w:p>
          <w:p w:rsidR="00D979FA" w:rsidRPr="00D979FA" w:rsidRDefault="00D979FA" w:rsidP="00D979FA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9FA" w:rsidRPr="00D979FA" w:rsidRDefault="00D979FA" w:rsidP="00D979FA">
            <w:pPr>
              <w:spacing w:after="0" w:line="24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«____»______________20    г.</w:t>
            </w:r>
          </w:p>
        </w:tc>
      </w:tr>
    </w:tbl>
    <w:p w:rsidR="00D979FA" w:rsidRPr="00D979FA" w:rsidRDefault="00D979FA" w:rsidP="00D979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9FA" w:rsidRPr="00D979FA" w:rsidRDefault="00D979FA" w:rsidP="00D979FA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D979FA">
        <w:rPr>
          <w:rFonts w:ascii="Times New Roman" w:eastAsia="Times New Roman" w:hAnsi="Times New Roman" w:cs="Times New Roman"/>
          <w:sz w:val="28"/>
          <w:szCs w:val="28"/>
        </w:rPr>
        <w:t>Разработчики – Преподаватель по классу народных инструментов</w:t>
      </w:r>
    </w:p>
    <w:p w:rsidR="00D979FA" w:rsidRPr="00D979FA" w:rsidRDefault="00D979FA" w:rsidP="00D979FA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Нестеров Н.Н.</w:t>
      </w:r>
      <w:r w:rsidRPr="00D979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979FA" w:rsidRPr="00D979FA" w:rsidRDefault="00D979FA" w:rsidP="00D979FA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D979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979FA" w:rsidRPr="00D979FA" w:rsidRDefault="00D979FA" w:rsidP="00D979FA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D979FA" w:rsidRPr="00D979FA" w:rsidRDefault="00D979FA" w:rsidP="00D979FA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D979FA">
        <w:rPr>
          <w:rFonts w:ascii="Times New Roman" w:eastAsia="Times New Roman" w:hAnsi="Times New Roman" w:cs="Times New Roman"/>
          <w:sz w:val="28"/>
          <w:szCs w:val="28"/>
        </w:rPr>
        <w:t>Рецензент – Зав. отделом народных инструментов Шуклина Г.В.</w:t>
      </w:r>
    </w:p>
    <w:p w:rsidR="00D979FA" w:rsidRPr="00D979FA" w:rsidRDefault="00D979FA" w:rsidP="00D979FA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zh-CN" w:bidi="en-US"/>
        </w:rPr>
      </w:pPr>
    </w:p>
    <w:p w:rsidR="00D979FA" w:rsidRPr="00D979FA" w:rsidRDefault="00D979FA" w:rsidP="00D979FA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 w:bidi="en-US"/>
        </w:rPr>
      </w:pPr>
    </w:p>
    <w:p w:rsidR="00D979FA" w:rsidRPr="00D979FA" w:rsidRDefault="00D979FA" w:rsidP="00D979FA">
      <w:pPr>
        <w:rPr>
          <w:rFonts w:ascii="Calibri" w:eastAsia="Calibri" w:hAnsi="Calibri" w:cs="Times New Roman"/>
          <w:lang w:eastAsia="en-US"/>
        </w:rPr>
      </w:pPr>
    </w:p>
    <w:p w:rsidR="00D979FA" w:rsidRPr="00D979FA" w:rsidRDefault="00D979FA" w:rsidP="00D979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979FA">
        <w:rPr>
          <w:rFonts w:ascii="Times New Roman" w:eastAsia="Times New Roman" w:hAnsi="Times New Roman" w:cs="Times New Roman"/>
          <w:sz w:val="28"/>
        </w:rPr>
        <w:t>Рецензия</w:t>
      </w:r>
    </w:p>
    <w:p w:rsidR="00D979FA" w:rsidRPr="00D979FA" w:rsidRDefault="00D979FA" w:rsidP="00D979FA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D979FA" w:rsidRPr="00D979FA" w:rsidRDefault="00D979FA" w:rsidP="00D979FA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D979FA">
        <w:rPr>
          <w:rFonts w:ascii="Times New Roman" w:eastAsia="Times New Roman" w:hAnsi="Times New Roman" w:cs="Times New Roman"/>
          <w:sz w:val="28"/>
        </w:rPr>
        <w:t>на учебную программу учебного предмета «</w:t>
      </w:r>
      <w:r w:rsidRPr="00D979FA">
        <w:rPr>
          <w:rFonts w:ascii="Times New Roman" w:eastAsia="Times New Roman" w:hAnsi="Times New Roman" w:cs="Times New Roman"/>
          <w:color w:val="000000"/>
          <w:sz w:val="28"/>
        </w:rPr>
        <w:t>Основы музыкал</w:t>
      </w:r>
      <w:r>
        <w:rPr>
          <w:rFonts w:ascii="Times New Roman" w:eastAsia="Times New Roman" w:hAnsi="Times New Roman" w:cs="Times New Roman"/>
          <w:color w:val="000000"/>
          <w:sz w:val="28"/>
        </w:rPr>
        <w:t>ьного исполнительства (Баян</w:t>
      </w:r>
      <w:r w:rsidRPr="00D979FA">
        <w:rPr>
          <w:rFonts w:ascii="Times New Roman" w:eastAsia="Times New Roman" w:hAnsi="Times New Roman" w:cs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</w:t>
      </w:r>
      <w:r>
        <w:rPr>
          <w:rFonts w:ascii="Times New Roman" w:eastAsia="Times New Roman" w:hAnsi="Times New Roman" w:cs="Times New Roman"/>
          <w:sz w:val="28"/>
        </w:rPr>
        <w:t>ы», разработанную Нестеровым Н.Н</w:t>
      </w:r>
      <w:bookmarkStart w:id="0" w:name="_GoBack"/>
      <w:bookmarkEnd w:id="0"/>
      <w:r w:rsidRPr="00D979FA">
        <w:rPr>
          <w:rFonts w:ascii="Times New Roman" w:eastAsia="Times New Roman" w:hAnsi="Times New Roman" w:cs="Times New Roman"/>
          <w:sz w:val="28"/>
        </w:rPr>
        <w:t>., преподавателем Муниципального бюджетного учреждения дополнительного образования «Киквидзенская ДМШ».</w:t>
      </w:r>
    </w:p>
    <w:p w:rsidR="00D979FA" w:rsidRPr="00D979FA" w:rsidRDefault="00D979FA" w:rsidP="00D979F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D979FA">
        <w:rPr>
          <w:rFonts w:ascii="Times New Roman" w:eastAsia="Times New Roman" w:hAnsi="Times New Roman" w:cs="Times New Roman"/>
          <w:sz w:val="28"/>
        </w:rPr>
        <w:t>Содержание программы учебного предмета соответствует Федеральным государственным требованиям к минимуму содержания, структуре и условиям реализации дополнительной общеразвивающей общеобразовательной программы в области музыкального искусства. Программа включает в себя все обязательные разделы согласно ФГТ.</w:t>
      </w:r>
    </w:p>
    <w:p w:rsidR="00D979FA" w:rsidRPr="00D979FA" w:rsidRDefault="00D979FA" w:rsidP="00D979F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D979FA">
        <w:rPr>
          <w:rFonts w:ascii="Times New Roman" w:eastAsia="Times New Roman" w:hAnsi="Times New Roman" w:cs="Times New Roman"/>
          <w:sz w:val="28"/>
        </w:rPr>
        <w:lastRenderedPageBreak/>
        <w:t>Программа учебного предмета «</w:t>
      </w:r>
      <w:r w:rsidRPr="00D979FA">
        <w:rPr>
          <w:rFonts w:ascii="Times New Roman" w:eastAsia="Times New Roman" w:hAnsi="Times New Roman" w:cs="Times New Roman"/>
          <w:color w:val="000000"/>
          <w:sz w:val="28"/>
        </w:rPr>
        <w:t>Основы музыкального исполнительства (аккордеон</w:t>
      </w:r>
      <w:r w:rsidRPr="00D979FA">
        <w:rPr>
          <w:rFonts w:ascii="Times New Roman" w:eastAsia="Times New Roman" w:hAnsi="Times New Roman" w:cs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инструменты» может быть рекомендована для реализации в учебном процессе Детской музыкальной школы.</w:t>
      </w:r>
    </w:p>
    <w:p w:rsidR="00D979FA" w:rsidRPr="00D979FA" w:rsidRDefault="00D979FA" w:rsidP="00D979FA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</w:rPr>
      </w:pPr>
      <w:r w:rsidRPr="00D979FA">
        <w:rPr>
          <w:rFonts w:ascii="Times New Roman" w:eastAsia="Times New Roman" w:hAnsi="Times New Roman" w:cs="Times New Roman"/>
          <w:sz w:val="28"/>
        </w:rPr>
        <w:t xml:space="preserve">Рецензент: </w:t>
      </w:r>
    </w:p>
    <w:p w:rsidR="00D979FA" w:rsidRDefault="00D979FA" w:rsidP="00D979FA">
      <w:pPr>
        <w:jc w:val="center"/>
        <w:rPr>
          <w:rFonts w:ascii="Calibri" w:eastAsia="Calibri" w:hAnsi="Calibri" w:cs="Calibri"/>
        </w:rPr>
      </w:pPr>
    </w:p>
    <w:p w:rsidR="00167810" w:rsidRDefault="00D979FA">
      <w:pPr>
        <w:tabs>
          <w:tab w:val="left" w:pos="3343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167810" w:rsidRDefault="00D979FA">
      <w:pPr>
        <w:spacing w:line="360" w:lineRule="auto"/>
        <w:ind w:left="1452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Структура программы учебного предмета</w:t>
      </w:r>
    </w:p>
    <w:p w:rsidR="00167810" w:rsidRDefault="00D97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Характеристика учебного предмета, его место и роль в образовательном процессе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 </w:t>
      </w:r>
      <w:r>
        <w:rPr>
          <w:rFonts w:ascii="Times New Roman" w:eastAsia="Times New Roman" w:hAnsi="Times New Roman" w:cs="Times New Roman"/>
          <w:i/>
          <w:sz w:val="28"/>
        </w:rPr>
        <w:t>Срок реализации учебного предмета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Сведения о затратах учебного времени</w:t>
      </w:r>
      <w:r>
        <w:rPr>
          <w:rFonts w:ascii="Times New Roman" w:eastAsia="Times New Roman" w:hAnsi="Times New Roman" w:cs="Times New Roman"/>
          <w:i/>
          <w:color w:val="FF0000"/>
          <w:sz w:val="28"/>
        </w:rPr>
        <w:t xml:space="preserve"> 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Форма проведения учебных аудиторных занятий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Цель и задачи учебного предмета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Структура программы учебного предмета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Методы обучения </w:t>
      </w:r>
    </w:p>
    <w:p w:rsidR="00167810" w:rsidRDefault="00D979FA">
      <w:pPr>
        <w:spacing w:after="24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Описание материально-технических условий реализации учебного предмета</w:t>
      </w:r>
    </w:p>
    <w:p w:rsidR="00167810" w:rsidRDefault="00D97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Учебно-тематический план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Годовые требования</w:t>
      </w:r>
    </w:p>
    <w:p w:rsidR="00167810" w:rsidRDefault="00D979FA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</w:t>
      </w:r>
      <w:r>
        <w:rPr>
          <w:rFonts w:ascii="Times New Roman" w:eastAsia="Times New Roman" w:hAnsi="Times New Roman" w:cs="Times New Roman"/>
          <w:b/>
          <w:sz w:val="28"/>
        </w:rPr>
        <w:tab/>
        <w:t>Т</w:t>
      </w:r>
      <w:r>
        <w:rPr>
          <w:rFonts w:ascii="Times New Roman" w:eastAsia="Times New Roman" w:hAnsi="Times New Roman" w:cs="Times New Roman"/>
          <w:b/>
          <w:sz w:val="28"/>
        </w:rPr>
        <w:t>ребования к уровню подготовки учащихся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167810" w:rsidRDefault="00D979F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Требования к уровню подготовки на различных этапах обучения</w:t>
      </w:r>
    </w:p>
    <w:p w:rsidR="00167810" w:rsidRDefault="00D97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Формы и методы контроля, система оценок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167810" w:rsidRDefault="00D979F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Аттестация: цели, виды, форма, содержание;</w:t>
      </w:r>
    </w:p>
    <w:p w:rsidR="00167810" w:rsidRDefault="00D979FA">
      <w:pPr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Критерии оценки</w:t>
      </w:r>
    </w:p>
    <w:p w:rsidR="00167810" w:rsidRDefault="00D97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 учебного процесса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167810" w:rsidRDefault="00D97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VI.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Список литературы 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Методическая литература</w:t>
      </w:r>
    </w:p>
    <w:p w:rsidR="00167810" w:rsidRDefault="00D979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Учебная литература</w:t>
      </w:r>
    </w:p>
    <w:p w:rsidR="00167810" w:rsidRDefault="00167810">
      <w:pPr>
        <w:spacing w:after="0" w:line="360" w:lineRule="auto"/>
        <w:ind w:firstLine="567"/>
        <w:rPr>
          <w:rFonts w:ascii="Calibri" w:eastAsia="Calibri" w:hAnsi="Calibri" w:cs="Calibri"/>
        </w:rPr>
      </w:pPr>
    </w:p>
    <w:p w:rsidR="00167810" w:rsidRDefault="00167810">
      <w:pPr>
        <w:spacing w:after="0" w:line="360" w:lineRule="auto"/>
        <w:ind w:firstLine="567"/>
        <w:rPr>
          <w:rFonts w:ascii="Calibri" w:eastAsia="Calibri" w:hAnsi="Calibri" w:cs="Calibri"/>
        </w:rPr>
      </w:pPr>
    </w:p>
    <w:p w:rsidR="00167810" w:rsidRDefault="00167810">
      <w:pPr>
        <w:spacing w:after="0" w:line="360" w:lineRule="auto"/>
        <w:ind w:firstLine="567"/>
        <w:rPr>
          <w:rFonts w:ascii="Calibri" w:eastAsia="Calibri" w:hAnsi="Calibri" w:cs="Calibri"/>
        </w:rPr>
      </w:pPr>
    </w:p>
    <w:p w:rsidR="00167810" w:rsidRDefault="00167810">
      <w:pPr>
        <w:spacing w:after="0" w:line="360" w:lineRule="auto"/>
        <w:ind w:firstLine="567"/>
        <w:rPr>
          <w:rFonts w:ascii="Calibri" w:eastAsia="Calibri" w:hAnsi="Calibri" w:cs="Calibri"/>
        </w:rPr>
      </w:pPr>
    </w:p>
    <w:p w:rsidR="00167810" w:rsidRDefault="00167810">
      <w:pPr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Характеристика учебного предмета, его место </w:t>
      </w: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 роль в образовательном процессе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 (баян)»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</w:t>
      </w:r>
      <w:r>
        <w:rPr>
          <w:rFonts w:ascii="Times New Roman" w:eastAsia="Times New Roman" w:hAnsi="Times New Roman" w:cs="Times New Roman"/>
          <w:sz w:val="28"/>
        </w:rPr>
        <w:t>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Баян является одним из самых популярных музыкальных инструментов,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используемого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 профессиональной, и </w:t>
      </w:r>
      <w:r>
        <w:rPr>
          <w:rFonts w:ascii="Times New Roman" w:eastAsia="Times New Roman" w:hAnsi="Times New Roman" w:cs="Times New Roman"/>
          <w:sz w:val="28"/>
        </w:rPr>
        <w:t xml:space="preserve">в любительской исполнительской практике. Разнообразный баянный репертуар включает    музыку разных стилей и эпох, в том числе, классическую, популярную, джазовую и народную.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Предлагаемая программа рассчитана на трехлетний срок обучения.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детей, при</w:t>
      </w:r>
      <w:r>
        <w:rPr>
          <w:rFonts w:ascii="Times New Roman" w:eastAsia="Times New Roman" w:hAnsi="Times New Roman" w:cs="Times New Roman"/>
          <w:sz w:val="28"/>
        </w:rPr>
        <w:t>ступающих к освоению программы,  9 – 14 лет.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Недельная нагрузка по предмету «Основы музыкального исполнительства (б</w:t>
      </w:r>
      <w:r>
        <w:rPr>
          <w:rFonts w:ascii="Times New Roman" w:eastAsia="Times New Roman" w:hAnsi="Times New Roman" w:cs="Times New Roman"/>
          <w:sz w:val="28"/>
        </w:rPr>
        <w:t>аян)»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Эффективным способом музыкального развития детей является игра в ансамбле, в то</w:t>
      </w:r>
      <w:r>
        <w:rPr>
          <w:rFonts w:ascii="Times New Roman" w:eastAsia="Times New Roman" w:hAnsi="Times New Roman" w:cs="Times New Roman"/>
          <w:color w:val="000000"/>
          <w:sz w:val="28"/>
        </w:rPr>
        <w:t>м числе, с педагогом, позволяющая совместными усилиями создавать художественно-осмысленные трактовки произведений, развивающая умение слушать друг друга, гармонический слух, формирующая навыки игры ритмично, синхронно. Ансамблевое музицирование  доставляет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Баян, как аккомпанирующий инструмент, пользуется большой по</w:t>
      </w:r>
      <w:r>
        <w:rPr>
          <w:rFonts w:ascii="Times New Roman" w:eastAsia="Times New Roman" w:hAnsi="Times New Roman" w:cs="Times New Roman"/>
          <w:sz w:val="28"/>
        </w:rPr>
        <w:t xml:space="preserve">пулярностью и любовью. Чаще всего именно эти его возможности  являются мотивацией для  начала обучения игре на  баяне. Ученикам можно предложить большой выбор музыкального материала.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предполагает проведение итоговой аттестации в форме экз</w:t>
      </w:r>
      <w:r>
        <w:rPr>
          <w:rFonts w:ascii="Times New Roman" w:eastAsia="Times New Roman" w:hAnsi="Times New Roman" w:cs="Times New Roman"/>
          <w:sz w:val="28"/>
        </w:rPr>
        <w:t>амена. Возможны другие формы завершения обучения. При выборе той или иной формы завершения обучения применять индивидуальный подход.</w:t>
      </w:r>
    </w:p>
    <w:p w:rsidR="00167810" w:rsidRDefault="00167810">
      <w:pPr>
        <w:spacing w:after="0" w:line="240" w:lineRule="auto"/>
        <w:ind w:left="-567" w:firstLine="567"/>
        <w:jc w:val="center"/>
        <w:rPr>
          <w:rFonts w:ascii="Calibri" w:eastAsia="Calibri" w:hAnsi="Calibri" w:cs="Calibri"/>
        </w:rPr>
      </w:pPr>
    </w:p>
    <w:p w:rsidR="00167810" w:rsidRDefault="00167810">
      <w:pPr>
        <w:spacing w:after="0" w:line="240" w:lineRule="auto"/>
        <w:ind w:left="-567" w:firstLine="567"/>
        <w:jc w:val="center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учебного предмета</w:t>
      </w:r>
    </w:p>
    <w:p w:rsidR="00167810" w:rsidRDefault="00D979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реализации программы учебного предмета «Основы музыкального исполнительства (баян)</w:t>
      </w:r>
      <w:r>
        <w:rPr>
          <w:rFonts w:ascii="Times New Roman" w:eastAsia="Times New Roman" w:hAnsi="Times New Roman" w:cs="Times New Roman"/>
          <w:sz w:val="28"/>
        </w:rPr>
        <w:t xml:space="preserve">» со сроком обучения 3 года, продолжительность учебных занятий с первого по третий годы обучения составляет 35 недель в год. </w:t>
      </w: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Сведения о затратах учебного времени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1167"/>
        <w:gridCol w:w="1167"/>
        <w:gridCol w:w="1166"/>
        <w:gridCol w:w="1168"/>
        <w:gridCol w:w="1166"/>
        <w:gridCol w:w="1175"/>
      </w:tblGrid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учебной работы,</w:t>
            </w:r>
          </w:p>
          <w:p w:rsidR="00167810" w:rsidRDefault="00D9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нагрузки,</w:t>
            </w:r>
          </w:p>
          <w:p w:rsidR="00167810" w:rsidRDefault="00D979FA">
            <w:pPr>
              <w:jc w:val="center"/>
            </w:pPr>
            <w:r>
              <w:rPr>
                <w:rFonts w:ascii="Calibri" w:eastAsia="Calibri" w:hAnsi="Calibri" w:cs="Calibri"/>
                <w:sz w:val="24"/>
              </w:rPr>
              <w:t>аттестации</w:t>
            </w:r>
          </w:p>
        </w:tc>
        <w:tc>
          <w:tcPr>
            <w:tcW w:w="7098" w:type="dxa"/>
            <w:gridSpan w:val="6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Затраты учебного времени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Годы обучения</w:t>
            </w:r>
          </w:p>
        </w:tc>
        <w:tc>
          <w:tcPr>
            <w:tcW w:w="2363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1-й год</w:t>
            </w:r>
          </w:p>
        </w:tc>
        <w:tc>
          <w:tcPr>
            <w:tcW w:w="2364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</w:rPr>
              <w:t>й год</w:t>
            </w:r>
          </w:p>
        </w:tc>
        <w:tc>
          <w:tcPr>
            <w:tcW w:w="2371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3-й год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Полугодия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18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недель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118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118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119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Аудиторные занятия 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8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8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9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8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8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32</w:t>
            </w:r>
          </w:p>
        </w:tc>
        <w:tc>
          <w:tcPr>
            <w:tcW w:w="119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38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7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Максимальная учебная нагрузка 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64</w:t>
            </w:r>
          </w:p>
        </w:tc>
        <w:tc>
          <w:tcPr>
            <w:tcW w:w="118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76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64</w:t>
            </w:r>
          </w:p>
        </w:tc>
        <w:tc>
          <w:tcPr>
            <w:tcW w:w="118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76</w:t>
            </w:r>
          </w:p>
        </w:tc>
        <w:tc>
          <w:tcPr>
            <w:tcW w:w="118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64</w:t>
            </w:r>
          </w:p>
        </w:tc>
        <w:tc>
          <w:tcPr>
            <w:tcW w:w="119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76</w:t>
            </w:r>
          </w:p>
        </w:tc>
      </w:tr>
    </w:tbl>
    <w:p w:rsidR="00167810" w:rsidRDefault="00167810">
      <w:pPr>
        <w:spacing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Общая трудоемкость учебного предмета «Основы музыкального исполнительства (баян)» при 3-летнем сроке обучения составляет 420 часа.  Из них: 2</w:t>
      </w:r>
      <w:r>
        <w:rPr>
          <w:rFonts w:ascii="Times New Roman" w:eastAsia="Times New Roman" w:hAnsi="Times New Roman" w:cs="Times New Roman"/>
          <w:sz w:val="28"/>
        </w:rPr>
        <w:t>10 часов – аудиторные занятия, 210 часов – самостоятельная работа</w:t>
      </w:r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занятий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</w:t>
      </w:r>
      <w:r>
        <w:rPr>
          <w:rFonts w:ascii="Times New Roman" w:eastAsia="Times New Roman" w:hAnsi="Times New Roman" w:cs="Times New Roman"/>
          <w:color w:val="000000"/>
          <w:sz w:val="28"/>
        </w:rPr>
        <w:t>ированного и индивидуального подходов.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Цель учебного предмета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Целью учебного предмета является обеспечение развития творческих способностей и индивидуальности учащегося, овладение знаниями и представлениями о </w:t>
      </w:r>
      <w:proofErr w:type="gramStart"/>
      <w:r>
        <w:rPr>
          <w:rFonts w:ascii="Times New Roman" w:eastAsia="Times New Roman" w:hAnsi="Times New Roman" w:cs="Times New Roman"/>
          <w:sz w:val="28"/>
        </w:rPr>
        <w:t>баянном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исполнительстве, формирование практиче</w:t>
      </w:r>
      <w:r>
        <w:rPr>
          <w:rFonts w:ascii="Times New Roman" w:eastAsia="Times New Roman" w:hAnsi="Times New Roman" w:cs="Times New Roman"/>
          <w:sz w:val="28"/>
        </w:rPr>
        <w:t>ских умений и навыков игры на баяне, устойчивого интереса к самостоятельной деятельности в области музыкального искусства.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 учебного предмета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Задачами предмета «Основы музыкального исполнительства (баян)» являются: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детей с баяном, испол</w:t>
      </w:r>
      <w:r>
        <w:rPr>
          <w:rFonts w:ascii="Times New Roman" w:eastAsia="Times New Roman" w:hAnsi="Times New Roman" w:cs="Times New Roman"/>
          <w:sz w:val="28"/>
        </w:rPr>
        <w:t>нительскими возможностями и разнообразием приемов игры;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навыков игры на музыкальном инструменте;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знаний в области музыкальной грамоты;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 знаний в области истории музыкальной культуры;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понятий о музыкальных</w:t>
      </w:r>
      <w:r>
        <w:rPr>
          <w:rFonts w:ascii="Times New Roman" w:eastAsia="Times New Roman" w:hAnsi="Times New Roman" w:cs="Times New Roman"/>
          <w:sz w:val="28"/>
        </w:rPr>
        <w:t xml:space="preserve"> стилях и жанрах;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у детей трудол</w:t>
      </w:r>
      <w:r>
        <w:rPr>
          <w:rFonts w:ascii="Times New Roman" w:eastAsia="Times New Roman" w:hAnsi="Times New Roman" w:cs="Times New Roman"/>
          <w:sz w:val="28"/>
        </w:rPr>
        <w:t>юбия, усидчивости, терпения, дисциплины;</w:t>
      </w:r>
    </w:p>
    <w:p w:rsidR="00167810" w:rsidRDefault="00D979F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должно соединять в себе два главных и взаимосвязанных направления. Одно из н</w:t>
      </w:r>
      <w:r>
        <w:rPr>
          <w:rFonts w:ascii="Times New Roman" w:eastAsia="Times New Roman" w:hAnsi="Times New Roman" w:cs="Times New Roman"/>
          <w:sz w:val="28"/>
        </w:rPr>
        <w:t xml:space="preserve">их – формирование игровых навыков и приемов, становление исполнительского аппарата. Второе - развитие практических форм музицирования на баяне, в том числе, аккомпанирования, подбора по слуху. 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Структура программы</w:t>
      </w:r>
    </w:p>
    <w:p w:rsidR="00167810" w:rsidRDefault="00D979F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следующие разделы:</w:t>
      </w:r>
    </w:p>
    <w:p w:rsidR="00167810" w:rsidRDefault="00D979FA">
      <w:pPr>
        <w:numPr>
          <w:ilvl w:val="0"/>
          <w:numId w:val="2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сведения о затратах учебного времени, предусмотренного на освоение</w:t>
      </w:r>
    </w:p>
    <w:p w:rsidR="00167810" w:rsidRDefault="00D979FA">
      <w:pPr>
        <w:spacing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учебного предмета;</w:t>
      </w:r>
    </w:p>
    <w:p w:rsidR="00167810" w:rsidRDefault="00D979FA">
      <w:pPr>
        <w:numPr>
          <w:ilvl w:val="0"/>
          <w:numId w:val="3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распределение учебного материала по годам обучения;</w:t>
      </w:r>
    </w:p>
    <w:p w:rsidR="00167810" w:rsidRDefault="00D979FA">
      <w:pPr>
        <w:numPr>
          <w:ilvl w:val="0"/>
          <w:numId w:val="3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дидактических единиц учебного предмета;</w:t>
      </w:r>
    </w:p>
    <w:p w:rsidR="00167810" w:rsidRDefault="00D979FA">
      <w:pPr>
        <w:numPr>
          <w:ilvl w:val="0"/>
          <w:numId w:val="3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требования к уровню подготовки учащихся;</w:t>
      </w:r>
    </w:p>
    <w:p w:rsidR="00167810" w:rsidRDefault="00D979FA">
      <w:pPr>
        <w:numPr>
          <w:ilvl w:val="0"/>
          <w:numId w:val="3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сис</w:t>
      </w:r>
      <w:r>
        <w:rPr>
          <w:rFonts w:ascii="Times New Roman" w:eastAsia="Times New Roman" w:hAnsi="Times New Roman" w:cs="Times New Roman"/>
          <w:sz w:val="28"/>
        </w:rPr>
        <w:t>тема оценок, итоговая аттестация;</w:t>
      </w:r>
    </w:p>
    <w:p w:rsidR="00167810" w:rsidRDefault="00D979FA">
      <w:pPr>
        <w:numPr>
          <w:ilvl w:val="0"/>
          <w:numId w:val="3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167810" w:rsidRDefault="00D979FA">
      <w:pPr>
        <w:spacing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Методы обучения</w:t>
      </w:r>
    </w:p>
    <w:p w:rsidR="00167810" w:rsidRDefault="00D97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Для достижения поставленной цели и реализации задач п</w:t>
      </w:r>
      <w:r>
        <w:rPr>
          <w:rFonts w:ascii="Times New Roman" w:eastAsia="Times New Roman" w:hAnsi="Times New Roman" w:cs="Times New Roman"/>
          <w:color w:val="000000"/>
          <w:sz w:val="28"/>
        </w:rPr>
        <w:t>редмета используются следующие методы обучения:</w:t>
      </w:r>
    </w:p>
    <w:p w:rsidR="00167810" w:rsidRDefault="00D97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словесный (объяснение, беседа, рассказ);</w:t>
      </w:r>
    </w:p>
    <w:p w:rsidR="00167810" w:rsidRDefault="00D97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наглядный (показ, наблюдение, демонстрация приемов работы);</w:t>
      </w:r>
    </w:p>
    <w:p w:rsidR="00167810" w:rsidRDefault="00D97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(освоение приемов игры на инструменте);</w:t>
      </w:r>
    </w:p>
    <w:p w:rsidR="00167810" w:rsidRDefault="00D979FA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эмоциональный (подбор ассоциаций, образов, худ</w:t>
      </w:r>
      <w:r>
        <w:rPr>
          <w:rFonts w:ascii="Times New Roman" w:eastAsia="Times New Roman" w:hAnsi="Times New Roman" w:cs="Times New Roman"/>
          <w:color w:val="000000"/>
          <w:sz w:val="28"/>
        </w:rPr>
        <w:t>ожественные впечатления).</w:t>
      </w: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Описание материально-технических условий реализации учебного предмета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Библ</w:t>
      </w:r>
      <w:r>
        <w:rPr>
          <w:rFonts w:ascii="Times New Roman" w:eastAsia="Times New Roman" w:hAnsi="Times New Roman" w:cs="Times New Roman"/>
          <w:sz w:val="28"/>
        </w:rPr>
        <w:t>иотечный фонд укомплектовывается печатными изданиями и нотной литературой.</w:t>
      </w:r>
    </w:p>
    <w:p w:rsidR="00167810" w:rsidRDefault="001678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167810" w:rsidRDefault="00167810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   план</w:t>
      </w:r>
    </w:p>
    <w:p w:rsidR="00167810" w:rsidRDefault="00167810">
      <w:pPr>
        <w:spacing w:after="0"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год обучения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I 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2"/>
        <w:gridCol w:w="5928"/>
        <w:gridCol w:w="1213"/>
      </w:tblGrid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Постановка игрового аппарата. Освоение основных приемов звукоизвлечения:  легато, нон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легато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простых народных мелодий песенного и танцевального характера.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Освоение гаммы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 мажор. Арпеджио, трезвучие. Упражнения на развитие игрового ап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парата, 3-4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пьесы. 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</w:tr>
    </w:tbl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  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5931"/>
        <w:gridCol w:w="1212"/>
      </w:tblGrid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Гамма Соль мажор, арпеджио, трезвучие.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мажор левой рукой. Упражнения и этюды. Произведения на народной основе и произведения современных композиторов. Подготовка к игре в ансамбле на простейших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мелодиях.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22 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Гамма Фа мажор, арпеджио, трезвучие. Чтение с листа простейших мелодий, 3-4 разнохарактерных пьесы.  Игра в ансамбле с педагогом. Упражнения и этюды. Произведения на народной основе и произведения современных композиторов.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</w:tbl>
    <w:p w:rsidR="00167810" w:rsidRDefault="00167810">
      <w:pPr>
        <w:spacing w:line="240" w:lineRule="auto"/>
        <w:jc w:val="center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 год   обучения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I </w:t>
      </w:r>
      <w:r>
        <w:rPr>
          <w:rFonts w:ascii="Times New Roman" w:eastAsia="Times New Roman" w:hAnsi="Times New Roman" w:cs="Times New Roman"/>
          <w:b/>
          <w:sz w:val="28"/>
        </w:rPr>
        <w:t>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5931"/>
        <w:gridCol w:w="1212"/>
      </w:tblGrid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Гаммы: C,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двумя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руками вместе, арпеджио, трезвучие, аккорды. Гамма ля минор 3х видов, отдельно каждой рукой. Упражнения и этюды.  Ознакомление с приемом стаккато. Произведения современных композиторов и обработки народных песен и мелодий. Игра в ансамбле.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Развитие беглости пальцев. Упражнения и этюды.   Игра в  ансамбле, чтение с листа, 2-3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произведения. 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</w:tr>
    </w:tbl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  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5929"/>
        <w:gridCol w:w="1213"/>
      </w:tblGrid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F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durдвумя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руками, арпеджио, трезвучие, аккорды. Гамма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отдельно каждой рукой.  Упражнения и этюды (2 этюда на различные виды техники).                                                               Обработки народных мелодий. Произведения заруб</w:t>
            </w:r>
            <w:r>
              <w:rPr>
                <w:rFonts w:ascii="Times New Roman" w:eastAsia="Times New Roman" w:hAnsi="Times New Roman" w:cs="Times New Roman"/>
                <w:sz w:val="28"/>
              </w:rPr>
              <w:t>ежных композиторов. Игра в ансамбле, в том числе, с педагогом.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 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мажорных гамм в две октавы, упражнения и этюды.  Подбор по слуху произведений,  популярных мелодий. Владение навыками аккомпанемента.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</w:tbl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3  год   обучения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I 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5932"/>
        <w:gridCol w:w="1211"/>
      </w:tblGrid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Мажорные гаммы до 3х знаков в ключе. Включение в план произведений с элементами полифонии. Произведения классической и народной музыки, эстрадные песни.  Чтение с листа и транспонирование.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c>
          <w:tcPr>
            <w:tcW w:w="237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</w:tc>
        <w:tc>
          <w:tcPr>
            <w:tcW w:w="624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Совершенствование техники в различных видах гамм и а</w:t>
            </w:r>
            <w:r>
              <w:rPr>
                <w:rFonts w:ascii="Times New Roman" w:eastAsia="Times New Roman" w:hAnsi="Times New Roman" w:cs="Times New Roman"/>
                <w:sz w:val="28"/>
              </w:rPr>
              <w:t>рпеджио. Подбор по слуху с аккомпанементом. Игра в ансамбле.</w:t>
            </w:r>
          </w:p>
        </w:tc>
        <w:tc>
          <w:tcPr>
            <w:tcW w:w="124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</w:tbl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II  полугодие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5924"/>
        <w:gridCol w:w="1215"/>
      </w:tblGrid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Календарные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сроки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Темы и содержание  занятий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Кол-во</w:t>
            </w:r>
          </w:p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часов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Включение в репертуар несложных произведений крупной формы и полифонии. Подбор по слуху, чтение с листа. Подготовка итоговой программы.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1678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четверть</w:t>
            </w:r>
          </w:p>
        </w:tc>
        <w:tc>
          <w:tcPr>
            <w:tcW w:w="623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над исполнением итоговой программы.</w:t>
            </w:r>
          </w:p>
        </w:tc>
        <w:tc>
          <w:tcPr>
            <w:tcW w:w="124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810" w:rsidRDefault="00D979F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</w:tbl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Годовые требования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третьего года обучения имеют два варианта, разработанных для  различных групп учащихся  </w:t>
      </w:r>
      <w:r>
        <w:rPr>
          <w:rFonts w:ascii="Times New Roman" w:eastAsia="Times New Roman" w:hAnsi="Times New Roman" w:cs="Times New Roman"/>
          <w:sz w:val="28"/>
        </w:rPr>
        <w:t xml:space="preserve">с учетом индивидуальных и возрастных возможностей. </w:t>
      </w: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год обучения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музыкально-слуховых представлений и музыкально-образного мышления. Посадка и постановка рук, организация целесообразных игровых движений. Освоение нотной грамоты и чтение нот в первой и второй позициях.  Ознакомление с настройкой инструмента. В те</w:t>
      </w:r>
      <w:r>
        <w:rPr>
          <w:rFonts w:ascii="Times New Roman" w:eastAsia="Times New Roman" w:hAnsi="Times New Roman" w:cs="Times New Roman"/>
          <w:sz w:val="28"/>
        </w:rPr>
        <w:t>чение учебного  года педагог должен проработать с учеником 10-15 музыкальных произведений: народные песни, пьесы танцевального характера, этюды и ансамбли с педагогом.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качестве теоретического материала обучающиеся начинают осваивать нотную грамоту: совре</w:t>
      </w:r>
      <w:r>
        <w:rPr>
          <w:rFonts w:ascii="Times New Roman" w:eastAsia="Times New Roman" w:hAnsi="Times New Roman" w:cs="Times New Roman"/>
          <w:sz w:val="28"/>
        </w:rPr>
        <w:t xml:space="preserve">менную систему линейной нотации,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устройство нотного стана, </w:t>
      </w:r>
      <w:proofErr w:type="spellStart"/>
      <w:r>
        <w:rPr>
          <w:rFonts w:ascii="Times New Roman" w:eastAsia="Times New Roman" w:hAnsi="Times New Roman" w:cs="Times New Roman"/>
          <w:sz w:val="28"/>
        </w:rPr>
        <w:t>нотопись</w:t>
      </w:r>
      <w:proofErr w:type="spellEnd"/>
      <w:r>
        <w:rPr>
          <w:rFonts w:ascii="Times New Roman" w:eastAsia="Times New Roman" w:hAnsi="Times New Roman" w:cs="Times New Roman"/>
          <w:sz w:val="28"/>
        </w:rPr>
        <w:t>; музыкальный звукоряд, расположение нот на клавиатуре.</w:t>
      </w:r>
      <w:proofErr w:type="gramEnd"/>
    </w:p>
    <w:p w:rsidR="00167810" w:rsidRDefault="00D979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Рекомендуемые упражнения и этюды</w:t>
      </w:r>
    </w:p>
    <w:p w:rsidR="00167810" w:rsidRDefault="00D979F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1.Упражнение на басах «Самолетик»</w:t>
      </w:r>
    </w:p>
    <w:p w:rsidR="00167810" w:rsidRDefault="00D979F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2.Упражнение «Сороконожка»</w:t>
      </w:r>
    </w:p>
    <w:p w:rsidR="00167810" w:rsidRDefault="00D979F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3.Упражнение «Взлет и посадка»</w:t>
      </w:r>
    </w:p>
    <w:p w:rsidR="00167810" w:rsidRDefault="00D979FA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Корецкий Н. Этюд  </w:t>
      </w:r>
    </w:p>
    <w:p w:rsidR="00167810" w:rsidRDefault="00D979FA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Черни К. Этюд </w:t>
      </w:r>
    </w:p>
    <w:p w:rsidR="00167810" w:rsidRDefault="00D979FA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Беренс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 Этюд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Освоение клавиатуры в пределах двух октав, знакомство с русским фольклором, игра с педагогом ансамбле: мелодия и аккомпанемент. Затем ученик  и педагог меняются партиями. 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Рекомендуемые ансамбли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Иорд</w:t>
      </w:r>
      <w:r>
        <w:rPr>
          <w:rFonts w:ascii="Times New Roman" w:eastAsia="Times New Roman" w:hAnsi="Times New Roman" w:cs="Times New Roman"/>
          <w:sz w:val="28"/>
        </w:rPr>
        <w:t>анский М. «Голубые санки», рус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ар. песня «Во поле береза стояла»,  детская песенка «Козлик», рус. нар. песня «Как у наших у ворот»</w:t>
      </w:r>
    </w:p>
    <w:p w:rsidR="00167810" w:rsidRDefault="001678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Примерные исполнительские программы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 вариант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Н.Чайкин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«Пьеска»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В.Клин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Этюд 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УНП «</w:t>
      </w:r>
      <w:proofErr w:type="spellStart"/>
      <w:r>
        <w:rPr>
          <w:rFonts w:ascii="Times New Roman" w:eastAsia="Times New Roman" w:hAnsi="Times New Roman" w:cs="Times New Roman"/>
          <w:sz w:val="28"/>
        </w:rPr>
        <w:t>Диби-диби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 вариант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>
        <w:rPr>
          <w:rFonts w:ascii="Times New Roman" w:eastAsia="Times New Roman" w:hAnsi="Times New Roman" w:cs="Times New Roman"/>
          <w:sz w:val="28"/>
        </w:rPr>
        <w:t>Маленькая полька»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Г.Беренс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Этюд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РНП «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саду ли в огороде»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 вариант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Беренс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Этюд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Н.Корецкий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«Танец» 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УНП «Ой,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джигуне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джигуне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4 вариант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Н.Чайкин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«Песенка»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РНП «Уж как по мосту </w:t>
      </w:r>
      <w:proofErr w:type="spellStart"/>
      <w:r>
        <w:rPr>
          <w:rFonts w:ascii="Times New Roman" w:eastAsia="Times New Roman" w:hAnsi="Times New Roman" w:cs="Times New Roman"/>
          <w:sz w:val="28"/>
        </w:rPr>
        <w:t>мосточку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РНП «Я на горку шла»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 вариант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Филлипенко  «Снежинки»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БНП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А.Иванов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«Полька»</w:t>
      </w:r>
    </w:p>
    <w:p w:rsidR="00167810" w:rsidRDefault="00167810">
      <w:pPr>
        <w:spacing w:after="0" w:line="240" w:lineRule="auto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окончании  первого года  обучения сформированы следующие знания,  умения, навыки.  Учащийся: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знает строение инструмента, аппликатуру,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умеет правильно держать инструмент,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соблюдает постановку исполнительского аппарат</w:t>
      </w:r>
      <w:r>
        <w:rPr>
          <w:rFonts w:ascii="Times New Roman" w:eastAsia="Times New Roman" w:hAnsi="Times New Roman" w:cs="Times New Roman"/>
          <w:sz w:val="28"/>
        </w:rPr>
        <w:t>а,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двумя приемами звукоизвлечения  (легато, нон легато),</w:t>
      </w:r>
    </w:p>
    <w:p w:rsidR="00167810" w:rsidRDefault="00167810">
      <w:pPr>
        <w:spacing w:after="0"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год обучения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качестве практики применяются: работа над звуком, развитие исполнительской техники правой руки, различные виды упражнений. 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 новых  выразительных средств:  услож</w:t>
      </w:r>
      <w:r>
        <w:rPr>
          <w:rFonts w:ascii="Times New Roman" w:eastAsia="Times New Roman" w:hAnsi="Times New Roman" w:cs="Times New Roman"/>
          <w:sz w:val="28"/>
        </w:rPr>
        <w:t>нение ритмического рисунка. Разучивание по нотам,  наизусть небольших произведений. Игра в ансамбле: работа над согласованным исполнением каждой партии. В репертуар  ансамблей включаются эстрадные песни и обработки русских народных песен.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учебного года педагог должен проработать с учеником 10-15 различных произведений.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репертуара производится с учетом интересов учащегося.</w:t>
      </w:r>
    </w:p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Рекомендуемые упражнения и этюды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 втором классе можно использовать: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Ежедневные упражнения  для развития техники и упражнения на закрепление постановки правой руки» А. Денисова и К. Прокопенко;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Рекомендуемые ансамбли </w:t>
      </w:r>
    </w:p>
    <w:p w:rsidR="00167810" w:rsidRDefault="00D97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УНП «Бандура»,  РНП «Чижик»,  РНП «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саду ли в огороде»</w:t>
      </w:r>
    </w:p>
    <w:p w:rsidR="00167810" w:rsidRDefault="00167810">
      <w:pPr>
        <w:spacing w:after="0"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Примерные исполнительские  программы</w:t>
      </w:r>
    </w:p>
    <w:p w:rsidR="00167810" w:rsidRDefault="00D979F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1 вариант 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Ф. Шуберт «Лендлер»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В.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 траве сидел кузнечик»                                                                                    РНП «Ах, улица широкая»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2 вариант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Книппер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«Полюшко-поле»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Р. </w:t>
      </w:r>
      <w:proofErr w:type="spellStart"/>
      <w:r>
        <w:rPr>
          <w:rFonts w:ascii="Times New Roman" w:eastAsia="Times New Roman" w:hAnsi="Times New Roman" w:cs="Times New Roman"/>
          <w:sz w:val="28"/>
        </w:rPr>
        <w:t>Паулс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«Сверчок»                                                                                                         Белорусская полька «Янка»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3 вариант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Е. и Е. Левины «Зима»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Б. Савельев  «На крутом бережку»                                                                                              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Спадавеккиа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«Добрый жук»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4 вариант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К. Черни Этюд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Б.Савельев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«Настоящий друг»                                                                                                  БНП «Лявониха»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5 вариант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Н. Чайкин  «Танец снегурочки»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Г.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Вольфарт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Этюд                                                                                                                РНП «Не летай соловей»</w:t>
      </w:r>
    </w:p>
    <w:p w:rsidR="00167810" w:rsidRDefault="001678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окончании  второго обучения </w:t>
      </w:r>
      <w:r>
        <w:rPr>
          <w:rFonts w:ascii="Times New Roman" w:eastAsia="Times New Roman" w:hAnsi="Times New Roman" w:cs="Times New Roman"/>
          <w:sz w:val="28"/>
        </w:rPr>
        <w:t>учащийся: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играет разнохарактерные мелодии,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штрихами легато, нон легато,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знает основные музыкальные термины,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удовлетворительно читает с листа,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играет в ансамбле.</w:t>
      </w:r>
    </w:p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год обучения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Продолжение работы над постановочно-двигательными навыками,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звукоизвлечением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ритмом. Формирование слухового контроля к качеству звукоизвлечения.  Динамика звучания. Знакомство с клавиатурой левой и правой руки. Развитие техники беглости пальцев.  Для хор</w:t>
      </w:r>
      <w:r>
        <w:rPr>
          <w:rFonts w:ascii="Times New Roman" w:eastAsia="Times New Roman" w:hAnsi="Times New Roman" w:cs="Times New Roman"/>
          <w:sz w:val="28"/>
        </w:rPr>
        <w:t>ошо подготовленных учащихся целесообразно включать в репертуарные списки произведения с элементами полифонии.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учебного года педагог должен проработать с учеником 10-15 различных произведений, включая ансамбли и этюды.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уровень сложности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Рек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омендуемые упражнения и этюды </w:t>
      </w:r>
      <w:r>
        <w:rPr>
          <w:rFonts w:ascii="Times New Roman" w:eastAsia="Times New Roman" w:hAnsi="Times New Roman" w:cs="Times New Roman"/>
          <w:sz w:val="28"/>
        </w:rPr>
        <w:t xml:space="preserve">А. Денисова и К. Прокопенко;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Рекомендуемые ансамбли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«Дед мороз», С. </w:t>
      </w:r>
      <w:proofErr w:type="spellStart"/>
      <w:r>
        <w:rPr>
          <w:rFonts w:ascii="Times New Roman" w:eastAsia="Times New Roman" w:hAnsi="Times New Roman" w:cs="Times New Roman"/>
          <w:sz w:val="28"/>
        </w:rPr>
        <w:t>Бухвостов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«Незабудка»,                                                                                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Спадавеккиа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«Добрый жук» </w:t>
      </w:r>
    </w:p>
    <w:p w:rsidR="00167810" w:rsidRDefault="001678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Примерные исполнительские программы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</w:rPr>
        <w:t>Лохин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«Походная»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 Чайкин   Вальс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РНП  «Как </w:t>
      </w:r>
      <w:proofErr w:type="gramStart"/>
      <w:r>
        <w:rPr>
          <w:rFonts w:ascii="Times New Roman" w:eastAsia="Times New Roman" w:hAnsi="Times New Roman" w:cs="Times New Roman"/>
          <w:sz w:val="28"/>
        </w:rPr>
        <w:t>ходил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гулял Ванюша»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 Самойленко  «Мамин вальс»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Глинка  «Полька»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РНП «Калинка»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«Марш»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Куклин  Менуэт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РНП «Канава»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4 </w:t>
      </w:r>
      <w:r>
        <w:rPr>
          <w:rFonts w:ascii="Times New Roman" w:eastAsia="Times New Roman" w:hAnsi="Times New Roman" w:cs="Times New Roman"/>
          <w:i/>
          <w:sz w:val="28"/>
        </w:rPr>
        <w:t>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Диабелли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«Аллегретто 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 Самойленко «Волжская полька»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УНП  «То не ветер ветку клонит»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</w:rPr>
        <w:t>Штейбельт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«Сонатина»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 Самойленко «Маленький велосипедист»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РНП «Как под горкой под горой» обр. </w:t>
      </w:r>
      <w:proofErr w:type="spellStart"/>
      <w:r>
        <w:rPr>
          <w:rFonts w:ascii="Times New Roman" w:eastAsia="Times New Roman" w:hAnsi="Times New Roman" w:cs="Times New Roman"/>
          <w:sz w:val="28"/>
        </w:rPr>
        <w:t>Сударикова</w:t>
      </w:r>
      <w:proofErr w:type="spellEnd"/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продвинутых учащихся, а также с уч</w:t>
      </w:r>
      <w:r>
        <w:rPr>
          <w:rFonts w:ascii="Times New Roman" w:eastAsia="Times New Roman" w:hAnsi="Times New Roman" w:cs="Times New Roman"/>
          <w:sz w:val="28"/>
        </w:rPr>
        <w:t>етом возрастных возможностей может использоваться более высокий уровень сложности программных требований.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Второй уровень сложности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Рекомендуемые упражнения и этюды </w:t>
      </w:r>
      <w:r>
        <w:rPr>
          <w:rFonts w:ascii="Times New Roman" w:eastAsia="Times New Roman" w:hAnsi="Times New Roman" w:cs="Times New Roman"/>
          <w:sz w:val="28"/>
        </w:rPr>
        <w:t xml:space="preserve">А. Денисова и К. Прокопенко;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Рекомендуемые ансамбли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Аверкин «Милая мама», РНП «</w:t>
      </w:r>
      <w:r>
        <w:rPr>
          <w:rFonts w:ascii="Times New Roman" w:eastAsia="Times New Roman" w:hAnsi="Times New Roman" w:cs="Times New Roman"/>
          <w:sz w:val="28"/>
        </w:rPr>
        <w:t xml:space="preserve">Перевоз Дуня держала», Белорусский народный танец «Янка»,  Э. </w:t>
      </w:r>
      <w:proofErr w:type="spellStart"/>
      <w:r>
        <w:rPr>
          <w:rFonts w:ascii="Times New Roman" w:eastAsia="Times New Roman" w:hAnsi="Times New Roman" w:cs="Times New Roman"/>
          <w:sz w:val="28"/>
        </w:rPr>
        <w:t>Ханок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«Вы шумите березы»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Примерные исполнительские программы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ар. песня «Подгорка»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</w:rPr>
        <w:t>Бухвостов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«Мальчик с пальчик»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А.Шатров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«На сопках Маньчжурии»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Русская нар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есня </w:t>
      </w:r>
      <w:r>
        <w:rPr>
          <w:rFonts w:ascii="Times New Roman" w:eastAsia="Times New Roman" w:hAnsi="Times New Roman" w:cs="Times New Roman"/>
          <w:sz w:val="28"/>
        </w:rPr>
        <w:t xml:space="preserve"> «Из-под дуба из-под вяза»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Мотов «Лирический танец»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Матросский танец «Яблочко»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</w:t>
      </w:r>
      <w:proofErr w:type="gramStart"/>
      <w:r>
        <w:rPr>
          <w:rFonts w:ascii="Times New Roman" w:eastAsia="Times New Roman" w:hAnsi="Times New Roman" w:cs="Times New Roman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</w:rPr>
        <w:t>убенцовой</w:t>
      </w:r>
      <w:proofErr w:type="spellEnd"/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«Вальс Нежность»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«Цыганская венгерка», обр. </w:t>
      </w:r>
      <w:proofErr w:type="gramStart"/>
      <w:r>
        <w:rPr>
          <w:rFonts w:ascii="Times New Roman" w:eastAsia="Times New Roman" w:hAnsi="Times New Roman" w:cs="Times New Roman"/>
          <w:sz w:val="28"/>
        </w:rPr>
        <w:t>Бубенцовой</w:t>
      </w:r>
      <w:proofErr w:type="gramEnd"/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Аверкин «Милая мама»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4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Пономаренко «Ах, снег снежок»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А.Машков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«Вальс»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Куклин «</w:t>
      </w:r>
      <w:proofErr w:type="gramStart"/>
      <w:r>
        <w:rPr>
          <w:rFonts w:ascii="Times New Roman" w:eastAsia="Times New Roman" w:hAnsi="Times New Roman" w:cs="Times New Roman"/>
          <w:sz w:val="28"/>
        </w:rPr>
        <w:t>Прыг скок</w:t>
      </w:r>
      <w:proofErr w:type="gramEnd"/>
      <w:r>
        <w:rPr>
          <w:rFonts w:ascii="Times New Roman" w:eastAsia="Times New Roman" w:hAnsi="Times New Roman" w:cs="Times New Roman"/>
          <w:sz w:val="28"/>
        </w:rPr>
        <w:t>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 вариант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Гендель «Сарабанда»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Е. Дога «Вальс»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к/ф «Мой ласковый и нежный зверь»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РНП «Как у наших у ворот» обр. В. Суркова</w:t>
      </w:r>
      <w:proofErr w:type="gramEnd"/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окончании  третьего года обучения учащийся: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разучивает пьесы разного характера,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исполняет гаммы в различных темпах различными штрихами,</w:t>
      </w:r>
    </w:p>
    <w:p w:rsidR="00167810" w:rsidRPr="00D979FA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D979FA">
        <w:rPr>
          <w:rFonts w:ascii="Times New Roman" w:eastAsia="Times New Roman" w:hAnsi="Times New Roman" w:cs="Times New Roman"/>
          <w:sz w:val="28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использует</w:t>
      </w:r>
      <w:proofErr w:type="gramEnd"/>
      <w:r w:rsidRPr="00D979FA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приемы</w:t>
      </w:r>
      <w:r w:rsidRPr="00D979FA">
        <w:rPr>
          <w:rFonts w:ascii="Times New Roman" w:eastAsia="Times New Roman" w:hAnsi="Times New Roman" w:cs="Times New Roman"/>
          <w:sz w:val="28"/>
          <w:lang w:val="en-US"/>
        </w:rPr>
        <w:t xml:space="preserve">: legato, staccato,  </w:t>
      </w:r>
      <w:proofErr w:type="spellStart"/>
      <w:r w:rsidRPr="00D979FA">
        <w:rPr>
          <w:rFonts w:ascii="Times New Roman" w:eastAsia="Times New Roman" w:hAnsi="Times New Roman" w:cs="Times New Roman"/>
          <w:sz w:val="28"/>
          <w:lang w:val="en-US"/>
        </w:rPr>
        <w:t>non legato</w:t>
      </w:r>
      <w:proofErr w:type="spellEnd"/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подбирает по слуху,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аккомпанирует, используя простые варианты фактуры.</w:t>
      </w:r>
    </w:p>
    <w:p w:rsidR="00167810" w:rsidRDefault="001678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учащегося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Выпускник имеет следу</w:t>
      </w:r>
      <w:r>
        <w:rPr>
          <w:rFonts w:ascii="Times New Roman" w:eastAsia="Times New Roman" w:hAnsi="Times New Roman" w:cs="Times New Roman"/>
          <w:sz w:val="28"/>
        </w:rPr>
        <w:t xml:space="preserve">ющий уровень подготовки:    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основными приемами звукоизвлечения, умеет правильно использовать их на практике,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умеет исполнять произведение в характере, соответствующем данному стилю и эпохе, анализируя свое исполнение,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умеет самостоятельно р</w:t>
      </w:r>
      <w:r>
        <w:rPr>
          <w:rFonts w:ascii="Times New Roman" w:eastAsia="Times New Roman" w:hAnsi="Times New Roman" w:cs="Times New Roman"/>
          <w:sz w:val="28"/>
        </w:rPr>
        <w:t xml:space="preserve">азбирать музыкальные произведения, </w:t>
      </w:r>
    </w:p>
    <w:p w:rsidR="00167810" w:rsidRDefault="00D9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навыками подбора, аккомпанирования, игры в ансамбле.</w:t>
      </w:r>
    </w:p>
    <w:p w:rsidR="00167810" w:rsidRDefault="00167810">
      <w:pPr>
        <w:spacing w:line="240" w:lineRule="auto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ФОРМЫ И МЕТОДЫ КОНТРОЛЯ. КРИТЕРИИ ОЦЕНОК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предусматривает текущий контроль, промежуточную и итоговую аттестации.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Формами текущего и промежуточ</w:t>
      </w:r>
      <w:r>
        <w:rPr>
          <w:rFonts w:ascii="Times New Roman" w:eastAsia="Times New Roman" w:hAnsi="Times New Roman" w:cs="Times New Roman"/>
          <w:sz w:val="28"/>
        </w:rPr>
        <w:t xml:space="preserve">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 применение индивидуальных графиков проведения данных видов контроля, а также сод</w:t>
      </w:r>
      <w:r>
        <w:rPr>
          <w:rFonts w:ascii="Times New Roman" w:eastAsia="Times New Roman" w:hAnsi="Times New Roman" w:cs="Times New Roman"/>
          <w:sz w:val="28"/>
        </w:rPr>
        <w:t>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ансамблю, аккомпанементу.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проведении итоговой аттестации может применят</w:t>
      </w:r>
      <w:r>
        <w:rPr>
          <w:rFonts w:ascii="Times New Roman" w:eastAsia="Times New Roman" w:hAnsi="Times New Roman" w:cs="Times New Roman"/>
          <w:sz w:val="28"/>
        </w:rPr>
        <w:t xml:space="preserve">ься форма экзамена. Содержанием экзамена является исполнение сольной программы и/или участие в ансамбле. </w:t>
      </w:r>
    </w:p>
    <w:p w:rsidR="00167810" w:rsidRDefault="00D9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Критерии оценки</w:t>
      </w:r>
    </w:p>
    <w:p w:rsidR="00167810" w:rsidRDefault="00D979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оценивании учащегося, осваивающегося общеразвивающую программу, следует учитывать: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устойчивого интереса к музыкальному искусству, к занятиям музыкой;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наличие исполнительской культуры, развитие музыкального мышления;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практическими умениями и навыками в различных видах музыкально-исполнительской деятельности: сольно</w:t>
      </w:r>
      <w:r>
        <w:rPr>
          <w:rFonts w:ascii="Times New Roman" w:eastAsia="Times New Roman" w:hAnsi="Times New Roman" w:cs="Times New Roman"/>
          <w:sz w:val="28"/>
        </w:rPr>
        <w:t>м, ансамблевом исполнительстве, подборе аккомпанемента;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степень продвижения учащегося, успешность личностных достижений.</w:t>
      </w:r>
    </w:p>
    <w:p w:rsidR="00167810" w:rsidRDefault="0016781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167810" w:rsidRDefault="00D979F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преподавателям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Трехлетний срок реализации программы учебного предмета позволяет: перейти на  обучение по предпрофессиональной программе,  продолжить самостоятельные занятия, музицировать для себя и друзей, участвовать в различных самодеятельных ансамблях. Каждая из этих </w:t>
      </w:r>
      <w:r>
        <w:rPr>
          <w:rFonts w:ascii="Times New Roman" w:eastAsia="Times New Roman" w:hAnsi="Times New Roman" w:cs="Times New Roman"/>
          <w:sz w:val="28"/>
        </w:rPr>
        <w:t>целей требует особого отношения к занятиям и индивидуального подхода к ученикам.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льмов.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содержанию. Необходимо познакомить учащегося  с историей баяна, рассказать о выдающихся исполнителях игры на баяне.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</w:t>
      </w:r>
      <w:r>
        <w:rPr>
          <w:rFonts w:ascii="Times New Roman" w:eastAsia="Times New Roman" w:hAnsi="Times New Roman" w:cs="Times New Roman"/>
          <w:sz w:val="28"/>
        </w:rPr>
        <w:t>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</w:t>
      </w:r>
      <w:r>
        <w:rPr>
          <w:rFonts w:ascii="Times New Roman" w:eastAsia="Times New Roman" w:hAnsi="Times New Roman" w:cs="Times New Roman"/>
          <w:sz w:val="28"/>
        </w:rPr>
        <w:t>е индивидуального учебного плана учащегося.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заключительном этапе ученики имеют опыт исполнения произведений классической и народной музыки, эстрадных песен, опыт игры в ансамбле. Исходя из этого опыта, они используют полученные знания, умения и навыки в</w:t>
      </w:r>
      <w:r>
        <w:rPr>
          <w:rFonts w:ascii="Times New Roman" w:eastAsia="Times New Roman" w:hAnsi="Times New Roman" w:cs="Times New Roman"/>
          <w:sz w:val="28"/>
        </w:rPr>
        <w:t xml:space="preserve"> исполнительской практике. 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 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 работы над качеством звука зависят от индивидуальных спосо</w:t>
      </w:r>
      <w:r>
        <w:rPr>
          <w:rFonts w:ascii="Times New Roman" w:eastAsia="Times New Roman" w:hAnsi="Times New Roman" w:cs="Times New Roman"/>
          <w:sz w:val="28"/>
        </w:rPr>
        <w:t xml:space="preserve">бностей и возможностей учащихся, степени развития музыкального слуха и музыкально-игровых навыков. </w:t>
      </w:r>
    </w:p>
    <w:p w:rsidR="00167810" w:rsidRDefault="00D9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</w:t>
      </w:r>
      <w:r>
        <w:rPr>
          <w:rFonts w:ascii="Times New Roman" w:eastAsia="Times New Roman" w:hAnsi="Times New Roman" w:cs="Times New Roman"/>
          <w:sz w:val="28"/>
        </w:rPr>
        <w:t>плений (сольных и ансамблевых).</w:t>
      </w:r>
    </w:p>
    <w:p w:rsidR="00167810" w:rsidRDefault="00167810">
      <w:pPr>
        <w:spacing w:after="0" w:line="240" w:lineRule="auto"/>
        <w:ind w:left="360" w:hanging="360"/>
        <w:rPr>
          <w:rFonts w:ascii="Calibri" w:eastAsia="Calibri" w:hAnsi="Calibri" w:cs="Calibri"/>
        </w:rPr>
      </w:pPr>
    </w:p>
    <w:p w:rsidR="00167810" w:rsidRDefault="00167810">
      <w:pPr>
        <w:spacing w:after="0" w:line="240" w:lineRule="auto"/>
        <w:ind w:left="360" w:hanging="360"/>
        <w:jc w:val="center"/>
        <w:rPr>
          <w:rFonts w:ascii="Calibri" w:eastAsia="Calibri" w:hAnsi="Calibri" w:cs="Calibri"/>
        </w:rPr>
      </w:pPr>
    </w:p>
    <w:p w:rsidR="00167810" w:rsidRDefault="00D979FA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</w:t>
      </w:r>
      <w:r>
        <w:rPr>
          <w:rFonts w:ascii="Times New Roman" w:eastAsia="Times New Roman" w:hAnsi="Times New Roman" w:cs="Times New Roman"/>
          <w:b/>
          <w:sz w:val="28"/>
        </w:rPr>
        <w:tab/>
        <w:t>СПИСКИ РЕКОМЕНДУЕМОЙ НОТНОЙ ЛИТЕРАТУРЫ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Аккордеон плюс, для баяна и аккордеона. Р-Д, «Феникс», 2013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Баян в музыкальной школе.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. 34/Грачев В., М., «Советский композитор»,1979 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Баян в музыкальной школе.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. 42/Грачев </w:t>
      </w:r>
      <w:r>
        <w:rPr>
          <w:rFonts w:ascii="Times New Roman" w:eastAsia="Times New Roman" w:hAnsi="Times New Roman" w:cs="Times New Roman"/>
          <w:spacing w:val="6"/>
          <w:sz w:val="28"/>
        </w:rPr>
        <w:t>В., М., «Советский композитор»,1981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Баян 1 класс./ Ред. Алексеев И., </w:t>
      </w: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Украина», 1973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Герасимов В. «Детский альбом», Орел, 1996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Доринский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 А.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Эстрадно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>-джазовые сюиты для баяна и аккордеона», 1-2 кл. ДМШ Р-Д, «Феникс», 2008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«За праздничным столом»/ 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Сост.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Крылусов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 А. М., «Музыка», 2001 </w:t>
      </w:r>
    </w:p>
    <w:p w:rsidR="00167810" w:rsidRDefault="00D979FA">
      <w:pPr>
        <w:numPr>
          <w:ilvl w:val="0"/>
          <w:numId w:val="4"/>
        </w:numPr>
        <w:tabs>
          <w:tab w:val="left" w:pos="-53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Иванов В. Легкие пьесы для баяна. М., «Музыка», 1978 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«Музыкальный зоопарк» для маленьких баянистов и аккордеонистов. Р-Д, «Феникс», 2011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Новые произведения российских композиторов. Юным баянистам и аккордеонистам. 1-2</w:t>
      </w:r>
      <w:r>
        <w:rPr>
          <w:rFonts w:ascii="Times New Roman" w:eastAsia="Times New Roman" w:hAnsi="Times New Roman" w:cs="Times New Roman"/>
          <w:sz w:val="28"/>
        </w:rPr>
        <w:t xml:space="preserve"> класс ДШИ, </w:t>
      </w:r>
      <w:r>
        <w:rPr>
          <w:rFonts w:ascii="Times New Roman" w:eastAsia="Times New Roman" w:hAnsi="Times New Roman" w:cs="Times New Roman"/>
          <w:spacing w:val="6"/>
          <w:sz w:val="28"/>
        </w:rPr>
        <w:t>Р-Д, «Феникс», 2013</w:t>
      </w:r>
    </w:p>
    <w:p w:rsidR="00167810" w:rsidRDefault="00D979FA">
      <w:pPr>
        <w:numPr>
          <w:ilvl w:val="0"/>
          <w:numId w:val="4"/>
        </w:numPr>
        <w:tabs>
          <w:tab w:val="left" w:pos="-53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«Обучение с увлечением». Нескучная антология облегченных переложений и популярных мелодий,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4, «</w:t>
      </w:r>
      <w:proofErr w:type="spellStart"/>
      <w:r>
        <w:rPr>
          <w:rFonts w:ascii="Times New Roman" w:eastAsia="Times New Roman" w:hAnsi="Times New Roman" w:cs="Times New Roman"/>
          <w:sz w:val="28"/>
        </w:rPr>
        <w:t>Мелограф</w:t>
      </w:r>
      <w:proofErr w:type="spellEnd"/>
      <w:r>
        <w:rPr>
          <w:rFonts w:ascii="Times New Roman" w:eastAsia="Times New Roman" w:hAnsi="Times New Roman" w:cs="Times New Roman"/>
          <w:sz w:val="28"/>
        </w:rPr>
        <w:t>», 2011</w:t>
      </w:r>
    </w:p>
    <w:p w:rsidR="00167810" w:rsidRDefault="00D979FA">
      <w:pPr>
        <w:numPr>
          <w:ilvl w:val="0"/>
          <w:numId w:val="4"/>
        </w:numPr>
        <w:tabs>
          <w:tab w:val="left" w:pos="-53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по слуху.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>ост. Бурнашева Э., СПБ, «Композитор», 2012</w:t>
      </w:r>
    </w:p>
    <w:p w:rsidR="00167810" w:rsidRDefault="00D979FA">
      <w:pPr>
        <w:numPr>
          <w:ilvl w:val="0"/>
          <w:numId w:val="4"/>
        </w:numPr>
        <w:tabs>
          <w:tab w:val="left" w:pos="-53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материал для подготовительной группы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>ост. Денисов А., «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Украина», 1978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Хрестоматия баяниста. 1-2 кл. Сост. А.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Крылоусов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М.,«Музыка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» 1987 </w:t>
      </w:r>
    </w:p>
    <w:p w:rsidR="00167810" w:rsidRDefault="00D979FA">
      <w:pPr>
        <w:numPr>
          <w:ilvl w:val="0"/>
          <w:numId w:val="4"/>
        </w:numPr>
        <w:spacing w:after="0" w:line="240" w:lineRule="auto"/>
        <w:ind w:left="720" w:right="355"/>
        <w:jc w:val="both"/>
        <w:rPr>
          <w:rFonts w:ascii="Times New Roman" w:eastAsia="Times New Roman" w:hAnsi="Times New Roman" w:cs="Times New Roman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Хрестоматия баяниста. 1кл. ДМШ. М.,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Торглобус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», 2001 </w:t>
      </w:r>
    </w:p>
    <w:p w:rsidR="00167810" w:rsidRDefault="00D979FA">
      <w:pPr>
        <w:numPr>
          <w:ilvl w:val="0"/>
          <w:numId w:val="4"/>
        </w:numPr>
        <w:tabs>
          <w:tab w:val="left" w:pos="-53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Хрестоматия для баяна.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3, 2-3 кл. ДМШ, С</w:t>
      </w:r>
      <w:r>
        <w:rPr>
          <w:rFonts w:ascii="Times New Roman" w:eastAsia="Times New Roman" w:hAnsi="Times New Roman" w:cs="Times New Roman"/>
          <w:sz w:val="28"/>
        </w:rPr>
        <w:t xml:space="preserve">ост. Р.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Гречухина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М. Лихачов. СПБ, «Композитор», 2006</w:t>
      </w:r>
    </w:p>
    <w:p w:rsidR="00167810" w:rsidRDefault="00167810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167810" w:rsidRDefault="00167810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167810" w:rsidRDefault="00167810">
      <w:pPr>
        <w:rPr>
          <w:rFonts w:ascii="Calibri" w:eastAsia="Calibri" w:hAnsi="Calibri" w:cs="Calibri"/>
        </w:rPr>
      </w:pPr>
    </w:p>
    <w:p w:rsidR="00167810" w:rsidRDefault="00167810">
      <w:pPr>
        <w:rPr>
          <w:rFonts w:ascii="Calibri" w:eastAsia="Calibri" w:hAnsi="Calibri" w:cs="Calibri"/>
        </w:rPr>
      </w:pPr>
    </w:p>
    <w:sectPr w:rsidR="001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531C"/>
    <w:multiLevelType w:val="multilevel"/>
    <w:tmpl w:val="36502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265F0"/>
    <w:multiLevelType w:val="multilevel"/>
    <w:tmpl w:val="E73EE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06FD4"/>
    <w:multiLevelType w:val="multilevel"/>
    <w:tmpl w:val="DD92E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4673F4"/>
    <w:multiLevelType w:val="multilevel"/>
    <w:tmpl w:val="52E0D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810"/>
    <w:rsid w:val="00167810"/>
    <w:rsid w:val="00D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3788</Words>
  <Characters>21595</Characters>
  <Application>Microsoft Office Word</Application>
  <DocSecurity>0</DocSecurity>
  <Lines>179</Lines>
  <Paragraphs>50</Paragraphs>
  <ScaleCrop>false</ScaleCrop>
  <Company/>
  <LinksUpToDate>false</LinksUpToDate>
  <CharactersWithSpaces>25333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2</cp:revision>
  <dcterms:created xsi:type="dcterms:W3CDTF">2017-10-04T13:59:00Z</dcterms:created>
  <dcterms:modified xsi:type="dcterms:W3CDTF">2017-10-04T14:02:00Z</dcterms:modified>
</cp:coreProperties>
</file>