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5A" w:rsidRPr="00FD318A" w:rsidRDefault="00F53C5A" w:rsidP="000B187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Конспекты занятий к рабочей программе «Растем. Учимся. Развиваемся»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Занятие 1.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</w:rPr>
        <w:t>Тема: Входящая диагностика.  Я – человек.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i/>
          <w:sz w:val="24"/>
          <w:szCs w:val="24"/>
        </w:rPr>
        <w:t>Цель:</w:t>
      </w:r>
      <w:r w:rsidRPr="00FD318A">
        <w:rPr>
          <w:rFonts w:ascii="Times New Roman" w:eastAsia="Calibri" w:hAnsi="Times New Roman" w:cs="Times New Roman"/>
          <w:sz w:val="24"/>
          <w:szCs w:val="24"/>
        </w:rPr>
        <w:t xml:space="preserve"> Ди</w:t>
      </w:r>
      <w:bookmarkStart w:id="0" w:name="_GoBack"/>
      <w:bookmarkEnd w:id="0"/>
      <w:r w:rsidRPr="00FD318A">
        <w:rPr>
          <w:rFonts w:ascii="Times New Roman" w:eastAsia="Calibri" w:hAnsi="Times New Roman" w:cs="Times New Roman"/>
          <w:sz w:val="24"/>
          <w:szCs w:val="24"/>
        </w:rPr>
        <w:t>агностика личностных особенностей ребенка.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i/>
          <w:sz w:val="24"/>
          <w:szCs w:val="24"/>
        </w:rPr>
        <w:t>Задачи:</w:t>
      </w:r>
    </w:p>
    <w:p w:rsidR="00F53C5A" w:rsidRPr="00FD318A" w:rsidRDefault="00F53C5A" w:rsidP="00F53C5A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Выяснить, кто такой человек</w:t>
      </w:r>
    </w:p>
    <w:p w:rsidR="00F53C5A" w:rsidRPr="00FD318A" w:rsidRDefault="00F53C5A" w:rsidP="00F53C5A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 xml:space="preserve">Определить почему человек – это личность. </w:t>
      </w:r>
    </w:p>
    <w:p w:rsidR="00F53C5A" w:rsidRPr="00FD318A" w:rsidRDefault="00F53C5A" w:rsidP="00F53C5A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Отгадать загадки о человеке.</w:t>
      </w:r>
    </w:p>
    <w:p w:rsidR="00F53C5A" w:rsidRPr="00FD318A" w:rsidRDefault="00F53C5A" w:rsidP="00F53C5A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Отгадать загадку о предмете, который поможет увидеть себя со стороны.</w:t>
      </w:r>
    </w:p>
    <w:p w:rsidR="00F53C5A" w:rsidRPr="00FD318A" w:rsidRDefault="00F53C5A" w:rsidP="00F53C5A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53C5A" w:rsidRPr="00FD318A" w:rsidRDefault="00F53C5A" w:rsidP="00F53C5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D318A">
        <w:rPr>
          <w:rFonts w:ascii="Times New Roman" w:eastAsia="Calibri" w:hAnsi="Times New Roman" w:cs="Times New Roman"/>
          <w:b/>
          <w:sz w:val="24"/>
          <w:szCs w:val="24"/>
          <w:u w:val="single"/>
        </w:rPr>
        <w:t>Челове́к</w:t>
      </w:r>
      <w:proofErr w:type="spellEnd"/>
      <w:r w:rsidRPr="00FD318A">
        <w:rPr>
          <w:rFonts w:ascii="Times New Roman" w:eastAsia="Calibri" w:hAnsi="Times New Roman" w:cs="Times New Roman"/>
          <w:b/>
          <w:sz w:val="24"/>
          <w:szCs w:val="24"/>
          <w:u w:val="single"/>
        </w:rPr>
        <w:t> </w:t>
      </w:r>
      <w:r w:rsidRPr="00FD318A">
        <w:rPr>
          <w:rFonts w:ascii="Times New Roman" w:eastAsia="Calibri" w:hAnsi="Times New Roman" w:cs="Times New Roman"/>
          <w:sz w:val="24"/>
          <w:szCs w:val="24"/>
        </w:rPr>
        <w:t>— общественное существо, обладающее разумом и сознанием, субъект общественно-исторической деятельности и культуры, относящийся к виду Человек разумный.</w:t>
      </w:r>
    </w:p>
    <w:p w:rsidR="00F53C5A" w:rsidRPr="00FD318A" w:rsidRDefault="00F53C5A" w:rsidP="00F53C5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FD31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Личность</w:t>
      </w:r>
      <w:r w:rsidRPr="00FD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— </w:t>
      </w:r>
      <w:r w:rsidRPr="00FD318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это</w:t>
      </w:r>
      <w:r w:rsidRPr="00FD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совокупность выработанных привычек и предпочтений, психический настрой и тонус, социокультурный опыт и приобретённые знания, набор психофизических особенностей человека, определяющих повседневное поведение и связь с обществом и природой.</w:t>
      </w:r>
    </w:p>
    <w:p w:rsidR="00F53C5A" w:rsidRPr="00FD318A" w:rsidRDefault="00F53C5A" w:rsidP="00F53C5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Загадки о человеке:</w:t>
      </w:r>
    </w:p>
    <w:p w:rsidR="00F53C5A" w:rsidRPr="00FD318A" w:rsidRDefault="00F53C5A" w:rsidP="00F53C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может стать шахтером,</w:t>
      </w:r>
    </w:p>
    <w:p w:rsidR="00F53C5A" w:rsidRPr="00FD318A" w:rsidRDefault="00F53C5A" w:rsidP="00F53C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Ученым и актером,</w:t>
      </w:r>
    </w:p>
    <w:p w:rsidR="00F53C5A" w:rsidRPr="00FD318A" w:rsidRDefault="00F53C5A" w:rsidP="00F53C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Учителем он может стать —</w:t>
      </w:r>
    </w:p>
    <w:p w:rsidR="00F53C5A" w:rsidRPr="00FD318A" w:rsidRDefault="00F53C5A" w:rsidP="00F53C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Детишек в школе обучать.</w:t>
      </w:r>
      <w:r w:rsidRPr="00FD3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(Человек)</w:t>
      </w:r>
    </w:p>
    <w:p w:rsidR="00F53C5A" w:rsidRPr="00FD318A" w:rsidRDefault="00F53C5A" w:rsidP="00F53C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3C5A" w:rsidRPr="00FD318A" w:rsidRDefault="00F53C5A" w:rsidP="00F53C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помогают и руки, и ум,</w:t>
      </w:r>
    </w:p>
    <w:p w:rsidR="00F53C5A" w:rsidRPr="00FD318A" w:rsidRDefault="00F53C5A" w:rsidP="00F53C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множество мыслей,</w:t>
      </w:r>
    </w:p>
    <w:p w:rsidR="00F53C5A" w:rsidRPr="00FD318A" w:rsidRDefault="00F53C5A" w:rsidP="00F53C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множество дум</w:t>
      </w:r>
      <w:r w:rsidRPr="00FD3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(Человек)</w:t>
      </w:r>
    </w:p>
    <w:p w:rsidR="00F53C5A" w:rsidRPr="00FD318A" w:rsidRDefault="00F53C5A" w:rsidP="00F53C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3C5A" w:rsidRPr="00FD318A" w:rsidRDefault="00F53C5A" w:rsidP="00F53C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подчиняются ветры и воды,</w:t>
      </w:r>
    </w:p>
    <w:p w:rsidR="00F53C5A" w:rsidRPr="00FD318A" w:rsidRDefault="00F53C5A" w:rsidP="00F53C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называют царем всей природы</w:t>
      </w:r>
      <w:r w:rsidRPr="00FD3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(Человек)</w:t>
      </w:r>
    </w:p>
    <w:p w:rsidR="00F53C5A" w:rsidRPr="00FD318A" w:rsidRDefault="00F53C5A" w:rsidP="00F53C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3C5A" w:rsidRPr="00FD318A" w:rsidRDefault="00F53C5A" w:rsidP="00F53C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у него ни острых клыков,</w:t>
      </w:r>
    </w:p>
    <w:p w:rsidR="00F53C5A" w:rsidRPr="00FD318A" w:rsidRDefault="00F53C5A" w:rsidP="00F53C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ни когтей, ни мощных рогов,</w:t>
      </w:r>
    </w:p>
    <w:p w:rsidR="00F53C5A" w:rsidRPr="00FD318A" w:rsidRDefault="00F53C5A" w:rsidP="00F53C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всех он может победить,</w:t>
      </w:r>
    </w:p>
    <w:p w:rsidR="00F53C5A" w:rsidRPr="00FD318A" w:rsidRDefault="00F53C5A" w:rsidP="00F53C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все в природе покорить! </w:t>
      </w:r>
      <w:r w:rsidRPr="00FD3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(Человек)</w:t>
      </w:r>
    </w:p>
    <w:p w:rsidR="00F53C5A" w:rsidRPr="00FD318A" w:rsidRDefault="00F53C5A" w:rsidP="00F53C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C5A" w:rsidRPr="00FD318A" w:rsidRDefault="00F53C5A" w:rsidP="00F53C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Загадка </w:t>
      </w:r>
      <w:proofErr w:type="gramStart"/>
      <w:r w:rsidRPr="00FD3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предмете</w:t>
      </w:r>
      <w:proofErr w:type="gramEnd"/>
      <w:r w:rsidRPr="00FD3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помогающем увидеть себя со стороны:</w:t>
      </w:r>
    </w:p>
    <w:tbl>
      <w:tblPr>
        <w:tblW w:w="9450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769"/>
      </w:tblGrid>
      <w:tr w:rsidR="00FD318A" w:rsidRPr="00FD318A" w:rsidTr="00B43225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53C5A" w:rsidRPr="00FD318A" w:rsidRDefault="00F53C5A" w:rsidP="00F53C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18A">
              <w:rPr>
                <w:rFonts w:ascii="Times New Roman" w:eastAsia="Calibri" w:hAnsi="Times New Roman" w:cs="Times New Roman"/>
                <w:sz w:val="24"/>
                <w:szCs w:val="24"/>
              </w:rPr>
              <w:t>Есть в комнате портрет,</w:t>
            </w:r>
            <w:r w:rsidRPr="00FD318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Во всём на вас похожий.</w:t>
            </w:r>
            <w:r w:rsidRPr="00FD318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Засмейтесь — и в ответ</w:t>
            </w:r>
            <w:r w:rsidRPr="00FD318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Он засмеётся тоже…(Зеркало)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53C5A" w:rsidRPr="00FD318A" w:rsidRDefault="00F53C5A" w:rsidP="00F53C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18A">
              <w:rPr>
                <w:rFonts w:ascii="Times New Roman" w:eastAsia="Calibri" w:hAnsi="Times New Roman" w:cs="Times New Roman"/>
                <w:sz w:val="24"/>
                <w:szCs w:val="24"/>
              </w:rPr>
              <w:t>И сияет, и блестит,</w:t>
            </w:r>
            <w:r w:rsidRPr="00FD318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Никому оно не льстит,</w:t>
            </w:r>
            <w:r w:rsidRPr="00FD318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 любому правду скажет —</w:t>
            </w:r>
            <w:r w:rsidRPr="00FD318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Всё как есть ему покажет…(Зеркало) </w:t>
            </w:r>
          </w:p>
        </w:tc>
      </w:tr>
      <w:tr w:rsidR="00F53C5A" w:rsidRPr="00FD318A" w:rsidTr="00B43225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53C5A" w:rsidRPr="00FD318A" w:rsidRDefault="00F53C5A" w:rsidP="00F53C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18A">
              <w:rPr>
                <w:rFonts w:ascii="Times New Roman" w:eastAsia="Calibri" w:hAnsi="Times New Roman" w:cs="Times New Roman"/>
                <w:sz w:val="24"/>
                <w:szCs w:val="24"/>
              </w:rPr>
              <w:t>Что за омут-озерцо?</w:t>
            </w:r>
            <w:r w:rsidRPr="00FD318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FD318A">
              <w:rPr>
                <w:rFonts w:ascii="Times New Roman" w:eastAsia="Calibri" w:hAnsi="Times New Roman" w:cs="Times New Roman"/>
                <w:sz w:val="24"/>
                <w:szCs w:val="24"/>
              </w:rPr>
              <w:t>Глядь,а</w:t>
            </w:r>
            <w:proofErr w:type="spellEnd"/>
            <w:r w:rsidRPr="00FD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там - твое лицо,</w:t>
            </w:r>
            <w:r w:rsidRPr="00FD318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грусть твоя, твоя улыбка.</w:t>
            </w:r>
            <w:r w:rsidRPr="00FD318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Серебрится, но, не рыбка…(Зеркало)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F53C5A" w:rsidRPr="00FD318A" w:rsidRDefault="00F53C5A" w:rsidP="00F53C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18A">
              <w:rPr>
                <w:rFonts w:ascii="Times New Roman" w:eastAsia="Calibri" w:hAnsi="Times New Roman" w:cs="Times New Roman"/>
                <w:sz w:val="24"/>
                <w:szCs w:val="24"/>
              </w:rPr>
              <w:t>В школьном коридоре</w:t>
            </w:r>
            <w:r w:rsidRPr="00FD318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Озорной Овал.</w:t>
            </w:r>
            <w:r w:rsidRPr="00FD318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Девчонок и мальчишек</w:t>
            </w:r>
            <w:r w:rsidRPr="00FD318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Вмиг нарисовал…(Зеркало)</w:t>
            </w:r>
          </w:p>
        </w:tc>
      </w:tr>
    </w:tbl>
    <w:p w:rsidR="00F53C5A" w:rsidRPr="00FD318A" w:rsidRDefault="00F53C5A" w:rsidP="00F53C5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3C5A" w:rsidRPr="00FD318A" w:rsidRDefault="00F53C5A" w:rsidP="00F53C5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Мудрец в нём видел мудреца,</w:t>
      </w:r>
      <w:r w:rsidRPr="00FD318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Глупец — глупца,</w:t>
      </w:r>
      <w:r w:rsidRPr="00FD318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Баран — барана,</w:t>
      </w:r>
      <w:r w:rsidRPr="00FD318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Овцу в нём видела овца,</w:t>
      </w:r>
      <w:r w:rsidRPr="00FD318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И обезьяну — обезьяна,</w:t>
      </w:r>
      <w:r w:rsidRPr="00FD318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Но вот подвели к нему Федю Баратова,</w:t>
      </w:r>
      <w:r w:rsidRPr="00FD318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 xml:space="preserve">И Федя </w:t>
      </w:r>
      <w:proofErr w:type="spellStart"/>
      <w:r w:rsidRPr="00FD318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неряху</w:t>
      </w:r>
      <w:proofErr w:type="spellEnd"/>
      <w:r w:rsidRPr="00FD318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увидел лохматого</w:t>
      </w:r>
      <w:r w:rsidRPr="00FD318A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…(Зеркало)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  <w:u w:val="single"/>
        </w:rPr>
        <w:t>Для проведения занятия приготовить цветные и простые карандаши</w:t>
      </w:r>
      <w:r w:rsidRPr="00FD31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 xml:space="preserve"> Рисунок: «Мое отражение в зеркале»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 xml:space="preserve"> Подвижные игры на внимание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Занятие 2.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</w:rPr>
        <w:t>Тема: «Давайте познакомимся».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i/>
          <w:sz w:val="24"/>
          <w:szCs w:val="24"/>
        </w:rPr>
        <w:t>Цель:</w:t>
      </w:r>
      <w:r w:rsidRPr="00FD318A">
        <w:rPr>
          <w:rFonts w:ascii="Times New Roman" w:eastAsia="Calibri" w:hAnsi="Times New Roman" w:cs="Times New Roman"/>
          <w:sz w:val="24"/>
          <w:szCs w:val="24"/>
        </w:rPr>
        <w:t xml:space="preserve"> Определить значение фамилии, имени, отчества для человека. 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D318A">
        <w:rPr>
          <w:rFonts w:ascii="Times New Roman" w:eastAsia="Calibri" w:hAnsi="Times New Roman" w:cs="Times New Roman"/>
          <w:i/>
          <w:sz w:val="24"/>
          <w:szCs w:val="24"/>
        </w:rPr>
        <w:t>Задачи:</w:t>
      </w:r>
    </w:p>
    <w:p w:rsidR="00F53C5A" w:rsidRPr="00FD318A" w:rsidRDefault="00F53C5A" w:rsidP="00F53C5A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Выяснить, что значит фамилия для человека.</w:t>
      </w:r>
    </w:p>
    <w:p w:rsidR="00F53C5A" w:rsidRPr="00FD318A" w:rsidRDefault="00F53C5A" w:rsidP="00F53C5A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Выяснить, что такое личное название человека (имя).</w:t>
      </w:r>
    </w:p>
    <w:p w:rsidR="00F53C5A" w:rsidRPr="00FD318A" w:rsidRDefault="00F53C5A" w:rsidP="00F53C5A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Выяснить, что такое отчество.</w:t>
      </w:r>
    </w:p>
    <w:p w:rsidR="00F53C5A" w:rsidRPr="00FD318A" w:rsidRDefault="00F53C5A" w:rsidP="00F53C5A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Отгадать загадки о имени.</w:t>
      </w:r>
    </w:p>
    <w:p w:rsidR="00F53C5A" w:rsidRPr="00FD318A" w:rsidRDefault="00F53C5A" w:rsidP="00F53C5A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Рассказать о том, что растет человек, растет и его имя.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C5A" w:rsidRPr="00FD318A" w:rsidRDefault="00F53C5A" w:rsidP="00F53C5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D318A">
        <w:rPr>
          <w:rFonts w:ascii="Times New Roman" w:eastAsia="Calibri" w:hAnsi="Times New Roman" w:cs="Times New Roman"/>
          <w:b/>
          <w:sz w:val="24"/>
          <w:szCs w:val="24"/>
          <w:u w:val="single"/>
        </w:rPr>
        <w:t>Фами́лия</w:t>
      </w:r>
      <w:proofErr w:type="spellEnd"/>
      <w:r w:rsidRPr="00FD318A">
        <w:rPr>
          <w:rFonts w:ascii="Times New Roman" w:eastAsia="Calibri" w:hAnsi="Times New Roman" w:cs="Times New Roman"/>
          <w:sz w:val="24"/>
          <w:szCs w:val="24"/>
        </w:rPr>
        <w:t> — наследственное родовое имя, указывающее на принадлежность человека к одному роду, ведущему начало от общего предка, или в более узком понимании — к одной семье.</w:t>
      </w:r>
    </w:p>
    <w:p w:rsidR="00F53C5A" w:rsidRPr="00FD318A" w:rsidRDefault="00F53C5A" w:rsidP="00F53C5A">
      <w:pPr>
        <w:shd w:val="clear" w:color="auto" w:fill="FFFFFF"/>
        <w:spacing w:beforeAutospacing="1" w:after="200" w:line="330" w:lineRule="atLeast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ИМЯ</w:t>
      </w:r>
      <w:r w:rsidRPr="00FD318A">
        <w:rPr>
          <w:rFonts w:ascii="Times New Roman" w:eastAsia="Calibri" w:hAnsi="Times New Roman" w:cs="Times New Roman"/>
          <w:b/>
          <w:sz w:val="24"/>
          <w:szCs w:val="24"/>
          <w:u w:val="single"/>
        </w:rPr>
        <w:t> -</w:t>
      </w:r>
      <w:r w:rsidRPr="00FD318A">
        <w:rPr>
          <w:rFonts w:ascii="Times New Roman" w:eastAsia="Calibri" w:hAnsi="Times New Roman" w:cs="Times New Roman"/>
          <w:sz w:val="24"/>
          <w:szCs w:val="24"/>
        </w:rPr>
        <w:t> </w:t>
      </w:r>
      <w:r w:rsidRPr="00FD318A">
        <w:rPr>
          <w:rFonts w:ascii="Times New Roman" w:eastAsia="Calibri" w:hAnsi="Times New Roman" w:cs="Times New Roman"/>
          <w:b/>
          <w:bCs/>
          <w:sz w:val="24"/>
          <w:szCs w:val="24"/>
        </w:rPr>
        <w:t>это</w:t>
      </w:r>
      <w:r w:rsidRPr="00FD318A">
        <w:rPr>
          <w:rFonts w:ascii="Times New Roman" w:eastAsia="Calibri" w:hAnsi="Times New Roman" w:cs="Times New Roman"/>
          <w:sz w:val="24"/>
          <w:szCs w:val="24"/>
        </w:rPr>
        <w:t> слово, служащее для обозначения отдельного человека и данное ему в индивидуальном порядке для того, чтобы иметь возможность к нему обращаться, а также говорить о нём с другими.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FD31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О́тчество</w:t>
      </w:r>
      <w:proofErr w:type="spellEnd"/>
      <w:r w:rsidRPr="00FD318A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 </w:t>
      </w:r>
      <w:r w:rsidRPr="00FD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—</w:t>
      </w:r>
      <w:proofErr w:type="gramEnd"/>
      <w:r w:rsidRPr="00FD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часть родового имени, которая присваивается ребёнку по имени отца. Вариации патронимических имён могут связывать их носителей и с более дальними предками — дедами, прадедами и т. д. В </w:t>
      </w:r>
      <w:proofErr w:type="spellStart"/>
      <w:r w:rsidRPr="00FD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дофамильный</w:t>
      </w:r>
      <w:proofErr w:type="spellEnd"/>
      <w:r w:rsidRPr="00FD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период именование по имени и отчеству служило целям более точной идентификации человека, то есть выполняло ту же социальную функцию, что и современные фамилии.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</w:rPr>
        <w:t xml:space="preserve">Загадки: </w:t>
      </w:r>
    </w:p>
    <w:p w:rsidR="00F53C5A" w:rsidRPr="00FD318A" w:rsidRDefault="00F53C5A" w:rsidP="00F53C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Тебе дано,</w:t>
      </w:r>
      <w:r w:rsidRPr="00FD318A">
        <w:rPr>
          <w:rFonts w:ascii="Times New Roman" w:eastAsia="Calibri" w:hAnsi="Times New Roman" w:cs="Times New Roman"/>
          <w:sz w:val="24"/>
          <w:szCs w:val="24"/>
        </w:rPr>
        <w:br/>
        <w:t xml:space="preserve">А люди им пользуются. </w:t>
      </w:r>
      <w:r w:rsidRPr="00FD318A">
        <w:rPr>
          <w:rFonts w:ascii="Times New Roman" w:eastAsia="Calibri" w:hAnsi="Times New Roman" w:cs="Times New Roman"/>
          <w:b/>
          <w:sz w:val="24"/>
          <w:szCs w:val="24"/>
        </w:rPr>
        <w:t>(Имя)</w:t>
      </w:r>
    </w:p>
    <w:p w:rsidR="00F53C5A" w:rsidRPr="00FD318A" w:rsidRDefault="00F53C5A" w:rsidP="00F53C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C5A" w:rsidRPr="00FD318A" w:rsidRDefault="00F53C5A" w:rsidP="00F53C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И у бабушки есть,</w:t>
      </w:r>
      <w:r w:rsidRPr="00FD318A">
        <w:rPr>
          <w:rFonts w:ascii="Times New Roman" w:eastAsia="Calibri" w:hAnsi="Times New Roman" w:cs="Times New Roman"/>
          <w:sz w:val="24"/>
          <w:szCs w:val="24"/>
        </w:rPr>
        <w:br/>
        <w:t>И у дедушки есть,</w:t>
      </w:r>
      <w:r w:rsidRPr="00FD318A">
        <w:rPr>
          <w:rFonts w:ascii="Times New Roman" w:eastAsia="Calibri" w:hAnsi="Times New Roman" w:cs="Times New Roman"/>
          <w:sz w:val="24"/>
          <w:szCs w:val="24"/>
        </w:rPr>
        <w:br/>
        <w:t>И у мамы есть,</w:t>
      </w:r>
      <w:r w:rsidRPr="00FD318A">
        <w:rPr>
          <w:rFonts w:ascii="Times New Roman" w:eastAsia="Calibri" w:hAnsi="Times New Roman" w:cs="Times New Roman"/>
          <w:sz w:val="24"/>
          <w:szCs w:val="24"/>
        </w:rPr>
        <w:br/>
        <w:t>И у папы есть,</w:t>
      </w:r>
      <w:r w:rsidRPr="00FD318A">
        <w:rPr>
          <w:rFonts w:ascii="Times New Roman" w:eastAsia="Calibri" w:hAnsi="Times New Roman" w:cs="Times New Roman"/>
          <w:sz w:val="24"/>
          <w:szCs w:val="24"/>
        </w:rPr>
        <w:br/>
        <w:t>И у дочки есть,</w:t>
      </w:r>
      <w:r w:rsidRPr="00FD318A">
        <w:rPr>
          <w:rFonts w:ascii="Times New Roman" w:eastAsia="Calibri" w:hAnsi="Times New Roman" w:cs="Times New Roman"/>
          <w:sz w:val="24"/>
          <w:szCs w:val="24"/>
        </w:rPr>
        <w:br/>
        <w:t>И у внучки есть,</w:t>
      </w:r>
      <w:r w:rsidRPr="00FD318A">
        <w:rPr>
          <w:rFonts w:ascii="Times New Roman" w:eastAsia="Calibri" w:hAnsi="Times New Roman" w:cs="Times New Roman"/>
          <w:sz w:val="24"/>
          <w:szCs w:val="24"/>
        </w:rPr>
        <w:br/>
        <w:t>И у лошадки есть,</w:t>
      </w:r>
      <w:r w:rsidRPr="00FD318A">
        <w:rPr>
          <w:rFonts w:ascii="Times New Roman" w:eastAsia="Calibri" w:hAnsi="Times New Roman" w:cs="Times New Roman"/>
          <w:sz w:val="24"/>
          <w:szCs w:val="24"/>
        </w:rPr>
        <w:br/>
        <w:t>И у собачки есть,</w:t>
      </w:r>
      <w:r w:rsidRPr="00FD318A">
        <w:rPr>
          <w:rFonts w:ascii="Times New Roman" w:eastAsia="Calibri" w:hAnsi="Times New Roman" w:cs="Times New Roman"/>
          <w:sz w:val="24"/>
          <w:szCs w:val="24"/>
        </w:rPr>
        <w:br/>
        <w:t>Чтобы его узнать,</w:t>
      </w:r>
      <w:r w:rsidRPr="00FD318A">
        <w:rPr>
          <w:rFonts w:ascii="Times New Roman" w:eastAsia="Calibri" w:hAnsi="Times New Roman" w:cs="Times New Roman"/>
          <w:sz w:val="24"/>
          <w:szCs w:val="24"/>
        </w:rPr>
        <w:br/>
        <w:t xml:space="preserve">Надо вслух назвать. </w:t>
      </w:r>
      <w:r w:rsidRPr="00FD318A">
        <w:rPr>
          <w:rFonts w:ascii="Times New Roman" w:eastAsia="Calibri" w:hAnsi="Times New Roman" w:cs="Times New Roman"/>
          <w:b/>
          <w:sz w:val="24"/>
          <w:szCs w:val="24"/>
        </w:rPr>
        <w:t>(Имя)</w:t>
      </w:r>
    </w:p>
    <w:p w:rsidR="00F53C5A" w:rsidRPr="00FD318A" w:rsidRDefault="00F53C5A" w:rsidP="00F53C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C5A" w:rsidRPr="00FD318A" w:rsidRDefault="00F53C5A" w:rsidP="00F53C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</w:rPr>
        <w:t>Рассказать историю о том, что растет Человек, растет и его Имя.</w:t>
      </w:r>
    </w:p>
    <w:p w:rsidR="00F53C5A" w:rsidRPr="00FD318A" w:rsidRDefault="00F53C5A" w:rsidP="00F53C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  <w:u w:val="single"/>
        </w:rPr>
        <w:t>Для проведения занятия приготовить цветные и простые карандаши</w:t>
      </w:r>
      <w:r w:rsidRPr="00FD31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 xml:space="preserve"> Рисунок: «Оформить первую букву имени»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 xml:space="preserve"> Подвижные игры на внимание</w:t>
      </w:r>
    </w:p>
    <w:p w:rsidR="00F53C5A" w:rsidRPr="00FD318A" w:rsidRDefault="00F53C5A" w:rsidP="00F53C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Занятие 3.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i/>
          <w:sz w:val="24"/>
          <w:szCs w:val="24"/>
        </w:rPr>
        <w:t>Тема:</w:t>
      </w:r>
      <w:r w:rsidRPr="00FD318A">
        <w:rPr>
          <w:rFonts w:ascii="Times New Roman" w:eastAsia="Calibri" w:hAnsi="Times New Roman" w:cs="Times New Roman"/>
          <w:b/>
          <w:sz w:val="24"/>
          <w:szCs w:val="24"/>
        </w:rPr>
        <w:t xml:space="preserve"> «Определение понятия «школа»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i/>
          <w:sz w:val="24"/>
          <w:szCs w:val="24"/>
        </w:rPr>
        <w:t>Цель:</w:t>
      </w:r>
      <w:r w:rsidRPr="00FD31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318A">
        <w:rPr>
          <w:rFonts w:ascii="Times New Roman" w:eastAsia="Calibri" w:hAnsi="Times New Roman" w:cs="Times New Roman"/>
          <w:sz w:val="24"/>
          <w:szCs w:val="24"/>
        </w:rPr>
        <w:t>Определить, что такое школа и чем это учреждение отличается от детского сада.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i/>
          <w:sz w:val="24"/>
          <w:szCs w:val="24"/>
        </w:rPr>
        <w:t>Задачи: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 xml:space="preserve">1. Выяснить что такое школа. 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2.  Для чего детям необходимо ходить в школу?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3. Чем детский сад отличается от школы.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4. Чем отличается режим детского сада от расписания в школе?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5.  Что такое класс?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6.  Кто главный в классе?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7.  Что такое урок и перемена?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8.  Роль оценки. Какие оценки вы знаете?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9.  Правила школьной жизни.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spellStart"/>
      <w:r w:rsidRPr="00FD318A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  <w:t>Шко́ла</w:t>
      </w:r>
      <w:proofErr w:type="spellEnd"/>
      <w:r w:rsidRPr="00FD318A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  <w:r w:rsidRPr="00FD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(от др.-греч. — досуг, учебное занятие, школа) </w:t>
      </w:r>
      <w:r w:rsidRPr="00FD318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—</w:t>
      </w:r>
      <w:r w:rsidRPr="00FD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FD318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учебное</w:t>
      </w:r>
      <w:r w:rsidRPr="00FD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FD318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заведение</w:t>
      </w:r>
      <w:r w:rsidRPr="00FD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FD318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для</w:t>
      </w:r>
      <w:r w:rsidRPr="00FD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FD318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получения</w:t>
      </w:r>
      <w:r w:rsidRPr="00FD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FD318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общего</w:t>
      </w:r>
      <w:r w:rsidRPr="00FD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образования. В широком смысле слово может применяться к названию любого образовательного учреждения (музыкальная школа, художественная школа, спортивная школа — ДЮСШ, школа боевых искусств и т. д.).</w:t>
      </w:r>
    </w:p>
    <w:p w:rsidR="00F53C5A" w:rsidRPr="00FD318A" w:rsidRDefault="00F53C5A" w:rsidP="00F53C5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служат для получения:</w:t>
      </w:r>
    </w:p>
    <w:p w:rsidR="00F53C5A" w:rsidRPr="00FD318A" w:rsidRDefault="000B1878" w:rsidP="00F53C5A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ooltip="Начальное общее образование" w:history="1">
        <w:r w:rsidR="00F53C5A" w:rsidRPr="00FD31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начального образования</w:t>
        </w:r>
      </w:hyperlink>
      <w:r w:rsidR="00F53C5A"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6" w:tooltip="Начальная школа" w:history="1">
        <w:r w:rsidR="00F53C5A" w:rsidRPr="00FD31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начальная школа</w:t>
        </w:r>
      </w:hyperlink>
      <w:r w:rsidR="00F53C5A"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) (в России с 1 по 4 классы)</w:t>
      </w:r>
    </w:p>
    <w:p w:rsidR="00F53C5A" w:rsidRPr="00FD318A" w:rsidRDefault="000B1878" w:rsidP="00F53C5A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ooltip="Основное общее образование" w:history="1">
        <w:r w:rsidR="00F53C5A" w:rsidRPr="00FD31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основного общего образования</w:t>
        </w:r>
      </w:hyperlink>
      <w:r w:rsidR="00F53C5A"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8" w:tooltip="Средняя школа" w:history="1">
        <w:r w:rsidR="00F53C5A" w:rsidRPr="00FD31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средняя школа</w:t>
        </w:r>
      </w:hyperlink>
      <w:r w:rsidR="00F53C5A"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) (в России с 5 по 9 классы)</w:t>
      </w:r>
    </w:p>
    <w:p w:rsidR="00F53C5A" w:rsidRPr="00FD318A" w:rsidRDefault="000B1878" w:rsidP="00F53C5A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ooltip="Среднее образование" w:history="1">
        <w:r w:rsidR="00F53C5A" w:rsidRPr="00FD31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среднего</w:t>
        </w:r>
      </w:hyperlink>
      <w:r w:rsidR="00F53C5A"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tooltip="Общее образование" w:history="1">
        <w:r w:rsidR="00F53C5A" w:rsidRPr="00FD31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общего образования</w:t>
        </w:r>
      </w:hyperlink>
      <w:r w:rsidR="00F53C5A"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11" w:tooltip="Средняя школа" w:history="1">
        <w:r w:rsidR="00F53C5A" w:rsidRPr="00FD31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средняя школа</w:t>
        </w:r>
      </w:hyperlink>
      <w:r w:rsidR="00F53C5A"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) (в России с 10 по 11 классы)</w:t>
      </w:r>
    </w:p>
    <w:p w:rsidR="00F53C5A" w:rsidRPr="00FD318A" w:rsidRDefault="000B1878" w:rsidP="00F53C5A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ooltip="Профессиональное образование" w:history="1">
        <w:r w:rsidR="00F53C5A" w:rsidRPr="00FD31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профессионального образования</w:t>
        </w:r>
      </w:hyperlink>
      <w:r w:rsidR="00F53C5A"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13" w:tooltip="ПТУ" w:history="1">
        <w:r w:rsidR="00F53C5A" w:rsidRPr="00FD31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ПТУ</w:t>
        </w:r>
      </w:hyperlink>
      <w:r w:rsidR="00F53C5A"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4" w:tooltip="Техникум" w:history="1">
        <w:r w:rsidR="00F53C5A" w:rsidRPr="00FD31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техникумы</w:t>
        </w:r>
      </w:hyperlink>
      <w:r w:rsidR="00F53C5A"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5" w:tooltip="Училище" w:history="1">
        <w:r w:rsidR="00F53C5A" w:rsidRPr="00FD31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училища</w:t>
        </w:r>
      </w:hyperlink>
      <w:r w:rsidR="00F53C5A"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т. д.)</w:t>
      </w:r>
    </w:p>
    <w:p w:rsidR="00F53C5A" w:rsidRPr="00FD318A" w:rsidRDefault="00F53C5A" w:rsidP="00F53C5A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специального образования, в том числе высшего (технического, экономического, юридического, </w:t>
      </w:r>
      <w:hyperlink r:id="rId16" w:tooltip="Религиозная организация" w:history="1">
        <w:r w:rsidRPr="00FD31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религиозного</w:t>
        </w:r>
      </w:hyperlink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др.)</w:t>
      </w:r>
    </w:p>
    <w:p w:rsidR="00F53C5A" w:rsidRPr="00FD318A" w:rsidRDefault="00F53C5A" w:rsidP="00F53C5A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D31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Распределение школьного времени</w:t>
      </w:r>
    </w:p>
    <w:p w:rsidR="00F53C5A" w:rsidRPr="00FD318A" w:rsidRDefault="00F53C5A" w:rsidP="00F53C5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Школьное время в общем и целом распределяется на три этапа: урок, перемена и «продлёнка». Урок и перемена чередуются между собой некоторое количество раз, а «продлёнка» завершает учебный день.</w:t>
      </w:r>
    </w:p>
    <w:p w:rsidR="00F53C5A" w:rsidRPr="00FD318A" w:rsidRDefault="00F53C5A" w:rsidP="00F53C5A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Урок </w:t>
      </w: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занятие школьников по предметам.</w:t>
      </w:r>
    </w:p>
    <w:p w:rsidR="00F53C5A" w:rsidRPr="00FD318A" w:rsidRDefault="00F53C5A" w:rsidP="00F53C5A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Перемена</w:t>
      </w: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отдых между уроками.</w:t>
      </w:r>
    </w:p>
    <w:p w:rsidR="00F53C5A" w:rsidRPr="00FD318A" w:rsidRDefault="00F53C5A" w:rsidP="00F53C5A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«Продлёнка» (</w:t>
      </w:r>
      <w:r w:rsidRPr="00FD31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полн.</w:t>
      </w: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группа продлённого дня, ГПД) — нахождение ученика в школе после окончания уроков (обеспечивается питание, возможность подготовки уроков), если нет возможности нахождения ребёнка дома. С 1999 организуются группы по присмотру за детьми.</w:t>
      </w:r>
    </w:p>
    <w:p w:rsidR="00F53C5A" w:rsidRPr="00FD318A" w:rsidRDefault="00F53C5A" w:rsidP="00F53C5A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Элективы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(элективные курсы), факультативы (как правило, проводятся после основных занятий).</w:t>
      </w:r>
    </w:p>
    <w:p w:rsidR="00F53C5A" w:rsidRPr="00FD318A" w:rsidRDefault="00F53C5A" w:rsidP="00F53C5A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D31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Оценки</w:t>
      </w:r>
    </w:p>
    <w:p w:rsidR="00F53C5A" w:rsidRPr="00FD318A" w:rsidRDefault="00F53C5A" w:rsidP="00F53C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 </w:t>
      </w: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школах не различают оценки (как качественную информацию обратной связи при обучении) и отметки (количественное выражение оценки). Поэтому оценкой называют всё: и отметки, и собственно оценки. Оценки в российских школах ставятся, как правило, по пятибалльной системе (от 1 до 5).</w:t>
      </w:r>
    </w:p>
    <w:p w:rsidR="00F53C5A" w:rsidRPr="00FD318A" w:rsidRDefault="00F53C5A" w:rsidP="00F53C5A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Неудовлетворительными являются оценки 1 и 2 (официальное название — </w:t>
      </w:r>
      <w:r w:rsidRPr="00FD31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неудовлетворительно</w:t>
      </w: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53C5A" w:rsidRPr="00FD318A" w:rsidRDefault="00F53C5A" w:rsidP="00F53C5A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3 (официальные названия — </w:t>
      </w:r>
      <w:r w:rsidRPr="00FD31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удовлетворительно</w:t>
      </w: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FD31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посредственно</w:t>
      </w: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) является минимальной удовлетворительной оценкой и, как правило, считается недостаточно высокой.</w:t>
      </w:r>
    </w:p>
    <w:p w:rsidR="00F53C5A" w:rsidRPr="00FD318A" w:rsidRDefault="00F53C5A" w:rsidP="00F53C5A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4 (официальное название — </w:t>
      </w:r>
      <w:r w:rsidRPr="00FD31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хорошо</w:t>
      </w: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) часто считается «выше средней».</w:t>
      </w:r>
    </w:p>
    <w:p w:rsidR="00F53C5A" w:rsidRPr="00FD318A" w:rsidRDefault="00F53C5A" w:rsidP="00F53C5A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5 (официальное название — </w:t>
      </w:r>
      <w:r w:rsidRPr="00FD31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отлично</w:t>
      </w: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) является лучшей возможной.</w:t>
      </w:r>
    </w:p>
    <w:p w:rsidR="00F53C5A" w:rsidRPr="00FD318A" w:rsidRDefault="00F53C5A" w:rsidP="00F53C5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знаний в 3 балла и выше называется </w:t>
      </w:r>
      <w:r w:rsidRPr="00FD31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успеваемостью</w:t>
      </w: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4 балла и выше — </w:t>
      </w:r>
      <w:r w:rsidRPr="00FD31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качеством знаний</w:t>
      </w:r>
      <w:hyperlink r:id="rId17" w:anchor="cite_note-2" w:history="1">
        <w:r w:rsidRPr="00FD318A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[2]</w:t>
        </w:r>
      </w:hyperlink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(например, в официальных документах: «успеваемость по классу — 80 %, качество знаний — 70 %» — то есть 80 % учеников имеют оценку 3 балла и выше, из них 70 % — 4 балла и выше).</w:t>
      </w:r>
    </w:p>
    <w:p w:rsidR="00F53C5A" w:rsidRPr="00FD318A" w:rsidRDefault="00F53C5A" w:rsidP="00F53C5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к оценке добавляется плюс или минус. Например, оценка </w:t>
      </w:r>
      <w:r w:rsidRPr="00FD3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4+</w:t>
      </w: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(4 с плюсом) выше, чем </w:t>
      </w:r>
      <w:r w:rsidRPr="00FD3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ниже, чем </w:t>
      </w:r>
      <w:r w:rsidRPr="00FD3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5−</w:t>
      </w: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(5 с минусом), а </w:t>
      </w:r>
      <w:r w:rsidRPr="00FD3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5−</w:t>
      </w: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ниже, чем </w:t>
      </w:r>
      <w:r w:rsidRPr="00FD3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правило, плюсы и минусы в дальнейшем не учитываются. За четверть, за год и в аттестат оценки с плюсом или минусом не ставятся. К неудовлетворительным оценкам (</w:t>
      </w:r>
      <w:r w:rsidRPr="00FD3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FD3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) плюсы и минусы практически никогда не добавляются. Оценка </w:t>
      </w:r>
      <w:r w:rsidRPr="00FD3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 крайне редко. Существуют полуофициальные «правила», запрещающие в официальных документах (например, в классных журналах) употреблять плюсы и минусы.</w:t>
      </w:r>
    </w:p>
    <w:p w:rsidR="00F53C5A" w:rsidRPr="00FD318A" w:rsidRDefault="00F53C5A" w:rsidP="00F53C5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 подразумевается определённая механика вывода «рубежной отметки» (за четверть, полугодие, семестр, триместр) из текущих отметок. Чаще всего этот механизм сильно похож на расчёт среднего арифметического с приоритетом последних значений.</w:t>
      </w:r>
    </w:p>
    <w:p w:rsidR="00F53C5A" w:rsidRPr="00FD318A" w:rsidRDefault="00F53C5A" w:rsidP="00F53C5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и дифференцированная система оценок (10-балльная, 12-балльная, 20-балльная и даже 100-балльная). 100-балльная система используется в школах </w:t>
      </w:r>
      <w:hyperlink r:id="rId18" w:tooltip="Великобритания" w:history="1">
        <w:r w:rsidRPr="00FD31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Великобритании</w:t>
        </w:r>
      </w:hyperlink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, 20-балльная является основной системой оценок в школах </w:t>
      </w:r>
      <w:hyperlink r:id="rId19" w:tooltip="Франция" w:history="1">
        <w:r w:rsidRPr="00FD31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Франции</w:t>
        </w:r>
      </w:hyperlink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, 12-балльная — в школах </w:t>
      </w:r>
      <w:hyperlink r:id="rId20" w:tooltip="Украина" w:history="1">
        <w:r w:rsidRPr="00FD31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Украины</w:t>
        </w:r>
      </w:hyperlink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</w:t>
      </w:r>
      <w:hyperlink r:id="rId21" w:tooltip="Десятибалльная система оценки знаний (Белоруссия) (страница отсутствует)" w:history="1">
        <w:r w:rsidRPr="00FD31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10-балльная</w:t>
        </w:r>
      </w:hyperlink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 школах </w:t>
      </w:r>
      <w:hyperlink r:id="rId22" w:tooltip="Белоруссия" w:history="1">
        <w:r w:rsidRPr="00FD31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Белоруссии</w:t>
        </w:r>
      </w:hyperlink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3" w:tooltip="Молдавия" w:history="1">
        <w:r w:rsidRPr="00FD31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Молдавии</w:t>
        </w:r>
      </w:hyperlink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4" w:tooltip="Латвия" w:history="1">
        <w:r w:rsidRPr="00FD31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Латвии</w:t>
        </w:r>
      </w:hyperlink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5" w:tooltip="Литва" w:history="1">
        <w:r w:rsidRPr="00FD31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Литвы</w:t>
        </w:r>
      </w:hyperlink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6" w:tooltip="Грузия" w:history="1">
        <w:r w:rsidRPr="00FD31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Грузии</w:t>
        </w:r>
      </w:hyperlink>
      <w:r w:rsidRPr="00FD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Армении. Также существуют буквенные и иные системы оценивания знаний.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D31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Детский</w:t>
      </w:r>
      <w:r w:rsidRPr="00FD318A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 </w:t>
      </w:r>
      <w:r w:rsidRPr="00FD31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сад</w:t>
      </w:r>
      <w:r w:rsidRPr="00FD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— </w:t>
      </w:r>
      <w:r w:rsidRPr="00FD318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учреждение</w:t>
      </w:r>
      <w:r w:rsidRPr="00FD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для общественного воспитания детей дошкольного возраста. </w:t>
      </w:r>
      <w:r w:rsidRPr="00FD318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Детские</w:t>
      </w:r>
      <w:r w:rsidRPr="00FD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FD318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сады</w:t>
      </w:r>
      <w:r w:rsidRPr="00FD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как тип </w:t>
      </w:r>
      <w:r w:rsidRPr="00FD318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учреждений</w:t>
      </w:r>
      <w:r w:rsidRPr="00FD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существуют в большинстве стран и являются обычно первым звеном в системе народного образования (не считая образования, полученного от родителей). </w:t>
      </w:r>
      <w:r w:rsidRPr="00FD318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Учебный</w:t>
      </w:r>
      <w:r w:rsidRPr="00FD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год — период времени от начала занятий до основных каникул, обозначающий годичный цикл </w:t>
      </w:r>
      <w:r w:rsidRPr="00FD318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учебного</w:t>
      </w:r>
      <w:r w:rsidRPr="00FD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процесса (отсюда и название) в образовательных </w:t>
      </w:r>
      <w:r w:rsidRPr="00FD318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учреждениях</w:t>
      </w:r>
      <w:r w:rsidRPr="00FD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  <w:u w:val="single"/>
        </w:rPr>
        <w:t>Для проведения занятия приготовить цветные и простые карандаши</w:t>
      </w:r>
      <w:r w:rsidRPr="00FD31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 xml:space="preserve"> Рисунок: «Школа»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Подвижные игры на внимание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Занятие 4.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</w:rPr>
        <w:t>Тема: «Отношение к учебе и школе»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FD318A">
        <w:rPr>
          <w:rFonts w:ascii="Times New Roman" w:eastAsia="Calibri" w:hAnsi="Times New Roman" w:cs="Times New Roman"/>
          <w:sz w:val="24"/>
          <w:szCs w:val="24"/>
        </w:rPr>
        <w:t>Определить какое отношение необходимо воспитывать у дошкольника к учению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F53C5A" w:rsidRPr="00FD318A" w:rsidRDefault="00F53C5A" w:rsidP="00F53C5A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lastRenderedPageBreak/>
        <w:t>Рассказать о разных действиях и задачах в детском саду и в школе.</w:t>
      </w:r>
    </w:p>
    <w:p w:rsidR="00F53C5A" w:rsidRPr="00FD318A" w:rsidRDefault="00F53C5A" w:rsidP="00F53C5A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Вспомнить чем дошкольники занимаются в детском саду в течении дня.</w:t>
      </w:r>
    </w:p>
    <w:p w:rsidR="00F53C5A" w:rsidRPr="00FD318A" w:rsidRDefault="00F53C5A" w:rsidP="00F53C5A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Подумать, что будет делать ребенок, когда пойдет в школу.</w:t>
      </w:r>
    </w:p>
    <w:p w:rsidR="00F53C5A" w:rsidRPr="00FD318A" w:rsidRDefault="00F53C5A" w:rsidP="00F53C5A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Поразмышлять, для чего надо учиться.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  <w:u w:val="single"/>
        </w:rPr>
        <w:t>Для проведения занятия приготовить цветные и простые карандаши</w:t>
      </w:r>
      <w:r w:rsidRPr="00FD31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 xml:space="preserve"> Рисунок: «Я в школе»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Подвижные игры на внимание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Занятие 5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</w:rPr>
        <w:t>Тема: «Ведущий мотив обучения»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FD318A">
        <w:rPr>
          <w:rFonts w:ascii="Times New Roman" w:eastAsia="Calibri" w:hAnsi="Times New Roman" w:cs="Times New Roman"/>
          <w:sz w:val="24"/>
          <w:szCs w:val="24"/>
        </w:rPr>
        <w:t>Выяснить, для чего необходимо ходить в школу.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F53C5A" w:rsidRPr="00FD318A" w:rsidRDefault="00F53C5A" w:rsidP="00F53C5A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Какая ведущая деятельность у дошкольника?</w:t>
      </w:r>
    </w:p>
    <w:p w:rsidR="00F53C5A" w:rsidRPr="00FD318A" w:rsidRDefault="00F53C5A" w:rsidP="00F53C5A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Когда ребенок готов к школьному обучению.</w:t>
      </w:r>
    </w:p>
    <w:p w:rsidR="00F53C5A" w:rsidRPr="00FD318A" w:rsidRDefault="00F53C5A" w:rsidP="00F53C5A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Что такое мотивация?</w:t>
      </w:r>
    </w:p>
    <w:p w:rsidR="00F53C5A" w:rsidRPr="00FD318A" w:rsidRDefault="00F53C5A" w:rsidP="00F53C5A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Какой главный мотив посещения школы?</w:t>
      </w:r>
    </w:p>
    <w:p w:rsidR="00F53C5A" w:rsidRPr="00FD318A" w:rsidRDefault="00F53C5A" w:rsidP="00F53C5A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Какая ведущая деятельность у школьника?</w:t>
      </w:r>
    </w:p>
    <w:p w:rsidR="00F53C5A" w:rsidRPr="00FD318A" w:rsidRDefault="00F53C5A" w:rsidP="00F53C5A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Какие предметы школьник будет изучать?</w:t>
      </w:r>
    </w:p>
    <w:p w:rsidR="00F53C5A" w:rsidRPr="00FD318A" w:rsidRDefault="00F53C5A" w:rsidP="00F53C5A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53C5A" w:rsidRPr="00FD318A" w:rsidRDefault="00F53C5A" w:rsidP="00F53C5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</w:rPr>
        <w:t xml:space="preserve">Мотивация - </w:t>
      </w:r>
      <w:r w:rsidRPr="00FD318A">
        <w:rPr>
          <w:rFonts w:ascii="Times New Roman" w:eastAsia="Calibri" w:hAnsi="Times New Roman" w:cs="Times New Roman"/>
          <w:sz w:val="24"/>
          <w:szCs w:val="24"/>
        </w:rPr>
        <w:t>это желания и побуждения, вызывающие личностную активность и определяющие ее содержание.</w:t>
      </w:r>
    </w:p>
    <w:p w:rsidR="00F53C5A" w:rsidRPr="00FD318A" w:rsidRDefault="00F53C5A" w:rsidP="00F53C5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</w:rPr>
        <w:t>Мотивация -</w:t>
      </w:r>
      <w:r w:rsidRPr="00FD318A">
        <w:rPr>
          <w:rFonts w:ascii="Times New Roman" w:eastAsia="Calibri" w:hAnsi="Times New Roman" w:cs="Times New Roman"/>
          <w:sz w:val="24"/>
          <w:szCs w:val="24"/>
        </w:rPr>
        <w:t xml:space="preserve"> это совокупность побуждающих факторов, определяющих деятельность личности; к ним относятся мотивы, потребности, стимулы, ситуативные факторы, которые определяют поведение человека.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</w:rPr>
        <w:t xml:space="preserve">Для успешного обучения </w:t>
      </w:r>
      <w:r w:rsidRPr="00FD318A">
        <w:rPr>
          <w:rFonts w:ascii="Times New Roman" w:eastAsia="Calibri" w:hAnsi="Times New Roman" w:cs="Times New Roman"/>
          <w:b/>
          <w:sz w:val="24"/>
          <w:szCs w:val="24"/>
          <w:u w:val="single"/>
        </w:rPr>
        <w:t>мотивация</w:t>
      </w:r>
      <w:r w:rsidRPr="00FD318A">
        <w:rPr>
          <w:rFonts w:ascii="Times New Roman" w:eastAsia="Calibri" w:hAnsi="Times New Roman" w:cs="Times New Roman"/>
          <w:b/>
          <w:sz w:val="24"/>
          <w:szCs w:val="24"/>
        </w:rPr>
        <w:t xml:space="preserve"> является одним из самых важных условий. </w:t>
      </w:r>
      <w:r w:rsidRPr="00FD318A">
        <w:rPr>
          <w:rFonts w:ascii="Times New Roman" w:eastAsia="Calibri" w:hAnsi="Times New Roman" w:cs="Times New Roman"/>
          <w:sz w:val="24"/>
          <w:szCs w:val="24"/>
        </w:rPr>
        <w:t>Наиболее значимыми для учащихся являются следующие мотивы: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познавательные, то есть стремление больше знать, стать эрудированным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коммуникативные — расширение круга общения через повышение интеллектуального уровня и новых знакомств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эмоциональные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саморазвитие — раскрытие своих способностей и талантов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позиция школьника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достижения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внешние — поощрения, наказания.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  <w:u w:val="single"/>
        </w:rPr>
        <w:t>Для проведения занятия приготовить цветные и простые карандаши</w:t>
      </w:r>
      <w:r w:rsidRPr="00FD31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 xml:space="preserve"> Рисунок: «Я на уроке»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Подвижные игры на внимание.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Занятие 6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</w:rPr>
        <w:t>Тема: «Язык чувств (Тревожность)»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FD318A">
        <w:rPr>
          <w:rFonts w:ascii="Times New Roman" w:eastAsia="Calibri" w:hAnsi="Times New Roman" w:cs="Times New Roman"/>
          <w:sz w:val="24"/>
          <w:szCs w:val="24"/>
        </w:rPr>
        <w:t>Выяснить, что такое чувства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F53C5A" w:rsidRPr="00FD318A" w:rsidRDefault="00F53C5A" w:rsidP="00F53C5A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Определить какие бывают чувства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lastRenderedPageBreak/>
        <w:t>У каждого человека есть свой собственный набор индивидуальных черт и личностных качеств, которые оказывают влияния на чувства. Чувства делят на 4 вида: нравственные, интеллектуальные, эстетические, социальные.</w:t>
      </w:r>
    </w:p>
    <w:p w:rsidR="00F53C5A" w:rsidRPr="00FD318A" w:rsidRDefault="00F53C5A" w:rsidP="00F53C5A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Назвать чувства:</w:t>
      </w:r>
    </w:p>
    <w:p w:rsidR="00F53C5A" w:rsidRPr="00FD318A" w:rsidRDefault="00F53C5A" w:rsidP="00F53C5A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отрицательные</w:t>
      </w:r>
      <w:r w:rsidRPr="00FD318A">
        <w:rPr>
          <w:rFonts w:ascii="Times New Roman" w:eastAsia="Calibri" w:hAnsi="Times New Roman" w:cs="Times New Roman"/>
          <w:sz w:val="24"/>
          <w:szCs w:val="24"/>
        </w:rPr>
        <w:t>: (печаль, страх, тревожность, враждебность, разочарование, агрессия, ревность, гнев, отчаяние, чувство вины, печаль, безразличие, беспокойство, боль, брезгливость, волнение, высокомерие, грусть, горе, зависть, застенчивость, злость, любопытство, обида, одиночество, стыд, уныние, ужас, ярость);</w:t>
      </w:r>
    </w:p>
    <w:p w:rsidR="00F53C5A" w:rsidRPr="00FD318A" w:rsidRDefault="00F53C5A" w:rsidP="00F53C5A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позитивные</w:t>
      </w:r>
      <w:r w:rsidRPr="00FD318A">
        <w:rPr>
          <w:rFonts w:ascii="Times New Roman" w:eastAsia="Calibri" w:hAnsi="Times New Roman" w:cs="Times New Roman"/>
          <w:sz w:val="24"/>
          <w:szCs w:val="24"/>
        </w:rPr>
        <w:t xml:space="preserve">: (счастье, радость, любовь, благодарность, блаженство, веселье, вдохновение, влюбленность, восторг, жалость, ликование, надежда, нежность, радушие, симпатия, смирение, сострадание, сочувствие, уважение, уверенность, увлечение, удивление, удовольствие, удовлетворение, умиротворение). 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3C5A" w:rsidRPr="00FD318A" w:rsidRDefault="00F53C5A" w:rsidP="00F53C5A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Определить, что такое тревожность и когда она возникает</w:t>
      </w:r>
    </w:p>
    <w:p w:rsidR="00F53C5A" w:rsidRPr="00FD318A" w:rsidRDefault="00F53C5A" w:rsidP="00F53C5A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  <w:u w:val="single"/>
        </w:rPr>
        <w:t>Тревожность</w:t>
      </w:r>
      <w:r w:rsidRPr="00FD318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– </w:t>
      </w:r>
      <w:r w:rsidRPr="00FD318A">
        <w:rPr>
          <w:rFonts w:ascii="Times New Roman" w:eastAsia="Calibri" w:hAnsi="Times New Roman" w:cs="Times New Roman"/>
          <w:sz w:val="24"/>
          <w:szCs w:val="24"/>
        </w:rPr>
        <w:t xml:space="preserve">это индивидуальная психологическая особенность, проявляющаяся в склонности человека часто переживать сильную </w:t>
      </w:r>
      <w:r w:rsidRPr="00FD318A">
        <w:rPr>
          <w:rFonts w:ascii="Times New Roman" w:eastAsia="Calibri" w:hAnsi="Times New Roman" w:cs="Times New Roman"/>
          <w:b/>
          <w:sz w:val="24"/>
          <w:szCs w:val="24"/>
        </w:rPr>
        <w:t>тревогу</w:t>
      </w:r>
      <w:r w:rsidRPr="00FD318A">
        <w:rPr>
          <w:rFonts w:ascii="Times New Roman" w:eastAsia="Calibri" w:hAnsi="Times New Roman" w:cs="Times New Roman"/>
          <w:sz w:val="24"/>
          <w:szCs w:val="24"/>
        </w:rPr>
        <w:t xml:space="preserve"> по относительно малым поводам. Рассматривается либо как личностное образование, либо как связанная со слабостью нервных процессов особенность темперамента, либо как то, и другое одновременно.</w:t>
      </w:r>
    </w:p>
    <w:p w:rsidR="00F53C5A" w:rsidRPr="00FD318A" w:rsidRDefault="00F53C5A" w:rsidP="00F53C5A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Как преодолеть чувство тревожности. (Тренировать свои чувства уверенности)</w:t>
      </w:r>
    </w:p>
    <w:p w:rsidR="00F53C5A" w:rsidRPr="00FD318A" w:rsidRDefault="00F53C5A" w:rsidP="00F53C5A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Упражнение «Ответ у доски».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  <w:u w:val="single"/>
        </w:rPr>
        <w:t>Для проведения занятия приготовить цветные и простые карандаши</w:t>
      </w:r>
      <w:r w:rsidRPr="00FD31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 xml:space="preserve"> Рисунок: (Дом. Обводка по контуру и отгадывание загадок)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</w:rPr>
        <w:t>Загадка:</w:t>
      </w:r>
      <w:r w:rsidRPr="00FD31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В нем ты живешь,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И друг твой Димка,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Еще и Сашка, и Маринка. (Сколько друзей живет в доме?)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</w:rPr>
        <w:t>Загадка: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Откроешь ты двери в лифте,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Кнопку нажмешь.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Квартир здесь очень много,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Но ты свою найдешь.  (Какой номер твоей квартиры?)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</w:rPr>
        <w:t>Загадка</w:t>
      </w:r>
      <w:r w:rsidRPr="00FD318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Всем, конечно, известно кругом,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Что речь идет про твой уютный (ДОМ)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318A">
        <w:rPr>
          <w:rFonts w:ascii="Times New Roman" w:eastAsia="Calibri" w:hAnsi="Times New Roman" w:cs="Times New Roman"/>
          <w:sz w:val="24"/>
          <w:szCs w:val="24"/>
        </w:rPr>
        <w:t>Подвижные игры на внимание</w:t>
      </w:r>
    </w:p>
    <w:p w:rsidR="00F53C5A" w:rsidRPr="00FD318A" w:rsidRDefault="00F53C5A" w:rsidP="00F53C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0B8C" w:rsidRPr="00FD318A" w:rsidRDefault="000B0B8C">
      <w:pPr>
        <w:rPr>
          <w:rFonts w:ascii="Times New Roman" w:hAnsi="Times New Roman" w:cs="Times New Roman"/>
          <w:sz w:val="24"/>
          <w:szCs w:val="24"/>
        </w:rPr>
      </w:pPr>
    </w:p>
    <w:p w:rsidR="004F2FB2" w:rsidRPr="00FD318A" w:rsidRDefault="004F2FB2" w:rsidP="004F2FB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2FB2" w:rsidRPr="00FD318A" w:rsidRDefault="004F2FB2" w:rsidP="004F2FB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2FB2" w:rsidRPr="00FD318A" w:rsidRDefault="004F2FB2" w:rsidP="004F2FB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2FB2" w:rsidRPr="00FD318A" w:rsidRDefault="004F2FB2" w:rsidP="004F2FB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2FB2" w:rsidRPr="00FD318A" w:rsidRDefault="004F2FB2" w:rsidP="004F2FB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4F2FB2" w:rsidRPr="00FD318A" w:rsidSect="004F2FB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4A35"/>
    <w:multiLevelType w:val="hybridMultilevel"/>
    <w:tmpl w:val="8D08F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24D60"/>
    <w:multiLevelType w:val="hybridMultilevel"/>
    <w:tmpl w:val="9A02A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12CA8"/>
    <w:multiLevelType w:val="hybridMultilevel"/>
    <w:tmpl w:val="D4B6D64C"/>
    <w:lvl w:ilvl="0" w:tplc="BFAA8E76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" w15:restartNumberingAfterBreak="0">
    <w:nsid w:val="1F2D2D15"/>
    <w:multiLevelType w:val="multilevel"/>
    <w:tmpl w:val="6B42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7123C"/>
    <w:multiLevelType w:val="hybridMultilevel"/>
    <w:tmpl w:val="3D4CF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B168D"/>
    <w:multiLevelType w:val="hybridMultilevel"/>
    <w:tmpl w:val="4A7E2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03642"/>
    <w:multiLevelType w:val="hybridMultilevel"/>
    <w:tmpl w:val="791C8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5478"/>
    <w:multiLevelType w:val="multilevel"/>
    <w:tmpl w:val="736A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44552"/>
    <w:multiLevelType w:val="multilevel"/>
    <w:tmpl w:val="2C16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6717A"/>
    <w:multiLevelType w:val="hybridMultilevel"/>
    <w:tmpl w:val="9A02A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E370A"/>
    <w:multiLevelType w:val="hybridMultilevel"/>
    <w:tmpl w:val="8D80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677B6"/>
    <w:multiLevelType w:val="hybridMultilevel"/>
    <w:tmpl w:val="91F2565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11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5B"/>
    <w:rsid w:val="000B0B8C"/>
    <w:rsid w:val="000B1878"/>
    <w:rsid w:val="004F2FB2"/>
    <w:rsid w:val="007B7D5B"/>
    <w:rsid w:val="00F53C5A"/>
    <w:rsid w:val="00F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EAF61-0ECF-4469-8614-45A2596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2FB2"/>
    <w:pPr>
      <w:spacing w:before="120" w:after="120" w:line="26" w:lineRule="atLeast"/>
      <w:ind w:left="720" w:firstLine="360"/>
      <w:contextualSpacing/>
    </w:pPr>
    <w:rPr>
      <w:rFonts w:ascii="Cambria" w:eastAsia="Times New Roman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0%D0%B5%D0%B4%D0%BD%D1%8F%D1%8F_%D1%88%D0%BA%D0%BE%D0%BB%D0%B0" TargetMode="External"/><Relationship Id="rId13" Type="http://schemas.openxmlformats.org/officeDocument/2006/relationships/hyperlink" Target="https://ru.wikipedia.org/wiki/%D0%9F%D0%A2%D0%A3" TargetMode="External"/><Relationship Id="rId18" Type="http://schemas.openxmlformats.org/officeDocument/2006/relationships/hyperlink" Target="https://ru.wikipedia.org/wiki/%D0%92%D0%B5%D0%BB%D0%B8%D0%BA%D0%BE%D0%B1%D1%80%D0%B8%D1%82%D0%B0%D0%BD%D0%B8%D1%8F" TargetMode="External"/><Relationship Id="rId26" Type="http://schemas.openxmlformats.org/officeDocument/2006/relationships/hyperlink" Target="https://ru.wikipedia.org/wiki/%D0%93%D1%80%D1%83%D0%B7%D0%B8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/index.php?title=%D0%94%D0%B5%D1%81%D1%8F%D1%82%D0%B8%D0%B1%D0%B0%D0%BB%D0%BB%D1%8C%D0%BD%D0%B0%D1%8F_%D1%81%D0%B8%D1%81%D1%82%D0%B5%D0%BC%D0%B0_%D0%BE%D1%86%D0%B5%D0%BD%D0%BA%D0%B8_%D0%B7%D0%BD%D0%B0%D0%BD%D0%B8%D0%B9_(%D0%91%D0%B5%D0%BB%D0%BE%D1%80%D1%83%D1%81%D1%81%D0%B8%D1%8F)&amp;action=edit&amp;redlink=1" TargetMode="External"/><Relationship Id="rId7" Type="http://schemas.openxmlformats.org/officeDocument/2006/relationships/hyperlink" Target="https://ru.wikipedia.org/wiki/%D0%9E%D1%81%D0%BD%D0%BE%D0%B2%D0%BD%D0%BE%D0%B5_%D0%BE%D0%B1%D1%89%D0%B5%D0%B5_%D0%BE%D0%B1%D1%80%D0%B0%D0%B7%D0%BE%D0%B2%D0%B0%D0%BD%D0%B8%D0%B5" TargetMode="External"/><Relationship Id="rId12" Type="http://schemas.openxmlformats.org/officeDocument/2006/relationships/hyperlink" Target="https://ru.wikipedia.org/wiki/%D0%9F%D1%80%D0%BE%D1%84%D0%B5%D1%81%D1%81%D0%B8%D0%BE%D0%BD%D0%B0%D0%BB%D1%8C%D0%BD%D0%BE%D0%B5_%D0%BE%D0%B1%D1%80%D0%B0%D0%B7%D0%BE%D0%B2%D0%B0%D0%BD%D0%B8%D0%B5" TargetMode="External"/><Relationship Id="rId17" Type="http://schemas.openxmlformats.org/officeDocument/2006/relationships/hyperlink" Target="https://ru.wikipedia.org/wiki/%D0%A8%D0%BA%D0%BE%D0%BB%D0%B0" TargetMode="External"/><Relationship Id="rId25" Type="http://schemas.openxmlformats.org/officeDocument/2006/relationships/hyperlink" Target="https://ru.wikipedia.org/wiki/%D0%9B%D0%B8%D1%82%D0%B2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0%D0%B5%D0%BB%D0%B8%D0%B3%D0%B8%D0%BE%D0%B7%D0%BD%D0%B0%D1%8F_%D0%BE%D1%80%D0%B3%D0%B0%D0%BD%D0%B8%D0%B7%D0%B0%D1%86%D0%B8%D1%8F" TargetMode="External"/><Relationship Id="rId20" Type="http://schemas.openxmlformats.org/officeDocument/2006/relationships/hyperlink" Target="https://ru.wikipedia.org/wiki/%D0%A3%D0%BA%D1%80%D0%B0%D0%B8%D0%BD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D%D0%B0%D1%87%D0%B0%D0%BB%D1%8C%D0%BD%D0%B0%D1%8F_%D1%88%D0%BA%D0%BE%D0%BB%D0%B0" TargetMode="External"/><Relationship Id="rId11" Type="http://schemas.openxmlformats.org/officeDocument/2006/relationships/hyperlink" Target="https://ru.wikipedia.org/wiki/%D0%A1%D1%80%D0%B5%D0%B4%D0%BD%D1%8F%D1%8F_%D1%88%D0%BA%D0%BE%D0%BB%D0%B0" TargetMode="External"/><Relationship Id="rId24" Type="http://schemas.openxmlformats.org/officeDocument/2006/relationships/hyperlink" Target="https://ru.wikipedia.org/wiki/%D0%9B%D0%B0%D1%82%D0%B2%D0%B8%D1%8F" TargetMode="External"/><Relationship Id="rId5" Type="http://schemas.openxmlformats.org/officeDocument/2006/relationships/hyperlink" Target="https://ru.wikipedia.org/wiki/%D0%9D%D0%B0%D1%87%D0%B0%D0%BB%D1%8C%D0%BD%D0%BE%D0%B5_%D0%BE%D0%B1%D1%89%D0%B5%D0%B5_%D0%BE%D0%B1%D1%80%D0%B0%D0%B7%D0%BE%D0%B2%D0%B0%D0%BD%D0%B8%D0%B5" TargetMode="External"/><Relationship Id="rId15" Type="http://schemas.openxmlformats.org/officeDocument/2006/relationships/hyperlink" Target="https://ru.wikipedia.org/wiki/%D0%A3%D1%87%D0%B8%D0%BB%D0%B8%D1%89%D0%B5" TargetMode="External"/><Relationship Id="rId23" Type="http://schemas.openxmlformats.org/officeDocument/2006/relationships/hyperlink" Target="https://ru.wikipedia.org/wiki/%D0%9C%D0%BE%D0%BB%D0%B4%D0%B0%D0%B2%D0%B8%D1%8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9E%D0%B1%D1%89%D0%B5%D0%B5_%D0%BE%D0%B1%D1%80%D0%B0%D0%B7%D0%BE%D0%B2%D0%B0%D0%BD%D0%B8%D0%B5" TargetMode="External"/><Relationship Id="rId19" Type="http://schemas.openxmlformats.org/officeDocument/2006/relationships/hyperlink" Target="https://ru.wikipedia.org/wiki/%D0%A4%D1%80%D0%B0%D0%BD%D1%86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1%80%D0%B5%D0%B4%D0%BD%D0%B5%D0%B5_%D0%BE%D0%B1%D1%80%D0%B0%D0%B7%D0%BE%D0%B2%D0%B0%D0%BD%D0%B8%D0%B5" TargetMode="External"/><Relationship Id="rId14" Type="http://schemas.openxmlformats.org/officeDocument/2006/relationships/hyperlink" Target="https://ru.wikipedia.org/wiki/%D0%A2%D0%B5%D1%85%D0%BD%D0%B8%D0%BA%D1%83%D0%BC" TargetMode="External"/><Relationship Id="rId22" Type="http://schemas.openxmlformats.org/officeDocument/2006/relationships/hyperlink" Target="https://ru.wikipedia.org/wiki/%D0%91%D0%B5%D0%BB%D0%BE%D1%80%D1%83%D1%81%D1%81%D0%B8%D1%8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2209</Words>
  <Characters>12595</Characters>
  <Application>Microsoft Office Word</Application>
  <DocSecurity>0</DocSecurity>
  <Lines>104</Lines>
  <Paragraphs>29</Paragraphs>
  <ScaleCrop>false</ScaleCrop>
  <Company/>
  <LinksUpToDate>false</LinksUpToDate>
  <CharactersWithSpaces>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2023-03-09T13:47:00Z</dcterms:created>
  <dcterms:modified xsi:type="dcterms:W3CDTF">2023-03-09T14:34:00Z</dcterms:modified>
</cp:coreProperties>
</file>