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B2" w:rsidRDefault="00325FB2" w:rsidP="00325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FB2">
        <w:rPr>
          <w:rFonts w:ascii="Times New Roman" w:hAnsi="Times New Roman" w:cs="Times New Roman"/>
          <w:b/>
          <w:sz w:val="28"/>
          <w:szCs w:val="28"/>
        </w:rPr>
        <w:t xml:space="preserve">Обеспечение образовательной деятельности оснащенными зданиями, строениями, сооружениями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325FB2">
        <w:rPr>
          <w:rFonts w:ascii="Times New Roman" w:hAnsi="Times New Roman" w:cs="Times New Roman"/>
          <w:b/>
          <w:sz w:val="28"/>
          <w:szCs w:val="28"/>
        </w:rPr>
        <w:t>МКОУ ДО ППМС «Центр диагностики  и консультирования»</w:t>
      </w: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861"/>
        <w:gridCol w:w="3642"/>
        <w:gridCol w:w="3102"/>
        <w:gridCol w:w="1859"/>
        <w:gridCol w:w="2551"/>
        <w:gridCol w:w="3119"/>
      </w:tblGrid>
      <w:tr w:rsidR="003D1CE0" w:rsidTr="003D1CE0">
        <w:tc>
          <w:tcPr>
            <w:tcW w:w="861" w:type="dxa"/>
          </w:tcPr>
          <w:p w:rsidR="00325FB2" w:rsidRDefault="00E00D32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51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42" w:type="dxa"/>
          </w:tcPr>
          <w:p w:rsidR="00325FB2" w:rsidRDefault="00E00D32" w:rsidP="007C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</w:t>
            </w:r>
            <w:r w:rsidR="00B51103">
              <w:rPr>
                <w:rFonts w:ascii="Times New Roman" w:hAnsi="Times New Roman" w:cs="Times New Roman"/>
                <w:sz w:val="28"/>
                <w:szCs w:val="28"/>
              </w:rPr>
              <w:t>ес зданий, строений, сооружений,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помещений,</w:t>
            </w:r>
            <w:r w:rsidR="00310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</w:p>
        </w:tc>
        <w:tc>
          <w:tcPr>
            <w:tcW w:w="3102" w:type="dxa"/>
          </w:tcPr>
          <w:p w:rsidR="00325FB2" w:rsidRDefault="00E00D32" w:rsidP="007C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назначение зданий, строений, сооружений, помеще</w:t>
            </w:r>
            <w:r w:rsidR="007C0A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ний, территорий</w:t>
            </w:r>
          </w:p>
        </w:tc>
        <w:tc>
          <w:tcPr>
            <w:tcW w:w="1859" w:type="dxa"/>
          </w:tcPr>
          <w:p w:rsidR="00325FB2" w:rsidRDefault="008770F9" w:rsidP="007C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владения,</w:t>
            </w:r>
            <w:r w:rsidR="00B51103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пользования</w:t>
            </w:r>
          </w:p>
        </w:tc>
        <w:tc>
          <w:tcPr>
            <w:tcW w:w="2551" w:type="dxa"/>
          </w:tcPr>
          <w:p w:rsidR="00325FB2" w:rsidRDefault="00B51103" w:rsidP="007C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  <w:r w:rsidR="001F0C83">
              <w:rPr>
                <w:rFonts w:ascii="Times New Roman" w:hAnsi="Times New Roman" w:cs="Times New Roman"/>
                <w:sz w:val="28"/>
                <w:szCs w:val="28"/>
              </w:rPr>
              <w:t>собственника</w:t>
            </w:r>
          </w:p>
        </w:tc>
        <w:tc>
          <w:tcPr>
            <w:tcW w:w="3119" w:type="dxa"/>
          </w:tcPr>
          <w:p w:rsidR="00325FB2" w:rsidRDefault="00B51103" w:rsidP="007C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Документы-основания</w:t>
            </w:r>
          </w:p>
        </w:tc>
      </w:tr>
      <w:tr w:rsidR="003D1CE0" w:rsidTr="003D1CE0">
        <w:tc>
          <w:tcPr>
            <w:tcW w:w="861" w:type="dxa"/>
          </w:tcPr>
          <w:p w:rsidR="00325FB2" w:rsidRDefault="00B5110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2" w:type="dxa"/>
          </w:tcPr>
          <w:p w:rsidR="00325FB2" w:rsidRDefault="00B5110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249401,Калужская область, г.Людиново, ул.Маяковского, д.302</w:t>
            </w:r>
          </w:p>
        </w:tc>
        <w:tc>
          <w:tcPr>
            <w:tcW w:w="3102" w:type="dxa"/>
          </w:tcPr>
          <w:p w:rsidR="00325FB2" w:rsidRDefault="00B5110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здания МКОУ ДО ППМС «Центр диагностики и консультирования»</w:t>
            </w:r>
          </w:p>
        </w:tc>
        <w:tc>
          <w:tcPr>
            <w:tcW w:w="1859" w:type="dxa"/>
          </w:tcPr>
          <w:p w:rsidR="00325FB2" w:rsidRDefault="00B5110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551" w:type="dxa"/>
          </w:tcPr>
          <w:p w:rsidR="00325FB2" w:rsidRDefault="00B5110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«Город Людиново и Людиновский район»</w:t>
            </w:r>
          </w:p>
        </w:tc>
        <w:tc>
          <w:tcPr>
            <w:tcW w:w="3119" w:type="dxa"/>
          </w:tcPr>
          <w:p w:rsidR="00325FB2" w:rsidRDefault="003D1CE0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 Людиново и Людиновский район»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Калужской области от 14.03.2013 №312 Свидетельство о государственной регистрации права от 24.04.2013г.</w:t>
            </w:r>
          </w:p>
          <w:p w:rsidR="003D1CE0" w:rsidRDefault="003D1CE0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КЛ №509922</w:t>
            </w:r>
          </w:p>
        </w:tc>
      </w:tr>
      <w:tr w:rsidR="003D1CE0" w:rsidTr="003D1CE0">
        <w:tc>
          <w:tcPr>
            <w:tcW w:w="861" w:type="dxa"/>
          </w:tcPr>
          <w:p w:rsidR="00325FB2" w:rsidRDefault="00B5110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2" w:type="dxa"/>
          </w:tcPr>
          <w:p w:rsidR="00325FB2" w:rsidRDefault="00B5110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249401, Калужская область, г.Людиново,  ул.3 Интернационала, д.55</w:t>
            </w:r>
          </w:p>
        </w:tc>
        <w:tc>
          <w:tcPr>
            <w:tcW w:w="3102" w:type="dxa"/>
          </w:tcPr>
          <w:p w:rsidR="00325FB2" w:rsidRDefault="00B51103" w:rsidP="003D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1F0C83">
              <w:rPr>
                <w:rFonts w:ascii="Times New Roman" w:hAnsi="Times New Roman" w:cs="Times New Roman"/>
                <w:sz w:val="28"/>
                <w:szCs w:val="28"/>
              </w:rPr>
              <w:t>в здании (</w:t>
            </w:r>
            <w:r w:rsidR="003D1CE0">
              <w:rPr>
                <w:rFonts w:ascii="Times New Roman" w:hAnsi="Times New Roman" w:cs="Times New Roman"/>
                <w:sz w:val="28"/>
                <w:szCs w:val="28"/>
              </w:rPr>
              <w:t>две комнаты</w:t>
            </w:r>
            <w:r w:rsidR="001F0C8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МКОУ ДО ППМС «Центр диагностики и консультирования»</w:t>
            </w:r>
          </w:p>
        </w:tc>
        <w:tc>
          <w:tcPr>
            <w:tcW w:w="1859" w:type="dxa"/>
          </w:tcPr>
          <w:p w:rsidR="00325FB2" w:rsidRDefault="001F0C8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551" w:type="dxa"/>
          </w:tcPr>
          <w:p w:rsidR="00325FB2" w:rsidRDefault="001F0C8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«Город Людиново и Людиновский район»</w:t>
            </w:r>
          </w:p>
        </w:tc>
        <w:tc>
          <w:tcPr>
            <w:tcW w:w="3119" w:type="dxa"/>
          </w:tcPr>
          <w:p w:rsidR="00325FB2" w:rsidRDefault="001F0C83" w:rsidP="003D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="003D1CE0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3D1C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Людиново и </w:t>
            </w:r>
            <w:r w:rsidR="003D1CE0">
              <w:rPr>
                <w:rFonts w:ascii="Times New Roman" w:hAnsi="Times New Roman" w:cs="Times New Roman"/>
                <w:sz w:val="28"/>
                <w:szCs w:val="28"/>
              </w:rPr>
              <w:t>Людиновского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D1CE0">
              <w:rPr>
                <w:rFonts w:ascii="Times New Roman" w:hAnsi="Times New Roman" w:cs="Times New Roman"/>
                <w:sz w:val="28"/>
                <w:szCs w:val="28"/>
              </w:rPr>
              <w:t xml:space="preserve"> 354 от 22.03.2002г</w:t>
            </w:r>
            <w:bookmarkStart w:id="0" w:name="_GoBack"/>
            <w:bookmarkEnd w:id="0"/>
          </w:p>
        </w:tc>
      </w:tr>
      <w:tr w:rsidR="003D1CE0" w:rsidTr="003D1CE0">
        <w:tc>
          <w:tcPr>
            <w:tcW w:w="861" w:type="dxa"/>
          </w:tcPr>
          <w:p w:rsidR="00325FB2" w:rsidRDefault="00B5110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2" w:type="dxa"/>
          </w:tcPr>
          <w:p w:rsidR="00325FB2" w:rsidRDefault="00DA4A73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249401,Калужская область, г.Людиново, ул.Маяковского, д.302</w:t>
            </w:r>
          </w:p>
        </w:tc>
        <w:tc>
          <w:tcPr>
            <w:tcW w:w="3102" w:type="dxa"/>
          </w:tcPr>
          <w:p w:rsidR="00325FB2" w:rsidRDefault="007C0A88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52339">
              <w:rPr>
                <w:rFonts w:ascii="Times New Roman" w:hAnsi="Times New Roman" w:cs="Times New Roman"/>
                <w:sz w:val="28"/>
                <w:szCs w:val="28"/>
              </w:rPr>
              <w:t xml:space="preserve">емельный участок площадью  2147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м2 МКОУ ДО ППМС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«Центр диагностики и консультирования»</w:t>
            </w:r>
          </w:p>
        </w:tc>
        <w:tc>
          <w:tcPr>
            <w:tcW w:w="1859" w:type="dxa"/>
          </w:tcPr>
          <w:p w:rsidR="00325FB2" w:rsidRDefault="00952339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Земельные участки,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для содержания Центра</w:t>
            </w:r>
          </w:p>
        </w:tc>
        <w:tc>
          <w:tcPr>
            <w:tcW w:w="2551" w:type="dxa"/>
          </w:tcPr>
          <w:p w:rsidR="00325FB2" w:rsidRDefault="00952339" w:rsidP="003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Земли населенных пунктов</w:t>
            </w:r>
            <w:r w:rsidR="00D33C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C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(бессрочное пользование)</w:t>
            </w:r>
          </w:p>
        </w:tc>
        <w:tc>
          <w:tcPr>
            <w:tcW w:w="3119" w:type="dxa"/>
          </w:tcPr>
          <w:p w:rsidR="003D1CE0" w:rsidRDefault="003D1CE0" w:rsidP="003D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администрации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«Город Людиново и Людиновский район» Калужской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26.06.1997 №389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Свидетельство о государственной регистрации права от 24.04.2013г.</w:t>
            </w:r>
          </w:p>
          <w:p w:rsidR="00325FB2" w:rsidRPr="00952339" w:rsidRDefault="003D1CE0" w:rsidP="003D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КЛ №509922</w:t>
            </w:r>
          </w:p>
        </w:tc>
      </w:tr>
    </w:tbl>
    <w:p w:rsidR="001A4722" w:rsidRPr="00325FB2" w:rsidRDefault="0065768E" w:rsidP="00325FB2">
      <w:pPr>
        <w:rPr>
          <w:rFonts w:ascii="Times New Roman" w:hAnsi="Times New Roman" w:cs="Times New Roman"/>
          <w:sz w:val="28"/>
          <w:szCs w:val="28"/>
        </w:rPr>
      </w:pPr>
    </w:p>
    <w:sectPr w:rsidR="001A4722" w:rsidRPr="00325FB2" w:rsidSect="00325FB2">
      <w:headerReference w:type="default" r:id="rId6"/>
      <w:pgSz w:w="16838" w:h="11906" w:orient="landscape"/>
      <w:pgMar w:top="1701" w:right="1134" w:bottom="850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68E" w:rsidRDefault="0065768E" w:rsidP="00325FB2">
      <w:pPr>
        <w:spacing w:after="0" w:line="240" w:lineRule="auto"/>
      </w:pPr>
      <w:r>
        <w:separator/>
      </w:r>
    </w:p>
  </w:endnote>
  <w:endnote w:type="continuationSeparator" w:id="0">
    <w:p w:rsidR="0065768E" w:rsidRDefault="0065768E" w:rsidP="0032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68E" w:rsidRDefault="0065768E" w:rsidP="00325FB2">
      <w:pPr>
        <w:spacing w:after="0" w:line="240" w:lineRule="auto"/>
      </w:pPr>
      <w:r>
        <w:separator/>
      </w:r>
    </w:p>
  </w:footnote>
  <w:footnote w:type="continuationSeparator" w:id="0">
    <w:p w:rsidR="0065768E" w:rsidRDefault="0065768E" w:rsidP="0032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B2" w:rsidRPr="00325FB2" w:rsidRDefault="00325FB2" w:rsidP="00325FB2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325FB2">
      <w:rPr>
        <w:rFonts w:ascii="Times New Roman" w:hAnsi="Times New Roman" w:cs="Times New Roman"/>
        <w:b/>
        <w:sz w:val="28"/>
        <w:szCs w:val="28"/>
      </w:rPr>
      <w:t>Документы и сведения, подтверждающие наличие материально-технического обеспечения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стандартов, федеральными государственными требованиями и (или) образовательными стандартами</w:t>
    </w:r>
  </w:p>
  <w:p w:rsidR="00325FB2" w:rsidRDefault="00325F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B2"/>
    <w:rsid w:val="001F0C83"/>
    <w:rsid w:val="00310249"/>
    <w:rsid w:val="00325FB2"/>
    <w:rsid w:val="003D1CE0"/>
    <w:rsid w:val="00520902"/>
    <w:rsid w:val="00581D82"/>
    <w:rsid w:val="0065768E"/>
    <w:rsid w:val="00717D78"/>
    <w:rsid w:val="007C0A88"/>
    <w:rsid w:val="008770F9"/>
    <w:rsid w:val="00952339"/>
    <w:rsid w:val="00B51103"/>
    <w:rsid w:val="00CE4C28"/>
    <w:rsid w:val="00D33C59"/>
    <w:rsid w:val="00DA4A73"/>
    <w:rsid w:val="00DD0BA2"/>
    <w:rsid w:val="00E0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279B"/>
  <w15:docId w15:val="{2506541B-3AD6-4583-AB63-FDCC69B2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FB2"/>
  </w:style>
  <w:style w:type="paragraph" w:styleId="a5">
    <w:name w:val="footer"/>
    <w:basedOn w:val="a"/>
    <w:link w:val="a6"/>
    <w:uiPriority w:val="99"/>
    <w:unhideWhenUsed/>
    <w:rsid w:val="0032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FB2"/>
  </w:style>
  <w:style w:type="paragraph" w:styleId="a7">
    <w:name w:val="Balloon Text"/>
    <w:basedOn w:val="a"/>
    <w:link w:val="a8"/>
    <w:uiPriority w:val="99"/>
    <w:semiHidden/>
    <w:unhideWhenUsed/>
    <w:rsid w:val="0032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FB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2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2</cp:revision>
  <dcterms:created xsi:type="dcterms:W3CDTF">2020-02-14T07:46:00Z</dcterms:created>
  <dcterms:modified xsi:type="dcterms:W3CDTF">2020-02-14T07:46:00Z</dcterms:modified>
</cp:coreProperties>
</file>