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FE863" w14:textId="77777777" w:rsidR="000A2E6D" w:rsidRPr="000A2E6D" w:rsidRDefault="000A2E6D" w:rsidP="000A2E6D">
      <w:pPr>
        <w:shd w:val="clear" w:color="auto" w:fill="FFFFFF"/>
        <w:spacing w:after="150" w:line="240" w:lineRule="auto"/>
        <w:jc w:val="center"/>
        <w:rPr>
          <w:rFonts w:ascii="Times New Roman" w:eastAsia="Times New Roman" w:hAnsi="Times New Roman" w:cs="Times New Roman"/>
          <w:color w:val="000000"/>
          <w:sz w:val="24"/>
          <w:szCs w:val="24"/>
        </w:rPr>
      </w:pPr>
      <w:r w:rsidRPr="000A2E6D">
        <w:rPr>
          <w:rFonts w:ascii="Times New Roman" w:eastAsia="Times New Roman" w:hAnsi="Times New Roman" w:cs="Times New Roman"/>
          <w:b/>
          <w:bCs/>
          <w:color w:val="000000"/>
          <w:sz w:val="24"/>
          <w:szCs w:val="24"/>
        </w:rPr>
        <w:t>Консультация для родителей</w:t>
      </w:r>
    </w:p>
    <w:p w14:paraId="31D2E4EC" w14:textId="77777777" w:rsidR="000A2E6D" w:rsidRPr="000A2E6D" w:rsidRDefault="000A2E6D" w:rsidP="000A2E6D">
      <w:pPr>
        <w:shd w:val="clear" w:color="auto" w:fill="FFFFFF"/>
        <w:spacing w:after="150" w:line="240" w:lineRule="auto"/>
        <w:jc w:val="center"/>
        <w:rPr>
          <w:rFonts w:ascii="Times New Roman" w:eastAsia="Times New Roman" w:hAnsi="Times New Roman" w:cs="Times New Roman"/>
          <w:color w:val="000000"/>
          <w:sz w:val="24"/>
          <w:szCs w:val="24"/>
        </w:rPr>
      </w:pPr>
      <w:r w:rsidRPr="000A2E6D">
        <w:rPr>
          <w:rFonts w:ascii="Times New Roman" w:eastAsia="Times New Roman" w:hAnsi="Times New Roman" w:cs="Times New Roman"/>
          <w:b/>
          <w:bCs/>
          <w:color w:val="000000"/>
          <w:sz w:val="24"/>
          <w:szCs w:val="24"/>
        </w:rPr>
        <w:t>«Пальчиковые игры в развитии речи детей младшего дошкольного возраста»</w:t>
      </w:r>
    </w:p>
    <w:p w14:paraId="02A50C1A" w14:textId="77777777" w:rsidR="000A2E6D" w:rsidRPr="000A2E6D" w:rsidRDefault="000A2E6D" w:rsidP="000A2E6D">
      <w:pPr>
        <w:shd w:val="clear" w:color="auto" w:fill="FFFFFF"/>
        <w:spacing w:after="150" w:line="240" w:lineRule="auto"/>
        <w:jc w:val="right"/>
        <w:rPr>
          <w:rFonts w:ascii="Times New Roman" w:eastAsia="Times New Roman" w:hAnsi="Times New Roman" w:cs="Times New Roman"/>
          <w:color w:val="000000"/>
          <w:sz w:val="24"/>
          <w:szCs w:val="24"/>
        </w:rPr>
      </w:pPr>
      <w:r w:rsidRPr="000A2E6D">
        <w:rPr>
          <w:rFonts w:ascii="Times New Roman" w:eastAsia="Times New Roman" w:hAnsi="Times New Roman" w:cs="Times New Roman"/>
          <w:iCs/>
          <w:color w:val="000000"/>
          <w:sz w:val="24"/>
          <w:szCs w:val="24"/>
        </w:rPr>
        <w:t>Если руки неумелы,</w:t>
      </w:r>
    </w:p>
    <w:p w14:paraId="10CDF72C" w14:textId="77777777" w:rsidR="000A2E6D" w:rsidRPr="000A2E6D" w:rsidRDefault="000A2E6D" w:rsidP="000A2E6D">
      <w:pPr>
        <w:shd w:val="clear" w:color="auto" w:fill="FFFFFF"/>
        <w:spacing w:after="150" w:line="240" w:lineRule="auto"/>
        <w:jc w:val="right"/>
        <w:rPr>
          <w:rFonts w:ascii="Times New Roman" w:eastAsia="Times New Roman" w:hAnsi="Times New Roman" w:cs="Times New Roman"/>
          <w:color w:val="000000"/>
          <w:sz w:val="24"/>
          <w:szCs w:val="24"/>
        </w:rPr>
      </w:pPr>
      <w:r w:rsidRPr="000A2E6D">
        <w:rPr>
          <w:rFonts w:ascii="Times New Roman" w:eastAsia="Times New Roman" w:hAnsi="Times New Roman" w:cs="Times New Roman"/>
          <w:iCs/>
          <w:color w:val="000000"/>
          <w:sz w:val="24"/>
          <w:szCs w:val="24"/>
        </w:rPr>
        <w:t>Если пальчики несмелы,</w:t>
      </w:r>
    </w:p>
    <w:p w14:paraId="48900F87" w14:textId="77777777" w:rsidR="000A2E6D" w:rsidRPr="000A2E6D" w:rsidRDefault="000A2E6D" w:rsidP="000A2E6D">
      <w:pPr>
        <w:shd w:val="clear" w:color="auto" w:fill="FFFFFF"/>
        <w:spacing w:after="150" w:line="240" w:lineRule="auto"/>
        <w:jc w:val="right"/>
        <w:rPr>
          <w:rFonts w:ascii="Times New Roman" w:eastAsia="Times New Roman" w:hAnsi="Times New Roman" w:cs="Times New Roman"/>
          <w:color w:val="000000"/>
          <w:sz w:val="24"/>
          <w:szCs w:val="24"/>
        </w:rPr>
      </w:pPr>
      <w:r w:rsidRPr="000A2E6D">
        <w:rPr>
          <w:rFonts w:ascii="Times New Roman" w:eastAsia="Times New Roman" w:hAnsi="Times New Roman" w:cs="Times New Roman"/>
          <w:iCs/>
          <w:color w:val="000000"/>
          <w:sz w:val="24"/>
          <w:szCs w:val="24"/>
        </w:rPr>
        <w:t>Трудно ручку удержать,</w:t>
      </w:r>
    </w:p>
    <w:p w14:paraId="59B095E4" w14:textId="77777777" w:rsidR="000A2E6D" w:rsidRPr="000A2E6D" w:rsidRDefault="000A2E6D" w:rsidP="000A2E6D">
      <w:pPr>
        <w:shd w:val="clear" w:color="auto" w:fill="FFFFFF"/>
        <w:spacing w:after="150" w:line="240" w:lineRule="auto"/>
        <w:jc w:val="right"/>
        <w:rPr>
          <w:rFonts w:ascii="Times New Roman" w:eastAsia="Times New Roman" w:hAnsi="Times New Roman" w:cs="Times New Roman"/>
          <w:color w:val="000000"/>
          <w:sz w:val="24"/>
          <w:szCs w:val="24"/>
        </w:rPr>
      </w:pPr>
      <w:r w:rsidRPr="000A2E6D">
        <w:rPr>
          <w:rFonts w:ascii="Times New Roman" w:eastAsia="Times New Roman" w:hAnsi="Times New Roman" w:cs="Times New Roman"/>
          <w:iCs/>
          <w:color w:val="000000"/>
          <w:sz w:val="24"/>
          <w:szCs w:val="24"/>
        </w:rPr>
        <w:t>Буквы ровно написать</w:t>
      </w:r>
    </w:p>
    <w:p w14:paraId="66734296" w14:textId="77777777" w:rsidR="000A2E6D" w:rsidRPr="000A2E6D" w:rsidRDefault="000A2E6D" w:rsidP="000A2E6D">
      <w:pPr>
        <w:shd w:val="clear" w:color="auto" w:fill="FFFFFF"/>
        <w:spacing w:after="150" w:line="240" w:lineRule="auto"/>
        <w:jc w:val="right"/>
        <w:rPr>
          <w:rFonts w:ascii="Times New Roman" w:eastAsia="Times New Roman" w:hAnsi="Times New Roman" w:cs="Times New Roman"/>
          <w:color w:val="000000"/>
          <w:sz w:val="24"/>
          <w:szCs w:val="24"/>
        </w:rPr>
      </w:pPr>
      <w:r w:rsidRPr="000A2E6D">
        <w:rPr>
          <w:rFonts w:ascii="Times New Roman" w:eastAsia="Times New Roman" w:hAnsi="Times New Roman" w:cs="Times New Roman"/>
          <w:iCs/>
          <w:color w:val="000000"/>
          <w:sz w:val="24"/>
          <w:szCs w:val="24"/>
        </w:rPr>
        <w:t>Не удержишь карандаш-</w:t>
      </w:r>
    </w:p>
    <w:p w14:paraId="6ECE70DF" w14:textId="77777777" w:rsidR="000A2E6D" w:rsidRPr="000A2E6D" w:rsidRDefault="000A2E6D" w:rsidP="000A2E6D">
      <w:pPr>
        <w:shd w:val="clear" w:color="auto" w:fill="FFFFFF"/>
        <w:spacing w:after="150" w:line="240" w:lineRule="auto"/>
        <w:jc w:val="right"/>
        <w:rPr>
          <w:rFonts w:ascii="Times New Roman" w:eastAsia="Times New Roman" w:hAnsi="Times New Roman" w:cs="Times New Roman"/>
          <w:color w:val="000000"/>
          <w:sz w:val="24"/>
          <w:szCs w:val="24"/>
        </w:rPr>
      </w:pPr>
      <w:r w:rsidRPr="000A2E6D">
        <w:rPr>
          <w:rFonts w:ascii="Times New Roman" w:eastAsia="Times New Roman" w:hAnsi="Times New Roman" w:cs="Times New Roman"/>
          <w:iCs/>
          <w:color w:val="000000"/>
          <w:sz w:val="24"/>
          <w:szCs w:val="24"/>
        </w:rPr>
        <w:t>Не получится пейзаж".</w:t>
      </w:r>
    </w:p>
    <w:p w14:paraId="00CD08F0" w14:textId="77777777" w:rsidR="000A2E6D" w:rsidRPr="000A2E6D" w:rsidRDefault="000A2E6D" w:rsidP="000A2E6D">
      <w:pPr>
        <w:shd w:val="clear" w:color="auto" w:fill="FFFFFF"/>
        <w:spacing w:after="150" w:line="240" w:lineRule="auto"/>
        <w:jc w:val="right"/>
        <w:rPr>
          <w:rFonts w:ascii="Times New Roman" w:eastAsia="Times New Roman" w:hAnsi="Times New Roman" w:cs="Times New Roman"/>
          <w:color w:val="000000"/>
          <w:sz w:val="24"/>
          <w:szCs w:val="24"/>
        </w:rPr>
      </w:pPr>
      <w:r w:rsidRPr="000A2E6D">
        <w:rPr>
          <w:rFonts w:ascii="Times New Roman" w:eastAsia="Times New Roman" w:hAnsi="Times New Roman" w:cs="Times New Roman"/>
          <w:iCs/>
          <w:color w:val="000000"/>
          <w:sz w:val="24"/>
          <w:szCs w:val="24"/>
        </w:rPr>
        <w:t xml:space="preserve">(В. </w:t>
      </w:r>
      <w:proofErr w:type="spellStart"/>
      <w:r w:rsidRPr="000A2E6D">
        <w:rPr>
          <w:rFonts w:ascii="Times New Roman" w:eastAsia="Times New Roman" w:hAnsi="Times New Roman" w:cs="Times New Roman"/>
          <w:iCs/>
          <w:color w:val="000000"/>
          <w:sz w:val="24"/>
          <w:szCs w:val="24"/>
        </w:rPr>
        <w:t>Лирясова</w:t>
      </w:r>
      <w:proofErr w:type="spellEnd"/>
      <w:r w:rsidRPr="000A2E6D">
        <w:rPr>
          <w:rFonts w:ascii="Times New Roman" w:eastAsia="Times New Roman" w:hAnsi="Times New Roman" w:cs="Times New Roman"/>
          <w:iCs/>
          <w:color w:val="000000"/>
          <w:sz w:val="24"/>
          <w:szCs w:val="24"/>
        </w:rPr>
        <w:t>).</w:t>
      </w:r>
    </w:p>
    <w:p w14:paraId="54DC7E48"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Многие исследователи, занимающиеся проблемой воспитания детей раннего возраста, указывают на взаимосвязь и взаимозависимость становления тонких движений пальцев рук и развития активной речи ребенка. В своих работах специалисты подчеркивают, что именно в этом возрасте, в период бурного роста и развития, необходимо обеспечить оптимальный режим двигательной активности детей.</w:t>
      </w:r>
    </w:p>
    <w:p w14:paraId="29E5789C"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Исследования ученых доказали, что уровень развития детской речи находится в прямой зависимости от степени сформированности тонких движений пальцев рук. Как эти процессы связаны между собой?</w:t>
      </w:r>
    </w:p>
    <w:p w14:paraId="6350BF8D"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Специалисты считают, что формирование речи происходит под влиянием кинетических (двигательных) импульсов, передающихся от рук, а точнее, от пальчиков. Чем активнее и точнее движения пальцев у маленького ребенка, тем быстрее он начинает говорить.</w:t>
      </w:r>
    </w:p>
    <w:p w14:paraId="2BD17DFC"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Развитие мозга связано с развитием рук. Влияние манипуляции рук на функции высшей нервной деятельности, развития речи. Простые движения помогают убрать напряжение не только с самих рук, но и губ, снимают усталость. Они способны улучшить произношение многих звуков, а значит - развивать речь ребенка.</w:t>
      </w:r>
    </w:p>
    <w:p w14:paraId="1EDAE665"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Пальчиковые игры являются синтезом поэтического слова и движения. Так как движения конкретизируют образ, а слово помогает четко выполнять движения.</w:t>
      </w:r>
    </w:p>
    <w:p w14:paraId="4EC56CDC"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Тексты упражнений - это рифмованные подсказки к заданным движениям. Они легко ложатся на слух ребенка, и настраивают на игру. С помощью стихотворного ритма совершенствуется произношение, происходит постановка правильного дыхания, отрабатывается определенный темп речи, развивается речевой слух.</w:t>
      </w:r>
    </w:p>
    <w:p w14:paraId="06EE084C"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На развитие мелкой моторики рук благоприятное воздействие оказывают игры с предметами - мозаика, пирамидки.</w:t>
      </w:r>
    </w:p>
    <w:p w14:paraId="74C0ECF3"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Использование пальчиковых игр развивает координацию движений, совершенствует деятельность артикуляционных органов губ, языка, нижней челюсти.</w:t>
      </w:r>
    </w:p>
    <w:p w14:paraId="284F1FF6"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Развитие мелкой моторики - не единственный фактор, способствующий развитию речи. Если у ребенка прекрасно будет развита моторика рук, но с ним не будут разговаривать, то и речь малыша будет недостаточно развита. То есть необходимо развивать речь ребенка в комплексе: много и активно общаться с ним в быту, вызывая его на разговор, стимулируя вопросами, просьбами. Необходимо читать ребенку, рассказывать обо всем, что его окружает, показывать картинки, которые малыши обычно с удовольствием рассматривают. И плюс к этому, развивать мелкую моторику рук.</w:t>
      </w:r>
    </w:p>
    <w:p w14:paraId="7E89F99A"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Что же происходит, когда ребенок занимается пальчиковой гимнастикой?</w:t>
      </w:r>
    </w:p>
    <w:p w14:paraId="0E3995F7"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1. Выполнение упражнений и ритмических упражнений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14:paraId="523AD283"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lastRenderedPageBreak/>
        <w:t>2. Игры с пальчиками создают благоприятный эмоциональный фон, развивает умение подражать взрослому, учат вслушиваться и понимать смысл речи, повышают речевую активность ребенка.</w:t>
      </w:r>
    </w:p>
    <w:p w14:paraId="35AAC4C1"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3. Малыш учится концентрировать свое внимание и правильно его распределять.</w:t>
      </w:r>
    </w:p>
    <w:p w14:paraId="734AFFCB"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4. Если ребенок будет выполнять упражнения, сопровождая их короткими стихотворными строчками, то его речь станет более четкой, ритмичной, яркой и усилится контроль за выполняемыми движениями.</w:t>
      </w:r>
    </w:p>
    <w:p w14:paraId="1F440D3A"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5. Развивается память ребенка, так как он учится запоминать определенные положения рук и последовательность движений (лучшему запоминанию поможет яркий рисунок).</w:t>
      </w:r>
    </w:p>
    <w:p w14:paraId="10BC34ED"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6. У малыша развивается воображения и фантазии. Овладев всеми упражнениями, он сможет "говорить руками" целые истории.</w:t>
      </w:r>
    </w:p>
    <w:p w14:paraId="1F472D2F"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7. В результате освоения всех упражнений кисти рук и пальцы приобретут силу, хорошую подвижность и гибкость, а это в дальнейшем облегчит овладение навыков письма.</w:t>
      </w:r>
    </w:p>
    <w:p w14:paraId="089D29B0"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Когда начинать заниматься?</w:t>
      </w:r>
    </w:p>
    <w:p w14:paraId="1054EE9A"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В развитии ребенка существует периоды, когда он наиболее обучаем. Для развития речи этот период - возраст от 1,5 до 3 лет. Именно тогда ребенок овладевает основными средствами языка, на котором осуществляется общение, у него закладываются основы речевого поведения, формируется особое чувство языка. Закономерно, что лишь к трем годам жизни движения пальцев ребенка становятся похожи на движения пальцев рук взрослого человека.</w:t>
      </w:r>
    </w:p>
    <w:p w14:paraId="25523D20"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xml:space="preserve">Наибольшее воздействие </w:t>
      </w:r>
      <w:proofErr w:type="spellStart"/>
      <w:r w:rsidRPr="000A2E6D">
        <w:rPr>
          <w:rFonts w:ascii="Times New Roman" w:eastAsia="Times New Roman" w:hAnsi="Times New Roman" w:cs="Times New Roman"/>
          <w:color w:val="000000"/>
          <w:sz w:val="24"/>
          <w:szCs w:val="24"/>
        </w:rPr>
        <w:t>импульсации</w:t>
      </w:r>
      <w:proofErr w:type="spellEnd"/>
      <w:r w:rsidRPr="000A2E6D">
        <w:rPr>
          <w:rFonts w:ascii="Times New Roman" w:eastAsia="Times New Roman" w:hAnsi="Times New Roman" w:cs="Times New Roman"/>
          <w:color w:val="000000"/>
          <w:sz w:val="24"/>
          <w:szCs w:val="24"/>
        </w:rPr>
        <w:t xml:space="preserve"> от мышц рук на развитие коры головного мозга происходит только в детском возрасте, пока идет формирование моторной области. Поэтому работа по развитию мелкой моторики пальцев рук в дошкольном возрасте имеет большое значение.</w:t>
      </w:r>
    </w:p>
    <w:p w14:paraId="5EFFAA6C"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Развивая мелкую моторику пальцев рук ребенка, педагоги решают сразу несколько задач:</w:t>
      </w:r>
    </w:p>
    <w:p w14:paraId="1139DB1C"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стимуляция развития речи у детей младшего дошкольного возраста;</w:t>
      </w:r>
    </w:p>
    <w:p w14:paraId="73978DE5"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помощь детям с задержкой в развитии речи;</w:t>
      </w:r>
    </w:p>
    <w:p w14:paraId="182B8A65"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подготовка руки к письму у старших дошкольников;</w:t>
      </w:r>
    </w:p>
    <w:p w14:paraId="59691670"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тренировка внимания, пространственного мышления;</w:t>
      </w:r>
    </w:p>
    <w:p w14:paraId="2F8EA70C"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воспитание эмоциональной выразительности.</w:t>
      </w:r>
    </w:p>
    <w:p w14:paraId="0EAB4177"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Принцип подбора игр</w:t>
      </w:r>
    </w:p>
    <w:p w14:paraId="5AFB3E5B"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Стандартный набор занятий по развитию тонкой моторики (плетение, конструкторы, мозаика) использует в основном движения сжимания, изредка - растяжения и почти никогда - расслабления. К тому же в эти занятия включена обычно только социальная зона руки - большой, указательный, средний пальцы, смежная с ними часть ладони и соответствующие им двигательное поле - зона, несущая основную нагрузку в быту и в общении. Безымянный палец и мизинец остаются пассивными. Эффективность таких занятий не слишком велика. Для получения максимального "коэффициента полезного действия" игры с пальцами рук и занятия должны быть составлены таким образом, чтобы:</w:t>
      </w:r>
    </w:p>
    <w:p w14:paraId="739417E0"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1. сочетались сжатие, расслабление, растяжение пальцев;</w:t>
      </w:r>
    </w:p>
    <w:p w14:paraId="1364DF05"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2. использовались изолированные движения каждого из них.</w:t>
      </w:r>
    </w:p>
    <w:p w14:paraId="1FCC72FF"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Перечень пальчиковых игр</w:t>
      </w:r>
    </w:p>
    <w:p w14:paraId="0164729D"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Сорока - ворона кашку варила.</w:t>
      </w:r>
    </w:p>
    <w:p w14:paraId="058D9993"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В гости к пальчику</w:t>
      </w:r>
    </w:p>
    <w:p w14:paraId="24495A25"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Мальчик - пальчик, где ты был?</w:t>
      </w:r>
    </w:p>
    <w:p w14:paraId="2D141631"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Идет коза рогатая</w:t>
      </w:r>
    </w:p>
    <w:p w14:paraId="76A41AB2"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Мы капусту рубим и др.</w:t>
      </w:r>
    </w:p>
    <w:p w14:paraId="10A10C66"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Как играть в пальчиковые игры</w:t>
      </w:r>
    </w:p>
    <w:p w14:paraId="0D656C51"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lastRenderedPageBreak/>
        <w:t>Перед началом упражнений ребенок разогревает ладони легким поглаживанием до приятного ощущения тепла.</w:t>
      </w:r>
    </w:p>
    <w:p w14:paraId="06F908F1"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Все упражнения выполняются в медленном темпе, от 3 до 5 раз, сначала правой рукой, затем левой, а потом двумя руками вместе.</w:t>
      </w:r>
    </w:p>
    <w:p w14:paraId="1AD8AACB"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Выполняя упражнение вместе с детьми, обязательно нужно демонстрировать собственную увлеченность игрой.</w:t>
      </w:r>
    </w:p>
    <w:p w14:paraId="051CEBCA"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При выполнении упражнений необходимо вовлекать, по возможности все пальцы руки.</w:t>
      </w:r>
    </w:p>
    <w:p w14:paraId="418E6725"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Необходимо следить за правильной постановкой кисти руки, точным переключением с одного движения на другое.</w:t>
      </w:r>
    </w:p>
    <w:p w14:paraId="0F17CA37"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Нужно добиваться, чтобы все упражнения выполнялись детьми легко, без чрезмерного напряжения мышцы руки, чтобы они приносили радость.</w:t>
      </w:r>
    </w:p>
    <w:p w14:paraId="1EB5564E"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Группы пальчиковых игр</w:t>
      </w:r>
    </w:p>
    <w:p w14:paraId="2DBCBC43"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1. Игры - манипуляции</w:t>
      </w:r>
    </w:p>
    <w:p w14:paraId="3C8F2C95"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2. Сюжетные пальчиковые упражнения</w:t>
      </w:r>
    </w:p>
    <w:p w14:paraId="5BAE2C97"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3. Пальчиковые упражнения в сочетании со звуковой гимнастикой</w:t>
      </w:r>
    </w:p>
    <w:p w14:paraId="43F17C3D"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 xml:space="preserve">4. Пальчиковые </w:t>
      </w:r>
      <w:proofErr w:type="spellStart"/>
      <w:r w:rsidRPr="000A2E6D">
        <w:rPr>
          <w:rFonts w:ascii="Times New Roman" w:eastAsia="Times New Roman" w:hAnsi="Times New Roman" w:cs="Times New Roman"/>
          <w:color w:val="000000"/>
          <w:sz w:val="24"/>
          <w:szCs w:val="24"/>
        </w:rPr>
        <w:t>кинезиологические</w:t>
      </w:r>
      <w:proofErr w:type="spellEnd"/>
      <w:r w:rsidRPr="000A2E6D">
        <w:rPr>
          <w:rFonts w:ascii="Times New Roman" w:eastAsia="Times New Roman" w:hAnsi="Times New Roman" w:cs="Times New Roman"/>
          <w:color w:val="000000"/>
          <w:sz w:val="24"/>
          <w:szCs w:val="24"/>
        </w:rPr>
        <w:t xml:space="preserve"> упражнения ("гимнастика мозга")</w:t>
      </w:r>
    </w:p>
    <w:p w14:paraId="223812C5"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5. Пальчиковые упражнения в сочетании с само массажем кистей и пальцев рук</w:t>
      </w:r>
    </w:p>
    <w:p w14:paraId="5C34C48A"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6. Театр в руке.</w:t>
      </w:r>
    </w:p>
    <w:p w14:paraId="6F64CC14"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ребенка,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14:paraId="08F61554" w14:textId="77777777" w:rsidR="000A2E6D" w:rsidRPr="000A2E6D" w:rsidRDefault="000A2E6D" w:rsidP="00CC3F9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A2E6D">
        <w:rPr>
          <w:rFonts w:ascii="Times New Roman" w:eastAsia="Times New Roman" w:hAnsi="Times New Roman" w:cs="Times New Roman"/>
          <w:color w:val="000000"/>
          <w:sz w:val="24"/>
          <w:szCs w:val="24"/>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берет малыша на руки, сажает на колени, обнимая, придерживает, когда она трогает его ладошку, поглаживает или щекочет, похлопывает или раскачивает, ребенок получает массу необходимых для его эмоционального и интеллектуального развития впечатлений.</w:t>
      </w:r>
    </w:p>
    <w:p w14:paraId="639CE6F2"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4"/>
          <w:szCs w:val="24"/>
        </w:rPr>
      </w:pPr>
    </w:p>
    <w:p w14:paraId="1554AAEF"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4"/>
          <w:szCs w:val="24"/>
        </w:rPr>
      </w:pPr>
    </w:p>
    <w:p w14:paraId="6C2E3E35"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4"/>
          <w:szCs w:val="24"/>
        </w:rPr>
      </w:pPr>
    </w:p>
    <w:p w14:paraId="4515579D"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4"/>
          <w:szCs w:val="24"/>
        </w:rPr>
      </w:pPr>
    </w:p>
    <w:p w14:paraId="5ECEEC4A"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4"/>
          <w:szCs w:val="24"/>
        </w:rPr>
      </w:pPr>
    </w:p>
    <w:p w14:paraId="434BACF2"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4"/>
          <w:szCs w:val="24"/>
        </w:rPr>
      </w:pPr>
    </w:p>
    <w:p w14:paraId="4936A67E"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09DFCCD"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7F813D2"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31D46D7"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753380FE"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3E876C6"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1821765B"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6C62E2A"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BE5E870"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E12C8BD"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1ABA90B"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3180CF2F"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3598FCCB"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4926C380"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F26D17A"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3F3F1634"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72439D7B"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26FD7AA9"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5576C5A"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5E4930F"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CEA828A"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1B9EA4AD"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302051B2"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2EAF320"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A7E0E2E"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0F2E8B6"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1D6341C"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1199CD2C"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460DC65"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22F40438"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6529B55"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2A1DCE31"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47BFE1F"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33D0E0AD"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F481886"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3BE1B80D"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D5EAFCD"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148B2697"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39541D89"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AFDF0D3"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2B0CC99C"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249F425C"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CC1915A"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78F1D992"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7134B8DC"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EA4D5D2"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4ABA38B"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27ADE590"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54C8586"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73AB5911"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F84D6E4"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7634AA16"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D6E1636"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356F825"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1A7A9E2D"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D12EC0D"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9F6A869"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6A77705"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718DE177"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B0F8C96"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4E914828"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368A1580"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6A67A9B6"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25E69FA2"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1B86CEA3"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1DB21351"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39BC492"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19D0ED15"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7F240283"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23814B29"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322D2934"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09928A68"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5D47B71" w14:textId="77777777" w:rsidR="000A2E6D" w:rsidRPr="000A2E6D" w:rsidRDefault="000A2E6D" w:rsidP="000A2E6D">
      <w:pPr>
        <w:shd w:val="clear" w:color="auto" w:fill="FFFFFF"/>
        <w:spacing w:after="150" w:line="240" w:lineRule="auto"/>
        <w:rPr>
          <w:rFonts w:ascii="Times New Roman" w:eastAsia="Times New Roman" w:hAnsi="Times New Roman" w:cs="Times New Roman"/>
          <w:color w:val="000000"/>
          <w:sz w:val="21"/>
          <w:szCs w:val="21"/>
        </w:rPr>
      </w:pPr>
    </w:p>
    <w:p w14:paraId="539078B7" w14:textId="77777777" w:rsidR="000A2E6D" w:rsidRPr="000A2E6D" w:rsidRDefault="000A2E6D" w:rsidP="000A2E6D">
      <w:pPr>
        <w:shd w:val="clear" w:color="auto" w:fill="FFFFFF"/>
        <w:spacing w:after="0" w:line="0" w:lineRule="auto"/>
        <w:jc w:val="center"/>
        <w:rPr>
          <w:rFonts w:ascii="Times New Roman" w:eastAsia="Times New Roman" w:hAnsi="Times New Roman" w:cs="Times New Roman"/>
          <w:sz w:val="24"/>
          <w:szCs w:val="24"/>
        </w:rPr>
      </w:pPr>
    </w:p>
    <w:p w14:paraId="6873D613" w14:textId="77777777" w:rsidR="000A2E6D" w:rsidRPr="000A2E6D" w:rsidRDefault="000A2E6D" w:rsidP="000A2E6D">
      <w:pPr>
        <w:shd w:val="clear" w:color="auto" w:fill="FFFFFF"/>
        <w:spacing w:after="0" w:line="0" w:lineRule="auto"/>
        <w:jc w:val="center"/>
        <w:rPr>
          <w:rFonts w:ascii="Times New Roman" w:eastAsia="Times New Roman" w:hAnsi="Times New Roman" w:cs="Times New Roman"/>
          <w:sz w:val="24"/>
          <w:szCs w:val="24"/>
        </w:rPr>
      </w:pPr>
    </w:p>
    <w:sectPr w:rsidR="000A2E6D" w:rsidRPr="000A2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281E"/>
    <w:multiLevelType w:val="multilevel"/>
    <w:tmpl w:val="A5CE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D499D"/>
    <w:multiLevelType w:val="multilevel"/>
    <w:tmpl w:val="BCAA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B10C9"/>
    <w:multiLevelType w:val="multilevel"/>
    <w:tmpl w:val="F8E0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97991"/>
    <w:multiLevelType w:val="multilevel"/>
    <w:tmpl w:val="10A6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22099"/>
    <w:multiLevelType w:val="multilevel"/>
    <w:tmpl w:val="72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A2E6D"/>
    <w:rsid w:val="000A2E6D"/>
    <w:rsid w:val="00CC3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2548"/>
  <w15:docId w15:val="{285D97BE-839B-4531-9850-06E7C14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A2E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2E6D"/>
    <w:rPr>
      <w:rFonts w:ascii="Times New Roman" w:eastAsia="Times New Roman" w:hAnsi="Times New Roman" w:cs="Times New Roman"/>
      <w:b/>
      <w:bCs/>
      <w:sz w:val="36"/>
      <w:szCs w:val="36"/>
    </w:rPr>
  </w:style>
  <w:style w:type="paragraph" w:styleId="a3">
    <w:name w:val="Normal (Web)"/>
    <w:basedOn w:val="a"/>
    <w:uiPriority w:val="99"/>
    <w:semiHidden/>
    <w:unhideWhenUsed/>
    <w:rsid w:val="000A2E6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2E6D"/>
    <w:rPr>
      <w:color w:val="0000FF"/>
      <w:u w:val="single"/>
    </w:rPr>
  </w:style>
  <w:style w:type="character" w:customStyle="1" w:styleId="ui">
    <w:name w:val="ui"/>
    <w:basedOn w:val="a0"/>
    <w:rsid w:val="000A2E6D"/>
  </w:style>
  <w:style w:type="character" w:customStyle="1" w:styleId="price">
    <w:name w:val="price"/>
    <w:basedOn w:val="a0"/>
    <w:rsid w:val="000A2E6D"/>
  </w:style>
  <w:style w:type="character" w:customStyle="1" w:styleId="oldprice">
    <w:name w:val="oldprice"/>
    <w:basedOn w:val="a0"/>
    <w:rsid w:val="000A2E6D"/>
  </w:style>
  <w:style w:type="character" w:customStyle="1" w:styleId="addcommenttext">
    <w:name w:val="add_comment_text"/>
    <w:basedOn w:val="a0"/>
    <w:rsid w:val="000A2E6D"/>
  </w:style>
  <w:style w:type="paragraph" w:customStyle="1" w:styleId="b-blog-listtitle">
    <w:name w:val="b-blog-list__title"/>
    <w:basedOn w:val="a"/>
    <w:rsid w:val="000A2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log-listdate">
    <w:name w:val="b-blog-list__date"/>
    <w:basedOn w:val="a0"/>
    <w:rsid w:val="000A2E6D"/>
  </w:style>
  <w:style w:type="paragraph" w:styleId="a5">
    <w:name w:val="Balloon Text"/>
    <w:basedOn w:val="a"/>
    <w:link w:val="a6"/>
    <w:uiPriority w:val="99"/>
    <w:semiHidden/>
    <w:unhideWhenUsed/>
    <w:rsid w:val="000A2E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151322">
      <w:bodyDiv w:val="1"/>
      <w:marLeft w:val="0"/>
      <w:marRight w:val="0"/>
      <w:marTop w:val="0"/>
      <w:marBottom w:val="0"/>
      <w:divBdr>
        <w:top w:val="none" w:sz="0" w:space="0" w:color="auto"/>
        <w:left w:val="none" w:sz="0" w:space="0" w:color="auto"/>
        <w:bottom w:val="none" w:sz="0" w:space="0" w:color="auto"/>
        <w:right w:val="none" w:sz="0" w:space="0" w:color="auto"/>
      </w:divBdr>
      <w:divsChild>
        <w:div w:id="646863519">
          <w:marLeft w:val="0"/>
          <w:marRight w:val="0"/>
          <w:marTop w:val="0"/>
          <w:marBottom w:val="0"/>
          <w:divBdr>
            <w:top w:val="none" w:sz="0" w:space="0" w:color="auto"/>
            <w:left w:val="none" w:sz="0" w:space="0" w:color="auto"/>
            <w:bottom w:val="none" w:sz="0" w:space="0" w:color="auto"/>
            <w:right w:val="none" w:sz="0" w:space="0" w:color="auto"/>
          </w:divBdr>
          <w:divsChild>
            <w:div w:id="1485387547">
              <w:marLeft w:val="0"/>
              <w:marRight w:val="0"/>
              <w:marTop w:val="0"/>
              <w:marBottom w:val="0"/>
              <w:divBdr>
                <w:top w:val="none" w:sz="0" w:space="0" w:color="auto"/>
                <w:left w:val="none" w:sz="0" w:space="0" w:color="auto"/>
                <w:bottom w:val="none" w:sz="0" w:space="0" w:color="auto"/>
                <w:right w:val="none" w:sz="0" w:space="0" w:color="auto"/>
              </w:divBdr>
              <w:divsChild>
                <w:div w:id="1703019843">
                  <w:marLeft w:val="0"/>
                  <w:marRight w:val="0"/>
                  <w:marTop w:val="0"/>
                  <w:marBottom w:val="0"/>
                  <w:divBdr>
                    <w:top w:val="none" w:sz="0" w:space="0" w:color="auto"/>
                    <w:left w:val="none" w:sz="0" w:space="0" w:color="auto"/>
                    <w:bottom w:val="none" w:sz="0" w:space="0" w:color="auto"/>
                    <w:right w:val="none" w:sz="0" w:space="0" w:color="auto"/>
                  </w:divBdr>
                  <w:divsChild>
                    <w:div w:id="1223560766">
                      <w:marLeft w:val="0"/>
                      <w:marRight w:val="0"/>
                      <w:marTop w:val="0"/>
                      <w:marBottom w:val="0"/>
                      <w:divBdr>
                        <w:top w:val="none" w:sz="0" w:space="0" w:color="auto"/>
                        <w:left w:val="none" w:sz="0" w:space="0" w:color="auto"/>
                        <w:bottom w:val="none" w:sz="0" w:space="0" w:color="auto"/>
                        <w:right w:val="none" w:sz="0" w:space="0" w:color="auto"/>
                      </w:divBdr>
                      <w:divsChild>
                        <w:div w:id="1526795487">
                          <w:marLeft w:val="0"/>
                          <w:marRight w:val="0"/>
                          <w:marTop w:val="0"/>
                          <w:marBottom w:val="0"/>
                          <w:divBdr>
                            <w:top w:val="none" w:sz="0" w:space="0" w:color="auto"/>
                            <w:left w:val="none" w:sz="0" w:space="0" w:color="auto"/>
                            <w:bottom w:val="none" w:sz="0" w:space="0" w:color="auto"/>
                            <w:right w:val="none" w:sz="0" w:space="0" w:color="auto"/>
                          </w:divBdr>
                          <w:divsChild>
                            <w:div w:id="251937599">
                              <w:marLeft w:val="0"/>
                              <w:marRight w:val="0"/>
                              <w:marTop w:val="0"/>
                              <w:marBottom w:val="0"/>
                              <w:divBdr>
                                <w:top w:val="none" w:sz="0" w:space="0" w:color="auto"/>
                                <w:left w:val="none" w:sz="0" w:space="0" w:color="auto"/>
                                <w:bottom w:val="none" w:sz="0" w:space="0" w:color="auto"/>
                                <w:right w:val="none" w:sz="0" w:space="0" w:color="auto"/>
                              </w:divBdr>
                              <w:divsChild>
                                <w:div w:id="1805464169">
                                  <w:marLeft w:val="0"/>
                                  <w:marRight w:val="0"/>
                                  <w:marTop w:val="0"/>
                                  <w:marBottom w:val="0"/>
                                  <w:divBdr>
                                    <w:top w:val="none" w:sz="0" w:space="0" w:color="auto"/>
                                    <w:left w:val="none" w:sz="0" w:space="0" w:color="auto"/>
                                    <w:bottom w:val="none" w:sz="0" w:space="0" w:color="auto"/>
                                    <w:right w:val="none" w:sz="0" w:space="0" w:color="auto"/>
                                  </w:divBdr>
                                  <w:divsChild>
                                    <w:div w:id="866986720">
                                      <w:marLeft w:val="0"/>
                                      <w:marRight w:val="0"/>
                                      <w:marTop w:val="300"/>
                                      <w:marBottom w:val="0"/>
                                      <w:divBdr>
                                        <w:top w:val="single" w:sz="6" w:space="0" w:color="E1E8ED"/>
                                        <w:left w:val="single" w:sz="6" w:space="0" w:color="E1E8ED"/>
                                        <w:bottom w:val="single" w:sz="6" w:space="0" w:color="E1E8ED"/>
                                        <w:right w:val="single" w:sz="6" w:space="0" w:color="E1E8ED"/>
                                      </w:divBdr>
                                      <w:divsChild>
                                        <w:div w:id="2093501667">
                                          <w:marLeft w:val="0"/>
                                          <w:marRight w:val="0"/>
                                          <w:marTop w:val="0"/>
                                          <w:marBottom w:val="0"/>
                                          <w:divBdr>
                                            <w:top w:val="none" w:sz="0" w:space="0" w:color="auto"/>
                                            <w:left w:val="none" w:sz="0" w:space="0" w:color="auto"/>
                                            <w:bottom w:val="none" w:sz="0" w:space="0" w:color="auto"/>
                                            <w:right w:val="none" w:sz="0" w:space="0" w:color="auto"/>
                                          </w:divBdr>
                                          <w:divsChild>
                                            <w:div w:id="5643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64564">
                          <w:marLeft w:val="0"/>
                          <w:marRight w:val="0"/>
                          <w:marTop w:val="0"/>
                          <w:marBottom w:val="750"/>
                          <w:divBdr>
                            <w:top w:val="none" w:sz="0" w:space="0" w:color="auto"/>
                            <w:left w:val="none" w:sz="0" w:space="0" w:color="auto"/>
                            <w:bottom w:val="none" w:sz="0" w:space="0" w:color="auto"/>
                            <w:right w:val="none" w:sz="0" w:space="0" w:color="auto"/>
                          </w:divBdr>
                          <w:divsChild>
                            <w:div w:id="518007560">
                              <w:marLeft w:val="0"/>
                              <w:marRight w:val="0"/>
                              <w:marTop w:val="225"/>
                              <w:marBottom w:val="100"/>
                              <w:divBdr>
                                <w:top w:val="none" w:sz="0" w:space="0" w:color="auto"/>
                                <w:left w:val="none" w:sz="0" w:space="0" w:color="auto"/>
                                <w:bottom w:val="none" w:sz="0" w:space="0" w:color="auto"/>
                                <w:right w:val="none" w:sz="0" w:space="0" w:color="auto"/>
                              </w:divBdr>
                              <w:divsChild>
                                <w:div w:id="590088337">
                                  <w:marLeft w:val="0"/>
                                  <w:marRight w:val="0"/>
                                  <w:marTop w:val="0"/>
                                  <w:marBottom w:val="0"/>
                                  <w:divBdr>
                                    <w:top w:val="none" w:sz="0" w:space="0" w:color="auto"/>
                                    <w:left w:val="none" w:sz="0" w:space="0" w:color="auto"/>
                                    <w:bottom w:val="none" w:sz="0" w:space="0" w:color="auto"/>
                                    <w:right w:val="none" w:sz="0" w:space="0" w:color="auto"/>
                                  </w:divBdr>
                                  <w:divsChild>
                                    <w:div w:id="1496145287">
                                      <w:marLeft w:val="0"/>
                                      <w:marRight w:val="0"/>
                                      <w:marTop w:val="0"/>
                                      <w:marBottom w:val="0"/>
                                      <w:divBdr>
                                        <w:top w:val="single" w:sz="6" w:space="0" w:color="E5E5E5"/>
                                        <w:left w:val="single" w:sz="6" w:space="0" w:color="E5E5E5"/>
                                        <w:bottom w:val="single" w:sz="6" w:space="0" w:color="E5E5E5"/>
                                        <w:right w:val="single" w:sz="6" w:space="0" w:color="E5E5E5"/>
                                      </w:divBdr>
                                      <w:divsChild>
                                        <w:div w:id="12615044">
                                          <w:marLeft w:val="0"/>
                                          <w:marRight w:val="0"/>
                                          <w:marTop w:val="0"/>
                                          <w:marBottom w:val="0"/>
                                          <w:divBdr>
                                            <w:top w:val="none" w:sz="0" w:space="0" w:color="auto"/>
                                            <w:left w:val="none" w:sz="0" w:space="0" w:color="auto"/>
                                            <w:bottom w:val="none" w:sz="0" w:space="0" w:color="auto"/>
                                            <w:right w:val="none" w:sz="0" w:space="0" w:color="auto"/>
                                          </w:divBdr>
                                          <w:divsChild>
                                            <w:div w:id="16388781">
                                              <w:marLeft w:val="0"/>
                                              <w:marRight w:val="0"/>
                                              <w:marTop w:val="0"/>
                                              <w:marBottom w:val="0"/>
                                              <w:divBdr>
                                                <w:top w:val="none" w:sz="0" w:space="0" w:color="auto"/>
                                                <w:left w:val="none" w:sz="0" w:space="0" w:color="auto"/>
                                                <w:bottom w:val="none" w:sz="0" w:space="0" w:color="auto"/>
                                                <w:right w:val="none" w:sz="0" w:space="0" w:color="auto"/>
                                              </w:divBdr>
                                              <w:divsChild>
                                                <w:div w:id="1091318814">
                                                  <w:marLeft w:val="0"/>
                                                  <w:marRight w:val="0"/>
                                                  <w:marTop w:val="0"/>
                                                  <w:marBottom w:val="0"/>
                                                  <w:divBdr>
                                                    <w:top w:val="none" w:sz="0" w:space="0" w:color="auto"/>
                                                    <w:left w:val="none" w:sz="0" w:space="0" w:color="auto"/>
                                                    <w:bottom w:val="none" w:sz="0" w:space="0" w:color="auto"/>
                                                    <w:right w:val="none" w:sz="0" w:space="0" w:color="auto"/>
                                                  </w:divBdr>
                                                </w:div>
                                              </w:divsChild>
                                            </w:div>
                                            <w:div w:id="525216804">
                                              <w:marLeft w:val="0"/>
                                              <w:marRight w:val="0"/>
                                              <w:marTop w:val="0"/>
                                              <w:marBottom w:val="0"/>
                                              <w:divBdr>
                                                <w:top w:val="none" w:sz="0" w:space="0" w:color="auto"/>
                                                <w:left w:val="none" w:sz="0" w:space="0" w:color="auto"/>
                                                <w:bottom w:val="none" w:sz="0" w:space="0" w:color="auto"/>
                                                <w:right w:val="none" w:sz="0" w:space="0" w:color="auto"/>
                                              </w:divBdr>
                                              <w:divsChild>
                                                <w:div w:id="1778328292">
                                                  <w:marLeft w:val="0"/>
                                                  <w:marRight w:val="0"/>
                                                  <w:marTop w:val="0"/>
                                                  <w:marBottom w:val="0"/>
                                                  <w:divBdr>
                                                    <w:top w:val="none" w:sz="0" w:space="0" w:color="auto"/>
                                                    <w:left w:val="none" w:sz="0" w:space="0" w:color="auto"/>
                                                    <w:bottom w:val="none" w:sz="0" w:space="0" w:color="auto"/>
                                                    <w:right w:val="none" w:sz="0" w:space="0" w:color="auto"/>
                                                  </w:divBdr>
                                                  <w:divsChild>
                                                    <w:div w:id="146015922">
                                                      <w:marLeft w:val="0"/>
                                                      <w:marRight w:val="0"/>
                                                      <w:marTop w:val="0"/>
                                                      <w:marBottom w:val="0"/>
                                                      <w:divBdr>
                                                        <w:top w:val="none" w:sz="0" w:space="0" w:color="auto"/>
                                                        <w:left w:val="none" w:sz="0" w:space="0" w:color="auto"/>
                                                        <w:bottom w:val="none" w:sz="0" w:space="0" w:color="auto"/>
                                                        <w:right w:val="none" w:sz="0" w:space="0" w:color="auto"/>
                                                      </w:divBdr>
                                                      <w:divsChild>
                                                        <w:div w:id="1920211682">
                                                          <w:marLeft w:val="0"/>
                                                          <w:marRight w:val="0"/>
                                                          <w:marTop w:val="0"/>
                                                          <w:marBottom w:val="0"/>
                                                          <w:divBdr>
                                                            <w:top w:val="none" w:sz="0" w:space="0" w:color="auto"/>
                                                            <w:left w:val="none" w:sz="0" w:space="0" w:color="auto"/>
                                                            <w:bottom w:val="none" w:sz="0" w:space="0" w:color="auto"/>
                                                            <w:right w:val="none" w:sz="0" w:space="0" w:color="auto"/>
                                                          </w:divBdr>
                                                        </w:div>
                                                        <w:div w:id="1536695694">
                                                          <w:marLeft w:val="0"/>
                                                          <w:marRight w:val="0"/>
                                                          <w:marTop w:val="0"/>
                                                          <w:marBottom w:val="0"/>
                                                          <w:divBdr>
                                                            <w:top w:val="none" w:sz="0" w:space="0" w:color="auto"/>
                                                            <w:left w:val="none" w:sz="0" w:space="0" w:color="auto"/>
                                                            <w:bottom w:val="none" w:sz="0" w:space="0" w:color="auto"/>
                                                            <w:right w:val="none" w:sz="0" w:space="0" w:color="auto"/>
                                                          </w:divBdr>
                                                        </w:div>
                                                        <w:div w:id="1490360894">
                                                          <w:marLeft w:val="0"/>
                                                          <w:marRight w:val="0"/>
                                                          <w:marTop w:val="0"/>
                                                          <w:marBottom w:val="0"/>
                                                          <w:divBdr>
                                                            <w:top w:val="none" w:sz="0" w:space="0" w:color="auto"/>
                                                            <w:left w:val="none" w:sz="0" w:space="0" w:color="auto"/>
                                                            <w:bottom w:val="none" w:sz="0" w:space="0" w:color="auto"/>
                                                            <w:right w:val="none" w:sz="0" w:space="0" w:color="auto"/>
                                                          </w:divBdr>
                                                        </w:div>
                                                        <w:div w:id="991711865">
                                                          <w:marLeft w:val="0"/>
                                                          <w:marRight w:val="0"/>
                                                          <w:marTop w:val="0"/>
                                                          <w:marBottom w:val="0"/>
                                                          <w:divBdr>
                                                            <w:top w:val="none" w:sz="0" w:space="0" w:color="auto"/>
                                                            <w:left w:val="none" w:sz="0" w:space="0" w:color="auto"/>
                                                            <w:bottom w:val="none" w:sz="0" w:space="0" w:color="auto"/>
                                                            <w:right w:val="none" w:sz="0" w:space="0" w:color="auto"/>
                                                          </w:divBdr>
                                                          <w:divsChild>
                                                            <w:div w:id="370374969">
                                                              <w:marLeft w:val="0"/>
                                                              <w:marRight w:val="0"/>
                                                              <w:marTop w:val="0"/>
                                                              <w:marBottom w:val="0"/>
                                                              <w:divBdr>
                                                                <w:top w:val="none" w:sz="0" w:space="0" w:color="auto"/>
                                                                <w:left w:val="none" w:sz="0" w:space="0" w:color="auto"/>
                                                                <w:bottom w:val="none" w:sz="0" w:space="0" w:color="auto"/>
                                                                <w:right w:val="none" w:sz="0" w:space="0" w:color="auto"/>
                                                              </w:divBdr>
                                                              <w:divsChild>
                                                                <w:div w:id="1603608826">
                                                                  <w:marLeft w:val="0"/>
                                                                  <w:marRight w:val="0"/>
                                                                  <w:marTop w:val="0"/>
                                                                  <w:marBottom w:val="0"/>
                                                                  <w:divBdr>
                                                                    <w:top w:val="none" w:sz="0" w:space="0" w:color="auto"/>
                                                                    <w:left w:val="none" w:sz="0" w:space="0" w:color="auto"/>
                                                                    <w:bottom w:val="none" w:sz="0" w:space="0" w:color="auto"/>
                                                                    <w:right w:val="none" w:sz="0" w:space="0" w:color="auto"/>
                                                                  </w:divBdr>
                                                                  <w:divsChild>
                                                                    <w:div w:id="1428388148">
                                                                      <w:marLeft w:val="0"/>
                                                                      <w:marRight w:val="0"/>
                                                                      <w:marTop w:val="0"/>
                                                                      <w:marBottom w:val="0"/>
                                                                      <w:divBdr>
                                                                        <w:top w:val="none" w:sz="0" w:space="0" w:color="auto"/>
                                                                        <w:left w:val="none" w:sz="0" w:space="0" w:color="auto"/>
                                                                        <w:bottom w:val="none" w:sz="0" w:space="0" w:color="auto"/>
                                                                        <w:right w:val="none" w:sz="0" w:space="0" w:color="auto"/>
                                                                      </w:divBdr>
                                                                      <w:divsChild>
                                                                        <w:div w:id="10206691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78202">
                                  <w:marLeft w:val="0"/>
                                  <w:marRight w:val="0"/>
                                  <w:marTop w:val="0"/>
                                  <w:marBottom w:val="0"/>
                                  <w:divBdr>
                                    <w:top w:val="none" w:sz="0" w:space="0" w:color="auto"/>
                                    <w:left w:val="none" w:sz="0" w:space="0" w:color="auto"/>
                                    <w:bottom w:val="none" w:sz="0" w:space="0" w:color="auto"/>
                                    <w:right w:val="none" w:sz="0" w:space="0" w:color="auto"/>
                                  </w:divBdr>
                                  <w:divsChild>
                                    <w:div w:id="1898469725">
                                      <w:marLeft w:val="-225"/>
                                      <w:marRight w:val="-225"/>
                                      <w:marTop w:val="0"/>
                                      <w:marBottom w:val="0"/>
                                      <w:divBdr>
                                        <w:top w:val="none" w:sz="0" w:space="0" w:color="auto"/>
                                        <w:left w:val="none" w:sz="0" w:space="0" w:color="auto"/>
                                        <w:bottom w:val="none" w:sz="0" w:space="0" w:color="auto"/>
                                        <w:right w:val="none" w:sz="0" w:space="0" w:color="auto"/>
                                      </w:divBdr>
                                      <w:divsChild>
                                        <w:div w:id="229923735">
                                          <w:marLeft w:val="0"/>
                                          <w:marRight w:val="0"/>
                                          <w:marTop w:val="0"/>
                                          <w:marBottom w:val="0"/>
                                          <w:divBdr>
                                            <w:top w:val="none" w:sz="0" w:space="0" w:color="auto"/>
                                            <w:left w:val="none" w:sz="0" w:space="0" w:color="auto"/>
                                            <w:bottom w:val="none" w:sz="0" w:space="0" w:color="auto"/>
                                            <w:right w:val="none" w:sz="0" w:space="0" w:color="auto"/>
                                          </w:divBdr>
                                          <w:divsChild>
                                            <w:div w:id="665666852">
                                              <w:marLeft w:val="0"/>
                                              <w:marRight w:val="0"/>
                                              <w:marTop w:val="0"/>
                                              <w:marBottom w:val="0"/>
                                              <w:divBdr>
                                                <w:top w:val="none" w:sz="0" w:space="0" w:color="auto"/>
                                                <w:left w:val="none" w:sz="0" w:space="0" w:color="auto"/>
                                                <w:bottom w:val="none" w:sz="0" w:space="0" w:color="auto"/>
                                                <w:right w:val="none" w:sz="0" w:space="0" w:color="auto"/>
                                              </w:divBdr>
                                            </w:div>
                                          </w:divsChild>
                                        </w:div>
                                        <w:div w:id="17048094">
                                          <w:marLeft w:val="0"/>
                                          <w:marRight w:val="0"/>
                                          <w:marTop w:val="0"/>
                                          <w:marBottom w:val="0"/>
                                          <w:divBdr>
                                            <w:top w:val="none" w:sz="0" w:space="0" w:color="auto"/>
                                            <w:left w:val="none" w:sz="0" w:space="0" w:color="auto"/>
                                            <w:bottom w:val="none" w:sz="0" w:space="0" w:color="auto"/>
                                            <w:right w:val="none" w:sz="0" w:space="0" w:color="auto"/>
                                          </w:divBdr>
                                          <w:divsChild>
                                            <w:div w:id="1449202646">
                                              <w:marLeft w:val="0"/>
                                              <w:marRight w:val="0"/>
                                              <w:marTop w:val="0"/>
                                              <w:marBottom w:val="0"/>
                                              <w:divBdr>
                                                <w:top w:val="none" w:sz="0" w:space="0" w:color="auto"/>
                                                <w:left w:val="none" w:sz="0" w:space="0" w:color="auto"/>
                                                <w:bottom w:val="none" w:sz="0" w:space="0" w:color="auto"/>
                                                <w:right w:val="none" w:sz="0" w:space="0" w:color="auto"/>
                                              </w:divBdr>
                                            </w:div>
                                          </w:divsChild>
                                        </w:div>
                                        <w:div w:id="557277353">
                                          <w:marLeft w:val="0"/>
                                          <w:marRight w:val="0"/>
                                          <w:marTop w:val="0"/>
                                          <w:marBottom w:val="0"/>
                                          <w:divBdr>
                                            <w:top w:val="none" w:sz="0" w:space="0" w:color="auto"/>
                                            <w:left w:val="none" w:sz="0" w:space="0" w:color="auto"/>
                                            <w:bottom w:val="none" w:sz="0" w:space="0" w:color="auto"/>
                                            <w:right w:val="none" w:sz="0" w:space="0" w:color="auto"/>
                                          </w:divBdr>
                                          <w:divsChild>
                                            <w:div w:id="1848670884">
                                              <w:marLeft w:val="0"/>
                                              <w:marRight w:val="0"/>
                                              <w:marTop w:val="0"/>
                                              <w:marBottom w:val="0"/>
                                              <w:divBdr>
                                                <w:top w:val="none" w:sz="0" w:space="0" w:color="auto"/>
                                                <w:left w:val="none" w:sz="0" w:space="0" w:color="auto"/>
                                                <w:bottom w:val="none" w:sz="0" w:space="0" w:color="auto"/>
                                                <w:right w:val="none" w:sz="0" w:space="0" w:color="auto"/>
                                              </w:divBdr>
                                            </w:div>
                                          </w:divsChild>
                                        </w:div>
                                        <w:div w:id="849836454">
                                          <w:marLeft w:val="0"/>
                                          <w:marRight w:val="0"/>
                                          <w:marTop w:val="0"/>
                                          <w:marBottom w:val="0"/>
                                          <w:divBdr>
                                            <w:top w:val="none" w:sz="0" w:space="0" w:color="auto"/>
                                            <w:left w:val="none" w:sz="0" w:space="0" w:color="auto"/>
                                            <w:bottom w:val="none" w:sz="0" w:space="0" w:color="auto"/>
                                            <w:right w:val="none" w:sz="0" w:space="0" w:color="auto"/>
                                          </w:divBdr>
                                          <w:divsChild>
                                            <w:div w:id="12401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7623">
                                      <w:marLeft w:val="-225"/>
                                      <w:marRight w:val="-225"/>
                                      <w:marTop w:val="0"/>
                                      <w:marBottom w:val="0"/>
                                      <w:divBdr>
                                        <w:top w:val="none" w:sz="0" w:space="0" w:color="auto"/>
                                        <w:left w:val="none" w:sz="0" w:space="0" w:color="auto"/>
                                        <w:bottom w:val="none" w:sz="0" w:space="0" w:color="auto"/>
                                        <w:right w:val="none" w:sz="0" w:space="0" w:color="auto"/>
                                      </w:divBdr>
                                      <w:divsChild>
                                        <w:div w:id="478423315">
                                          <w:marLeft w:val="0"/>
                                          <w:marRight w:val="0"/>
                                          <w:marTop w:val="0"/>
                                          <w:marBottom w:val="0"/>
                                          <w:divBdr>
                                            <w:top w:val="none" w:sz="0" w:space="0" w:color="auto"/>
                                            <w:left w:val="none" w:sz="0" w:space="0" w:color="auto"/>
                                            <w:bottom w:val="none" w:sz="0" w:space="0" w:color="auto"/>
                                            <w:right w:val="none" w:sz="0" w:space="0" w:color="auto"/>
                                          </w:divBdr>
                                          <w:divsChild>
                                            <w:div w:id="1688092987">
                                              <w:marLeft w:val="0"/>
                                              <w:marRight w:val="0"/>
                                              <w:marTop w:val="0"/>
                                              <w:marBottom w:val="0"/>
                                              <w:divBdr>
                                                <w:top w:val="none" w:sz="0" w:space="0" w:color="auto"/>
                                                <w:left w:val="none" w:sz="0" w:space="0" w:color="auto"/>
                                                <w:bottom w:val="none" w:sz="0" w:space="0" w:color="auto"/>
                                                <w:right w:val="none" w:sz="0" w:space="0" w:color="auto"/>
                                              </w:divBdr>
                                            </w:div>
                                          </w:divsChild>
                                        </w:div>
                                        <w:div w:id="305279919">
                                          <w:marLeft w:val="0"/>
                                          <w:marRight w:val="0"/>
                                          <w:marTop w:val="0"/>
                                          <w:marBottom w:val="0"/>
                                          <w:divBdr>
                                            <w:top w:val="none" w:sz="0" w:space="0" w:color="auto"/>
                                            <w:left w:val="none" w:sz="0" w:space="0" w:color="auto"/>
                                            <w:bottom w:val="none" w:sz="0" w:space="0" w:color="auto"/>
                                            <w:right w:val="none" w:sz="0" w:space="0" w:color="auto"/>
                                          </w:divBdr>
                                          <w:divsChild>
                                            <w:div w:id="1665816606">
                                              <w:marLeft w:val="0"/>
                                              <w:marRight w:val="0"/>
                                              <w:marTop w:val="0"/>
                                              <w:marBottom w:val="0"/>
                                              <w:divBdr>
                                                <w:top w:val="none" w:sz="0" w:space="0" w:color="auto"/>
                                                <w:left w:val="none" w:sz="0" w:space="0" w:color="auto"/>
                                                <w:bottom w:val="none" w:sz="0" w:space="0" w:color="auto"/>
                                                <w:right w:val="none" w:sz="0" w:space="0" w:color="auto"/>
                                              </w:divBdr>
                                            </w:div>
                                          </w:divsChild>
                                        </w:div>
                                        <w:div w:id="221715827">
                                          <w:marLeft w:val="0"/>
                                          <w:marRight w:val="0"/>
                                          <w:marTop w:val="0"/>
                                          <w:marBottom w:val="0"/>
                                          <w:divBdr>
                                            <w:top w:val="none" w:sz="0" w:space="0" w:color="auto"/>
                                            <w:left w:val="none" w:sz="0" w:space="0" w:color="auto"/>
                                            <w:bottom w:val="none" w:sz="0" w:space="0" w:color="auto"/>
                                            <w:right w:val="none" w:sz="0" w:space="0" w:color="auto"/>
                                          </w:divBdr>
                                          <w:divsChild>
                                            <w:div w:id="1784417775">
                                              <w:marLeft w:val="0"/>
                                              <w:marRight w:val="0"/>
                                              <w:marTop w:val="0"/>
                                              <w:marBottom w:val="0"/>
                                              <w:divBdr>
                                                <w:top w:val="none" w:sz="0" w:space="0" w:color="auto"/>
                                                <w:left w:val="none" w:sz="0" w:space="0" w:color="auto"/>
                                                <w:bottom w:val="none" w:sz="0" w:space="0" w:color="auto"/>
                                                <w:right w:val="none" w:sz="0" w:space="0" w:color="auto"/>
                                              </w:divBdr>
                                            </w:div>
                                          </w:divsChild>
                                        </w:div>
                                        <w:div w:id="1579555304">
                                          <w:marLeft w:val="0"/>
                                          <w:marRight w:val="0"/>
                                          <w:marTop w:val="0"/>
                                          <w:marBottom w:val="0"/>
                                          <w:divBdr>
                                            <w:top w:val="none" w:sz="0" w:space="0" w:color="auto"/>
                                            <w:left w:val="none" w:sz="0" w:space="0" w:color="auto"/>
                                            <w:bottom w:val="none" w:sz="0" w:space="0" w:color="auto"/>
                                            <w:right w:val="none" w:sz="0" w:space="0" w:color="auto"/>
                                          </w:divBdr>
                                          <w:divsChild>
                                            <w:div w:id="1738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9846">
                                  <w:marLeft w:val="0"/>
                                  <w:marRight w:val="0"/>
                                  <w:marTop w:val="0"/>
                                  <w:marBottom w:val="0"/>
                                  <w:divBdr>
                                    <w:top w:val="none" w:sz="0" w:space="0" w:color="auto"/>
                                    <w:left w:val="none" w:sz="0" w:space="0" w:color="auto"/>
                                    <w:bottom w:val="none" w:sz="0" w:space="0" w:color="auto"/>
                                    <w:right w:val="none" w:sz="0" w:space="0" w:color="auto"/>
                                  </w:divBdr>
                                </w:div>
                                <w:div w:id="568737048">
                                  <w:marLeft w:val="0"/>
                                  <w:marRight w:val="0"/>
                                  <w:marTop w:val="0"/>
                                  <w:marBottom w:val="0"/>
                                  <w:divBdr>
                                    <w:top w:val="none" w:sz="0" w:space="0" w:color="auto"/>
                                    <w:left w:val="none" w:sz="0" w:space="0" w:color="auto"/>
                                    <w:bottom w:val="none" w:sz="0" w:space="0" w:color="auto"/>
                                    <w:right w:val="none" w:sz="0" w:space="0" w:color="auto"/>
                                  </w:divBdr>
                                  <w:divsChild>
                                    <w:div w:id="569969422">
                                      <w:marLeft w:val="-225"/>
                                      <w:marRight w:val="-225"/>
                                      <w:marTop w:val="0"/>
                                      <w:marBottom w:val="0"/>
                                      <w:divBdr>
                                        <w:top w:val="none" w:sz="0" w:space="0" w:color="auto"/>
                                        <w:left w:val="none" w:sz="0" w:space="0" w:color="auto"/>
                                        <w:bottom w:val="none" w:sz="0" w:space="0" w:color="auto"/>
                                        <w:right w:val="none" w:sz="0" w:space="0" w:color="auto"/>
                                      </w:divBdr>
                                      <w:divsChild>
                                        <w:div w:id="1711492443">
                                          <w:marLeft w:val="0"/>
                                          <w:marRight w:val="0"/>
                                          <w:marTop w:val="0"/>
                                          <w:marBottom w:val="0"/>
                                          <w:divBdr>
                                            <w:top w:val="none" w:sz="0" w:space="0" w:color="auto"/>
                                            <w:left w:val="none" w:sz="0" w:space="0" w:color="auto"/>
                                            <w:bottom w:val="none" w:sz="0" w:space="0" w:color="auto"/>
                                            <w:right w:val="none" w:sz="0" w:space="0" w:color="auto"/>
                                          </w:divBdr>
                                          <w:divsChild>
                                            <w:div w:id="784884428">
                                              <w:marLeft w:val="0"/>
                                              <w:marRight w:val="0"/>
                                              <w:marTop w:val="0"/>
                                              <w:marBottom w:val="0"/>
                                              <w:divBdr>
                                                <w:top w:val="none" w:sz="0" w:space="0" w:color="auto"/>
                                                <w:left w:val="none" w:sz="0" w:space="0" w:color="auto"/>
                                                <w:bottom w:val="none" w:sz="0" w:space="0" w:color="auto"/>
                                                <w:right w:val="none" w:sz="0" w:space="0" w:color="auto"/>
                                              </w:divBdr>
                                              <w:divsChild>
                                                <w:div w:id="303507136">
                                                  <w:marLeft w:val="0"/>
                                                  <w:marRight w:val="0"/>
                                                  <w:marTop w:val="0"/>
                                                  <w:marBottom w:val="0"/>
                                                  <w:divBdr>
                                                    <w:top w:val="none" w:sz="0" w:space="0" w:color="auto"/>
                                                    <w:left w:val="none" w:sz="0" w:space="0" w:color="auto"/>
                                                    <w:bottom w:val="none" w:sz="0" w:space="0" w:color="auto"/>
                                                    <w:right w:val="none" w:sz="0" w:space="0" w:color="auto"/>
                                                  </w:divBdr>
                                                  <w:divsChild>
                                                    <w:div w:id="994799531">
                                                      <w:marLeft w:val="75"/>
                                                      <w:marRight w:val="75"/>
                                                      <w:marTop w:val="0"/>
                                                      <w:marBottom w:val="0"/>
                                                      <w:divBdr>
                                                        <w:top w:val="none" w:sz="0" w:space="0" w:color="auto"/>
                                                        <w:left w:val="none" w:sz="0" w:space="0" w:color="auto"/>
                                                        <w:bottom w:val="none" w:sz="0" w:space="0" w:color="auto"/>
                                                        <w:right w:val="none" w:sz="0" w:space="0" w:color="auto"/>
                                                      </w:divBdr>
                                                      <w:divsChild>
                                                        <w:div w:id="442309266">
                                                          <w:marLeft w:val="0"/>
                                                          <w:marRight w:val="150"/>
                                                          <w:marTop w:val="0"/>
                                                          <w:marBottom w:val="0"/>
                                                          <w:divBdr>
                                                            <w:top w:val="none" w:sz="0" w:space="0" w:color="auto"/>
                                                            <w:left w:val="none" w:sz="0" w:space="0" w:color="auto"/>
                                                            <w:bottom w:val="none" w:sz="0" w:space="0" w:color="auto"/>
                                                            <w:right w:val="none" w:sz="0" w:space="0" w:color="auto"/>
                                                          </w:divBdr>
                                                        </w:div>
                                                        <w:div w:id="1191262127">
                                                          <w:marLeft w:val="0"/>
                                                          <w:marRight w:val="0"/>
                                                          <w:marTop w:val="0"/>
                                                          <w:marBottom w:val="0"/>
                                                          <w:divBdr>
                                                            <w:top w:val="none" w:sz="0" w:space="0" w:color="auto"/>
                                                            <w:left w:val="none" w:sz="0" w:space="0" w:color="auto"/>
                                                            <w:bottom w:val="none" w:sz="0" w:space="0" w:color="auto"/>
                                                            <w:right w:val="none" w:sz="0" w:space="0" w:color="auto"/>
                                                          </w:divBdr>
                                                          <w:divsChild>
                                                            <w:div w:id="1991404023">
                                                              <w:marLeft w:val="0"/>
                                                              <w:marRight w:val="0"/>
                                                              <w:marTop w:val="0"/>
                                                              <w:marBottom w:val="0"/>
                                                              <w:divBdr>
                                                                <w:top w:val="none" w:sz="0" w:space="0" w:color="auto"/>
                                                                <w:left w:val="none" w:sz="0" w:space="0" w:color="auto"/>
                                                                <w:bottom w:val="none" w:sz="0" w:space="0" w:color="auto"/>
                                                                <w:right w:val="none" w:sz="0" w:space="0" w:color="auto"/>
                                                              </w:divBdr>
                                                              <w:divsChild>
                                                                <w:div w:id="1858544591">
                                                                  <w:marLeft w:val="0"/>
                                                                  <w:marRight w:val="0"/>
                                                                  <w:marTop w:val="0"/>
                                                                  <w:marBottom w:val="0"/>
                                                                  <w:divBdr>
                                                                    <w:top w:val="none" w:sz="0" w:space="0" w:color="auto"/>
                                                                    <w:left w:val="none" w:sz="0" w:space="0" w:color="auto"/>
                                                                    <w:bottom w:val="none" w:sz="0" w:space="0" w:color="auto"/>
                                                                    <w:right w:val="none" w:sz="0" w:space="0" w:color="auto"/>
                                                                  </w:divBdr>
                                                                </w:div>
                                                                <w:div w:id="11017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38202">
                                              <w:marLeft w:val="0"/>
                                              <w:marRight w:val="0"/>
                                              <w:marTop w:val="0"/>
                                              <w:marBottom w:val="0"/>
                                              <w:divBdr>
                                                <w:top w:val="none" w:sz="0" w:space="0" w:color="auto"/>
                                                <w:left w:val="none" w:sz="0" w:space="0" w:color="auto"/>
                                                <w:bottom w:val="none" w:sz="0" w:space="0" w:color="auto"/>
                                                <w:right w:val="none" w:sz="0" w:space="0" w:color="auto"/>
                                              </w:divBdr>
                                              <w:divsChild>
                                                <w:div w:id="1332683834">
                                                  <w:marLeft w:val="0"/>
                                                  <w:marRight w:val="0"/>
                                                  <w:marTop w:val="0"/>
                                                  <w:marBottom w:val="0"/>
                                                  <w:divBdr>
                                                    <w:top w:val="none" w:sz="0" w:space="0" w:color="auto"/>
                                                    <w:left w:val="none" w:sz="0" w:space="0" w:color="auto"/>
                                                    <w:bottom w:val="none" w:sz="0" w:space="0" w:color="auto"/>
                                                    <w:right w:val="none" w:sz="0" w:space="0" w:color="auto"/>
                                                  </w:divBdr>
                                                  <w:divsChild>
                                                    <w:div w:id="339549078">
                                                      <w:marLeft w:val="75"/>
                                                      <w:marRight w:val="75"/>
                                                      <w:marTop w:val="0"/>
                                                      <w:marBottom w:val="0"/>
                                                      <w:divBdr>
                                                        <w:top w:val="none" w:sz="0" w:space="0" w:color="auto"/>
                                                        <w:left w:val="none" w:sz="0" w:space="0" w:color="auto"/>
                                                        <w:bottom w:val="none" w:sz="0" w:space="0" w:color="auto"/>
                                                        <w:right w:val="none" w:sz="0" w:space="0" w:color="auto"/>
                                                      </w:divBdr>
                                                      <w:divsChild>
                                                        <w:div w:id="1508519714">
                                                          <w:marLeft w:val="0"/>
                                                          <w:marRight w:val="150"/>
                                                          <w:marTop w:val="0"/>
                                                          <w:marBottom w:val="0"/>
                                                          <w:divBdr>
                                                            <w:top w:val="none" w:sz="0" w:space="0" w:color="auto"/>
                                                            <w:left w:val="none" w:sz="0" w:space="0" w:color="auto"/>
                                                            <w:bottom w:val="none" w:sz="0" w:space="0" w:color="auto"/>
                                                            <w:right w:val="none" w:sz="0" w:space="0" w:color="auto"/>
                                                          </w:divBdr>
                                                        </w:div>
                                                        <w:div w:id="1493449919">
                                                          <w:marLeft w:val="0"/>
                                                          <w:marRight w:val="0"/>
                                                          <w:marTop w:val="0"/>
                                                          <w:marBottom w:val="0"/>
                                                          <w:divBdr>
                                                            <w:top w:val="none" w:sz="0" w:space="0" w:color="auto"/>
                                                            <w:left w:val="none" w:sz="0" w:space="0" w:color="auto"/>
                                                            <w:bottom w:val="none" w:sz="0" w:space="0" w:color="auto"/>
                                                            <w:right w:val="none" w:sz="0" w:space="0" w:color="auto"/>
                                                          </w:divBdr>
                                                          <w:divsChild>
                                                            <w:div w:id="1578124715">
                                                              <w:marLeft w:val="0"/>
                                                              <w:marRight w:val="0"/>
                                                              <w:marTop w:val="0"/>
                                                              <w:marBottom w:val="0"/>
                                                              <w:divBdr>
                                                                <w:top w:val="none" w:sz="0" w:space="0" w:color="auto"/>
                                                                <w:left w:val="none" w:sz="0" w:space="0" w:color="auto"/>
                                                                <w:bottom w:val="none" w:sz="0" w:space="0" w:color="auto"/>
                                                                <w:right w:val="none" w:sz="0" w:space="0" w:color="auto"/>
                                                              </w:divBdr>
                                                              <w:divsChild>
                                                                <w:div w:id="1284968520">
                                                                  <w:marLeft w:val="0"/>
                                                                  <w:marRight w:val="0"/>
                                                                  <w:marTop w:val="0"/>
                                                                  <w:marBottom w:val="0"/>
                                                                  <w:divBdr>
                                                                    <w:top w:val="none" w:sz="0" w:space="0" w:color="auto"/>
                                                                    <w:left w:val="none" w:sz="0" w:space="0" w:color="auto"/>
                                                                    <w:bottom w:val="none" w:sz="0" w:space="0" w:color="auto"/>
                                                                    <w:right w:val="none" w:sz="0" w:space="0" w:color="auto"/>
                                                                  </w:divBdr>
                                                                </w:div>
                                                                <w:div w:id="8765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86206">
                                          <w:marLeft w:val="0"/>
                                          <w:marRight w:val="0"/>
                                          <w:marTop w:val="0"/>
                                          <w:marBottom w:val="0"/>
                                          <w:divBdr>
                                            <w:top w:val="none" w:sz="0" w:space="0" w:color="auto"/>
                                            <w:left w:val="none" w:sz="0" w:space="0" w:color="auto"/>
                                            <w:bottom w:val="none" w:sz="0" w:space="0" w:color="auto"/>
                                            <w:right w:val="none" w:sz="0" w:space="0" w:color="auto"/>
                                          </w:divBdr>
                                          <w:divsChild>
                                            <w:div w:id="2035492415">
                                              <w:marLeft w:val="0"/>
                                              <w:marRight w:val="0"/>
                                              <w:marTop w:val="0"/>
                                              <w:marBottom w:val="0"/>
                                              <w:divBdr>
                                                <w:top w:val="none" w:sz="0" w:space="0" w:color="auto"/>
                                                <w:left w:val="none" w:sz="0" w:space="0" w:color="auto"/>
                                                <w:bottom w:val="none" w:sz="0" w:space="0" w:color="auto"/>
                                                <w:right w:val="none" w:sz="0" w:space="0" w:color="auto"/>
                                              </w:divBdr>
                                              <w:divsChild>
                                                <w:div w:id="964241234">
                                                  <w:marLeft w:val="0"/>
                                                  <w:marRight w:val="0"/>
                                                  <w:marTop w:val="0"/>
                                                  <w:marBottom w:val="0"/>
                                                  <w:divBdr>
                                                    <w:top w:val="none" w:sz="0" w:space="0" w:color="auto"/>
                                                    <w:left w:val="none" w:sz="0" w:space="0" w:color="auto"/>
                                                    <w:bottom w:val="none" w:sz="0" w:space="0" w:color="auto"/>
                                                    <w:right w:val="none" w:sz="0" w:space="0" w:color="auto"/>
                                                  </w:divBdr>
                                                  <w:divsChild>
                                                    <w:div w:id="245843087">
                                                      <w:marLeft w:val="75"/>
                                                      <w:marRight w:val="75"/>
                                                      <w:marTop w:val="0"/>
                                                      <w:marBottom w:val="0"/>
                                                      <w:divBdr>
                                                        <w:top w:val="none" w:sz="0" w:space="0" w:color="auto"/>
                                                        <w:left w:val="none" w:sz="0" w:space="0" w:color="auto"/>
                                                        <w:bottom w:val="none" w:sz="0" w:space="0" w:color="auto"/>
                                                        <w:right w:val="none" w:sz="0" w:space="0" w:color="auto"/>
                                                      </w:divBdr>
                                                      <w:divsChild>
                                                        <w:div w:id="1115714779">
                                                          <w:marLeft w:val="0"/>
                                                          <w:marRight w:val="150"/>
                                                          <w:marTop w:val="0"/>
                                                          <w:marBottom w:val="0"/>
                                                          <w:divBdr>
                                                            <w:top w:val="none" w:sz="0" w:space="0" w:color="auto"/>
                                                            <w:left w:val="none" w:sz="0" w:space="0" w:color="auto"/>
                                                            <w:bottom w:val="none" w:sz="0" w:space="0" w:color="auto"/>
                                                            <w:right w:val="none" w:sz="0" w:space="0" w:color="auto"/>
                                                          </w:divBdr>
                                                        </w:div>
                                                        <w:div w:id="423035497">
                                                          <w:marLeft w:val="0"/>
                                                          <w:marRight w:val="0"/>
                                                          <w:marTop w:val="0"/>
                                                          <w:marBottom w:val="0"/>
                                                          <w:divBdr>
                                                            <w:top w:val="none" w:sz="0" w:space="0" w:color="auto"/>
                                                            <w:left w:val="none" w:sz="0" w:space="0" w:color="auto"/>
                                                            <w:bottom w:val="none" w:sz="0" w:space="0" w:color="auto"/>
                                                            <w:right w:val="none" w:sz="0" w:space="0" w:color="auto"/>
                                                          </w:divBdr>
                                                          <w:divsChild>
                                                            <w:div w:id="2031756558">
                                                              <w:marLeft w:val="0"/>
                                                              <w:marRight w:val="0"/>
                                                              <w:marTop w:val="0"/>
                                                              <w:marBottom w:val="0"/>
                                                              <w:divBdr>
                                                                <w:top w:val="none" w:sz="0" w:space="0" w:color="auto"/>
                                                                <w:left w:val="none" w:sz="0" w:space="0" w:color="auto"/>
                                                                <w:bottom w:val="none" w:sz="0" w:space="0" w:color="auto"/>
                                                                <w:right w:val="none" w:sz="0" w:space="0" w:color="auto"/>
                                                              </w:divBdr>
                                                              <w:divsChild>
                                                                <w:div w:id="289750677">
                                                                  <w:marLeft w:val="0"/>
                                                                  <w:marRight w:val="0"/>
                                                                  <w:marTop w:val="0"/>
                                                                  <w:marBottom w:val="0"/>
                                                                  <w:divBdr>
                                                                    <w:top w:val="none" w:sz="0" w:space="0" w:color="auto"/>
                                                                    <w:left w:val="none" w:sz="0" w:space="0" w:color="auto"/>
                                                                    <w:bottom w:val="none" w:sz="0" w:space="0" w:color="auto"/>
                                                                    <w:right w:val="none" w:sz="0" w:space="0" w:color="auto"/>
                                                                  </w:divBdr>
                                                                </w:div>
                                                                <w:div w:id="18880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77950">
                                              <w:marLeft w:val="0"/>
                                              <w:marRight w:val="0"/>
                                              <w:marTop w:val="0"/>
                                              <w:marBottom w:val="0"/>
                                              <w:divBdr>
                                                <w:top w:val="none" w:sz="0" w:space="0" w:color="auto"/>
                                                <w:left w:val="none" w:sz="0" w:space="0" w:color="auto"/>
                                                <w:bottom w:val="none" w:sz="0" w:space="0" w:color="auto"/>
                                                <w:right w:val="none" w:sz="0" w:space="0" w:color="auto"/>
                                              </w:divBdr>
                                              <w:divsChild>
                                                <w:div w:id="413404603">
                                                  <w:marLeft w:val="0"/>
                                                  <w:marRight w:val="0"/>
                                                  <w:marTop w:val="0"/>
                                                  <w:marBottom w:val="0"/>
                                                  <w:divBdr>
                                                    <w:top w:val="none" w:sz="0" w:space="0" w:color="auto"/>
                                                    <w:left w:val="none" w:sz="0" w:space="0" w:color="auto"/>
                                                    <w:bottom w:val="none" w:sz="0" w:space="0" w:color="auto"/>
                                                    <w:right w:val="none" w:sz="0" w:space="0" w:color="auto"/>
                                                  </w:divBdr>
                                                  <w:divsChild>
                                                    <w:div w:id="314574162">
                                                      <w:marLeft w:val="75"/>
                                                      <w:marRight w:val="75"/>
                                                      <w:marTop w:val="0"/>
                                                      <w:marBottom w:val="0"/>
                                                      <w:divBdr>
                                                        <w:top w:val="none" w:sz="0" w:space="0" w:color="auto"/>
                                                        <w:left w:val="none" w:sz="0" w:space="0" w:color="auto"/>
                                                        <w:bottom w:val="none" w:sz="0" w:space="0" w:color="auto"/>
                                                        <w:right w:val="none" w:sz="0" w:space="0" w:color="auto"/>
                                                      </w:divBdr>
                                                      <w:divsChild>
                                                        <w:div w:id="1453086771">
                                                          <w:marLeft w:val="0"/>
                                                          <w:marRight w:val="150"/>
                                                          <w:marTop w:val="0"/>
                                                          <w:marBottom w:val="0"/>
                                                          <w:divBdr>
                                                            <w:top w:val="none" w:sz="0" w:space="0" w:color="auto"/>
                                                            <w:left w:val="none" w:sz="0" w:space="0" w:color="auto"/>
                                                            <w:bottom w:val="none" w:sz="0" w:space="0" w:color="auto"/>
                                                            <w:right w:val="none" w:sz="0" w:space="0" w:color="auto"/>
                                                          </w:divBdr>
                                                        </w:div>
                                                        <w:div w:id="157235274">
                                                          <w:marLeft w:val="0"/>
                                                          <w:marRight w:val="0"/>
                                                          <w:marTop w:val="0"/>
                                                          <w:marBottom w:val="0"/>
                                                          <w:divBdr>
                                                            <w:top w:val="none" w:sz="0" w:space="0" w:color="auto"/>
                                                            <w:left w:val="none" w:sz="0" w:space="0" w:color="auto"/>
                                                            <w:bottom w:val="none" w:sz="0" w:space="0" w:color="auto"/>
                                                            <w:right w:val="none" w:sz="0" w:space="0" w:color="auto"/>
                                                          </w:divBdr>
                                                          <w:divsChild>
                                                            <w:div w:id="314573527">
                                                              <w:marLeft w:val="0"/>
                                                              <w:marRight w:val="0"/>
                                                              <w:marTop w:val="0"/>
                                                              <w:marBottom w:val="0"/>
                                                              <w:divBdr>
                                                                <w:top w:val="none" w:sz="0" w:space="0" w:color="auto"/>
                                                                <w:left w:val="none" w:sz="0" w:space="0" w:color="auto"/>
                                                                <w:bottom w:val="none" w:sz="0" w:space="0" w:color="auto"/>
                                                                <w:right w:val="none" w:sz="0" w:space="0" w:color="auto"/>
                                                              </w:divBdr>
                                                              <w:divsChild>
                                                                <w:div w:id="797138540">
                                                                  <w:marLeft w:val="0"/>
                                                                  <w:marRight w:val="0"/>
                                                                  <w:marTop w:val="0"/>
                                                                  <w:marBottom w:val="0"/>
                                                                  <w:divBdr>
                                                                    <w:top w:val="none" w:sz="0" w:space="0" w:color="auto"/>
                                                                    <w:left w:val="none" w:sz="0" w:space="0" w:color="auto"/>
                                                                    <w:bottom w:val="none" w:sz="0" w:space="0" w:color="auto"/>
                                                                    <w:right w:val="none" w:sz="0" w:space="0" w:color="auto"/>
                                                                  </w:divBdr>
                                                                </w:div>
                                                                <w:div w:id="18053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4945">
                                          <w:marLeft w:val="0"/>
                                          <w:marRight w:val="0"/>
                                          <w:marTop w:val="0"/>
                                          <w:marBottom w:val="0"/>
                                          <w:divBdr>
                                            <w:top w:val="none" w:sz="0" w:space="0" w:color="auto"/>
                                            <w:left w:val="none" w:sz="0" w:space="0" w:color="auto"/>
                                            <w:bottom w:val="none" w:sz="0" w:space="0" w:color="auto"/>
                                            <w:right w:val="none" w:sz="0" w:space="0" w:color="auto"/>
                                          </w:divBdr>
                                          <w:divsChild>
                                            <w:div w:id="611136478">
                                              <w:marLeft w:val="0"/>
                                              <w:marRight w:val="0"/>
                                              <w:marTop w:val="0"/>
                                              <w:marBottom w:val="0"/>
                                              <w:divBdr>
                                                <w:top w:val="none" w:sz="0" w:space="0" w:color="auto"/>
                                                <w:left w:val="none" w:sz="0" w:space="0" w:color="auto"/>
                                                <w:bottom w:val="none" w:sz="0" w:space="0" w:color="auto"/>
                                                <w:right w:val="none" w:sz="0" w:space="0" w:color="auto"/>
                                              </w:divBdr>
                                              <w:divsChild>
                                                <w:div w:id="2006738902">
                                                  <w:marLeft w:val="0"/>
                                                  <w:marRight w:val="0"/>
                                                  <w:marTop w:val="0"/>
                                                  <w:marBottom w:val="0"/>
                                                  <w:divBdr>
                                                    <w:top w:val="none" w:sz="0" w:space="0" w:color="auto"/>
                                                    <w:left w:val="none" w:sz="0" w:space="0" w:color="auto"/>
                                                    <w:bottom w:val="none" w:sz="0" w:space="0" w:color="auto"/>
                                                    <w:right w:val="none" w:sz="0" w:space="0" w:color="auto"/>
                                                  </w:divBdr>
                                                  <w:divsChild>
                                                    <w:div w:id="397285144">
                                                      <w:marLeft w:val="75"/>
                                                      <w:marRight w:val="75"/>
                                                      <w:marTop w:val="0"/>
                                                      <w:marBottom w:val="0"/>
                                                      <w:divBdr>
                                                        <w:top w:val="none" w:sz="0" w:space="0" w:color="auto"/>
                                                        <w:left w:val="none" w:sz="0" w:space="0" w:color="auto"/>
                                                        <w:bottom w:val="none" w:sz="0" w:space="0" w:color="auto"/>
                                                        <w:right w:val="none" w:sz="0" w:space="0" w:color="auto"/>
                                                      </w:divBdr>
                                                      <w:divsChild>
                                                        <w:div w:id="806817389">
                                                          <w:marLeft w:val="0"/>
                                                          <w:marRight w:val="150"/>
                                                          <w:marTop w:val="0"/>
                                                          <w:marBottom w:val="0"/>
                                                          <w:divBdr>
                                                            <w:top w:val="none" w:sz="0" w:space="0" w:color="auto"/>
                                                            <w:left w:val="none" w:sz="0" w:space="0" w:color="auto"/>
                                                            <w:bottom w:val="none" w:sz="0" w:space="0" w:color="auto"/>
                                                            <w:right w:val="none" w:sz="0" w:space="0" w:color="auto"/>
                                                          </w:divBdr>
                                                        </w:div>
                                                        <w:div w:id="1269968713">
                                                          <w:marLeft w:val="0"/>
                                                          <w:marRight w:val="0"/>
                                                          <w:marTop w:val="0"/>
                                                          <w:marBottom w:val="0"/>
                                                          <w:divBdr>
                                                            <w:top w:val="none" w:sz="0" w:space="0" w:color="auto"/>
                                                            <w:left w:val="none" w:sz="0" w:space="0" w:color="auto"/>
                                                            <w:bottom w:val="none" w:sz="0" w:space="0" w:color="auto"/>
                                                            <w:right w:val="none" w:sz="0" w:space="0" w:color="auto"/>
                                                          </w:divBdr>
                                                          <w:divsChild>
                                                            <w:div w:id="367486675">
                                                              <w:marLeft w:val="0"/>
                                                              <w:marRight w:val="0"/>
                                                              <w:marTop w:val="0"/>
                                                              <w:marBottom w:val="0"/>
                                                              <w:divBdr>
                                                                <w:top w:val="none" w:sz="0" w:space="0" w:color="auto"/>
                                                                <w:left w:val="none" w:sz="0" w:space="0" w:color="auto"/>
                                                                <w:bottom w:val="none" w:sz="0" w:space="0" w:color="auto"/>
                                                                <w:right w:val="none" w:sz="0" w:space="0" w:color="auto"/>
                                                              </w:divBdr>
                                                              <w:divsChild>
                                                                <w:div w:id="1919093376">
                                                                  <w:marLeft w:val="0"/>
                                                                  <w:marRight w:val="0"/>
                                                                  <w:marTop w:val="0"/>
                                                                  <w:marBottom w:val="0"/>
                                                                  <w:divBdr>
                                                                    <w:top w:val="none" w:sz="0" w:space="0" w:color="auto"/>
                                                                    <w:left w:val="none" w:sz="0" w:space="0" w:color="auto"/>
                                                                    <w:bottom w:val="none" w:sz="0" w:space="0" w:color="auto"/>
                                                                    <w:right w:val="none" w:sz="0" w:space="0" w:color="auto"/>
                                                                  </w:divBdr>
                                                                </w:div>
                                                                <w:div w:id="12986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996825">
                                              <w:marLeft w:val="0"/>
                                              <w:marRight w:val="0"/>
                                              <w:marTop w:val="0"/>
                                              <w:marBottom w:val="0"/>
                                              <w:divBdr>
                                                <w:top w:val="none" w:sz="0" w:space="0" w:color="auto"/>
                                                <w:left w:val="none" w:sz="0" w:space="0" w:color="auto"/>
                                                <w:bottom w:val="none" w:sz="0" w:space="0" w:color="auto"/>
                                                <w:right w:val="none" w:sz="0" w:space="0" w:color="auto"/>
                                              </w:divBdr>
                                              <w:divsChild>
                                                <w:div w:id="1803452329">
                                                  <w:marLeft w:val="0"/>
                                                  <w:marRight w:val="0"/>
                                                  <w:marTop w:val="0"/>
                                                  <w:marBottom w:val="0"/>
                                                  <w:divBdr>
                                                    <w:top w:val="none" w:sz="0" w:space="0" w:color="auto"/>
                                                    <w:left w:val="none" w:sz="0" w:space="0" w:color="auto"/>
                                                    <w:bottom w:val="none" w:sz="0" w:space="0" w:color="auto"/>
                                                    <w:right w:val="none" w:sz="0" w:space="0" w:color="auto"/>
                                                  </w:divBdr>
                                                  <w:divsChild>
                                                    <w:div w:id="1528909529">
                                                      <w:marLeft w:val="75"/>
                                                      <w:marRight w:val="75"/>
                                                      <w:marTop w:val="0"/>
                                                      <w:marBottom w:val="0"/>
                                                      <w:divBdr>
                                                        <w:top w:val="none" w:sz="0" w:space="0" w:color="auto"/>
                                                        <w:left w:val="none" w:sz="0" w:space="0" w:color="auto"/>
                                                        <w:bottom w:val="none" w:sz="0" w:space="0" w:color="auto"/>
                                                        <w:right w:val="none" w:sz="0" w:space="0" w:color="auto"/>
                                                      </w:divBdr>
                                                      <w:divsChild>
                                                        <w:div w:id="1478182819">
                                                          <w:marLeft w:val="0"/>
                                                          <w:marRight w:val="150"/>
                                                          <w:marTop w:val="0"/>
                                                          <w:marBottom w:val="0"/>
                                                          <w:divBdr>
                                                            <w:top w:val="none" w:sz="0" w:space="0" w:color="auto"/>
                                                            <w:left w:val="none" w:sz="0" w:space="0" w:color="auto"/>
                                                            <w:bottom w:val="none" w:sz="0" w:space="0" w:color="auto"/>
                                                            <w:right w:val="none" w:sz="0" w:space="0" w:color="auto"/>
                                                          </w:divBdr>
                                                        </w:div>
                                                        <w:div w:id="1159929897">
                                                          <w:marLeft w:val="0"/>
                                                          <w:marRight w:val="0"/>
                                                          <w:marTop w:val="0"/>
                                                          <w:marBottom w:val="0"/>
                                                          <w:divBdr>
                                                            <w:top w:val="none" w:sz="0" w:space="0" w:color="auto"/>
                                                            <w:left w:val="none" w:sz="0" w:space="0" w:color="auto"/>
                                                            <w:bottom w:val="none" w:sz="0" w:space="0" w:color="auto"/>
                                                            <w:right w:val="none" w:sz="0" w:space="0" w:color="auto"/>
                                                          </w:divBdr>
                                                          <w:divsChild>
                                                            <w:div w:id="1821312072">
                                                              <w:marLeft w:val="0"/>
                                                              <w:marRight w:val="0"/>
                                                              <w:marTop w:val="0"/>
                                                              <w:marBottom w:val="0"/>
                                                              <w:divBdr>
                                                                <w:top w:val="none" w:sz="0" w:space="0" w:color="auto"/>
                                                                <w:left w:val="none" w:sz="0" w:space="0" w:color="auto"/>
                                                                <w:bottom w:val="none" w:sz="0" w:space="0" w:color="auto"/>
                                                                <w:right w:val="none" w:sz="0" w:space="0" w:color="auto"/>
                                                              </w:divBdr>
                                                              <w:divsChild>
                                                                <w:div w:id="1298268299">
                                                                  <w:marLeft w:val="0"/>
                                                                  <w:marRight w:val="0"/>
                                                                  <w:marTop w:val="0"/>
                                                                  <w:marBottom w:val="0"/>
                                                                  <w:divBdr>
                                                                    <w:top w:val="none" w:sz="0" w:space="0" w:color="auto"/>
                                                                    <w:left w:val="none" w:sz="0" w:space="0" w:color="auto"/>
                                                                    <w:bottom w:val="none" w:sz="0" w:space="0" w:color="auto"/>
                                                                    <w:right w:val="none" w:sz="0" w:space="0" w:color="auto"/>
                                                                  </w:divBdr>
                                                                </w:div>
                                                                <w:div w:id="16926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2720">
                                  <w:marLeft w:val="0"/>
                                  <w:marRight w:val="0"/>
                                  <w:marTop w:val="0"/>
                                  <w:marBottom w:val="0"/>
                                  <w:divBdr>
                                    <w:top w:val="none" w:sz="0" w:space="0" w:color="auto"/>
                                    <w:left w:val="none" w:sz="0" w:space="0" w:color="auto"/>
                                    <w:bottom w:val="none" w:sz="0" w:space="0" w:color="auto"/>
                                    <w:right w:val="none" w:sz="0" w:space="0" w:color="auto"/>
                                  </w:divBdr>
                                  <w:divsChild>
                                    <w:div w:id="1090348153">
                                      <w:marLeft w:val="0"/>
                                      <w:marRight w:val="0"/>
                                      <w:marTop w:val="0"/>
                                      <w:marBottom w:val="0"/>
                                      <w:divBdr>
                                        <w:top w:val="none" w:sz="0" w:space="0" w:color="auto"/>
                                        <w:left w:val="none" w:sz="0" w:space="0" w:color="auto"/>
                                        <w:bottom w:val="none" w:sz="0" w:space="0" w:color="auto"/>
                                        <w:right w:val="none" w:sz="0" w:space="0" w:color="auto"/>
                                      </w:divBdr>
                                    </w:div>
                                  </w:divsChild>
                                </w:div>
                                <w:div w:id="1141847878">
                                  <w:marLeft w:val="0"/>
                                  <w:marRight w:val="0"/>
                                  <w:marTop w:val="0"/>
                                  <w:marBottom w:val="0"/>
                                  <w:divBdr>
                                    <w:top w:val="none" w:sz="0" w:space="0" w:color="auto"/>
                                    <w:left w:val="none" w:sz="0" w:space="0" w:color="auto"/>
                                    <w:bottom w:val="none" w:sz="0" w:space="0" w:color="auto"/>
                                    <w:right w:val="none" w:sz="0" w:space="0" w:color="auto"/>
                                  </w:divBdr>
                                  <w:divsChild>
                                    <w:div w:id="843936788">
                                      <w:marLeft w:val="0"/>
                                      <w:marRight w:val="0"/>
                                      <w:marTop w:val="0"/>
                                      <w:marBottom w:val="0"/>
                                      <w:divBdr>
                                        <w:top w:val="none" w:sz="0" w:space="0" w:color="auto"/>
                                        <w:left w:val="none" w:sz="0" w:space="0" w:color="auto"/>
                                        <w:bottom w:val="none" w:sz="0" w:space="0" w:color="auto"/>
                                        <w:right w:val="none" w:sz="0" w:space="0" w:color="auto"/>
                                      </w:divBdr>
                                    </w:div>
                                  </w:divsChild>
                                </w:div>
                                <w:div w:id="1085566121">
                                  <w:marLeft w:val="0"/>
                                  <w:marRight w:val="0"/>
                                  <w:marTop w:val="0"/>
                                  <w:marBottom w:val="0"/>
                                  <w:divBdr>
                                    <w:top w:val="none" w:sz="0" w:space="0" w:color="auto"/>
                                    <w:left w:val="none" w:sz="0" w:space="0" w:color="auto"/>
                                    <w:bottom w:val="none" w:sz="0" w:space="0" w:color="auto"/>
                                    <w:right w:val="none" w:sz="0" w:space="0" w:color="auto"/>
                                  </w:divBdr>
                                  <w:divsChild>
                                    <w:div w:id="1710033532">
                                      <w:marLeft w:val="0"/>
                                      <w:marRight w:val="0"/>
                                      <w:marTop w:val="0"/>
                                      <w:marBottom w:val="0"/>
                                      <w:divBdr>
                                        <w:top w:val="none" w:sz="0" w:space="0" w:color="auto"/>
                                        <w:left w:val="none" w:sz="0" w:space="0" w:color="auto"/>
                                        <w:bottom w:val="none" w:sz="0" w:space="0" w:color="auto"/>
                                        <w:right w:val="none" w:sz="0" w:space="0" w:color="auto"/>
                                      </w:divBdr>
                                    </w:div>
                                  </w:divsChild>
                                </w:div>
                                <w:div w:id="576674405">
                                  <w:marLeft w:val="0"/>
                                  <w:marRight w:val="0"/>
                                  <w:marTop w:val="0"/>
                                  <w:marBottom w:val="0"/>
                                  <w:divBdr>
                                    <w:top w:val="none" w:sz="0" w:space="0" w:color="auto"/>
                                    <w:left w:val="none" w:sz="0" w:space="0" w:color="auto"/>
                                    <w:bottom w:val="none" w:sz="0" w:space="0" w:color="auto"/>
                                    <w:right w:val="none" w:sz="0" w:space="0" w:color="auto"/>
                                  </w:divBdr>
                                  <w:divsChild>
                                    <w:div w:id="1073040093">
                                      <w:marLeft w:val="0"/>
                                      <w:marRight w:val="0"/>
                                      <w:marTop w:val="0"/>
                                      <w:marBottom w:val="0"/>
                                      <w:divBdr>
                                        <w:top w:val="none" w:sz="0" w:space="0" w:color="auto"/>
                                        <w:left w:val="none" w:sz="0" w:space="0" w:color="auto"/>
                                        <w:bottom w:val="none" w:sz="0" w:space="0" w:color="auto"/>
                                        <w:right w:val="none" w:sz="0" w:space="0" w:color="auto"/>
                                      </w:divBdr>
                                    </w:div>
                                  </w:divsChild>
                                </w:div>
                                <w:div w:id="1475872217">
                                  <w:marLeft w:val="0"/>
                                  <w:marRight w:val="0"/>
                                  <w:marTop w:val="0"/>
                                  <w:marBottom w:val="0"/>
                                  <w:divBdr>
                                    <w:top w:val="none" w:sz="0" w:space="0" w:color="auto"/>
                                    <w:left w:val="none" w:sz="0" w:space="0" w:color="auto"/>
                                    <w:bottom w:val="none" w:sz="0" w:space="0" w:color="auto"/>
                                    <w:right w:val="none" w:sz="0" w:space="0" w:color="auto"/>
                                  </w:divBdr>
                                  <w:divsChild>
                                    <w:div w:id="407773105">
                                      <w:marLeft w:val="0"/>
                                      <w:marRight w:val="0"/>
                                      <w:marTop w:val="0"/>
                                      <w:marBottom w:val="0"/>
                                      <w:divBdr>
                                        <w:top w:val="none" w:sz="0" w:space="0" w:color="auto"/>
                                        <w:left w:val="none" w:sz="0" w:space="0" w:color="auto"/>
                                        <w:bottom w:val="none" w:sz="0" w:space="0" w:color="auto"/>
                                        <w:right w:val="none" w:sz="0" w:space="0" w:color="auto"/>
                                      </w:divBdr>
                                    </w:div>
                                  </w:divsChild>
                                </w:div>
                                <w:div w:id="2104646239">
                                  <w:marLeft w:val="0"/>
                                  <w:marRight w:val="0"/>
                                  <w:marTop w:val="0"/>
                                  <w:marBottom w:val="0"/>
                                  <w:divBdr>
                                    <w:top w:val="none" w:sz="0" w:space="0" w:color="auto"/>
                                    <w:left w:val="none" w:sz="0" w:space="0" w:color="auto"/>
                                    <w:bottom w:val="none" w:sz="0" w:space="0" w:color="auto"/>
                                    <w:right w:val="none" w:sz="0" w:space="0" w:color="auto"/>
                                  </w:divBdr>
                                  <w:divsChild>
                                    <w:div w:id="1821270246">
                                      <w:marLeft w:val="0"/>
                                      <w:marRight w:val="0"/>
                                      <w:marTop w:val="0"/>
                                      <w:marBottom w:val="0"/>
                                      <w:divBdr>
                                        <w:top w:val="none" w:sz="0" w:space="0" w:color="auto"/>
                                        <w:left w:val="none" w:sz="0" w:space="0" w:color="auto"/>
                                        <w:bottom w:val="none" w:sz="0" w:space="0" w:color="auto"/>
                                        <w:right w:val="none" w:sz="0" w:space="0" w:color="auto"/>
                                      </w:divBdr>
                                      <w:divsChild>
                                        <w:div w:id="1779064675">
                                          <w:marLeft w:val="0"/>
                                          <w:marRight w:val="0"/>
                                          <w:marTop w:val="0"/>
                                          <w:marBottom w:val="0"/>
                                          <w:divBdr>
                                            <w:top w:val="none" w:sz="0" w:space="0" w:color="auto"/>
                                            <w:left w:val="none" w:sz="0" w:space="0" w:color="auto"/>
                                            <w:bottom w:val="none" w:sz="0" w:space="0" w:color="auto"/>
                                            <w:right w:val="single" w:sz="6" w:space="0" w:color="68768C"/>
                                          </w:divBdr>
                                        </w:div>
                                      </w:divsChild>
                                    </w:div>
                                  </w:divsChild>
                                </w:div>
                              </w:divsChild>
                            </w:div>
                          </w:divsChild>
                        </w:div>
                      </w:divsChild>
                    </w:div>
                  </w:divsChild>
                </w:div>
              </w:divsChild>
            </w:div>
          </w:divsChild>
        </w:div>
        <w:div w:id="646663097">
          <w:marLeft w:val="0"/>
          <w:marRight w:val="0"/>
          <w:marTop w:val="0"/>
          <w:marBottom w:val="0"/>
          <w:divBdr>
            <w:top w:val="none" w:sz="0" w:space="0" w:color="auto"/>
            <w:left w:val="none" w:sz="0" w:space="0" w:color="auto"/>
            <w:bottom w:val="none" w:sz="0" w:space="0" w:color="auto"/>
            <w:right w:val="none" w:sz="0" w:space="0" w:color="auto"/>
          </w:divBdr>
          <w:divsChild>
            <w:div w:id="1964186163">
              <w:marLeft w:val="0"/>
              <w:marRight w:val="0"/>
              <w:marTop w:val="0"/>
              <w:marBottom w:val="0"/>
              <w:divBdr>
                <w:top w:val="none" w:sz="0" w:space="0" w:color="auto"/>
                <w:left w:val="none" w:sz="0" w:space="0" w:color="auto"/>
                <w:bottom w:val="none" w:sz="0" w:space="0" w:color="auto"/>
                <w:right w:val="none" w:sz="0" w:space="0" w:color="auto"/>
              </w:divBdr>
              <w:divsChild>
                <w:div w:id="1312364745">
                  <w:marLeft w:val="0"/>
                  <w:marRight w:val="0"/>
                  <w:marTop w:val="0"/>
                  <w:marBottom w:val="0"/>
                  <w:divBdr>
                    <w:top w:val="none" w:sz="0" w:space="0" w:color="auto"/>
                    <w:left w:val="none" w:sz="0" w:space="0" w:color="auto"/>
                    <w:bottom w:val="none" w:sz="0" w:space="0" w:color="auto"/>
                    <w:right w:val="none" w:sz="0" w:space="0" w:color="auto"/>
                  </w:divBdr>
                  <w:divsChild>
                    <w:div w:id="439565470">
                      <w:marLeft w:val="0"/>
                      <w:marRight w:val="0"/>
                      <w:marTop w:val="240"/>
                      <w:marBottom w:val="240"/>
                      <w:divBdr>
                        <w:top w:val="none" w:sz="0" w:space="0" w:color="auto"/>
                        <w:left w:val="none" w:sz="0" w:space="0" w:color="auto"/>
                        <w:bottom w:val="none" w:sz="0" w:space="0" w:color="auto"/>
                        <w:right w:val="none" w:sz="0" w:space="0" w:color="auto"/>
                      </w:divBdr>
                    </w:div>
                    <w:div w:id="166944596">
                      <w:marLeft w:val="0"/>
                      <w:marRight w:val="0"/>
                      <w:marTop w:val="240"/>
                      <w:marBottom w:val="240"/>
                      <w:divBdr>
                        <w:top w:val="none" w:sz="0" w:space="0" w:color="auto"/>
                        <w:left w:val="none" w:sz="0" w:space="0" w:color="auto"/>
                        <w:bottom w:val="none" w:sz="0" w:space="0" w:color="auto"/>
                        <w:right w:val="none" w:sz="0" w:space="0" w:color="auto"/>
                      </w:divBdr>
                    </w:div>
                    <w:div w:id="1135099904">
                      <w:marLeft w:val="0"/>
                      <w:marRight w:val="0"/>
                      <w:marTop w:val="0"/>
                      <w:marBottom w:val="120"/>
                      <w:divBdr>
                        <w:top w:val="none" w:sz="0" w:space="0" w:color="auto"/>
                        <w:left w:val="none" w:sz="0" w:space="0" w:color="auto"/>
                        <w:bottom w:val="none" w:sz="0" w:space="0" w:color="auto"/>
                        <w:right w:val="none" w:sz="0" w:space="0" w:color="auto"/>
                      </w:divBdr>
                    </w:div>
                    <w:div w:id="1277830800">
                      <w:marLeft w:val="0"/>
                      <w:marRight w:val="0"/>
                      <w:marTop w:val="240"/>
                      <w:marBottom w:val="240"/>
                      <w:divBdr>
                        <w:top w:val="none" w:sz="0" w:space="0" w:color="auto"/>
                        <w:left w:val="none" w:sz="0" w:space="0" w:color="auto"/>
                        <w:bottom w:val="none" w:sz="0" w:space="0" w:color="auto"/>
                        <w:right w:val="none" w:sz="0" w:space="0" w:color="auto"/>
                      </w:divBdr>
                    </w:div>
                    <w:div w:id="1781408727">
                      <w:marLeft w:val="0"/>
                      <w:marRight w:val="0"/>
                      <w:marTop w:val="240"/>
                      <w:marBottom w:val="240"/>
                      <w:divBdr>
                        <w:top w:val="none" w:sz="0" w:space="0" w:color="auto"/>
                        <w:left w:val="none" w:sz="0" w:space="0" w:color="auto"/>
                        <w:bottom w:val="none" w:sz="0" w:space="0" w:color="auto"/>
                        <w:right w:val="none" w:sz="0" w:space="0" w:color="auto"/>
                      </w:divBdr>
                    </w:div>
                    <w:div w:id="133523145">
                      <w:marLeft w:val="0"/>
                      <w:marRight w:val="0"/>
                      <w:marTop w:val="240"/>
                      <w:marBottom w:val="240"/>
                      <w:divBdr>
                        <w:top w:val="none" w:sz="0" w:space="0" w:color="auto"/>
                        <w:left w:val="none" w:sz="0" w:space="0" w:color="auto"/>
                        <w:bottom w:val="none" w:sz="0" w:space="0" w:color="auto"/>
                        <w:right w:val="none" w:sz="0" w:space="0" w:color="auto"/>
                      </w:divBdr>
                    </w:div>
                  </w:divsChild>
                </w:div>
                <w:div w:id="1860197756">
                  <w:marLeft w:val="0"/>
                  <w:marRight w:val="0"/>
                  <w:marTop w:val="0"/>
                  <w:marBottom w:val="0"/>
                  <w:divBdr>
                    <w:top w:val="none" w:sz="0" w:space="0" w:color="auto"/>
                    <w:left w:val="none" w:sz="0" w:space="0" w:color="auto"/>
                    <w:bottom w:val="none" w:sz="0" w:space="0" w:color="auto"/>
                    <w:right w:val="none" w:sz="0" w:space="0" w:color="auto"/>
                  </w:divBdr>
                  <w:divsChild>
                    <w:div w:id="2017490128">
                      <w:marLeft w:val="0"/>
                      <w:marRight w:val="0"/>
                      <w:marTop w:val="0"/>
                      <w:marBottom w:val="0"/>
                      <w:divBdr>
                        <w:top w:val="none" w:sz="0" w:space="0" w:color="auto"/>
                        <w:left w:val="none" w:sz="0" w:space="0" w:color="auto"/>
                        <w:bottom w:val="none" w:sz="0" w:space="0" w:color="auto"/>
                        <w:right w:val="none" w:sz="0" w:space="0" w:color="auto"/>
                      </w:divBdr>
                      <w:divsChild>
                        <w:div w:id="1554195335">
                          <w:marLeft w:val="0"/>
                          <w:marRight w:val="0"/>
                          <w:marTop w:val="0"/>
                          <w:marBottom w:val="300"/>
                          <w:divBdr>
                            <w:top w:val="single" w:sz="6" w:space="15" w:color="EEEEEE"/>
                            <w:left w:val="single" w:sz="6" w:space="8" w:color="EEEEEE"/>
                            <w:bottom w:val="single" w:sz="6" w:space="15" w:color="EEEEEE"/>
                            <w:right w:val="single" w:sz="6" w:space="8" w:color="EEEEEE"/>
                          </w:divBdr>
                          <w:divsChild>
                            <w:div w:id="1826360419">
                              <w:marLeft w:val="0"/>
                              <w:marRight w:val="0"/>
                              <w:marTop w:val="0"/>
                              <w:marBottom w:val="225"/>
                              <w:divBdr>
                                <w:top w:val="none" w:sz="0" w:space="0" w:color="auto"/>
                                <w:left w:val="none" w:sz="0" w:space="0" w:color="auto"/>
                                <w:bottom w:val="none" w:sz="0" w:space="0" w:color="auto"/>
                                <w:right w:val="none" w:sz="0" w:space="0" w:color="auto"/>
                              </w:divBdr>
                            </w:div>
                            <w:div w:id="101263765">
                              <w:marLeft w:val="0"/>
                              <w:marRight w:val="0"/>
                              <w:marTop w:val="0"/>
                              <w:marBottom w:val="0"/>
                              <w:divBdr>
                                <w:top w:val="none" w:sz="0" w:space="0" w:color="auto"/>
                                <w:left w:val="none" w:sz="0" w:space="0" w:color="auto"/>
                                <w:bottom w:val="none" w:sz="0" w:space="0" w:color="auto"/>
                                <w:right w:val="none" w:sz="0" w:space="0" w:color="auto"/>
                              </w:divBdr>
                              <w:divsChild>
                                <w:div w:id="1579173453">
                                  <w:marLeft w:val="0"/>
                                  <w:marRight w:val="0"/>
                                  <w:marTop w:val="0"/>
                                  <w:marBottom w:val="0"/>
                                  <w:divBdr>
                                    <w:top w:val="none" w:sz="0" w:space="0" w:color="auto"/>
                                    <w:left w:val="none" w:sz="0" w:space="0" w:color="auto"/>
                                    <w:bottom w:val="none" w:sz="0" w:space="0" w:color="auto"/>
                                    <w:right w:val="none" w:sz="0" w:space="0" w:color="auto"/>
                                  </w:divBdr>
                                  <w:divsChild>
                                    <w:div w:id="862130159">
                                      <w:marLeft w:val="0"/>
                                      <w:marRight w:val="0"/>
                                      <w:marTop w:val="0"/>
                                      <w:marBottom w:val="0"/>
                                      <w:divBdr>
                                        <w:top w:val="none" w:sz="0" w:space="0" w:color="auto"/>
                                        <w:left w:val="none" w:sz="0" w:space="0" w:color="auto"/>
                                        <w:bottom w:val="none" w:sz="0" w:space="0" w:color="auto"/>
                                        <w:right w:val="none" w:sz="0" w:space="0" w:color="auto"/>
                                      </w:divBdr>
                                      <w:divsChild>
                                        <w:div w:id="1215190367">
                                          <w:marLeft w:val="0"/>
                                          <w:marRight w:val="0"/>
                                          <w:marTop w:val="150"/>
                                          <w:marBottom w:val="150"/>
                                          <w:divBdr>
                                            <w:top w:val="none" w:sz="0" w:space="0" w:color="auto"/>
                                            <w:left w:val="none" w:sz="0" w:space="0" w:color="auto"/>
                                            <w:bottom w:val="none" w:sz="0" w:space="0" w:color="auto"/>
                                            <w:right w:val="none" w:sz="0" w:space="0" w:color="auto"/>
                                          </w:divBdr>
                                          <w:divsChild>
                                            <w:div w:id="366414280">
                                              <w:marLeft w:val="0"/>
                                              <w:marRight w:val="0"/>
                                              <w:marTop w:val="0"/>
                                              <w:marBottom w:val="75"/>
                                              <w:divBdr>
                                                <w:top w:val="none" w:sz="0" w:space="0" w:color="auto"/>
                                                <w:left w:val="none" w:sz="0" w:space="0" w:color="auto"/>
                                                <w:bottom w:val="none" w:sz="0" w:space="0" w:color="auto"/>
                                                <w:right w:val="none" w:sz="0" w:space="0" w:color="auto"/>
                                              </w:divBdr>
                                              <w:divsChild>
                                                <w:div w:id="1342002419">
                                                  <w:marLeft w:val="0"/>
                                                  <w:marRight w:val="0"/>
                                                  <w:marTop w:val="0"/>
                                                  <w:marBottom w:val="0"/>
                                                  <w:divBdr>
                                                    <w:top w:val="none" w:sz="0" w:space="0" w:color="auto"/>
                                                    <w:left w:val="none" w:sz="0" w:space="0" w:color="auto"/>
                                                    <w:bottom w:val="none" w:sz="0" w:space="0" w:color="auto"/>
                                                    <w:right w:val="none" w:sz="0" w:space="0" w:color="auto"/>
                                                  </w:divBdr>
                                                </w:div>
                                              </w:divsChild>
                                            </w:div>
                                            <w:div w:id="11837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 Афанасьева</cp:lastModifiedBy>
  <cp:revision>5</cp:revision>
  <dcterms:created xsi:type="dcterms:W3CDTF">2022-09-15T16:52:00Z</dcterms:created>
  <dcterms:modified xsi:type="dcterms:W3CDTF">2022-09-16T08:24:00Z</dcterms:modified>
</cp:coreProperties>
</file>