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0BB" w:rsidRPr="00EB40BB" w:rsidRDefault="00EB40BB" w:rsidP="00EB40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EB40B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EB40BB" w:rsidRPr="00EB40BB" w:rsidRDefault="00EB40BB" w:rsidP="00EB40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EB40B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«Детский сад Солнышко </w:t>
      </w:r>
      <w:proofErr w:type="spellStart"/>
      <w:r w:rsidRPr="00EB40B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Сонковского</w:t>
      </w:r>
      <w:proofErr w:type="spellEnd"/>
      <w:r w:rsidRPr="00EB40B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муниципального округа</w:t>
      </w:r>
    </w:p>
    <w:p w:rsidR="00EB40BB" w:rsidRPr="00EB40BB" w:rsidRDefault="00EB40BB" w:rsidP="00EB40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EB40B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Тверской области»</w:t>
      </w:r>
    </w:p>
    <w:p w:rsidR="00EB40BB" w:rsidRPr="00EB40BB" w:rsidRDefault="00EB40BB" w:rsidP="00EB40BB">
      <w:pPr>
        <w:pStyle w:val="a3"/>
        <w:spacing w:before="0" w:beforeAutospacing="0" w:after="240" w:afterAutospacing="0"/>
        <w:jc w:val="center"/>
        <w:rPr>
          <w:color w:val="464646"/>
          <w:sz w:val="32"/>
          <w:szCs w:val="32"/>
        </w:rPr>
      </w:pPr>
    </w:p>
    <w:p w:rsidR="00EB40BB" w:rsidRDefault="00EB40BB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EB40BB" w:rsidRDefault="00EB40BB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EB40BB" w:rsidRDefault="00EB40BB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EB40BB" w:rsidRDefault="00EB40BB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EB40BB" w:rsidRDefault="00EB40BB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EB40BB" w:rsidRDefault="00EB40BB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EB40BB" w:rsidRDefault="00EB40BB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EB40BB" w:rsidRPr="00EB40BB" w:rsidRDefault="00EB40BB" w:rsidP="00EB40BB">
      <w:pPr>
        <w:pStyle w:val="a3"/>
        <w:spacing w:before="0" w:beforeAutospacing="0" w:after="240" w:afterAutospacing="0"/>
        <w:jc w:val="center"/>
        <w:rPr>
          <w:b/>
          <w:color w:val="0D0D0D" w:themeColor="text1" w:themeTint="F2"/>
          <w:sz w:val="36"/>
          <w:szCs w:val="36"/>
        </w:rPr>
      </w:pPr>
      <w:r w:rsidRPr="00EB40BB">
        <w:rPr>
          <w:b/>
          <w:color w:val="0D0D0D" w:themeColor="text1" w:themeTint="F2"/>
          <w:sz w:val="36"/>
          <w:szCs w:val="36"/>
        </w:rPr>
        <w:t>Мастер-класс для педагогов</w:t>
      </w:r>
    </w:p>
    <w:p w:rsidR="00EB40BB" w:rsidRPr="00EB40BB" w:rsidRDefault="00EB40BB" w:rsidP="00EB40BB">
      <w:pPr>
        <w:pStyle w:val="a3"/>
        <w:spacing w:before="0" w:beforeAutospacing="0" w:after="240" w:afterAutospacing="0"/>
        <w:jc w:val="center"/>
        <w:rPr>
          <w:b/>
          <w:color w:val="0D0D0D" w:themeColor="text1" w:themeTint="F2"/>
          <w:sz w:val="32"/>
          <w:szCs w:val="32"/>
        </w:rPr>
      </w:pPr>
      <w:r w:rsidRPr="00EB40BB">
        <w:rPr>
          <w:b/>
          <w:color w:val="464646"/>
          <w:sz w:val="36"/>
          <w:szCs w:val="36"/>
        </w:rPr>
        <w:t>«</w:t>
      </w:r>
      <w:r w:rsidRPr="00EB40BB">
        <w:rPr>
          <w:b/>
          <w:color w:val="0D0D0D" w:themeColor="text1" w:themeTint="F2"/>
          <w:sz w:val="36"/>
          <w:szCs w:val="36"/>
        </w:rPr>
        <w:t xml:space="preserve">Финансовая грамотность для детей старшего дошкольного возраста </w:t>
      </w:r>
      <w:r w:rsidRPr="00EB40BB">
        <w:rPr>
          <w:b/>
          <w:color w:val="0D0D0D" w:themeColor="text1" w:themeTint="F2"/>
          <w:sz w:val="32"/>
          <w:szCs w:val="32"/>
        </w:rPr>
        <w:t>в условиях ДОО»</w:t>
      </w:r>
    </w:p>
    <w:p w:rsidR="00EB40BB" w:rsidRPr="00EB40BB" w:rsidRDefault="00EB40BB" w:rsidP="00EB40BB">
      <w:pPr>
        <w:pStyle w:val="a3"/>
        <w:spacing w:before="0" w:beforeAutospacing="0" w:after="240" w:afterAutospacing="0"/>
        <w:jc w:val="center"/>
        <w:rPr>
          <w:color w:val="0D0D0D" w:themeColor="text1" w:themeTint="F2"/>
          <w:sz w:val="36"/>
          <w:szCs w:val="36"/>
        </w:rPr>
      </w:pPr>
    </w:p>
    <w:p w:rsidR="00EB40BB" w:rsidRDefault="00EB40BB" w:rsidP="00EB40BB">
      <w:pPr>
        <w:pStyle w:val="a3"/>
        <w:spacing w:before="0" w:beforeAutospacing="0" w:after="240" w:afterAutospacing="0"/>
        <w:jc w:val="center"/>
        <w:rPr>
          <w:color w:val="464646"/>
          <w:sz w:val="32"/>
          <w:szCs w:val="32"/>
        </w:rPr>
      </w:pPr>
    </w:p>
    <w:p w:rsidR="00EB40BB" w:rsidRDefault="00EB40BB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EB40BB" w:rsidRDefault="00EB40BB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EB40BB" w:rsidRDefault="00EB40BB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EB40BB" w:rsidRDefault="00EB40BB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EB40BB" w:rsidRDefault="00EB40BB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EB40BB" w:rsidRDefault="00EB40BB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EB40BB" w:rsidRDefault="00EB40BB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EB40BB" w:rsidRDefault="00EB40BB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EB40BB" w:rsidRPr="00EB40BB" w:rsidRDefault="00EB40BB" w:rsidP="00EB40BB">
      <w:pPr>
        <w:pStyle w:val="a3"/>
        <w:spacing w:before="0" w:beforeAutospacing="0" w:after="240" w:afterAutospacing="0"/>
        <w:jc w:val="center"/>
        <w:rPr>
          <w:b/>
          <w:color w:val="464646"/>
          <w:sz w:val="32"/>
          <w:szCs w:val="32"/>
        </w:rPr>
      </w:pPr>
      <w:r w:rsidRPr="00EB40BB">
        <w:rPr>
          <w:b/>
          <w:color w:val="464646"/>
          <w:sz w:val="32"/>
          <w:szCs w:val="32"/>
        </w:rPr>
        <w:t>Сонково</w:t>
      </w:r>
      <w:r>
        <w:rPr>
          <w:b/>
          <w:color w:val="464646"/>
          <w:sz w:val="32"/>
          <w:szCs w:val="32"/>
        </w:rPr>
        <w:t xml:space="preserve"> </w:t>
      </w:r>
      <w:r w:rsidRPr="00EB40BB">
        <w:rPr>
          <w:b/>
          <w:color w:val="464646"/>
          <w:sz w:val="32"/>
          <w:szCs w:val="32"/>
        </w:rPr>
        <w:t>2024</w:t>
      </w:r>
    </w:p>
    <w:p w:rsidR="00A80E13" w:rsidRPr="00495EAE" w:rsidRDefault="00A80E13" w:rsidP="00EB40BB">
      <w:pPr>
        <w:pStyle w:val="a3"/>
        <w:spacing w:before="0" w:beforeAutospacing="0" w:after="240" w:afterAutospacing="0"/>
        <w:jc w:val="center"/>
        <w:rPr>
          <w:color w:val="0D0D0D" w:themeColor="text1" w:themeTint="F2"/>
          <w:sz w:val="32"/>
          <w:szCs w:val="32"/>
        </w:rPr>
      </w:pPr>
      <w:r w:rsidRPr="00495EAE">
        <w:rPr>
          <w:color w:val="464646"/>
          <w:sz w:val="32"/>
          <w:szCs w:val="32"/>
        </w:rPr>
        <w:lastRenderedPageBreak/>
        <w:t>«</w:t>
      </w:r>
      <w:r w:rsidRPr="00495EAE">
        <w:rPr>
          <w:color w:val="0D0D0D" w:themeColor="text1" w:themeTint="F2"/>
          <w:sz w:val="32"/>
          <w:szCs w:val="32"/>
        </w:rPr>
        <w:t>Финансовая грамотность для детей старшего дошкольного возраста</w:t>
      </w:r>
      <w:r w:rsidR="00EB40BB">
        <w:rPr>
          <w:color w:val="0D0D0D" w:themeColor="text1" w:themeTint="F2"/>
          <w:sz w:val="32"/>
          <w:szCs w:val="32"/>
        </w:rPr>
        <w:t xml:space="preserve"> </w:t>
      </w:r>
      <w:r w:rsidR="00EB40BB" w:rsidRPr="00495EAE">
        <w:rPr>
          <w:color w:val="0D0D0D" w:themeColor="text1" w:themeTint="F2"/>
          <w:sz w:val="32"/>
          <w:szCs w:val="32"/>
        </w:rPr>
        <w:t>в условиях ДОО»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Цель мастер - класса: повышение психолого-педагогической компетентности участников в области использования различных методов работы с детьми старшего дошкольного возраста по финансовой грамотности в условиях ДОО.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Задачи: создать позитивный настрой на работу, доверительной и деловой атмосферы.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Ход.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Здравствуйте, уважаемые коллеги! Ни для кого не секрет, что сегодня детей, точно так же, как и взрослых, волнуют финансовые вопросы. Экономика и дошкольники тесно связаны. Малыши так или иначе сталкиваются с миром финансов. Ведь дошкольник вырастет, а знания, полученные в дошкольном возрасте, станут фундаментом для будущих экономических навыков. Поэтому столь важным является организация работы с детьми по формированию экономической опытности. Кем бы ни стал ребенок, где бы ни жил, он обязательно столкнется с законами экономики. В данный момент мы находимся в таком периоде развития нашего общества, когда педагогу постоянно приходится овладевать новыми знаниями и умениями.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Услышав громкое название «Финансовая грамотность дошкольников, экономическое образование дошкольников», многие думают: «Это еще зачем? Стоит ли торопить время? Ведь впереди школа, там всему и научат». Даже сочетание понятий «дошкольник и экономика» вызывают у многих внутренний протест. А что же такое экономика?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 xml:space="preserve">Экономическое воспитание - часть общей системы воспитания, организованный педагогический процесс, направленный на формирование бережного отношения к окружающему миру ценностей, еще одна из граней воспитательного процесса. Экономическое воспитание понимается как результат экономического просвещения, способствующего формированию хозяйственного отношения к материальным и духовным ценностям и становлению начал ценностных ориентаций. Потребность в нем </w:t>
      </w:r>
      <w:r w:rsidRPr="00495EAE">
        <w:rPr>
          <w:color w:val="0D0D0D" w:themeColor="text1" w:themeTint="F2"/>
          <w:sz w:val="32"/>
          <w:szCs w:val="32"/>
        </w:rPr>
        <w:lastRenderedPageBreak/>
        <w:t>была всегда, но значимость значительно увеличилась в последние годы.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Процесс воспитания дошкольников финансовой грамотности реализуется через различные формы его организации.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- загадки;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- пословицы;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- сказки;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- экономические задачи;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- дидактические игры;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- сюжетно-ролевые игры;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- занятия.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Главное - говорить ребёнку о сложном мире экономики на языке, ему понятном.</w:t>
      </w:r>
    </w:p>
    <w:p w:rsidR="00A80E13" w:rsidRPr="00495EAE" w:rsidRDefault="00A80E13" w:rsidP="00A80E13">
      <w:pPr>
        <w:pStyle w:val="a3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 xml:space="preserve">- </w:t>
      </w:r>
      <w:proofErr w:type="gramStart"/>
      <w:r w:rsidRPr="00495EAE">
        <w:rPr>
          <w:color w:val="0D0D0D" w:themeColor="text1" w:themeTint="F2"/>
          <w:sz w:val="32"/>
          <w:szCs w:val="32"/>
        </w:rPr>
        <w:t>А</w:t>
      </w:r>
      <w:proofErr w:type="gramEnd"/>
      <w:r w:rsidRPr="00495EAE">
        <w:rPr>
          <w:color w:val="0D0D0D" w:themeColor="text1" w:themeTint="F2"/>
          <w:sz w:val="32"/>
          <w:szCs w:val="32"/>
        </w:rPr>
        <w:t xml:space="preserve"> можно ли увлечь детей рассказами об экономике в столь юном возрасте и развить у них зачатки финансовой грамотности?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Это задача трудная, но решаемая и я, уважаемые коллеги, предлагаю всем вместе отправиться в путешествие в страну Экономики.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Мне потребуется 3 человека.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 xml:space="preserve">- А вы знаете, что дети очень любят отгадывать загадки, используя которые, можно их знакомить с финансовыми терминами. Предлагаю вам загадки – </w:t>
      </w:r>
      <w:proofErr w:type="spellStart"/>
      <w:r w:rsidRPr="00495EAE">
        <w:rPr>
          <w:color w:val="0D0D0D" w:themeColor="text1" w:themeTint="F2"/>
          <w:sz w:val="32"/>
          <w:szCs w:val="32"/>
        </w:rPr>
        <w:t>добавлялки</w:t>
      </w:r>
      <w:proofErr w:type="spellEnd"/>
      <w:r w:rsidRPr="00495EAE">
        <w:rPr>
          <w:color w:val="0D0D0D" w:themeColor="text1" w:themeTint="F2"/>
          <w:sz w:val="32"/>
          <w:szCs w:val="32"/>
        </w:rPr>
        <w:t>. За правильный ответ получаем фишки.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1. На товаре быть должна, обязательно … (цена)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2. Коль трудиться круглый год, будет кругленьким … (доход)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3. Журчат ручьи, промокли ноги, весной пора платить … (налоги)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4. Дела у нас пойдут на лад: мы в лучший банк внесли свой … (вклад)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lastRenderedPageBreak/>
        <w:t>5. На рубль – копейки, на доллары – центы, бегут-набегают в банке (проценты)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6. Люди ходят на базар: Там дешевле весь…. (товар)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7. Приносить доходы стал. В банке папин …. (капитал)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8. И врачу и акробату. Выдают за труд</w:t>
      </w:r>
      <w:proofErr w:type="gramStart"/>
      <w:r w:rsidRPr="00495EAE">
        <w:rPr>
          <w:color w:val="0D0D0D" w:themeColor="text1" w:themeTint="F2"/>
          <w:sz w:val="32"/>
          <w:szCs w:val="32"/>
        </w:rPr>
        <w:t>…….</w:t>
      </w:r>
      <w:proofErr w:type="gramEnd"/>
      <w:r w:rsidRPr="00495EAE">
        <w:rPr>
          <w:color w:val="0D0D0D" w:themeColor="text1" w:themeTint="F2"/>
          <w:sz w:val="32"/>
          <w:szCs w:val="32"/>
        </w:rPr>
        <w:t>. (зарплату).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 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Уважаемые коллеги, следующая форма, которую можно использовать – пословицы.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1. Кто, согласно пословице, платит дважды?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Скупой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2. Продолжите известную русскую пословицу: «Хороший товар сам себя»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Хвалит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3. Какой аллюр иногда бывает у инфляции?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Галоп (Галопирующая инфляция – стремительный рост цен от 20 до 200% в год.)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4. В роли какого автомобильного устройства выступает по отношению к торговле реклама?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Двигатель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5. Название, какого насекомого положено в название рынка, где торгуют старыми вещами и мелкими товарами с рук?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Блоха.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Да. Молодцы. Все ответы верны.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 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Уважаемые коллеги! А вы знаете, что практически в любой сказке есть экономическая составляющая. Хотите в этом убедиться? Тогда слушайте.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lastRenderedPageBreak/>
        <w:t>1. В какой сказке говорится о нелегком пути хлебобулочного изделия до потребителя?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«Колобок»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2. В какой сказке описывается эффективность коллективного труда?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«Репка»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3. Какое сказочное животное умело изготовлять золотые монеты простым ударом копыта?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Золотая антилопа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4. В какой сказке простая труженица домашнего подворья создает изделие из драгоценного метала и что это за металл?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«Курочка Ряба», золото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5. Герой этой сказки с помощью рекламы помог простому крестьянину занять высокий статус в обществе.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Кот в сапогах.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Молодцы. Помните, что с помощью сказки можно развить в детях трудолюбие и бережливость, расчетливость и экономность.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 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Уважаемые коллеги! Один из путей повышения интереса к финансовой грамотности – экономические задачи. Нужно не только ответить на вопрос задачи, но и обосновать ответ.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1. Когда валенки стоят дороже: летом или зимой?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2. Какие яблоки можно продать при одинаковой цене быстрее: свежие или подгнившие?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3. Где дороже бутылка «</w:t>
      </w:r>
      <w:proofErr w:type="gramStart"/>
      <w:r w:rsidRPr="00495EAE">
        <w:rPr>
          <w:color w:val="0D0D0D" w:themeColor="text1" w:themeTint="F2"/>
          <w:sz w:val="32"/>
          <w:szCs w:val="32"/>
        </w:rPr>
        <w:t>Пепси»-</w:t>
      </w:r>
      <w:proofErr w:type="gramEnd"/>
      <w:r w:rsidRPr="00495EAE">
        <w:rPr>
          <w:color w:val="0D0D0D" w:themeColor="text1" w:themeTint="F2"/>
          <w:sz w:val="32"/>
          <w:szCs w:val="32"/>
        </w:rPr>
        <w:t xml:space="preserve"> в пустыне или на севере?</w:t>
      </w:r>
    </w:p>
    <w:p w:rsidR="00A80E13" w:rsidRPr="00495EAE" w:rsidRDefault="00A80E13" w:rsidP="00A80E13">
      <w:pPr>
        <w:pStyle w:val="a3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4. В двух магазинах продают огурцы: в одном магазине по цене 100 руб. за 1 кг, а в другом по 120 руб. за 1 кг. В каком магазине раскупят огурцы быстрее?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lastRenderedPageBreak/>
        <w:t>5. Зайцы целую неделю продавали морковку по 10 руб. за 1 кг. К концу недели она потеряла товарный вид: сморщилась, стала гнить. Никто не покупал. Посоветуйте, что делать Зайцам?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 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Физкультминутка «Будем денежки считать»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Один, два, три, четыре, пять (шагаем на месте)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Будем денежки считать (сжимаем и разжимаем пальцы рук)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Один и два оплатим дом (пальцы в кулак, отгибаем мизинец и безымянный)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Дом, в котором мы живём.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Третья монетка – одежду купить (отгибаем средний палец)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На четвёртую монетку купим есть и пить (отгибаем указательный палец)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Ну а пятую пока (шевелим большим пальцем)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Спрячем на донышке кошелька! (спрятать большой палец в кулак, согнув все пальцы).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 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Уважаемые коллеги! Вы знаете, что основная форма обучения - игра. Именно через игру ребёнок осваивает и познаёт мир. Вот и мы сейчас поиграем.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 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«Сигнальщики» (товар или услуга)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Цель игры: закреплять представления о содержании деятельности людей некоторых профессий, о результате их труда. Учить различать понятия «товар» и «услуга».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Предлагаются два цвета карточек: красные и синие.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 xml:space="preserve">Правила игры: Если я называет товар – поднимаете красную карточку, а если услугу – синюю. </w:t>
      </w:r>
      <w:proofErr w:type="gramStart"/>
      <w:r w:rsidRPr="00495EAE">
        <w:rPr>
          <w:color w:val="0D0D0D" w:themeColor="text1" w:themeTint="F2"/>
          <w:sz w:val="32"/>
          <w:szCs w:val="32"/>
        </w:rPr>
        <w:t>( парикмахерская</w:t>
      </w:r>
      <w:proofErr w:type="gramEnd"/>
      <w:r w:rsidRPr="00495EAE">
        <w:rPr>
          <w:color w:val="0D0D0D" w:themeColor="text1" w:themeTint="F2"/>
          <w:sz w:val="32"/>
          <w:szCs w:val="32"/>
        </w:rPr>
        <w:t xml:space="preserve"> (стрижка, </w:t>
      </w:r>
      <w:r w:rsidRPr="00495EAE">
        <w:rPr>
          <w:color w:val="0D0D0D" w:themeColor="text1" w:themeTint="F2"/>
          <w:sz w:val="32"/>
          <w:szCs w:val="32"/>
        </w:rPr>
        <w:lastRenderedPageBreak/>
        <w:t>покраска)– услуга; одежда – товар; почта (пересылка писем, открыток, посылок, разноска газет и журналов)– услуга; кукла – товар; мастерская по ремонту (ремонт одежды, обуви, бытовой техники) – услуга; краски, карандаши – товар). 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Уважаемые коллеги! Назовите, пожалуйста, сюжетно – ролевые игры, в которых воспитывается финансовая грамотность и обоснуйте свой ответ.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(«Семья», «Семья», «Дочки-матери» «Столовая», «Кафе» «Поликлиника» «Больница», «Скорая помощь», «Школа», «Парикмахерская», «Салон красоты», «Железная дорога», «Космос», «Пароход</w:t>
      </w:r>
      <w:proofErr w:type="gramStart"/>
      <w:r w:rsidRPr="00495EAE">
        <w:rPr>
          <w:color w:val="0D0D0D" w:themeColor="text1" w:themeTint="F2"/>
          <w:sz w:val="32"/>
          <w:szCs w:val="32"/>
        </w:rPr>
        <w:t>» .</w:t>
      </w:r>
      <w:proofErr w:type="gramEnd"/>
      <w:r w:rsidRPr="00495EAE">
        <w:rPr>
          <w:color w:val="0D0D0D" w:themeColor="text1" w:themeTint="F2"/>
          <w:sz w:val="32"/>
          <w:szCs w:val="32"/>
        </w:rPr>
        <w:t>«Зоопарк». «Аптека». «Ветеринарная лечебница</w:t>
      </w:r>
      <w:proofErr w:type="gramStart"/>
      <w:r w:rsidRPr="00495EAE">
        <w:rPr>
          <w:color w:val="0D0D0D" w:themeColor="text1" w:themeTint="F2"/>
          <w:sz w:val="32"/>
          <w:szCs w:val="32"/>
        </w:rPr>
        <w:t>» ,</w:t>
      </w:r>
      <w:proofErr w:type="gramEnd"/>
      <w:r w:rsidRPr="00495EAE">
        <w:rPr>
          <w:color w:val="0D0D0D" w:themeColor="text1" w:themeTint="F2"/>
          <w:sz w:val="32"/>
          <w:szCs w:val="32"/>
        </w:rPr>
        <w:t>«Дорожное движение», «Водители». «Магазин» «Гости</w:t>
      </w:r>
      <w:proofErr w:type="gramStart"/>
      <w:r w:rsidRPr="00495EAE">
        <w:rPr>
          <w:color w:val="0D0D0D" w:themeColor="text1" w:themeTint="F2"/>
          <w:sz w:val="32"/>
          <w:szCs w:val="32"/>
        </w:rPr>
        <w:t>» ,</w:t>
      </w:r>
      <w:proofErr w:type="gramEnd"/>
      <w:r w:rsidRPr="00495EAE">
        <w:rPr>
          <w:color w:val="0D0D0D" w:themeColor="text1" w:themeTint="F2"/>
          <w:sz w:val="32"/>
          <w:szCs w:val="32"/>
        </w:rPr>
        <w:t>«День рождения» ,«Почта» ,«Ателье», «Монополии»)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Спасибо. Все ответы верны.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Уважаемые коллеги! Если вы будете делать что-либо полезное и делать хорошо, то богатство всегда будет у вас под рукой. Использовать деньги можно по-разному. Некоторые копят их, а сами живут в бедности. Другие тратят, но тоже не извлекают из этого пользы: зачем дорогой ковер, если он не лежит у нас под ногами? Зачем теплая шуба, если ее не носят в мороз? Зачем украшения, если они спрятаны в сундуке?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Запомните: вещи не должны копиться попусту и лежать без надобности. Они нужны, чтобы приносить пользу.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Если вам было интересно – похлопайте, а если нет- потопайте. Я вам желаю стабильного финансового благополучия!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Играйте с детьми в экономику!</w:t>
      </w:r>
    </w:p>
    <w:p w:rsidR="00A80E13" w:rsidRPr="00495EAE" w:rsidRDefault="00A80E13" w:rsidP="00A80E13">
      <w:pPr>
        <w:pStyle w:val="a3"/>
        <w:spacing w:before="0" w:beforeAutospacing="0" w:after="240" w:afterAutospacing="0"/>
        <w:rPr>
          <w:color w:val="0D0D0D" w:themeColor="text1" w:themeTint="F2"/>
          <w:sz w:val="32"/>
          <w:szCs w:val="32"/>
        </w:rPr>
      </w:pPr>
      <w:r w:rsidRPr="00495EAE">
        <w:rPr>
          <w:color w:val="0D0D0D" w:themeColor="text1" w:themeTint="F2"/>
          <w:sz w:val="32"/>
          <w:szCs w:val="32"/>
        </w:rPr>
        <w:t>И я благодарю всех! Спасибо за внимание!</w:t>
      </w:r>
    </w:p>
    <w:p w:rsidR="00495EAE" w:rsidRDefault="00495EAE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495EAE" w:rsidRDefault="00495EAE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495EAE" w:rsidRDefault="00495EAE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495EAE" w:rsidRDefault="00495EAE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F32FF6" w:rsidRDefault="00F32FF6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F32FF6" w:rsidRDefault="00F32FF6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F32FF6" w:rsidRDefault="00F32FF6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F32FF6" w:rsidRDefault="00F32FF6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F32FF6" w:rsidRDefault="00F32FF6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F32FF6" w:rsidRDefault="00F32FF6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F32FF6" w:rsidRDefault="00F32FF6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F32FF6" w:rsidRDefault="00F32FF6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F32FF6" w:rsidRDefault="00F32FF6" w:rsidP="00A80E13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783DBB" w:rsidRDefault="00783DBB" w:rsidP="00B8705D">
      <w:pPr>
        <w:spacing w:after="0" w:line="240" w:lineRule="auto"/>
      </w:pPr>
      <w:bookmarkStart w:id="0" w:name="_GoBack"/>
      <w:bookmarkEnd w:id="0"/>
    </w:p>
    <w:sectPr w:rsidR="00783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B6E9E"/>
    <w:multiLevelType w:val="multilevel"/>
    <w:tmpl w:val="D1A898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B61253"/>
    <w:multiLevelType w:val="multilevel"/>
    <w:tmpl w:val="5008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BF6928"/>
    <w:multiLevelType w:val="multilevel"/>
    <w:tmpl w:val="E09C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DB"/>
    <w:rsid w:val="001F4B1E"/>
    <w:rsid w:val="002049DB"/>
    <w:rsid w:val="00495EAE"/>
    <w:rsid w:val="0050373C"/>
    <w:rsid w:val="00783DBB"/>
    <w:rsid w:val="00866A7D"/>
    <w:rsid w:val="00A80E13"/>
    <w:rsid w:val="00B8705D"/>
    <w:rsid w:val="00EB40BB"/>
    <w:rsid w:val="00EE623D"/>
    <w:rsid w:val="00F32FF6"/>
    <w:rsid w:val="00F73FF5"/>
    <w:rsid w:val="00F9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B4E68-EE6E-4DCD-880C-4DECD571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91F4B"/>
  </w:style>
  <w:style w:type="character" w:customStyle="1" w:styleId="c24">
    <w:name w:val="c24"/>
    <w:basedOn w:val="a0"/>
    <w:rsid w:val="00F91F4B"/>
  </w:style>
  <w:style w:type="paragraph" w:customStyle="1" w:styleId="c1">
    <w:name w:val="c1"/>
    <w:basedOn w:val="a"/>
    <w:rsid w:val="00F91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1F4B"/>
  </w:style>
  <w:style w:type="character" w:customStyle="1" w:styleId="c3">
    <w:name w:val="c3"/>
    <w:basedOn w:val="a0"/>
    <w:rsid w:val="00F91F4B"/>
  </w:style>
  <w:style w:type="paragraph" w:styleId="a4">
    <w:name w:val="Balloon Text"/>
    <w:basedOn w:val="a"/>
    <w:link w:val="a5"/>
    <w:uiPriority w:val="99"/>
    <w:semiHidden/>
    <w:unhideWhenUsed/>
    <w:rsid w:val="00F32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2FF6"/>
    <w:rPr>
      <w:rFonts w:ascii="Segoe UI" w:hAnsi="Segoe UI" w:cs="Segoe UI"/>
      <w:sz w:val="18"/>
      <w:szCs w:val="18"/>
    </w:rPr>
  </w:style>
  <w:style w:type="character" w:customStyle="1" w:styleId="c17">
    <w:name w:val="c17"/>
    <w:basedOn w:val="a0"/>
    <w:rsid w:val="00503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5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466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820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63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37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7243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26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1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97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50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45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891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370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67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560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14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463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53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878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456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4951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07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53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31654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516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689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5658656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97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619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5495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4253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5512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67547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535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2024-02-06T13:57:00Z</cp:lastPrinted>
  <dcterms:created xsi:type="dcterms:W3CDTF">2024-01-18T08:02:00Z</dcterms:created>
  <dcterms:modified xsi:type="dcterms:W3CDTF">2024-02-13T11:11:00Z</dcterms:modified>
</cp:coreProperties>
</file>