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FC" w:rsidRPr="00372FFC" w:rsidRDefault="00372FFC" w:rsidP="00372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2FFC">
        <w:rPr>
          <w:rFonts w:ascii="Arial" w:eastAsia="Times New Roman" w:hAnsi="Arial" w:cs="Arial"/>
          <w:b/>
          <w:bCs/>
          <w:color w:val="666666"/>
          <w:sz w:val="52"/>
          <w:szCs w:val="52"/>
          <w:lang w:eastAsia="ru-RU"/>
        </w:rPr>
        <w:t>Семинар – практикум</w:t>
      </w:r>
    </w:p>
    <w:p w:rsidR="00372FFC" w:rsidRPr="00372FFC" w:rsidRDefault="00372FFC" w:rsidP="00372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372FFC">
        <w:rPr>
          <w:rFonts w:ascii="Arial" w:eastAsia="Times New Roman" w:hAnsi="Arial" w:cs="Arial"/>
          <w:b/>
          <w:bCs/>
          <w:color w:val="666666"/>
          <w:sz w:val="52"/>
          <w:szCs w:val="52"/>
          <w:lang w:eastAsia="ru-RU"/>
        </w:rPr>
        <w:t>для воспитателей</w:t>
      </w:r>
    </w:p>
    <w:p w:rsidR="007828A9" w:rsidRDefault="00372FFC" w:rsidP="00372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52"/>
          <w:szCs w:val="52"/>
          <w:lang w:eastAsia="ru-RU"/>
        </w:rPr>
      </w:pPr>
      <w:r w:rsidRPr="00372FFC">
        <w:rPr>
          <w:rFonts w:ascii="Arial" w:eastAsia="Times New Roman" w:hAnsi="Arial" w:cs="Arial"/>
          <w:b/>
          <w:bCs/>
          <w:color w:val="666666"/>
          <w:sz w:val="52"/>
          <w:szCs w:val="52"/>
          <w:lang w:eastAsia="ru-RU"/>
        </w:rPr>
        <w:t>по теме:</w:t>
      </w:r>
    </w:p>
    <w:p w:rsidR="00372FFC" w:rsidRDefault="00372FFC" w:rsidP="00372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52"/>
          <w:szCs w:val="52"/>
          <w:lang w:eastAsia="ru-RU"/>
        </w:rPr>
      </w:pPr>
      <w:r w:rsidRPr="00372FFC">
        <w:rPr>
          <w:rFonts w:ascii="Arial" w:eastAsia="Times New Roman" w:hAnsi="Arial" w:cs="Arial"/>
          <w:b/>
          <w:bCs/>
          <w:color w:val="666666"/>
          <w:sz w:val="52"/>
          <w:szCs w:val="52"/>
          <w:lang w:eastAsia="ru-RU"/>
        </w:rPr>
        <w:t xml:space="preserve"> «</w:t>
      </w:r>
      <w:r w:rsidR="001517C3">
        <w:rPr>
          <w:rFonts w:ascii="Arial" w:eastAsia="Times New Roman" w:hAnsi="Arial" w:cs="Arial"/>
          <w:b/>
          <w:bCs/>
          <w:color w:val="666666"/>
          <w:sz w:val="52"/>
          <w:szCs w:val="52"/>
          <w:lang w:eastAsia="ru-RU"/>
        </w:rPr>
        <w:t>Брей-ринг.Повышение экологической компетенции педагога</w:t>
      </w:r>
      <w:r w:rsidRPr="00372FFC">
        <w:rPr>
          <w:rFonts w:ascii="Arial" w:eastAsia="Times New Roman" w:hAnsi="Arial" w:cs="Arial"/>
          <w:b/>
          <w:bCs/>
          <w:color w:val="666666"/>
          <w:sz w:val="52"/>
          <w:szCs w:val="52"/>
          <w:lang w:eastAsia="ru-RU"/>
        </w:rPr>
        <w:t>»</w:t>
      </w:r>
    </w:p>
    <w:p w:rsidR="001517C3" w:rsidRPr="000D4F50" w:rsidRDefault="001517C3" w:rsidP="00372F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1257E" w:rsidRPr="000D4F50" w:rsidRDefault="00372FFC" w:rsidP="00151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                                        </w:t>
      </w:r>
      <w:r w:rsidR="0091197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                    Составила</w:t>
      </w:r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: </w:t>
      </w:r>
      <w:r w:rsidR="001517C3"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Кузнецова Т.В., </w:t>
      </w:r>
    </w:p>
    <w:p w:rsidR="00372FFC" w:rsidRPr="000D4F50" w:rsidRDefault="0091197A" w:rsidP="00151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воспитатель</w:t>
      </w:r>
      <w:r w:rsidR="001517C3"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МДОУ «Детский сад №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Солнышко»</w:t>
      </w:r>
    </w:p>
    <w:p w:rsidR="000C546B" w:rsidRPr="000D4F50" w:rsidRDefault="000C546B" w:rsidP="00151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372FFC" w:rsidRPr="000D4F50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Цель: </w:t>
      </w: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развивать творческий потенциал педагогов, их компетентность</w:t>
      </w:r>
    </w:p>
    <w:p w:rsidR="00372FFC" w:rsidRPr="000D4F50" w:rsidRDefault="000C546B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 сфере экологии; установить тесное сотрудничество между педагогами всех садов, совершенствовать </w:t>
      </w:r>
      <w:r w:rsidR="00372FFC"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профессиональное мастерство педагогов</w:t>
      </w: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1517C3" w:rsidRPr="000D4F50" w:rsidRDefault="001517C3" w:rsidP="0037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72FFC" w:rsidRPr="000D4F50" w:rsidRDefault="00372FFC" w:rsidP="00372FF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Подготовка к семинару – практикуму:</w:t>
      </w:r>
    </w:p>
    <w:p w:rsidR="00372FFC" w:rsidRPr="000D4F50" w:rsidRDefault="00372FFC" w:rsidP="00372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Подобрать вопросы для деловой игры и видеоматериал, составить конспект.</w:t>
      </w:r>
    </w:p>
    <w:p w:rsidR="00372FFC" w:rsidRPr="000D4F50" w:rsidRDefault="00372FFC" w:rsidP="00372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Подготовить пособия к организации и проведению семинара.</w:t>
      </w:r>
    </w:p>
    <w:p w:rsidR="00372FFC" w:rsidRPr="000D4F50" w:rsidRDefault="00372FFC" w:rsidP="00372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Педагогам:</w:t>
      </w:r>
    </w:p>
    <w:p w:rsidR="00372FFC" w:rsidRPr="000D4F50" w:rsidRDefault="00372FFC" w:rsidP="000C54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- представить участников своего детского сада;</w:t>
      </w:r>
    </w:p>
    <w:p w:rsidR="00372FFC" w:rsidRPr="000D4F50" w:rsidRDefault="00372FFC" w:rsidP="000C54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подготовить предметно – дидактическую игру экологического содержания для детей среднего и</w:t>
      </w:r>
      <w:r w:rsid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старшего дошкольного возраста </w:t>
      </w: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командой соперников;</w:t>
      </w:r>
    </w:p>
    <w:p w:rsidR="00372FFC" w:rsidRPr="000D4F50" w:rsidRDefault="00372FFC" w:rsidP="000C54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- придумать сказку экологического содержания по темам:</w:t>
      </w:r>
    </w:p>
    <w:p w:rsidR="00372FFC" w:rsidRPr="000D4F50" w:rsidRDefault="00372FFC" w:rsidP="000C54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«Вода», «Земля», «Воздух», «Огонь», инсценировать ее.</w:t>
      </w:r>
    </w:p>
    <w:p w:rsidR="00372FFC" w:rsidRPr="000D4F50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               </w:t>
      </w:r>
    </w:p>
    <w:p w:rsidR="00372FFC" w:rsidRPr="000D4F50" w:rsidRDefault="00372FFC" w:rsidP="0037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Ход семинара:</w:t>
      </w:r>
    </w:p>
    <w:p w:rsidR="001517C3" w:rsidRPr="000C546B" w:rsidRDefault="001517C3" w:rsidP="00372F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:rsidR="00372FFC" w:rsidRPr="000C546B" w:rsidRDefault="00372FFC" w:rsidP="0037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Вступительное слово.</w:t>
      </w:r>
    </w:p>
    <w:p w:rsidR="00B30391" w:rsidRPr="000C546B" w:rsidRDefault="00372FFC" w:rsidP="00372F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  <w:r w:rsidRPr="000C546B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     </w:t>
      </w:r>
    </w:p>
    <w:p w:rsidR="00372FFC" w:rsidRPr="000C546B" w:rsidRDefault="00372FFC" w:rsidP="00B30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Эту истину знаю от роду</w:t>
      </w:r>
    </w:p>
    <w:p w:rsidR="00372FFC" w:rsidRPr="000C546B" w:rsidRDefault="00372FFC" w:rsidP="00B30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И ее никогда не таю:</w:t>
      </w:r>
    </w:p>
    <w:p w:rsidR="00372FFC" w:rsidRPr="000C546B" w:rsidRDefault="00372FFC" w:rsidP="00B30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Кто не любит родную природу,</w:t>
      </w:r>
    </w:p>
    <w:p w:rsidR="00372FFC" w:rsidRPr="000C546B" w:rsidRDefault="00372FFC" w:rsidP="00B30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Тот не любит отчизну свою!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   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 современном этапе экология все чаще трактуется как наука, способная решить не только биологические, но и некоторые социальные проблемы; как мировоззрение человечества. Этот аспект, необычайно важный из-за ухудшающегося состояния окружающей среды, нашел свое отражение в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понятиях «экологическое образование </w:t>
      </w:r>
      <w:r w:rsidR="00B30391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воспитание», «экология души»,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«экология человека» и некоторых других.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Уверены: в настоящее время нельзя не заниматься экологическим воспитанием и развитием, в какой бы области ни специализировался педагог.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сферы развития личности неразрывно связаны с воспитанием у ребенка ответственного отношения к миру природы. Поэтому воспитатель любой содержательный материал, будь то математические задачи, тексты по развитию речи или задания для художественного творчества, должен оценивать с позиций их соответствия требованиям экологического образования.  При этом необходимо учитывать, какое сознание будут формировать данные задания у детей, насколько биологически грамотно они составлены, какие возможности предоставляют для систематизации знаний о природе.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 </w:t>
      </w: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Именно дошкольный возраст является базой для формирования основ мировидения и предоставляет широкие возможности для экологического воспитания. 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Кроме того, любая программа предусматривает ознакомление дошкольников   с окружающим, неотъемлемыми частями которого являются мир природы и среда, созданная человеком. В любой программе обязательно поднимаются вопросы антропогенного воздействия на природное окружение. А это обязательная часть экол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огической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образовательно-воспитательной работы, нацеленной на развитие </w:t>
      </w: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экологически мыслящей личности.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Сегодняшний семинар позволит проверить каждому педагогу свою компетентность в вопросах экологического в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оспитания и, возможно, немного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повысить её;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поделиться опытом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использования разнообразных форм деятельности в целях повышения эффективности педагогического про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цесса по данной теме. Наконец, 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установить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более тесный контакт между педагогами наших детских садов.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Предлагаем сначала познакомиться, чтобы лучше узнать друг друга.</w:t>
      </w:r>
    </w:p>
    <w:p w:rsidR="00372FFC" w:rsidRPr="000C546B" w:rsidRDefault="000C546B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r w:rsidR="00372FFC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участники представляют свои команды)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Вед. Прошу каждого участника семинара подойти к магнитной доске и выставить на нее фишку: если вы считаете себя вполне компетентным в вопросах экологии – зеленую; если хотели бы уточнить некоторые вопросы – желтую; если испытываете некоторые затруднения при планировании и проведении занятий на эту тему – красную.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 Воспитатели выполняют задание.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На доске рядом с фиш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ками зеленого цвета мы видим 4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красные фишки и 8 желтых. Я думаю, тема сегодняшнего семинара выбрана правильно.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Что же такое экология?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Выставляет на доску плакат </w:t>
      </w:r>
      <w:r w:rsidRPr="000C546B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«Экология – это наука об отношениях растительных и животных организмов и образуемых ими сообществах между собой и окружающей средой».</w:t>
      </w:r>
    </w:p>
    <w:p w:rsidR="001B2F3C" w:rsidRPr="00A0273E" w:rsidRDefault="001B2F3C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Разминка</w:t>
      </w:r>
    </w:p>
    <w:p w:rsidR="00372FFC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Вед. В качестве небольшой разминки мы предлагаем вам, объединившись в пары, выбрать набор карточек с буквами определенного цвета, из которых надо составить слова, имеющие отношение к экологии.</w:t>
      </w:r>
    </w:p>
    <w:p w:rsidR="00A0273E" w:rsidRPr="000C546B" w:rsidRDefault="00A0273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НАБЛЮДЕНИЕ        КИСЛОРОД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СООБЩЕСТВО        ЭКСКУРСИЯ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ЛАБОРАТОРИЯ        НАСЕКОМЫЕ</w:t>
      </w:r>
    </w:p>
    <w:p w:rsidR="00372FFC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МИН</w:t>
      </w:r>
      <w:r w:rsidR="00685002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ЕРАЛЫ             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РАСТЕНИЯ</w:t>
      </w:r>
    </w:p>
    <w:p w:rsidR="00A0273E" w:rsidRPr="000C546B" w:rsidRDefault="00A0273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85002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Вед. А сейчас объединитесь в группы в зависимости от того, какого цвета буквы вы использовали, собирая слова.</w:t>
      </w:r>
    </w:p>
    <w:p w:rsidR="001B2F3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(4 группы рассаживаются за столики определенного цвета)</w:t>
      </w:r>
    </w:p>
    <w:p w:rsidR="00372FFC" w:rsidRPr="00A0273E" w:rsidRDefault="001B2F3C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iCs/>
          <w:color w:val="666666"/>
          <w:sz w:val="32"/>
          <w:szCs w:val="32"/>
          <w:lang w:eastAsia="ru-RU"/>
        </w:rPr>
        <w:t>Конкурс 1</w:t>
      </w:r>
    </w:p>
    <w:p w:rsidR="00685002" w:rsidRPr="000C546B" w:rsidRDefault="00685002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следующем задании необходимо быстро отвечать на вопросы, которые появляются на экране</w:t>
      </w:r>
      <w:r w:rsidR="007E6F3A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1.У какой птицы самый длинный язык?</w:t>
      </w:r>
    </w:p>
    <w:p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2.Кого называют </w:t>
      </w:r>
      <w:proofErr w:type="spellStart"/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листопадничками</w:t>
      </w:r>
      <w:proofErr w:type="spellEnd"/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?</w:t>
      </w:r>
    </w:p>
    <w:p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3.Наука  о животных?</w:t>
      </w:r>
    </w:p>
    <w:p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4.Что ест зимой жаба?</w:t>
      </w:r>
    </w:p>
    <w:p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5.Кто такой ихтиолог?</w:t>
      </w:r>
    </w:p>
    <w:p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6.Какое дерево называют прадедом прадедов?</w:t>
      </w:r>
    </w:p>
    <w:p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7.Самец кукушки?</w:t>
      </w:r>
    </w:p>
    <w:p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8.Какая нить в природе самая тонкая?</w:t>
      </w:r>
    </w:p>
    <w:p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9. Какую траву любят кошки?</w:t>
      </w:r>
    </w:p>
    <w:p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10.Самая высокая трава?</w:t>
      </w:r>
    </w:p>
    <w:p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</w:t>
      </w:r>
      <w:r w:rsidR="004D37CE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кого называют </w:t>
      </w:r>
      <w:proofErr w:type="spellStart"/>
      <w:r w:rsidR="004D37CE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настовичками</w:t>
      </w:r>
      <w:proofErr w:type="spellEnd"/>
      <w:r w:rsidR="004D37CE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?</w:t>
      </w:r>
    </w:p>
    <w:p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2.Лесной петух</w:t>
      </w:r>
    </w:p>
    <w:p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3.Что означает плач берёзы весной?</w:t>
      </w:r>
    </w:p>
    <w:p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4.Наука о растениях</w:t>
      </w:r>
    </w:p>
    <w:p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5.Трава от 99 болезней</w:t>
      </w:r>
    </w:p>
    <w:p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6.Почему лиственницу называют «добрым деревом»?</w:t>
      </w:r>
    </w:p>
    <w:p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7.Пингвин птица или животное?</w:t>
      </w:r>
    </w:p>
    <w:p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8.какое дерево самое толстое на земле?</w:t>
      </w:r>
    </w:p>
    <w:p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9.Кто такой орнитолог?</w:t>
      </w:r>
    </w:p>
    <w:p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10.Какая охота разрешена в любое время года?</w:t>
      </w:r>
    </w:p>
    <w:p w:rsidR="004D37CE" w:rsidRPr="000C546B" w:rsidRDefault="004D37CE" w:rsidP="0037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24515E" w:rsidRPr="00A0273E" w:rsidRDefault="001B2F3C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Конкурс 2. И</w:t>
      </w:r>
      <w:r w:rsidR="0024515E"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гра «Ассоциации»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Вед. Часто люди ассоциируют себя и окружающих с различными природными явлениями, животными или предметами, употребляя выражения «цветет как роза», «работает как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лошадь», «устала как собака» и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т.д. Но всегда ли самооценка соответствует тому, как нас воспринимают окружающие?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   Попробуйте подобрать ассоциации экологического содержания к тому человеку, чье имя указано в конверте, не называя его.</w:t>
      </w:r>
    </w:p>
    <w:p w:rsidR="00372FFC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Педагоги составляют рассказ, используя предл</w:t>
      </w:r>
      <w:r w:rsidR="00A0273E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агаемый план</w:t>
      </w: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, остальные участники пытаются догадаться, о ком идет речь.</w:t>
      </w:r>
    </w:p>
    <w:p w:rsidR="00A0273E" w:rsidRPr="000C546B" w:rsidRDefault="00A0273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</w:p>
    <w:p w:rsidR="001B2F3C" w:rsidRDefault="001B2F3C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Конкурс 3 Кроссворд</w:t>
      </w:r>
    </w:p>
    <w:p w:rsidR="00A0273E" w:rsidRPr="00A0273E" w:rsidRDefault="00A0273E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</w:p>
    <w:p w:rsidR="001B2F3C" w:rsidRPr="000C546B" w:rsidRDefault="001B2F3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теперь, уважаемые коллеги, нужно внимательно слушать вопросы, чтобы ответить на вопросы кроссворда. Тема «Состав почвы»</w:t>
      </w:r>
      <w:r w:rsidRPr="000C546B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>.</w:t>
      </w:r>
    </w:p>
    <w:p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1.Верхний плодородный слой земли.</w:t>
      </w:r>
    </w:p>
    <w:p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2.Насекомое, повышающее урожай.</w:t>
      </w:r>
    </w:p>
    <w:p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3.Жидкость, входящая в состав почвы.</w:t>
      </w:r>
    </w:p>
    <w:p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4.Самая богатая перегноем почва.</w:t>
      </w:r>
    </w:p>
    <w:p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5.Газообразное вещество почвы.</w:t>
      </w:r>
    </w:p>
    <w:p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6.Вещество почвы, которое плохо пропускает воду.</w:t>
      </w:r>
    </w:p>
    <w:p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7.рыхлое вещество в почве.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Вед. Что ж, устали вы чуть- чуть?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Предлагаем отдохнуть!</w:t>
      </w:r>
    </w:p>
    <w:p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        </w:t>
      </w:r>
    </w:p>
    <w:p w:rsidR="00372FFC" w:rsidRDefault="00372FFC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Музыкальная пауза.</w:t>
      </w:r>
      <w:r w:rsidR="000D4F5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 xml:space="preserve"> Релаксация.</w:t>
      </w:r>
    </w:p>
    <w:p w:rsidR="00A0273E" w:rsidRPr="00A0273E" w:rsidRDefault="00A0273E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372FFC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Все участники рассаживаются на свои места.</w:t>
      </w:r>
      <w:r w:rsidR="000D4F50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 xml:space="preserve"> Звучит тихая, спокойная музыка с пением птиц, журчанием ручейка.</w:t>
      </w:r>
      <w:bookmarkStart w:id="0" w:name="_GoBack"/>
      <w:bookmarkEnd w:id="0"/>
    </w:p>
    <w:p w:rsidR="00A0273E" w:rsidRPr="000C546B" w:rsidRDefault="00A0273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</w:p>
    <w:p w:rsidR="00B777F0" w:rsidRDefault="00740D34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Конкурс 4 Загадки-иллюстрации</w:t>
      </w:r>
    </w:p>
    <w:p w:rsidR="00A0273E" w:rsidRPr="00A0273E" w:rsidRDefault="00A0273E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</w:p>
    <w:p w:rsidR="00740D34" w:rsidRPr="000C546B" w:rsidRDefault="00740D34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Загадки о природе- одни из самых древних загадок. Подмечалась каждая деталь, особенность, внешний вид и качественные признак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 объектов. Поэтому в загадках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 природе так часто используется сравнение: снег сравнивается с пухом, радуга –с коромыслом, звёзды- с горошинами. Вот и сейчас мы предлагаем нашим участникам показать привычные и известные предметы с новых сторон.</w:t>
      </w:r>
    </w:p>
    <w:p w:rsidR="00643E58" w:rsidRPr="000C546B" w:rsidRDefault="00B777F0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Ведущий показывает слайд,</w:t>
      </w:r>
      <w:r w:rsidR="00740D34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предлагая участникам применить полученные знания</w:t>
      </w:r>
    </w:p>
    <w:p w:rsidR="00643E58" w:rsidRDefault="00643E58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Конкурс 5</w:t>
      </w:r>
      <w:r w:rsidR="000D4F50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 xml:space="preserve"> «Угадай по пантомиме»</w:t>
      </w:r>
    </w:p>
    <w:p w:rsidR="00A0273E" w:rsidRPr="00A0273E" w:rsidRDefault="00A0273E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</w:p>
    <w:p w:rsidR="00643E58" w:rsidRDefault="00643E58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дагогам предлагается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при помощи пластики, мимики, </w:t>
      </w:r>
      <w:r w:rsidR="00CB79E5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естов изобразить</w:t>
      </w:r>
      <w:r w:rsidR="00CB79E5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животное или птицу. Задача соперников как можно быстрее отгадать.</w:t>
      </w:r>
    </w:p>
    <w:p w:rsidR="000D4F50" w:rsidRPr="000C546B" w:rsidRDefault="000D4F50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43E58" w:rsidRDefault="00643E58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Конкурс 6</w:t>
      </w:r>
      <w:r w:rsidR="000D4F50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 xml:space="preserve"> «Народные приметы»</w:t>
      </w:r>
    </w:p>
    <w:p w:rsidR="000D4F50" w:rsidRPr="00A0273E" w:rsidRDefault="000D4F50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</w:p>
    <w:p w:rsidR="00643E58" w:rsidRPr="000C546B" w:rsidRDefault="00643E58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lastRenderedPageBreak/>
        <w:t>    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Погода всегда интересовала людей. Чем ближе был человек к природе, тем в большей мере его жизнь зависела от дождей и засух, от морозов и оттепелей.</w:t>
      </w:r>
    </w:p>
    <w:p w:rsidR="00643E58" w:rsidRPr="000C546B" w:rsidRDefault="00643E58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И хотя эти многолетние наблюдения, нашедшие отражение в приметах и загадках, пословицах и поговорках не все точны, но в полной мере могут использоваться для ознакомления детей с природой, народными традиция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ми, для развития 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их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творческих способностей; наблюдения дают возможность испытать радость открытия, почувствовать вкус исследовательской работы.</w:t>
      </w:r>
    </w:p>
    <w:p w:rsidR="00643E58" w:rsidRDefault="00643E58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Прогнозирование погоды на основе народных примет воспитывает уважение к традициям, обеспечивает связь поколений.</w:t>
      </w:r>
    </w:p>
    <w:p w:rsidR="000D4F50" w:rsidRPr="000C546B" w:rsidRDefault="000D4F50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B777F0" w:rsidRPr="00A0273E" w:rsidRDefault="00CB79E5" w:rsidP="000C5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  <w:t>Из опыта работы.</w:t>
      </w:r>
    </w:p>
    <w:p w:rsidR="00CB79E5" w:rsidRPr="00A0273E" w:rsidRDefault="00CB79E5" w:rsidP="000C5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  <w:t>Дидактические игры по экологии.</w:t>
      </w:r>
    </w:p>
    <w:p w:rsidR="00CB79E5" w:rsidRPr="000C546B" w:rsidRDefault="00CB79E5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Вед. Экологическая культура –это не только эмоциональное восприятие,  </w:t>
      </w: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(умение увидеть сломанную ветку дерева, разоренный муравейник, желание</w:t>
      </w:r>
      <w:r w:rsidR="00AF7477"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помочь живому существу), 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 и конкретные действия.</w:t>
      </w:r>
    </w:p>
    <w:p w:rsidR="00372FFC" w:rsidRPr="00A0273E" w:rsidRDefault="00372FFC" w:rsidP="00A0273E">
      <w:pPr>
        <w:shd w:val="clear" w:color="auto" w:fill="FFFFFF"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Чтобы сформировать у детей потребность общения с представителями животного и растительного мира, познавательный интерес к ним, умение видеть и понимать прекрасное, потребность самовыражения в творческой деятельн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ости, в детском саду создаются 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такие условия, где бы дети могли в условиях ежедневного свободного доступа пополнять свои знания, реализовывать потребность в о</w:t>
      </w:r>
      <w:r w:rsidR="00CB79E5"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бщении с естественной природой.</w:t>
      </w: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A0273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 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Игра в дошкольном возрасте – ведущий вид деятельности.</w:t>
      </w: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Дидактическая игра – это и метод обучения, и метод самостоятельной деятельности. Она способствует формированию у ребенка правильных, неискаженных представлений о мире, помогает расширить кругозор, активизировать интерес к познанию природы и.т.д.</w:t>
      </w: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Напомним вам </w:t>
      </w:r>
      <w:r w:rsidRPr="00A0273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5 принципов обучающих игр: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372FFC" w:rsidRPr="00A0273E" w:rsidRDefault="00372FFC" w:rsidP="00A0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Дидактическая игра не должна быть трудной.</w:t>
      </w:r>
    </w:p>
    <w:p w:rsidR="00372FFC" w:rsidRPr="00A0273E" w:rsidRDefault="00372FFC" w:rsidP="00A0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ходе игры нужно постоянно словесно описывать свои действия и действия ребенка, называть формы, их признаки и действия</w:t>
      </w:r>
    </w:p>
    <w:p w:rsidR="00372FFC" w:rsidRPr="00A0273E" w:rsidRDefault="00372FFC" w:rsidP="00A0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Ребенку важно до трех лет усвоить некоторые фрагменты игры, в которые затем вольется последующий развивающий материал.</w:t>
      </w:r>
    </w:p>
    <w:p w:rsidR="00372FFC" w:rsidRPr="00A0273E" w:rsidRDefault="00372FFC" w:rsidP="00A0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Заметив угасание интереса ребенка к дидактической игре, необходимо переключить его внимание, т.е. организовать другую игру с тем же игровым материалом, но иной развивающей задачей.</w:t>
      </w:r>
    </w:p>
    <w:p w:rsidR="00372FFC" w:rsidRPr="00A0273E" w:rsidRDefault="00372FFC" w:rsidP="00A0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Соблюдать в дидактической игре принцип опережения, т.е. не пугаться заглядывать вперёд, в неизвестное для малыша, не надо требовать моментального заучивания. Все труды взрослого дадут свои всходы.</w:t>
      </w:r>
    </w:p>
    <w:p w:rsidR="00CB79E5" w:rsidRPr="00A0273E" w:rsidRDefault="00CB79E5" w:rsidP="00A0273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Вашему вниманию хотим представить дидактические игры, изготовленные своими руками, которые активно используются в работе.</w:t>
      </w:r>
    </w:p>
    <w:p w:rsidR="00372FFC" w:rsidRPr="00A0273E" w:rsidRDefault="00372FFC" w:rsidP="00A0273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Воспитатель – профессия творческая. А какое творчество без фантазии и выдумки?  Домашним заданием было придумать сказку экологического содержания по темам: «Вода», «Земля», «Воздух», «Огонь».</w:t>
      </w: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(Участники обыгрывают подготовленные сказки).</w:t>
      </w: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Вот и подошел к концу наш семинар – практикум. Оцените степень своего участия в его работе и выставите на доску фишку соответствующего цвета: красную – «В основном слушала и запоминала, так как не компетентна в вопро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сах экологии»: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желтую – «Могла бы быть активнее, но не хватило знаний»; зеленую – «Активно участвовала, уровень моей компетентности</w:t>
      </w: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этой области достаточно высок».</w:t>
      </w: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Воспитатели выполняют задание.</w:t>
      </w: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Ваша самооценка показывает, что вопросы, затронутые на семинаре – практикуме, не оставили никого из вас равнодушными способствовали повышению вашей компетентности в вопросах экологии.</w:t>
      </w:r>
    </w:p>
    <w:p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9B0636" w:rsidRPr="00A0273E" w:rsidRDefault="009B0636" w:rsidP="00A027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0636" w:rsidRPr="00A0273E" w:rsidSect="0058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0115F"/>
    <w:multiLevelType w:val="multilevel"/>
    <w:tmpl w:val="217E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CC60FB"/>
    <w:multiLevelType w:val="multilevel"/>
    <w:tmpl w:val="9A5E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7106F"/>
    <w:multiLevelType w:val="multilevel"/>
    <w:tmpl w:val="59D0F55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5C4"/>
    <w:rsid w:val="0001257E"/>
    <w:rsid w:val="000C546B"/>
    <w:rsid w:val="000D4F50"/>
    <w:rsid w:val="00134107"/>
    <w:rsid w:val="001517C3"/>
    <w:rsid w:val="001B2F3C"/>
    <w:rsid w:val="0024515E"/>
    <w:rsid w:val="002A3D6A"/>
    <w:rsid w:val="00372FFC"/>
    <w:rsid w:val="004D37CE"/>
    <w:rsid w:val="00585681"/>
    <w:rsid w:val="00643E58"/>
    <w:rsid w:val="00685002"/>
    <w:rsid w:val="006D53F6"/>
    <w:rsid w:val="00740D34"/>
    <w:rsid w:val="007828A9"/>
    <w:rsid w:val="00793B43"/>
    <w:rsid w:val="007E6F3A"/>
    <w:rsid w:val="0091197A"/>
    <w:rsid w:val="009805C4"/>
    <w:rsid w:val="009B0636"/>
    <w:rsid w:val="00A0273E"/>
    <w:rsid w:val="00AF7477"/>
    <w:rsid w:val="00B30391"/>
    <w:rsid w:val="00B777F0"/>
    <w:rsid w:val="00CB7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41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30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97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369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511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249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301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781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562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46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2021-02-08T11:04:00Z</dcterms:created>
  <dcterms:modified xsi:type="dcterms:W3CDTF">2024-04-19T11:42:00Z</dcterms:modified>
</cp:coreProperties>
</file>