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Солнышко 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 муниципального округа Тверской области»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Консультация для родителей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7D6F5E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«Организация досуга детей в летний период»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D6F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F5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8A79DE5" wp14:editId="316142D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715C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6F5E" w:rsidRPr="007D6F5E" w:rsidRDefault="007D6F5E" w:rsidP="007D6F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Сонково, 2024 год</w:t>
      </w: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32"/>
          <w:szCs w:val="32"/>
        </w:rPr>
      </w:pPr>
      <w:r w:rsidRPr="007D6F5E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lastRenderedPageBreak/>
        <w:t>«Организация досуга детей в летний период»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iCs/>
          <w:color w:val="000000"/>
          <w:sz w:val="28"/>
          <w:szCs w:val="28"/>
          <w:bdr w:val="none" w:sz="0" w:space="0" w:color="auto" w:frame="1"/>
        </w:rPr>
        <w:t>«Мы осыпаем детей подарками, но самый ценный для них подарок – радость общения, дружбу – мы дарим нехотя и растрачиваем себя на тех, кому мы совершенно безразличны. Однако, в конце концов мы получаем по заслугам. Приходит время, когда нам больше всего на свете нужно общество детей, их внимание, и нам достаются те жалкие крохи, которые прежде приходились на их долю».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right"/>
        <w:rPr>
          <w:sz w:val="28"/>
          <w:szCs w:val="28"/>
        </w:rPr>
      </w:pPr>
      <w:r w:rsidRPr="007D6F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Марк Твен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right"/>
        <w:rPr>
          <w:sz w:val="28"/>
          <w:szCs w:val="28"/>
        </w:rPr>
      </w:pPr>
      <w:r w:rsidRPr="007D6F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А чтобы отдых принес только удовольствие вам и вашему ребенку постарайтесь соблюдать некоторые правила: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·      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·       Следует помнить, что выезжая за город, или путешествую по миру, следует обсуждать с ребенком полученные впечатления.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·       Всеми силами отвлекайте ребенка от телевизора и </w:t>
      </w:r>
      <w:r w:rsidRPr="007D6F5E">
        <w:rPr>
          <w:sz w:val="28"/>
          <w:szCs w:val="28"/>
          <w:bdr w:val="none" w:sz="0" w:space="0" w:color="auto" w:frame="1"/>
        </w:rPr>
        <w:t>компьютера</w:t>
      </w:r>
      <w:r w:rsidRPr="007D6F5E">
        <w:rPr>
          <w:color w:val="000000"/>
          <w:sz w:val="28"/>
          <w:szCs w:val="28"/>
          <w:bdr w:val="none" w:sz="0" w:space="0" w:color="auto" w:frame="1"/>
        </w:rPr>
        <w:t>, проводите все свободное время на свежем воздухе, катайтесь на велосипеде, самокате, роликах, </w:t>
      </w:r>
      <w:r w:rsidRPr="007D6F5E">
        <w:rPr>
          <w:sz w:val="28"/>
          <w:szCs w:val="28"/>
          <w:bdr w:val="none" w:sz="0" w:space="0" w:color="auto" w:frame="1"/>
        </w:rPr>
        <w:t>играйте</w:t>
      </w:r>
      <w:r w:rsidRPr="007D6F5E">
        <w:rPr>
          <w:color w:val="000000"/>
          <w:sz w:val="28"/>
          <w:szCs w:val="28"/>
          <w:bdr w:val="none" w:sz="0" w:space="0" w:color="auto" w:frame="1"/>
        </w:rPr>
        <w:t> в 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lastRenderedPageBreak/>
        <w:t>·      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·       Выбирайте только те виды отдыха, которые устроят вас и вашего ребенка.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·      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 играющего 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 играли 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 играет 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Игры с мячом.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</w:t>
      </w:r>
      <w:r w:rsidRPr="007D6F5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«Назови животное»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 «Съедобное – несъедобное»</w:t>
      </w: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«Проскачи с мячом»</w:t>
      </w: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(игра-эстафета)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 «Вышибалы»</w:t>
      </w: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«Догони мяч»</w:t>
      </w: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Познакомьте детей с русскими народными играми: «Горелки», «Чехарда». Вспомните игры, в которые играли 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lastRenderedPageBreak/>
        <w:t>Можно поиграть и в такие </w:t>
      </w:r>
      <w:r w:rsidRPr="007D6F5E">
        <w:rPr>
          <w:i/>
          <w:iCs/>
          <w:color w:val="000000"/>
          <w:sz w:val="28"/>
          <w:szCs w:val="28"/>
          <w:bdr w:val="none" w:sz="0" w:space="0" w:color="auto" w:frame="1"/>
        </w:rPr>
        <w:t>игры, которые развивают мыслительную деятельность ребёнка, тренируют концентрацию внимания.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Например, игра «Наоборот». Дети становятся в круг. Водящий бросает кому-либо мяч и говорит: «Светло», поймавший должен сказать слово наоборот, т.е. противоположное по смыслу. Игрок отвечает: «Темно» и возвращает мяч ведущему, тот продолжает игру (широкий-узкий, горячий-холодный и т.д.). Можно произносить разные части речи: и существительные, и глаголы, и прилагательные. Игрок, не ответивший или замешкавшийся более, чем на 10 секунд, выходит из игры. Игра «Успей занять своё место». 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Оставшийся без места, идёт на место водящего. Номера, которые были присвоены игрокам в начале игры, не должны меняться, даже когда тот или иной из них становится временно водящим.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Рисование мелками.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Надувание мыльных пузырей.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Такая игра будет, не только полезна, но и доставит массу удовольствия! Главное набраться терпения и научить ребенка надувать мыльные пузырьки. Летние игры 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Игры с обручем и скакалкой.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 xml:space="preserve"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</w:t>
      </w:r>
      <w:r w:rsidRPr="007D6F5E">
        <w:rPr>
          <w:color w:val="000000"/>
          <w:sz w:val="28"/>
          <w:szCs w:val="28"/>
          <w:bdr w:val="none" w:sz="0" w:space="0" w:color="auto" w:frame="1"/>
        </w:rPr>
        <w:lastRenderedPageBreak/>
        <w:t>обруч в качестве руля, либо поставить обручи ребром, чтобы ребенок прополз по тоннелю.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Самые популярные игры летом связаны с водой и в воде.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Но и с минимальным количеством воды можно организовать эстафету водоносов. Для этой игры 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 можно посредством установления конкретного способа переноски воды: в одной руке, на плоском блюдце.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Игра с камешками.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sz w:val="28"/>
          <w:szCs w:val="28"/>
        </w:rPr>
      </w:pPr>
      <w:r w:rsidRPr="007D6F5E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дни!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sz w:val="28"/>
          <w:szCs w:val="28"/>
        </w:rPr>
      </w:pPr>
      <w:r w:rsidRPr="007D6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afterAutospacing="0" w:line="384" w:lineRule="atLeast"/>
        <w:ind w:firstLine="710"/>
        <w:jc w:val="center"/>
        <w:rPr>
          <w:sz w:val="28"/>
          <w:szCs w:val="28"/>
        </w:rPr>
      </w:pPr>
      <w:r w:rsidRPr="007D6F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Родители, зарабатывая деньги, не забывайте про своих детей! Дарите любовь и нежность своим чадам!</w:t>
      </w:r>
    </w:p>
    <w:p w:rsidR="007D6F5E" w:rsidRPr="007D6F5E" w:rsidRDefault="007D6F5E" w:rsidP="007D6F5E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8"/>
          <w:szCs w:val="28"/>
        </w:rPr>
      </w:pPr>
      <w:r w:rsidRPr="007D6F5E">
        <w:rPr>
          <w:sz w:val="28"/>
          <w:szCs w:val="28"/>
          <w:bdr w:val="none" w:sz="0" w:space="0" w:color="auto" w:frame="1"/>
        </w:rPr>
        <w:t> </w:t>
      </w:r>
    </w:p>
    <w:p w:rsidR="000A1F87" w:rsidRPr="007D6F5E" w:rsidRDefault="000A1F87">
      <w:pPr>
        <w:rPr>
          <w:rFonts w:ascii="Times New Roman" w:hAnsi="Times New Roman" w:cs="Times New Roman"/>
          <w:sz w:val="28"/>
          <w:szCs w:val="28"/>
        </w:rPr>
      </w:pPr>
    </w:p>
    <w:sectPr w:rsidR="000A1F87" w:rsidRPr="007D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0"/>
    <w:rsid w:val="000A1F87"/>
    <w:rsid w:val="00531730"/>
    <w:rsid w:val="007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AAD5D-E47E-4162-AC84-3997DBF7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1544</Words>
  <Characters>8807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2024-05-27T05:24:00Z</dcterms:created>
  <dcterms:modified xsi:type="dcterms:W3CDTF">2024-05-27T05:30:00Z</dcterms:modified>
</cp:coreProperties>
</file>