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45" w:rsidRDefault="00954045" w:rsidP="00954045">
      <w:pPr>
        <w:jc w:val="center"/>
        <w:rPr>
          <w:sz w:val="40"/>
          <w:szCs w:val="40"/>
        </w:rPr>
      </w:pPr>
      <w:r>
        <w:rPr>
          <w:sz w:val="40"/>
          <w:szCs w:val="40"/>
        </w:rPr>
        <w:t xml:space="preserve">Муниципальное дошкольное образовательное учреждение «Детский сад Солнышко </w:t>
      </w:r>
      <w:proofErr w:type="spellStart"/>
      <w:r>
        <w:rPr>
          <w:sz w:val="40"/>
          <w:szCs w:val="40"/>
        </w:rPr>
        <w:t>Сонковского</w:t>
      </w:r>
      <w:proofErr w:type="spellEnd"/>
      <w:r>
        <w:rPr>
          <w:sz w:val="40"/>
          <w:szCs w:val="40"/>
        </w:rPr>
        <w:t xml:space="preserve"> муниципального округа Тверской области»</w:t>
      </w:r>
    </w:p>
    <w:p w:rsidR="00954045" w:rsidRDefault="00954045" w:rsidP="00954045">
      <w:pPr>
        <w:jc w:val="center"/>
        <w:rPr>
          <w:sz w:val="40"/>
          <w:szCs w:val="40"/>
        </w:rPr>
      </w:pPr>
    </w:p>
    <w:p w:rsidR="00954045" w:rsidRDefault="00954045" w:rsidP="00954045">
      <w:pPr>
        <w:jc w:val="center"/>
        <w:rPr>
          <w:sz w:val="40"/>
          <w:szCs w:val="40"/>
        </w:rPr>
      </w:pPr>
    </w:p>
    <w:p w:rsidR="00954045" w:rsidRDefault="00954045" w:rsidP="00954045">
      <w:pPr>
        <w:jc w:val="center"/>
        <w:rPr>
          <w:sz w:val="40"/>
          <w:szCs w:val="40"/>
        </w:rPr>
      </w:pPr>
    </w:p>
    <w:p w:rsidR="00954045" w:rsidRDefault="00954045" w:rsidP="00954045">
      <w:pPr>
        <w:jc w:val="center"/>
        <w:rPr>
          <w:sz w:val="40"/>
          <w:szCs w:val="40"/>
        </w:rPr>
      </w:pPr>
    </w:p>
    <w:p w:rsidR="00954045" w:rsidRPr="00A8522D" w:rsidRDefault="00954045" w:rsidP="00954045">
      <w:pPr>
        <w:pStyle w:val="a3"/>
        <w:shd w:val="clear" w:color="auto" w:fill="FFFFFF"/>
        <w:spacing w:before="0" w:beforeAutospacing="0" w:after="0" w:afterAutospacing="0" w:line="360" w:lineRule="atLeast"/>
        <w:jc w:val="center"/>
        <w:textAlignment w:val="baseline"/>
        <w:rPr>
          <w:b/>
          <w:color w:val="2F2F2F"/>
          <w:sz w:val="28"/>
          <w:szCs w:val="28"/>
        </w:rPr>
      </w:pPr>
      <w:r w:rsidRPr="00A8522D">
        <w:rPr>
          <w:b/>
          <w:color w:val="2F2F2F"/>
          <w:sz w:val="28"/>
          <w:szCs w:val="28"/>
        </w:rPr>
        <w:t>Родительское собрание</w:t>
      </w:r>
    </w:p>
    <w:p w:rsidR="00954045" w:rsidRPr="00A8522D" w:rsidRDefault="00954045" w:rsidP="00954045">
      <w:pPr>
        <w:jc w:val="center"/>
        <w:rPr>
          <w:rFonts w:ascii="Times New Roman" w:hAnsi="Times New Roman" w:cs="Times New Roman"/>
          <w:sz w:val="40"/>
          <w:szCs w:val="40"/>
        </w:rPr>
      </w:pPr>
    </w:p>
    <w:p w:rsidR="00954045" w:rsidRPr="00A8522D" w:rsidRDefault="00954045" w:rsidP="00954045">
      <w:pPr>
        <w:pStyle w:val="a3"/>
        <w:shd w:val="clear" w:color="auto" w:fill="FFFFFF"/>
        <w:spacing w:before="0" w:beforeAutospacing="0" w:after="0" w:afterAutospacing="0" w:line="360" w:lineRule="atLeast"/>
        <w:jc w:val="center"/>
        <w:textAlignment w:val="baseline"/>
        <w:rPr>
          <w:b/>
          <w:color w:val="2F2F2F"/>
          <w:sz w:val="28"/>
          <w:szCs w:val="28"/>
        </w:rPr>
      </w:pPr>
      <w:r w:rsidRPr="00A8522D">
        <w:rPr>
          <w:sz w:val="36"/>
          <w:szCs w:val="36"/>
        </w:rPr>
        <w:t xml:space="preserve"> </w:t>
      </w:r>
      <w:r w:rsidRPr="00A8522D">
        <w:rPr>
          <w:b/>
          <w:color w:val="2F2F2F"/>
          <w:sz w:val="28"/>
          <w:szCs w:val="28"/>
        </w:rPr>
        <w:t>Тема:</w:t>
      </w:r>
    </w:p>
    <w:p w:rsidR="00954045" w:rsidRPr="00A8522D" w:rsidRDefault="00954045" w:rsidP="00954045">
      <w:pPr>
        <w:pStyle w:val="a3"/>
        <w:shd w:val="clear" w:color="auto" w:fill="FFFFFF"/>
        <w:spacing w:before="0" w:beforeAutospacing="0" w:after="0" w:afterAutospacing="0" w:line="360" w:lineRule="atLeast"/>
        <w:jc w:val="center"/>
        <w:textAlignment w:val="baseline"/>
        <w:rPr>
          <w:b/>
          <w:color w:val="2F2F2F"/>
          <w:sz w:val="28"/>
          <w:szCs w:val="28"/>
        </w:rPr>
      </w:pPr>
      <w:r w:rsidRPr="00A8522D">
        <w:rPr>
          <w:b/>
          <w:color w:val="2F2F2F"/>
          <w:sz w:val="28"/>
          <w:szCs w:val="28"/>
        </w:rPr>
        <w:t xml:space="preserve"> «Нужно ли воспитывать в маленьких детях патриотизм»</w:t>
      </w:r>
    </w:p>
    <w:p w:rsidR="00954045" w:rsidRPr="00A8522D" w:rsidRDefault="00954045" w:rsidP="00954045">
      <w:pPr>
        <w:jc w:val="center"/>
        <w:rPr>
          <w:rFonts w:ascii="Times New Roman" w:hAnsi="Times New Roman" w:cs="Times New Roman"/>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954045" w:rsidRDefault="00954045" w:rsidP="00954045">
      <w:pPr>
        <w:jc w:val="center"/>
        <w:rPr>
          <w:sz w:val="36"/>
          <w:szCs w:val="36"/>
        </w:rPr>
      </w:pPr>
    </w:p>
    <w:p w:rsidR="00C71EC1" w:rsidRPr="00954045" w:rsidRDefault="00954045" w:rsidP="00954045">
      <w:pPr>
        <w:jc w:val="center"/>
        <w:rPr>
          <w:sz w:val="36"/>
          <w:szCs w:val="36"/>
        </w:rPr>
      </w:pPr>
      <w:r>
        <w:rPr>
          <w:sz w:val="36"/>
          <w:szCs w:val="36"/>
        </w:rPr>
        <w:t>Сонково 2025</w:t>
      </w:r>
    </w:p>
    <w:p w:rsidR="00954045" w:rsidRDefault="00954045"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rPr>
      </w:pPr>
    </w:p>
    <w:p w:rsidR="00954045" w:rsidRDefault="00954045"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rPr>
      </w:pPr>
    </w:p>
    <w:p w:rsidR="00C71EC1" w:rsidRPr="00C71EC1" w:rsidRDefault="00C71EC1"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rPr>
      </w:pPr>
      <w:r w:rsidRPr="00C71EC1">
        <w:rPr>
          <w:rFonts w:ascii="Tahoma" w:hAnsi="Tahoma" w:cs="Tahoma"/>
          <w:b/>
          <w:color w:val="2F2F2F"/>
          <w:sz w:val="28"/>
          <w:szCs w:val="28"/>
        </w:rPr>
        <w:lastRenderedPageBreak/>
        <w:t>Родительское собрание</w:t>
      </w:r>
    </w:p>
    <w:p w:rsidR="00C71EC1" w:rsidRPr="00C71EC1" w:rsidRDefault="00C71EC1"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rPr>
      </w:pPr>
      <w:r w:rsidRPr="00C71EC1">
        <w:rPr>
          <w:rFonts w:ascii="Tahoma" w:hAnsi="Tahoma" w:cs="Tahoma"/>
          <w:b/>
          <w:color w:val="2F2F2F"/>
          <w:sz w:val="28"/>
          <w:szCs w:val="28"/>
        </w:rPr>
        <w:t>младшая группа</w:t>
      </w:r>
    </w:p>
    <w:p w:rsidR="00C71EC1" w:rsidRPr="00C71EC1" w:rsidRDefault="00C71EC1"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rPr>
      </w:pPr>
      <w:r w:rsidRPr="00C71EC1">
        <w:rPr>
          <w:rFonts w:ascii="Tahoma" w:hAnsi="Tahoma" w:cs="Tahoma"/>
          <w:b/>
          <w:color w:val="2F2F2F"/>
          <w:sz w:val="28"/>
          <w:szCs w:val="28"/>
        </w:rPr>
        <w:t>Тема: «Нужно ли воспитывать в маленьких детях патриотизм»</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b/>
          <w:color w:val="2F2F2F"/>
          <w:sz w:val="28"/>
          <w:szCs w:val="28"/>
          <w:u w:val="single"/>
        </w:rPr>
        <w:t>Цель:</w:t>
      </w:r>
      <w:r w:rsidRPr="00C71EC1">
        <w:rPr>
          <w:rFonts w:ascii="Tahoma" w:hAnsi="Tahoma" w:cs="Tahoma"/>
          <w:color w:val="2F2F2F"/>
          <w:sz w:val="28"/>
          <w:szCs w:val="28"/>
        </w:rPr>
        <w:t xml:space="preserve"> привлечь родителей к обсуждению вопросов патриотического воспитания дошкольников; формировать обобщенное представление родителей в вопросах воспитания патриотизма.</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b/>
          <w:color w:val="2F2F2F"/>
          <w:sz w:val="28"/>
          <w:szCs w:val="28"/>
          <w:u w:val="single"/>
        </w:rPr>
        <w:t>Задачи:</w:t>
      </w:r>
      <w:r>
        <w:rPr>
          <w:rFonts w:ascii="Tahoma" w:hAnsi="Tahoma" w:cs="Tahoma"/>
          <w:color w:val="2F2F2F"/>
          <w:sz w:val="28"/>
          <w:szCs w:val="28"/>
        </w:rPr>
        <w:t xml:space="preserve"> </w:t>
      </w:r>
      <w:r w:rsidRPr="00C71EC1">
        <w:rPr>
          <w:rFonts w:ascii="Tahoma" w:hAnsi="Tahoma" w:cs="Tahoma"/>
          <w:color w:val="2F2F2F"/>
          <w:sz w:val="28"/>
          <w:szCs w:val="28"/>
        </w:rPr>
        <w:t>активизация родителей в обсуждении проблем патриотического воспитания детей; распространение педагогических знаний о формировании представлений детей о семье, доме, городе, родине; объединение усилий педагогов и родителей по воспитанию в детях патриотизма.</w:t>
      </w:r>
    </w:p>
    <w:p w:rsidR="00C71EC1" w:rsidRPr="00C71EC1" w:rsidRDefault="00C71EC1" w:rsidP="00C71EC1">
      <w:pPr>
        <w:pStyle w:val="a3"/>
        <w:shd w:val="clear" w:color="auto" w:fill="FFFFFF"/>
        <w:spacing w:before="0" w:beforeAutospacing="0" w:after="0" w:afterAutospacing="0" w:line="360" w:lineRule="atLeast"/>
        <w:jc w:val="center"/>
        <w:textAlignment w:val="baseline"/>
        <w:rPr>
          <w:rFonts w:ascii="Tahoma" w:hAnsi="Tahoma" w:cs="Tahoma"/>
          <w:b/>
          <w:color w:val="2F2F2F"/>
          <w:sz w:val="28"/>
          <w:szCs w:val="28"/>
          <w:u w:val="single"/>
        </w:rPr>
      </w:pPr>
      <w:r w:rsidRPr="00C71EC1">
        <w:rPr>
          <w:rFonts w:ascii="Tahoma" w:hAnsi="Tahoma" w:cs="Tahoma"/>
          <w:b/>
          <w:color w:val="2F2F2F"/>
          <w:sz w:val="28"/>
          <w:szCs w:val="28"/>
          <w:u w:val="single"/>
        </w:rPr>
        <w:t>Ход собрания:</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954045">
        <w:rPr>
          <w:rFonts w:ascii="Tahoma" w:hAnsi="Tahoma" w:cs="Tahoma"/>
          <w:b/>
          <w:color w:val="2F2F2F"/>
          <w:sz w:val="28"/>
          <w:szCs w:val="28"/>
        </w:rPr>
        <w:t>1. Вступительное слово воспитателя</w:t>
      </w:r>
      <w:r w:rsidRPr="00C71EC1">
        <w:rPr>
          <w:rFonts w:ascii="Tahoma" w:hAnsi="Tahoma" w:cs="Tahoma"/>
          <w:color w:val="2F2F2F"/>
          <w:sz w:val="28"/>
          <w:szCs w:val="28"/>
        </w:rPr>
        <w:t>.</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xml:space="preserve">Здравствуйте, уважаемые родители! </w:t>
      </w:r>
      <w:r>
        <w:rPr>
          <w:rFonts w:ascii="Tahoma" w:hAnsi="Tahoma" w:cs="Tahoma"/>
          <w:color w:val="2F2F2F"/>
          <w:sz w:val="28"/>
          <w:szCs w:val="28"/>
        </w:rPr>
        <w:t xml:space="preserve">Тема </w:t>
      </w:r>
      <w:r w:rsidRPr="00C71EC1">
        <w:rPr>
          <w:rFonts w:ascii="Tahoma" w:hAnsi="Tahoma" w:cs="Tahoma"/>
          <w:color w:val="2F2F2F"/>
          <w:sz w:val="28"/>
          <w:szCs w:val="28"/>
        </w:rPr>
        <w:t xml:space="preserve"> нашей сегодняшней встречи -  это патриотизм. Нужно ли воспитывать в детях дошкольного возраста патриотические чувства. Как отвечают некоторые «да зачем, пусть детство почувствуют, да наиграются» так отвечают те, кто не понимает значение слова «патриотизм».</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(Выкладываем на мольберте слово «патриотизм»)</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Патриотические чувства нужно начинать воспитывать с дошкольного возраста. Крылатая фраза говорит «все начинается с детства».</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xml:space="preserve"> С младенчества ребенок слышит родную речь, песни матери, сказки которые волнуют, увлекают ребенка, заставляют его плакать и смеяться, показывая ему, что народ считает самым важным богатством: трудолюбие, дружбу, взаимопомощь. Слушая сказки,  ребенок начинает любить то, что любит его народ. Пословицы, поговорки  формируют начало любви к своему народу к стране. Любовь маленького ребенка к Родине начинается с отношения к </w:t>
      </w:r>
      <w:proofErr w:type="gramStart"/>
      <w:r w:rsidRPr="00C71EC1">
        <w:rPr>
          <w:rFonts w:ascii="Tahoma" w:hAnsi="Tahoma" w:cs="Tahoma"/>
          <w:color w:val="2F2F2F"/>
          <w:sz w:val="28"/>
          <w:szCs w:val="28"/>
        </w:rPr>
        <w:t>самым</w:t>
      </w:r>
      <w:proofErr w:type="gramEnd"/>
      <w:r w:rsidRPr="00C71EC1">
        <w:rPr>
          <w:rFonts w:ascii="Tahoma" w:hAnsi="Tahoma" w:cs="Tahoma"/>
          <w:color w:val="2F2F2F"/>
          <w:sz w:val="28"/>
          <w:szCs w:val="28"/>
        </w:rPr>
        <w:t xml:space="preserve"> близким: отцу, матери, бабушки, дедушке, к родному дому, к детскому саду.</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Очень рано в мир приходит природа родного края: река, лес, поля. От первого общего восприятия ребенка переходит к конкретизации. У него появляются любимые уголки для игры, любимые деревья, тропинки – это все остается родным в памяти на всю жизнь. Так общественное  и природное окружение выступает в роли первого педагога, знакомящего ребенка с Родиной.</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А теперь, уважаемые наши  родители поделитесь опытом, как в ваших семьях происходит воспитание таких качеств как, долг, воспитанность, любознательность.</w:t>
      </w:r>
    </w:p>
    <w:p w:rsidR="00C71EC1" w:rsidRPr="00954045" w:rsidRDefault="00C71EC1"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sidRPr="00954045">
        <w:rPr>
          <w:rFonts w:ascii="Tahoma" w:hAnsi="Tahoma" w:cs="Tahoma"/>
          <w:b/>
          <w:color w:val="2F2F2F"/>
          <w:sz w:val="28"/>
          <w:szCs w:val="28"/>
        </w:rPr>
        <w:t>2.  Викторина на патриотическую тему.</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lastRenderedPageBreak/>
        <w:t>( вопросы для родителей оформлены в виде ромашки)</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1. Качества необходимые вашему ребенку как человеку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2. Вы хотели, чтобы ваш ребенок стал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3. В хорошей семье всегда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4. Нельзя прожить без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5. Если бы я все могла, то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6. Семейные традиции это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7. Какие книги читаете с ребенком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8. Какие песни поете, стихи читаете?</w:t>
      </w:r>
    </w:p>
    <w:p w:rsidR="00C71EC1" w:rsidRPr="00954045" w:rsidRDefault="00C71EC1"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sidRPr="00954045">
        <w:rPr>
          <w:rFonts w:ascii="Tahoma" w:hAnsi="Tahoma" w:cs="Tahoma"/>
          <w:b/>
          <w:color w:val="2F2F2F"/>
          <w:sz w:val="28"/>
          <w:szCs w:val="28"/>
        </w:rPr>
        <w:t>3. Музыкальная пауза.</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А теперь уважаемые родители для вас музыкальная пауза (показ видеоролика музыкального занятия)</w:t>
      </w:r>
    </w:p>
    <w:p w:rsidR="00C71EC1" w:rsidRPr="00954045" w:rsidRDefault="00C71EC1"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sidRPr="00954045">
        <w:rPr>
          <w:rFonts w:ascii="Tahoma" w:hAnsi="Tahoma" w:cs="Tahoma"/>
          <w:b/>
          <w:color w:val="2F2F2F"/>
          <w:sz w:val="28"/>
          <w:szCs w:val="28"/>
        </w:rPr>
        <w:t>4. Игра на развитие внимания</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Ну, а сейчас разобьемся на команды и проверим ваше внимание и словарный запас. Из слова «патриотизм» составить новые слова, чья команда составить больше слов.</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(Составление слов)</w:t>
      </w:r>
    </w:p>
    <w:p w:rsidR="00C71EC1" w:rsidRPr="00954045" w:rsidRDefault="00C71EC1"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sidRPr="00954045">
        <w:rPr>
          <w:rFonts w:ascii="Tahoma" w:hAnsi="Tahoma" w:cs="Tahoma"/>
          <w:b/>
          <w:color w:val="2F2F2F"/>
          <w:sz w:val="28"/>
          <w:szCs w:val="28"/>
        </w:rPr>
        <w:t>5. Заключительное слово воспитателей группы.</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xml:space="preserve">И в конце мне хотелось бы сказать, чтобы те знания, которые вы получили от своих родителей, бабушек, дедушек которые вы приобрели на своем жизненном пути, дарите своим детям. Чтобы они любили свою Родину и хранили ее культуру. Прививайте  любовь к </w:t>
      </w:r>
      <w:proofErr w:type="gramStart"/>
      <w:r w:rsidRPr="00C71EC1">
        <w:rPr>
          <w:rFonts w:ascii="Tahoma" w:hAnsi="Tahoma" w:cs="Tahoma"/>
          <w:color w:val="2F2F2F"/>
          <w:sz w:val="28"/>
          <w:szCs w:val="28"/>
        </w:rPr>
        <w:t>большому</w:t>
      </w:r>
      <w:proofErr w:type="gramEnd"/>
      <w:r w:rsidRPr="00C71EC1">
        <w:rPr>
          <w:rFonts w:ascii="Tahoma" w:hAnsi="Tahoma" w:cs="Tahoma"/>
          <w:color w:val="2F2F2F"/>
          <w:sz w:val="28"/>
          <w:szCs w:val="28"/>
        </w:rPr>
        <w:t xml:space="preserve"> с малого.</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Решение родительского собрания:</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1. Способствовать всестороннему развитию личности ребенка в стенах ДОУ и семьи.</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2. Родителям принимать активное участие в жизни детского сада.</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Список литературы:</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proofErr w:type="spellStart"/>
      <w:r w:rsidRPr="00C71EC1">
        <w:rPr>
          <w:rFonts w:ascii="Tahoma" w:hAnsi="Tahoma" w:cs="Tahoma"/>
          <w:color w:val="2F2F2F"/>
          <w:sz w:val="28"/>
          <w:szCs w:val="28"/>
        </w:rPr>
        <w:t>Зенина</w:t>
      </w:r>
      <w:proofErr w:type="spellEnd"/>
      <w:r w:rsidRPr="00C71EC1">
        <w:rPr>
          <w:rFonts w:ascii="Tahoma" w:hAnsi="Tahoma" w:cs="Tahoma"/>
          <w:color w:val="2F2F2F"/>
          <w:sz w:val="28"/>
          <w:szCs w:val="28"/>
        </w:rPr>
        <w:t xml:space="preserve"> Т.Н. Родительские собрания в детском саду. Учебно-методическое пособие. – М., Педагогическое общество России, 2009. – 96 </w:t>
      </w:r>
      <w:proofErr w:type="gramStart"/>
      <w:r w:rsidRPr="00C71EC1">
        <w:rPr>
          <w:rFonts w:ascii="Tahoma" w:hAnsi="Tahoma" w:cs="Tahoma"/>
          <w:color w:val="2F2F2F"/>
          <w:sz w:val="28"/>
          <w:szCs w:val="28"/>
        </w:rPr>
        <w:t>с</w:t>
      </w:r>
      <w:proofErr w:type="gramEnd"/>
      <w:r w:rsidRPr="00C71EC1">
        <w:rPr>
          <w:rFonts w:ascii="Tahoma" w:hAnsi="Tahoma" w:cs="Tahoma"/>
          <w:color w:val="2F2F2F"/>
          <w:sz w:val="28"/>
          <w:szCs w:val="28"/>
        </w:rPr>
        <w:t>.</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Интернет-ресурсы</w:t>
      </w:r>
    </w:p>
    <w:p w:rsidR="00C71EC1" w:rsidRPr="00954045" w:rsidRDefault="00954045"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Pr>
          <w:rFonts w:ascii="Tahoma" w:hAnsi="Tahoma" w:cs="Tahoma"/>
          <w:b/>
          <w:color w:val="2F2F2F"/>
          <w:sz w:val="28"/>
          <w:szCs w:val="28"/>
        </w:rPr>
        <w:t>Приложение 1</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Консультация для родителей</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"Нужно ли воспитывать в маленьких детях патриотизм"</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xml:space="preserve">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w:t>
      </w:r>
      <w:r w:rsidRPr="00C71EC1">
        <w:rPr>
          <w:rFonts w:ascii="Tahoma" w:hAnsi="Tahoma" w:cs="Tahoma"/>
          <w:color w:val="2F2F2F"/>
          <w:sz w:val="28"/>
          <w:szCs w:val="28"/>
        </w:rPr>
        <w:lastRenderedPageBreak/>
        <w:t>формируется в процессе повседневного целенаправленного воспитания.</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xml:space="preserve">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w:t>
      </w:r>
      <w:proofErr w:type="gramStart"/>
      <w:r w:rsidRPr="00C71EC1">
        <w:rPr>
          <w:rFonts w:ascii="Tahoma" w:hAnsi="Tahoma" w:cs="Tahoma"/>
          <w:color w:val="2F2F2F"/>
          <w:sz w:val="28"/>
          <w:szCs w:val="28"/>
        </w:rPr>
        <w:t>методы</w:t>
      </w:r>
      <w:proofErr w:type="gramEnd"/>
      <w:r w:rsidRPr="00C71EC1">
        <w:rPr>
          <w:rFonts w:ascii="Tahoma" w:hAnsi="Tahoma" w:cs="Tahoma"/>
          <w:color w:val="2F2F2F"/>
          <w:sz w:val="28"/>
          <w:szCs w:val="28"/>
        </w:rPr>
        <w:t xml:space="preserve">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lastRenderedPageBreak/>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Дети обладают наглядно – образным мышлением, поэтому для лучшего усвоения новой информации воспитателям в детских садах и родителям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C71EC1" w:rsidRPr="00954045" w:rsidRDefault="00954045" w:rsidP="00C71EC1">
      <w:pPr>
        <w:pStyle w:val="a3"/>
        <w:shd w:val="clear" w:color="auto" w:fill="FFFFFF"/>
        <w:spacing w:before="0" w:beforeAutospacing="0" w:after="0" w:afterAutospacing="0" w:line="360" w:lineRule="atLeast"/>
        <w:jc w:val="both"/>
        <w:textAlignment w:val="baseline"/>
        <w:rPr>
          <w:rFonts w:ascii="Tahoma" w:hAnsi="Tahoma" w:cs="Tahoma"/>
          <w:b/>
          <w:color w:val="2F2F2F"/>
          <w:sz w:val="28"/>
          <w:szCs w:val="28"/>
        </w:rPr>
      </w:pPr>
      <w:r>
        <w:rPr>
          <w:rFonts w:ascii="Tahoma" w:hAnsi="Tahoma" w:cs="Tahoma"/>
          <w:b/>
          <w:color w:val="2F2F2F"/>
          <w:sz w:val="28"/>
          <w:szCs w:val="28"/>
        </w:rPr>
        <w:t>Приложение 2</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Викторина  на патриотическую тему.</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 Вопросы для родителей оформлены в виде ромашки.)</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1. Качества необходимые вашему ребенку как человеку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2. Вы хотели, чтобы ваш ребенок стал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3. В хорошей семье всегда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lastRenderedPageBreak/>
        <w:t>4. Нельзя прожить без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5. Если бы я все могла, то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6. Семейные традиции это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7. Какие книги читаете с ребенком …</w:t>
      </w:r>
    </w:p>
    <w:p w:rsidR="00C71EC1" w:rsidRPr="00C71EC1" w:rsidRDefault="00C71EC1" w:rsidP="00C71EC1">
      <w:pPr>
        <w:pStyle w:val="a3"/>
        <w:shd w:val="clear" w:color="auto" w:fill="FFFFFF"/>
        <w:spacing w:before="0" w:beforeAutospacing="0" w:after="0" w:afterAutospacing="0" w:line="360" w:lineRule="atLeast"/>
        <w:jc w:val="both"/>
        <w:textAlignment w:val="baseline"/>
        <w:rPr>
          <w:rFonts w:ascii="Tahoma" w:hAnsi="Tahoma" w:cs="Tahoma"/>
          <w:color w:val="2F2F2F"/>
          <w:sz w:val="28"/>
          <w:szCs w:val="28"/>
        </w:rPr>
      </w:pPr>
      <w:r w:rsidRPr="00C71EC1">
        <w:rPr>
          <w:rFonts w:ascii="Tahoma" w:hAnsi="Tahoma" w:cs="Tahoma"/>
          <w:color w:val="2F2F2F"/>
          <w:sz w:val="28"/>
          <w:szCs w:val="28"/>
        </w:rPr>
        <w:t>8. Какие песни поете, стихи читаете?</w:t>
      </w:r>
    </w:p>
    <w:p w:rsidR="00C71EC1" w:rsidRPr="00C71EC1" w:rsidRDefault="00C71EC1" w:rsidP="00C71EC1">
      <w:pPr>
        <w:jc w:val="both"/>
        <w:rPr>
          <w:sz w:val="28"/>
          <w:szCs w:val="28"/>
        </w:rPr>
      </w:pPr>
    </w:p>
    <w:sectPr w:rsidR="00C71EC1" w:rsidRPr="00C71EC1" w:rsidSect="00954045">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1EC1"/>
    <w:rsid w:val="00954045"/>
    <w:rsid w:val="00A8522D"/>
    <w:rsid w:val="00C71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43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2025-02-06T14:53:00Z</dcterms:created>
  <dcterms:modified xsi:type="dcterms:W3CDTF">2025-02-06T15:20:00Z</dcterms:modified>
</cp:coreProperties>
</file>