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51" w:rsidRDefault="002A4551" w:rsidP="002A455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Муниципальное дошкольное образовательное учреждение</w:t>
      </w:r>
    </w:p>
    <w:p w:rsidR="009F3640" w:rsidRDefault="002A4551" w:rsidP="002A455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«Детский сад №3</w:t>
      </w:r>
      <w:r w:rsidR="003B6BAC">
        <w:rPr>
          <w:rStyle w:val="c1"/>
          <w:color w:val="000000"/>
          <w:sz w:val="28"/>
          <w:szCs w:val="28"/>
        </w:rPr>
        <w:t xml:space="preserve"> Сонковского рай</w:t>
      </w:r>
      <w:r>
        <w:rPr>
          <w:rStyle w:val="c1"/>
          <w:color w:val="000000"/>
          <w:sz w:val="28"/>
          <w:szCs w:val="28"/>
        </w:rPr>
        <w:t>она Тверской области»</w:t>
      </w:r>
    </w:p>
    <w:p w:rsidR="003B6BAC" w:rsidRDefault="003B6BAC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B6BAC" w:rsidRDefault="003B6BAC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B6BAC" w:rsidRDefault="003B6BAC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B6BAC" w:rsidRDefault="003B6BAC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B6BAC" w:rsidRDefault="003B6BAC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B6BAC" w:rsidRDefault="003B6BAC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B6BAC" w:rsidRDefault="003B6BAC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B6BAC" w:rsidRDefault="003B6BAC" w:rsidP="003B6BAC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Конспект занятия для детей старшей группы</w:t>
      </w:r>
    </w:p>
    <w:p w:rsidR="003B6BAC" w:rsidRDefault="003B6BAC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B6BAC" w:rsidRPr="003B6BAC" w:rsidRDefault="003B6BAC" w:rsidP="003B6BAC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56"/>
          <w:szCs w:val="56"/>
        </w:rPr>
      </w:pPr>
      <w:r w:rsidRPr="003B6BAC">
        <w:rPr>
          <w:rStyle w:val="c1"/>
          <w:color w:val="000000"/>
          <w:sz w:val="56"/>
          <w:szCs w:val="56"/>
        </w:rPr>
        <w:t>«Герб и флаг Тверской области»</w:t>
      </w: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B6BAC" w:rsidRDefault="003B6BAC" w:rsidP="003B6BAC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3B6BAC" w:rsidRDefault="003B6BAC" w:rsidP="003B6BAC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F3640" w:rsidRDefault="003B6BAC" w:rsidP="003B6BAC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Подготовила воспитатель старшей группы</w:t>
      </w:r>
    </w:p>
    <w:p w:rsidR="003B6BAC" w:rsidRDefault="003B6BAC" w:rsidP="003B6BAC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Травкина Д.А.</w:t>
      </w:r>
    </w:p>
    <w:p w:rsidR="00AE3F39" w:rsidRPr="009F3640" w:rsidRDefault="00AE3F39" w:rsidP="003B6BAC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bookmarkStart w:id="0" w:name="_GoBack"/>
      <w:bookmarkEnd w:id="0"/>
      <w:r w:rsidRPr="009F3640">
        <w:rPr>
          <w:rStyle w:val="c1"/>
          <w:color w:val="000000"/>
          <w:sz w:val="28"/>
          <w:szCs w:val="28"/>
        </w:rPr>
        <w:lastRenderedPageBreak/>
        <w:t xml:space="preserve">Программное содержание: 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Уточнить знания детей о городе Твери.  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 xml:space="preserve">Дать детям знания о том, что такое областной центр, что такое герб, объяснить символику тверского герба. 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Воспитывать в детях чувство привязанности и любви к Тверскому краю.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Наглядный материал: Иллюстрации с видами Твери, изображение герба и флага Тверской области, вырезанные альбомные листы в виде гербов на каждого ребёнка, карандаши.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9F3640">
        <w:rPr>
          <w:rStyle w:val="c1"/>
          <w:b/>
          <w:color w:val="000000"/>
          <w:sz w:val="28"/>
          <w:szCs w:val="28"/>
        </w:rPr>
        <w:t>Ход занятия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Воспитатель выставляет перед детьми иллюстрации с видами Твери.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- Ребята, посмотрите на эти иллюстрации и скажите, какой это город?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(ответы детей).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Да, это город – Тверь. Расскажите, что Вы знаете о Твери? (дети с помощью наводящих вопросов воспитателя вспоминают, как возник город, кто был его основателем, откуда такое название).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Тверь – областной город. В нём есть железнодорожный вокзал, который связывает его со всей страной.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- Как вы думаете, почему здания вокзала такое красивое? (ответы). Здание вокзала – это первое, что видит человек, впервые приезжающий в город.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Поэтому во всех городах здания вокзалов – одни из самых красивых, их строят лучшие мастера.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- У каждого города есть свой герб. Что это такое? (предположение детей).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- Посмотрите на эту картинку (герб). Что на них изображено?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- Может быть, кто-то знает, что это такое?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color w:val="000000"/>
          <w:sz w:val="28"/>
          <w:szCs w:val="28"/>
          <w:shd w:val="clear" w:color="auto" w:fill="FFFFFF"/>
        </w:rPr>
        <w:t>- Герб – это знак. Давным-давно не в России, а в других странах были такие воины-рыцари. Вы, наверное, слышали о них, смотрели фильмы. Рыцари часто проводили турниры, то есть боролись друг с другом. Рыцарь должен был быть обязательно на коне. А одежда у них была металлическая, чтоб её нельзя было проколоть мечом или копьём, потому что это было основным оружием в те времена. Так как одежда у них была одинаковая, во время таких турниров трудно было узнать, где свои, а где соперники. И тогда рыцари стали прикреплять к шлемам разные знаки, чтобы отличить своих от врагов, - султанчики, ленточки, а потом стали рисовать на шлемах различные рисунки. Так они различали во время турниров своих соперников. Вот такой знак и называли гербом. Потом гербы стали придумывать не только воины, но и семьи, а потом города и страны. На гербе старались изобразить что-то очень важное для семьи, города, страны.</w:t>
      </w:r>
    </w:p>
    <w:p w:rsidR="00AE3F39" w:rsidRDefault="00AE3F39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- Все гербы имеют форму щита, потому что щит защищал рыцарей от копья и меча. Щит мог быть круглым, овальным или квадратным с закруглёнными углами (показывает на картинках).</w:t>
      </w:r>
    </w:p>
    <w:p w:rsidR="003B6BAC" w:rsidRPr="009F3640" w:rsidRDefault="003B6BAC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21 октября Тверская область отмечает праздник «День герба и флага»</w:t>
      </w:r>
    </w:p>
    <w:p w:rsidR="009F3640" w:rsidRP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- Ребята, давайте маленько отдохнем, и разомнёмся.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b/>
          <w:bCs/>
          <w:color w:val="464646"/>
          <w:sz w:val="28"/>
          <w:szCs w:val="28"/>
        </w:rPr>
      </w:pP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9F3640">
        <w:rPr>
          <w:b/>
          <w:bCs/>
          <w:color w:val="464646"/>
          <w:sz w:val="28"/>
          <w:szCs w:val="28"/>
        </w:rPr>
        <w:t>Физкультминутка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b/>
          <w:bCs/>
          <w:color w:val="464646"/>
          <w:sz w:val="28"/>
          <w:szCs w:val="28"/>
        </w:rPr>
        <w:lastRenderedPageBreak/>
        <w:t xml:space="preserve"> </w:t>
      </w:r>
      <w:r w:rsidRPr="009F3640">
        <w:rPr>
          <w:bCs/>
          <w:color w:val="464646"/>
          <w:sz w:val="28"/>
          <w:szCs w:val="28"/>
        </w:rPr>
        <w:t>«Родина»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color w:val="464646"/>
          <w:sz w:val="28"/>
          <w:szCs w:val="28"/>
        </w:rPr>
        <w:t>Нет на свете Родины красивей – (шагают на месте)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color w:val="464646"/>
          <w:sz w:val="28"/>
          <w:szCs w:val="28"/>
        </w:rPr>
        <w:t>Боевой страны богатырей - (изображают «богатырей»)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color w:val="464646"/>
          <w:sz w:val="28"/>
          <w:szCs w:val="28"/>
        </w:rPr>
        <w:t>Вот она, по имени Россия,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color w:val="464646"/>
          <w:sz w:val="28"/>
          <w:szCs w:val="28"/>
        </w:rPr>
        <w:t>От морей простёрлась до морей (шагают на месте и широко разводят руки)</w:t>
      </w:r>
    </w:p>
    <w:p w:rsidR="009F3640" w:rsidRP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- Отдохнули, давайте продолжим!</w:t>
      </w:r>
    </w:p>
    <w:p w:rsidR="00AE3F39" w:rsidRPr="009F3640" w:rsidRDefault="009F3640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-</w:t>
      </w:r>
      <w:r w:rsidR="00AE3F39" w:rsidRPr="009F3640">
        <w:rPr>
          <w:rStyle w:val="c1"/>
          <w:color w:val="000000"/>
          <w:sz w:val="28"/>
          <w:szCs w:val="28"/>
        </w:rPr>
        <w:t>Сейчас все города и страны имеют свой герб и флаг. Есть свой герб и флаг у областного центра – Твери.</w:t>
      </w:r>
    </w:p>
    <w:p w:rsidR="00AE3F39" w:rsidRPr="009F3640" w:rsidRDefault="00AE3F39" w:rsidP="00AE3F3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Давайте его рассмотрим. </w:t>
      </w:r>
    </w:p>
    <w:p w:rsidR="00530EE7" w:rsidRPr="009F3640" w:rsidRDefault="00530EE7" w:rsidP="00530E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Герб, который является ныне гербом тверской области - это вариант тверского герба, разработанный специально как герб Тверской губернии и утверждённый 8 декабря 1856 года. В соответствии с традицией того времени, когда в моду стал входить «русский стиль», корону на гербе сменила шапка Мономаха, а табурет европейского типа – более характерный для России ХVII века стул с высокой спинкой.</w:t>
      </w:r>
    </w:p>
    <w:p w:rsidR="00530EE7" w:rsidRPr="009F3640" w:rsidRDefault="00530EE7" w:rsidP="00530E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Тверской герб – несомненно, один из самых удачных гербов.</w:t>
      </w:r>
    </w:p>
    <w:p w:rsidR="00530EE7" w:rsidRPr="009F3640" w:rsidRDefault="00530EE7" w:rsidP="00530E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На современном флаге области жёлтые вертикальные полосы символизируют приверженность к традиционным ценностям. Четыре композиционные части флага должны представлять четыре древних территории, вошедших в нынешнюю область: земли Твери, Новгорода, Смоленска, Пскова. Наконец, изображение основной части тверского герба с княжеским престолом и шапкой Мономаха призвано напомнить о роли Твери в формировании русской государственности.</w:t>
      </w:r>
    </w:p>
    <w:p w:rsidR="00530EE7" w:rsidRPr="009F3640" w:rsidRDefault="00530EE7" w:rsidP="00530EE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3640">
        <w:rPr>
          <w:rStyle w:val="c1"/>
          <w:color w:val="000000"/>
          <w:sz w:val="28"/>
          <w:szCs w:val="28"/>
        </w:rPr>
        <w:t>Вот как много можно узнать, если внимательно посмотреть на герб.</w:t>
      </w:r>
    </w:p>
    <w:p w:rsidR="009F3640" w:rsidRPr="009F3640" w:rsidRDefault="009F3640" w:rsidP="00530EE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6F18" w:rsidRPr="009F3640" w:rsidRDefault="009F36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теперь каждый из вас подумайте и нарисуйте, какой бы Вы хотели иметь герб для вашей семьи.</w:t>
      </w:r>
    </w:p>
    <w:p w:rsidR="009F3640" w:rsidRPr="009F3640" w:rsidRDefault="009F36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Но прежде чем начать давайте разомнем руки.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b/>
          <w:bCs/>
          <w:color w:val="464646"/>
          <w:sz w:val="28"/>
          <w:szCs w:val="28"/>
        </w:rPr>
      </w:pPr>
      <w:r w:rsidRPr="009F3640">
        <w:rPr>
          <w:b/>
          <w:bCs/>
          <w:color w:val="464646"/>
          <w:sz w:val="28"/>
          <w:szCs w:val="28"/>
        </w:rPr>
        <w:t>Пальчиковая гимнастика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bCs/>
          <w:color w:val="464646"/>
          <w:sz w:val="28"/>
          <w:szCs w:val="28"/>
        </w:rPr>
        <w:t>Город чудный, город древний,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bCs/>
          <w:color w:val="464646"/>
          <w:sz w:val="28"/>
          <w:szCs w:val="28"/>
        </w:rPr>
        <w:t>Ты вместил в свои концы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i/>
          <w:iCs/>
          <w:color w:val="464646"/>
          <w:sz w:val="28"/>
          <w:szCs w:val="28"/>
        </w:rPr>
        <w:t>(хлопок, кулачок)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bCs/>
          <w:color w:val="464646"/>
          <w:sz w:val="28"/>
          <w:szCs w:val="28"/>
        </w:rPr>
        <w:t>И посады, и деревни,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bCs/>
          <w:color w:val="464646"/>
          <w:sz w:val="28"/>
          <w:szCs w:val="28"/>
        </w:rPr>
        <w:t>И палаты, и дворцы…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bCs/>
          <w:color w:val="464646"/>
          <w:sz w:val="28"/>
          <w:szCs w:val="28"/>
        </w:rPr>
        <w:t>На твоих церквах старинных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bCs/>
          <w:color w:val="464646"/>
          <w:sz w:val="28"/>
          <w:szCs w:val="28"/>
        </w:rPr>
        <w:lastRenderedPageBreak/>
        <w:t>Вырастали дерева.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i/>
          <w:iCs/>
          <w:color w:val="464646"/>
          <w:sz w:val="28"/>
          <w:szCs w:val="28"/>
        </w:rPr>
        <w:t>(поочерёдно загибать пальчики)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bCs/>
          <w:color w:val="464646"/>
          <w:sz w:val="28"/>
          <w:szCs w:val="28"/>
        </w:rPr>
        <w:t>Глаз не схватит улиц длинных…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28"/>
          <w:szCs w:val="28"/>
        </w:rPr>
      </w:pPr>
      <w:r w:rsidRPr="009F3640">
        <w:rPr>
          <w:bCs/>
          <w:color w:val="464646"/>
          <w:sz w:val="28"/>
          <w:szCs w:val="28"/>
        </w:rPr>
        <w:t>Это матушка – Москва.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i/>
          <w:iCs/>
          <w:color w:val="464646"/>
          <w:sz w:val="28"/>
          <w:szCs w:val="28"/>
        </w:rPr>
      </w:pPr>
      <w:r w:rsidRPr="009F3640">
        <w:rPr>
          <w:i/>
          <w:iCs/>
          <w:color w:val="464646"/>
          <w:sz w:val="28"/>
          <w:szCs w:val="28"/>
        </w:rPr>
        <w:t>(сгибать, разгибать пальчики</w:t>
      </w:r>
      <w:r w:rsidR="002A4551">
        <w:rPr>
          <w:i/>
          <w:iCs/>
          <w:color w:val="464646"/>
          <w:sz w:val="28"/>
          <w:szCs w:val="28"/>
        </w:rPr>
        <w:t>)</w:t>
      </w:r>
      <w:r w:rsidRPr="009F3640">
        <w:rPr>
          <w:i/>
          <w:iCs/>
          <w:color w:val="464646"/>
          <w:sz w:val="28"/>
          <w:szCs w:val="28"/>
        </w:rPr>
        <w:t>.</w:t>
      </w:r>
    </w:p>
    <w:p w:rsidR="009F3640" w:rsidRPr="009F3640" w:rsidRDefault="009F3640" w:rsidP="009F3640">
      <w:pPr>
        <w:pStyle w:val="a3"/>
        <w:shd w:val="clear" w:color="auto" w:fill="F9FAFA"/>
        <w:spacing w:before="0" w:beforeAutospacing="0" w:after="240" w:afterAutospacing="0"/>
        <w:rPr>
          <w:iCs/>
          <w:color w:val="464646"/>
          <w:sz w:val="28"/>
          <w:szCs w:val="28"/>
        </w:rPr>
      </w:pPr>
      <w:r w:rsidRPr="009F3640">
        <w:rPr>
          <w:iCs/>
          <w:color w:val="464646"/>
          <w:sz w:val="28"/>
          <w:szCs w:val="28"/>
        </w:rPr>
        <w:t>Рисунки детей.</w:t>
      </w:r>
    </w:p>
    <w:p w:rsidR="009F3640" w:rsidRPr="009F3640" w:rsidRDefault="009F3640">
      <w:pPr>
        <w:rPr>
          <w:rFonts w:ascii="Times New Roman" w:hAnsi="Times New Roman" w:cs="Times New Roman"/>
          <w:sz w:val="28"/>
          <w:szCs w:val="28"/>
        </w:rPr>
      </w:pPr>
      <w:r w:rsidRPr="009F3640">
        <w:rPr>
          <w:rFonts w:ascii="Times New Roman" w:hAnsi="Times New Roman" w:cs="Times New Roman"/>
          <w:sz w:val="28"/>
          <w:szCs w:val="28"/>
        </w:rPr>
        <w:t>Итог занятия</w:t>
      </w:r>
    </w:p>
    <w:p w:rsidR="009F3640" w:rsidRPr="009F3640" w:rsidRDefault="009F3640">
      <w:pPr>
        <w:rPr>
          <w:rFonts w:ascii="Times New Roman" w:hAnsi="Times New Roman" w:cs="Times New Roman"/>
          <w:sz w:val="28"/>
          <w:szCs w:val="28"/>
        </w:rPr>
      </w:pPr>
      <w:r w:rsidRPr="009F3640">
        <w:rPr>
          <w:rFonts w:ascii="Times New Roman" w:hAnsi="Times New Roman" w:cs="Times New Roman"/>
          <w:sz w:val="28"/>
          <w:szCs w:val="28"/>
        </w:rPr>
        <w:t>- О чём мы с вами сегодня говорили?</w:t>
      </w:r>
    </w:p>
    <w:p w:rsidR="009F3640" w:rsidRPr="009F3640" w:rsidRDefault="009F3640">
      <w:pPr>
        <w:rPr>
          <w:rFonts w:ascii="Times New Roman" w:hAnsi="Times New Roman" w:cs="Times New Roman"/>
          <w:sz w:val="28"/>
          <w:szCs w:val="28"/>
        </w:rPr>
      </w:pPr>
      <w:r w:rsidRPr="009F3640">
        <w:rPr>
          <w:rFonts w:ascii="Times New Roman" w:hAnsi="Times New Roman" w:cs="Times New Roman"/>
          <w:sz w:val="28"/>
          <w:szCs w:val="28"/>
        </w:rPr>
        <w:t>- Что вы запомнили, что вам понравилось?</w:t>
      </w:r>
    </w:p>
    <w:p w:rsidR="009F3640" w:rsidRPr="009F3640" w:rsidRDefault="009F3640">
      <w:pPr>
        <w:rPr>
          <w:rFonts w:ascii="Times New Roman" w:hAnsi="Times New Roman" w:cs="Times New Roman"/>
          <w:sz w:val="28"/>
          <w:szCs w:val="28"/>
        </w:rPr>
      </w:pPr>
      <w:r w:rsidRPr="009F3640">
        <w:rPr>
          <w:rFonts w:ascii="Times New Roman" w:hAnsi="Times New Roman" w:cs="Times New Roman"/>
          <w:sz w:val="28"/>
          <w:szCs w:val="28"/>
        </w:rPr>
        <w:t>- Спасибо вам ребята за старания, вы все молодцы!</w:t>
      </w:r>
    </w:p>
    <w:sectPr w:rsidR="009F3640" w:rsidRPr="009F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39"/>
    <w:rsid w:val="002A4551"/>
    <w:rsid w:val="003B6BAC"/>
    <w:rsid w:val="00530EE7"/>
    <w:rsid w:val="009F3640"/>
    <w:rsid w:val="00A96F18"/>
    <w:rsid w:val="00A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0F14"/>
  <w15:chartTrackingRefBased/>
  <w15:docId w15:val="{B6F4F5B7-378C-45FF-A38A-0985467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E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3F39"/>
  </w:style>
  <w:style w:type="paragraph" w:styleId="a3">
    <w:name w:val="Normal (Web)"/>
    <w:basedOn w:val="a"/>
    <w:uiPriority w:val="99"/>
    <w:semiHidden/>
    <w:unhideWhenUsed/>
    <w:rsid w:val="009F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2020-10-21T17:53:00Z</dcterms:created>
  <dcterms:modified xsi:type="dcterms:W3CDTF">2020-10-27T07:11:00Z</dcterms:modified>
</cp:coreProperties>
</file>