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AC" w:rsidRPr="00F468AC" w:rsidRDefault="00F468AC" w:rsidP="00F468AC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733712"/>
          <w:kern w:val="36"/>
          <w:sz w:val="36"/>
          <w:szCs w:val="36"/>
          <w:u w:val="single"/>
          <w:lang w:eastAsia="ru-RU"/>
        </w:rPr>
      </w:pPr>
      <w:r w:rsidRPr="00F468AC">
        <w:rPr>
          <w:rFonts w:ascii="Times New Roman" w:eastAsia="Times New Roman" w:hAnsi="Times New Roman" w:cs="Times New Roman"/>
          <w:b/>
          <w:color w:val="733712"/>
          <w:kern w:val="36"/>
          <w:sz w:val="36"/>
          <w:szCs w:val="36"/>
          <w:u w:val="single"/>
          <w:lang w:eastAsia="ru-RU"/>
        </w:rPr>
        <w:t xml:space="preserve">Пять правил защиты от </w:t>
      </w:r>
      <w:proofErr w:type="spellStart"/>
      <w:r w:rsidRPr="00F468AC">
        <w:rPr>
          <w:rFonts w:ascii="Times New Roman" w:eastAsia="Times New Roman" w:hAnsi="Times New Roman" w:cs="Times New Roman"/>
          <w:b/>
          <w:color w:val="733712"/>
          <w:kern w:val="36"/>
          <w:sz w:val="36"/>
          <w:szCs w:val="36"/>
          <w:u w:val="single"/>
          <w:lang w:eastAsia="ru-RU"/>
        </w:rPr>
        <w:t>коронавируса</w:t>
      </w:r>
      <w:proofErr w:type="spellEnd"/>
      <w:r w:rsidRPr="00F468AC">
        <w:rPr>
          <w:rFonts w:ascii="Times New Roman" w:eastAsia="Times New Roman" w:hAnsi="Times New Roman" w:cs="Times New Roman"/>
          <w:b/>
          <w:color w:val="733712"/>
          <w:kern w:val="36"/>
          <w:sz w:val="36"/>
          <w:szCs w:val="36"/>
          <w:u w:val="single"/>
          <w:lang w:eastAsia="ru-RU"/>
        </w:rPr>
        <w:t xml:space="preserve"> и ОРВИ</w:t>
      </w:r>
    </w:p>
    <w:p w:rsidR="00F468AC" w:rsidRPr="00F468AC" w:rsidRDefault="00F468AC" w:rsidP="00F468A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F468AC" w:rsidRPr="00F468AC" w:rsidRDefault="00F468AC" w:rsidP="00F468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ПРАВИЛО 1. ЧАСТО МОЙТЕ РУКИ С МЫЛОМ</w:t>
      </w:r>
    </w:p>
    <w:p w:rsidR="00F468AC" w:rsidRPr="00F468AC" w:rsidRDefault="00F468AC" w:rsidP="00F468A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Чистите и дезинфицируйте поверхности, используя бытовые моющие средства.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коронавирусной</w:t>
      </w:r>
      <w:proofErr w:type="spellEnd"/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инфекции. Мытье с мылом удаляет вирусы. Если нет возможности помыть руки с мылом, пользуйтесь спиртосодержащими или дезинфицирующими салфетками.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Чистка и регулярная дезинфекция поверхностей (столов, дверных ручек, стульев, гаджетов и др.) удаляет вирусы.</w:t>
      </w:r>
    </w:p>
    <w:p w:rsidR="00F468AC" w:rsidRPr="00F468AC" w:rsidRDefault="00F468AC" w:rsidP="00F468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ПРАВИЛО 2. СОБЛЮДАЙТЕ РАССТОЯНИЕ И ЭТИКЕТ</w:t>
      </w:r>
    </w:p>
    <w:p w:rsidR="00F468AC" w:rsidRPr="00F468AC" w:rsidRDefault="00F468AC" w:rsidP="00F468A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Вирусы передаются от больного человека к здоровому воздушно-капельным путем (при чихании, кашле), поэтому необходимо соблюдать расстояние не менее 1,5 метра друг от друга.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 xml:space="preserve">Избегайте трогать руками глаза, нос или рот. </w:t>
      </w:r>
      <w:proofErr w:type="spellStart"/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Коронавирус</w:t>
      </w:r>
      <w:proofErr w:type="spellEnd"/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, как и другие респираторные заболевания, распространяется этими путями.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Надевайте маску или используйте другие подручные средства защиты, чтобы уменьшить риск заболевания.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При кашле, чихании следует прикрывать рот и нос одноразовыми салфетками, которые после использования нужно выбросить.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Старайтесь сократить поездки и посещения многолюдных мест, это поможет уменьшить риск заболевания.</w:t>
      </w:r>
    </w:p>
    <w:p w:rsidR="00F468AC" w:rsidRPr="00F468AC" w:rsidRDefault="00F468AC" w:rsidP="00F468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ПРАВИЛО 3. ВЕДИТЕ ЗДОРОВЫЙ ОБРАЗ ЖИЗНИ</w:t>
      </w:r>
    </w:p>
    <w:p w:rsidR="00F468AC" w:rsidRPr="00F468AC" w:rsidRDefault="00F468AC" w:rsidP="00F468A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F468AC" w:rsidRPr="00F468AC" w:rsidRDefault="00F468AC" w:rsidP="00F468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ПРАВИЛО 4. ЗАЩИЩАЙТЕ ОРГАНЫ ДЫХАНИЯ С ПОМОЩЬЮ МЕДИЦИНСКОЙ МАСКИ</w:t>
      </w:r>
    </w:p>
    <w:p w:rsidR="00F468AC" w:rsidRPr="00F468AC" w:rsidRDefault="00F468AC" w:rsidP="00F468A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Среди прочих средств профилактики особое место занимает ношение масок, благодаря которым ограничивается распространение вируса.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Медицинские маски для защиты органов дыхания используют: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 при уходе за больными острыми респираторными вирусными инфекциями;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 при общении с лицами с признаками острой респираторной вирусной инфекции;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 при рисках инфицирования другими инфекциями, передающимися воздушно-капельным путем.</w:t>
      </w:r>
    </w:p>
    <w:p w:rsidR="00F468AC" w:rsidRPr="00F468AC" w:rsidRDefault="00F468AC" w:rsidP="00F468A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КАК ПРАВИЛЬНО НОСИТЬ МАСКУ?</w:t>
      </w:r>
    </w:p>
    <w:p w:rsidR="00F468AC" w:rsidRPr="00F468AC" w:rsidRDefault="00F468AC" w:rsidP="00F468A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Маски могут иметь разную конструкцию. Они могут быть одноразовыми или могут применяться многократно. Какой стороной внутрь носить медицинскую маску - непринципиально.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Чтобы обезопасить себя от заражения, крайне важно правильно ее носить: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 маска должна тщательно закрепляться, плотно закрывать рот и нос, не оставляя зазоров;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 старайтесь не касаться поверхностей маски при ее снятии, если вы ее коснулись, тщательно вымойте руки с мылом или обработайте спиртовым средством;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 влажную или отсыревшую маску следует сменить на новую, сухую;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- не используйте вторично одноразовую маску;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 использованную одноразовую маску следует немедленно выбросить в отходы.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При уходе за больным, после окончания контакта с заболевшим, маску следует немедленно снять. После того как вы сняли маску, необходимо сразу же тщательно вымыть руки.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Маска необходима, если вы находитесь в месте массового скопления людей, в общественном транспорте, магазине, аптеке, в лифте, а также при уходе за больным.</w:t>
      </w:r>
    </w:p>
    <w:p w:rsidR="00F468AC" w:rsidRPr="00F468AC" w:rsidRDefault="00F468AC" w:rsidP="00F468A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inherit" w:eastAsia="Times New Roman" w:hAnsi="inherit" w:cs="Times New Roman"/>
          <w:b/>
          <w:bCs/>
          <w:color w:val="222222"/>
          <w:sz w:val="27"/>
          <w:szCs w:val="27"/>
          <w:bdr w:val="none" w:sz="0" w:space="0" w:color="auto" w:frame="1"/>
          <w:lang w:eastAsia="ru-RU"/>
        </w:rPr>
        <w:t>ПРАВИЛО 5. ЧТО ДЕЛАТЬ В СЛУЧАЕ ЗАБОЛЕВАНИЯ ОРВИ, ГРИППОМ, КОРОНАВИРУСНОЙ ИНФЕКЦИЕЙ?</w:t>
      </w:r>
    </w:p>
    <w:p w:rsidR="00F468AC" w:rsidRDefault="00F468AC" w:rsidP="00F468AC">
      <w:pPr>
        <w:shd w:val="clear" w:color="auto" w:fill="FFFFFF"/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Оставайтесь дома и обращайтесь к врачу.</w:t>
      </w:r>
      <w:r w:rsidRPr="00F468AC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Следуйте предписаниям врача, соблюдайте постельный режим.</w:t>
      </w:r>
    </w:p>
    <w:p w:rsidR="00F468AC" w:rsidRPr="00F468AC" w:rsidRDefault="00F468AC" w:rsidP="00F468AC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</w:p>
    <w:p w:rsidR="0040485C" w:rsidRDefault="00F468AC">
      <w:r w:rsidRPr="00F468AC">
        <w:rPr>
          <w:rFonts w:ascii="Times New Roman" w:eastAsia="Times New Roman" w:hAnsi="Times New Roman" w:cs="Times New Roman"/>
          <w:noProof/>
          <w:color w:val="222222"/>
          <w:sz w:val="27"/>
          <w:szCs w:val="27"/>
          <w:lang w:eastAsia="ru-RU"/>
        </w:rPr>
        <w:drawing>
          <wp:inline distT="0" distB="0" distL="0" distR="0" wp14:anchorId="045E863F" wp14:editId="3950E133">
            <wp:extent cx="6969760" cy="4925297"/>
            <wp:effectExtent l="0" t="0" r="2540" b="8890"/>
            <wp:docPr id="2" name="Рисунок 2" descr="Плакат A4 о правилах защиты от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акат A4 о правилах защиты от ОРВ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982" cy="494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0485C" w:rsidSect="00F468AC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E7"/>
    <w:rsid w:val="0040485C"/>
    <w:rsid w:val="007055E7"/>
    <w:rsid w:val="00F4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B9577"/>
  <w15:chartTrackingRefBased/>
  <w15:docId w15:val="{8532755B-2D40-4F20-A823-6F85B63F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68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68A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6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68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6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84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767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85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32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483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53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2020-11-02T09:18:00Z</cp:lastPrinted>
  <dcterms:created xsi:type="dcterms:W3CDTF">2020-11-02T09:09:00Z</dcterms:created>
  <dcterms:modified xsi:type="dcterms:W3CDTF">2020-11-02T09:20:00Z</dcterms:modified>
</cp:coreProperties>
</file>