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DF" w:rsidRDefault="009137DF" w:rsidP="009137DF">
      <w:pPr>
        <w:jc w:val="both"/>
        <w:rPr>
          <w:b/>
          <w:sz w:val="28"/>
          <w:szCs w:val="28"/>
        </w:rPr>
      </w:pPr>
      <w:r w:rsidRPr="00F15073">
        <w:rPr>
          <w:b/>
          <w:noProof/>
        </w:rPr>
        <w:drawing>
          <wp:inline distT="0" distB="0" distL="0" distR="0">
            <wp:extent cx="6368002" cy="9673345"/>
            <wp:effectExtent l="0" t="0" r="0" b="4445"/>
            <wp:docPr id="1" name="Рисунок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002" cy="967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DF" w:rsidRPr="00AB1A81" w:rsidRDefault="009137DF" w:rsidP="009137DF">
      <w:pPr>
        <w:jc w:val="both"/>
        <w:rPr>
          <w:b/>
          <w:sz w:val="28"/>
          <w:szCs w:val="28"/>
        </w:rPr>
      </w:pPr>
      <w:r w:rsidRPr="00AB1A81">
        <w:rPr>
          <w:b/>
          <w:sz w:val="28"/>
          <w:szCs w:val="28"/>
        </w:rPr>
        <w:lastRenderedPageBreak/>
        <w:t>1. Общие положения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1.1. Служба примирения является социальной службой, действующей в </w:t>
      </w:r>
      <w:bookmarkStart w:id="0" w:name="_GoBack"/>
      <w:bookmarkEnd w:id="0"/>
      <w:r w:rsidRPr="00777645">
        <w:rPr>
          <w:sz w:val="28"/>
          <w:szCs w:val="28"/>
        </w:rPr>
        <w:t>муниципальном дошкольном образова</w:t>
      </w:r>
      <w:r>
        <w:rPr>
          <w:sz w:val="28"/>
          <w:szCs w:val="28"/>
        </w:rPr>
        <w:t>тельном учреждении «Детский сад № 3 Сонковского района Тверской области</w:t>
      </w:r>
      <w:r w:rsidRPr="00777645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МДОУ</w:t>
      </w:r>
      <w:r w:rsidRPr="00777645">
        <w:rPr>
          <w:sz w:val="28"/>
          <w:szCs w:val="28"/>
        </w:rPr>
        <w:t xml:space="preserve">) на основе добровольческих усилий участников образовательного процесса. 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1.2. Служба примирения - структура, создаваемая в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 xml:space="preserve"> специально для обеспечения её ресурсом разрешения конфликтных ситуаций внутри учреждения и силами самого дошкольного учреждения.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1.3. Служба примирения действует на основании действующего законодательства, устава</w:t>
      </w:r>
      <w:r>
        <w:rPr>
          <w:sz w:val="28"/>
          <w:szCs w:val="28"/>
        </w:rPr>
        <w:t xml:space="preserve"> МДОУ</w:t>
      </w:r>
      <w:r w:rsidRPr="00777645">
        <w:rPr>
          <w:sz w:val="28"/>
          <w:szCs w:val="28"/>
        </w:rPr>
        <w:t xml:space="preserve"> и настоящего Положения.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</w:p>
    <w:p w:rsidR="009137DF" w:rsidRPr="00AB1A81" w:rsidRDefault="009137DF" w:rsidP="009137DF">
      <w:pPr>
        <w:rPr>
          <w:b/>
          <w:sz w:val="28"/>
          <w:szCs w:val="28"/>
        </w:rPr>
      </w:pPr>
      <w:r w:rsidRPr="00AB1A81">
        <w:rPr>
          <w:b/>
          <w:sz w:val="28"/>
          <w:szCs w:val="28"/>
        </w:rPr>
        <w:t>2. Цели и задачи службы примирения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2.1. Целью создания службы примирения является оперативное реагирование на конфликты внутри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 xml:space="preserve"> между участниками образовательного процесса на основе сотрудничества и ориентирована на процесс коммуникации (восстановительная медиация).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2.2. Задачами деятельности службы примирения являются: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- проведение примирительных программ для участников конфликтов внутри учреждения, </w:t>
      </w:r>
      <w:r w:rsidRPr="00777645">
        <w:rPr>
          <w:iCs/>
          <w:sz w:val="28"/>
          <w:szCs w:val="28"/>
        </w:rPr>
        <w:t>результатом</w:t>
      </w:r>
      <w:r w:rsidRPr="00777645">
        <w:rPr>
          <w:i/>
          <w:iCs/>
          <w:sz w:val="28"/>
          <w:szCs w:val="28"/>
        </w:rPr>
        <w:t xml:space="preserve"> </w:t>
      </w:r>
      <w:r w:rsidRPr="00777645">
        <w:rPr>
          <w:sz w:val="28"/>
          <w:szCs w:val="28"/>
        </w:rPr>
        <w:t>которых является как преодоление враждебности между сторонами, так и участие самих сторон в конструктивном разрешении ситуации.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- ведёт мониторинг и собирает статистику по поступившим запросам и проведенным медиациям. 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</w:p>
    <w:p w:rsidR="009137DF" w:rsidRPr="00AB1A81" w:rsidRDefault="009137DF" w:rsidP="009137DF">
      <w:pPr>
        <w:jc w:val="both"/>
        <w:rPr>
          <w:b/>
          <w:sz w:val="28"/>
          <w:szCs w:val="28"/>
        </w:rPr>
      </w:pPr>
      <w:r w:rsidRPr="00AB1A81">
        <w:rPr>
          <w:b/>
          <w:sz w:val="28"/>
          <w:szCs w:val="28"/>
        </w:rPr>
        <w:t>3. Принципы деятельности службы примирения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3.1. Деятельность службы примирения основана на следующих принципах: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3.1.1. Принцип добровольности, предполагающий как добровольное участие в организации работы службы примирения, так и обязательное согласие сторон, вовлеченных в конфликт, на участие в примирительной программе.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</w:t>
      </w:r>
      <w:r>
        <w:rPr>
          <w:sz w:val="28"/>
          <w:szCs w:val="28"/>
        </w:rPr>
        <w:t xml:space="preserve"> с</w:t>
      </w:r>
      <w:r w:rsidRPr="00777645">
        <w:rPr>
          <w:sz w:val="28"/>
          <w:szCs w:val="28"/>
        </w:rPr>
        <w:t>тороны, а является независимым посредником, помогающим сторонам самостоятельно найти решение.</w:t>
      </w: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Pr="00AB1A81" w:rsidRDefault="009137DF" w:rsidP="009137DF">
      <w:pPr>
        <w:jc w:val="both"/>
        <w:rPr>
          <w:b/>
          <w:sz w:val="28"/>
          <w:szCs w:val="28"/>
        </w:rPr>
      </w:pPr>
      <w:r w:rsidRPr="00AB1A81">
        <w:rPr>
          <w:b/>
          <w:sz w:val="28"/>
          <w:szCs w:val="28"/>
        </w:rPr>
        <w:t>4. Порядок формирования службы примирения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4.1. В состав службы примирения могут входить педагоги дошкольного учреждения и родители (законные представители) воспитанников. 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4.2. Руководителем службы может быть </w:t>
      </w:r>
      <w:r>
        <w:rPr>
          <w:sz w:val="28"/>
          <w:szCs w:val="28"/>
        </w:rPr>
        <w:t>старший воспитатель,</w:t>
      </w:r>
      <w:r w:rsidRPr="00777645">
        <w:rPr>
          <w:sz w:val="28"/>
          <w:szCs w:val="28"/>
        </w:rPr>
        <w:t xml:space="preserve"> на которого возлагаются обязанности по руководству службой примирения приказом заведующего дошкольного учреждения.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lastRenderedPageBreak/>
        <w:t xml:space="preserve">4.3. Служба примирения получает официальный статус при Совете учреждения и как орган самоуправления, служба примирения не может быть подчинена </w:t>
      </w:r>
      <w:r>
        <w:rPr>
          <w:sz w:val="28"/>
          <w:szCs w:val="28"/>
        </w:rPr>
        <w:t>и подотчетна администрации МДОУ</w:t>
      </w:r>
      <w:r w:rsidRPr="00777645">
        <w:rPr>
          <w:sz w:val="28"/>
          <w:szCs w:val="28"/>
        </w:rPr>
        <w:t>.</w:t>
      </w: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Pr="00C447D6" w:rsidRDefault="009137DF" w:rsidP="009137DF">
      <w:pPr>
        <w:jc w:val="both"/>
        <w:rPr>
          <w:b/>
          <w:sz w:val="28"/>
          <w:szCs w:val="28"/>
        </w:rPr>
      </w:pPr>
      <w:r w:rsidRPr="00C447D6">
        <w:rPr>
          <w:b/>
          <w:sz w:val="28"/>
          <w:szCs w:val="28"/>
        </w:rPr>
        <w:t>5. Порядок работы службы примирения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5.1. Служба примирения может получать информацию о случаях конфликтного характера от администрации дошкольного учреждения, педагогов, родителей (законных представителей) воспитанников, членов службы примирения.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5.2. Служба примирения принимает решение о возможности или невозможности проведения примирительной программы в каждом конкретном случае самостоятельно. Программы примирения добровольны и бесплатны. При необходимости о принятом решении информируются заведующий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 xml:space="preserve"> и Совет учреждения.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5.3. Примирительная программа начинается в случае согласия конфликтующих сторон на</w:t>
      </w:r>
      <w:r>
        <w:rPr>
          <w:sz w:val="28"/>
          <w:szCs w:val="28"/>
        </w:rPr>
        <w:t xml:space="preserve"> </w:t>
      </w:r>
      <w:r w:rsidRPr="00777645">
        <w:rPr>
          <w:sz w:val="28"/>
          <w:szCs w:val="28"/>
        </w:rPr>
        <w:t>участие в данной программе. Потерпевший и обидчик (зачинщик) имеют право отказаться от процедуры примирения.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5.7.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5.8. Служба примирения самостоятельно определяет сроки и этапы проведения программы в каждом отдельном случае.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5.9. В случае если в ходе примирительной программы конфликтующие стороны пришли к</w:t>
      </w:r>
      <w:r>
        <w:rPr>
          <w:sz w:val="28"/>
          <w:szCs w:val="28"/>
        </w:rPr>
        <w:t xml:space="preserve"> </w:t>
      </w:r>
      <w:r w:rsidRPr="00777645">
        <w:rPr>
          <w:sz w:val="28"/>
          <w:szCs w:val="28"/>
        </w:rPr>
        <w:t>соглашению, достигнутые результаты фиксируются в примирительном договоре.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5.10. При необходимости служба примирения передает копию примирительного договора</w:t>
      </w:r>
      <w:r>
        <w:rPr>
          <w:sz w:val="28"/>
          <w:szCs w:val="28"/>
        </w:rPr>
        <w:t xml:space="preserve"> </w:t>
      </w:r>
      <w:r w:rsidRPr="0077764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>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5.11.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помогает сторонам осознать причины трудностей и пути их преодоления.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</w:p>
    <w:p w:rsidR="009137DF" w:rsidRPr="00C447D6" w:rsidRDefault="009137DF" w:rsidP="009137DF">
      <w:pPr>
        <w:jc w:val="both"/>
        <w:rPr>
          <w:b/>
          <w:sz w:val="28"/>
          <w:szCs w:val="28"/>
        </w:rPr>
      </w:pPr>
      <w:r w:rsidRPr="00C447D6">
        <w:rPr>
          <w:b/>
          <w:sz w:val="28"/>
          <w:szCs w:val="28"/>
        </w:rPr>
        <w:t>6. Организация деятельности службы примирения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6.1. Службе примирения по согласованию с администрацией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 xml:space="preserve"> предоставляется помещение для сборов и проведения примирительных программ, а также возможность использовать иные ресурсы учреждения - такие, как оборудование, оргтехника, канцелярские принадлежности, средства информации и другие.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6.2. Примирительная встреча организуется и проводится руководителем службы, который создает условия для конструктивного диалога и достижения взаимоприемлемого соглашения.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6.2. В случае если примирительная программа проводилась по факту, по которому возбуждено уголовное дело, администрация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 xml:space="preserve"> может </w:t>
      </w:r>
      <w:r w:rsidRPr="00777645">
        <w:rPr>
          <w:sz w:val="28"/>
          <w:szCs w:val="28"/>
        </w:rPr>
        <w:lastRenderedPageBreak/>
        <w:t>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ущерба и иные действия, направленные на заглаживание вреда, причиненной потерпевшему.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</w:p>
    <w:p w:rsidR="009137DF" w:rsidRPr="00C447D6" w:rsidRDefault="009137DF" w:rsidP="009137DF">
      <w:pPr>
        <w:jc w:val="both"/>
        <w:rPr>
          <w:b/>
          <w:sz w:val="28"/>
          <w:szCs w:val="28"/>
        </w:rPr>
      </w:pPr>
      <w:r w:rsidRPr="00C447D6">
        <w:rPr>
          <w:b/>
          <w:sz w:val="28"/>
          <w:szCs w:val="28"/>
        </w:rPr>
        <w:t>7. Заключительные положения</w:t>
      </w:r>
    </w:p>
    <w:p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7.1. Настоящее положение вступает в силу с момента утверждения</w:t>
      </w:r>
      <w:r>
        <w:rPr>
          <w:sz w:val="28"/>
          <w:szCs w:val="28"/>
        </w:rPr>
        <w:t xml:space="preserve"> приказом заведующего</w:t>
      </w:r>
      <w:r w:rsidRPr="00777645">
        <w:rPr>
          <w:sz w:val="28"/>
          <w:szCs w:val="28"/>
        </w:rPr>
        <w:t>.</w:t>
      </w:r>
    </w:p>
    <w:p w:rsidR="009137DF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7.2. Изменения в настоящее пол</w:t>
      </w:r>
      <w:r>
        <w:rPr>
          <w:sz w:val="28"/>
          <w:szCs w:val="28"/>
        </w:rPr>
        <w:t>ожение вносятся заведующим МДОУ</w:t>
      </w:r>
      <w:r w:rsidRPr="00777645">
        <w:rPr>
          <w:sz w:val="28"/>
          <w:szCs w:val="28"/>
        </w:rPr>
        <w:t xml:space="preserve"> по предложению службы примирения или Совета учреждения.</w:t>
      </w: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9137DF" w:rsidRDefault="009137DF" w:rsidP="009137DF">
      <w:pPr>
        <w:jc w:val="both"/>
        <w:rPr>
          <w:sz w:val="28"/>
          <w:szCs w:val="28"/>
        </w:rPr>
      </w:pPr>
    </w:p>
    <w:p w:rsidR="004C7B00" w:rsidRDefault="004C7B00"/>
    <w:sectPr w:rsidR="004C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BD"/>
    <w:rsid w:val="004C7B00"/>
    <w:rsid w:val="006357BD"/>
    <w:rsid w:val="0091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CCF5"/>
  <w15:chartTrackingRefBased/>
  <w15:docId w15:val="{A740F138-FCCA-4345-ACF3-2F0CFF96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2021-01-25T11:26:00Z</dcterms:created>
  <dcterms:modified xsi:type="dcterms:W3CDTF">2021-01-25T11:27:00Z</dcterms:modified>
</cp:coreProperties>
</file>