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9B" w:rsidRDefault="00ED699B"/>
    <w:p w:rsidR="00ED699B" w:rsidRDefault="00ED699B" w:rsidP="00E31BCA">
      <w:pPr>
        <w:shd w:val="clear" w:color="auto" w:fill="FFFFFF"/>
        <w:ind w:right="0"/>
        <w:jc w:val="center"/>
        <w:rPr>
          <w:rFonts w:ascii="Calibri" w:eastAsia="Times New Roman" w:hAnsi="Calibri" w:cs="Times New Roman"/>
          <w:b/>
          <w:bCs/>
          <w:color w:val="000000"/>
          <w:sz w:val="36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36"/>
          <w:lang w:eastAsia="ru-RU"/>
        </w:rPr>
        <w:t>РАЗВЛЕЧЕНИЕ</w:t>
      </w:r>
    </w:p>
    <w:p w:rsidR="00E31BCA" w:rsidRPr="00ED699B" w:rsidRDefault="00E31BCA" w:rsidP="00E31BCA">
      <w:pPr>
        <w:shd w:val="clear" w:color="auto" w:fill="FFFFFF"/>
        <w:ind w:right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E31BCA" w:rsidRDefault="00ED699B" w:rsidP="00E31BCA">
      <w:pPr>
        <w:shd w:val="clear" w:color="auto" w:fill="FFFFFF"/>
        <w:ind w:right="0"/>
        <w:jc w:val="center"/>
        <w:rPr>
          <w:rFonts w:ascii="Calibri" w:eastAsia="Times New Roman" w:hAnsi="Calibri" w:cs="Times New Roman"/>
          <w:b/>
          <w:bCs/>
          <w:color w:val="000000"/>
          <w:sz w:val="36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36"/>
          <w:lang w:eastAsia="ru-RU"/>
        </w:rPr>
        <w:t>«Праздник мыльных пузырей»  </w:t>
      </w:r>
    </w:p>
    <w:p w:rsidR="00ED699B" w:rsidRDefault="00E31BCA" w:rsidP="00E31BCA">
      <w:pPr>
        <w:shd w:val="clear" w:color="auto" w:fill="FFFFFF"/>
        <w:ind w:right="0"/>
        <w:jc w:val="center"/>
        <w:rPr>
          <w:rFonts w:ascii="Calibri" w:eastAsia="Times New Roman" w:hAnsi="Calibri" w:cs="Times New Roman"/>
          <w:b/>
          <w:bCs/>
          <w:color w:val="000000"/>
          <w:sz w:val="36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36"/>
          <w:lang w:eastAsia="ru-RU"/>
        </w:rPr>
        <w:t xml:space="preserve"> в</w:t>
      </w:r>
      <w:r w:rsidR="00ED699B" w:rsidRPr="00ED699B">
        <w:rPr>
          <w:rFonts w:ascii="Calibri" w:eastAsia="Times New Roman" w:hAnsi="Calibri" w:cs="Times New Roman"/>
          <w:b/>
          <w:bCs/>
          <w:color w:val="000000"/>
          <w:sz w:val="36"/>
          <w:lang w:eastAsia="ru-RU"/>
        </w:rPr>
        <w:t xml:space="preserve"> младшей группе</w:t>
      </w:r>
    </w:p>
    <w:p w:rsidR="0031530B" w:rsidRDefault="0031530B" w:rsidP="0031530B">
      <w:pPr>
        <w:shd w:val="clear" w:color="auto" w:fill="FFFFFF"/>
        <w:ind w:right="0"/>
        <w:rPr>
          <w:rFonts w:ascii="Calibri" w:eastAsia="Times New Roman" w:hAnsi="Calibri" w:cs="Times New Roman"/>
          <w:b/>
          <w:bCs/>
          <w:color w:val="000000"/>
          <w:sz w:val="36"/>
          <w:lang w:eastAsia="ru-RU"/>
        </w:rPr>
      </w:pPr>
    </w:p>
    <w:p w:rsidR="0031530B" w:rsidRDefault="0031530B" w:rsidP="00E31BCA">
      <w:pPr>
        <w:shd w:val="clear" w:color="auto" w:fill="FFFFFF"/>
        <w:ind w:right="0"/>
        <w:jc w:val="center"/>
        <w:rPr>
          <w:rFonts w:ascii="Calibri" w:eastAsia="Times New Roman" w:hAnsi="Calibri" w:cs="Times New Roman"/>
          <w:b/>
          <w:bCs/>
          <w:color w:val="000000"/>
          <w:sz w:val="36"/>
          <w:lang w:eastAsia="ru-RU"/>
        </w:rPr>
      </w:pPr>
    </w:p>
    <w:p w:rsidR="0031530B" w:rsidRDefault="0031530B" w:rsidP="0031530B">
      <w:pPr>
        <w:shd w:val="clear" w:color="auto" w:fill="FFFFFF"/>
        <w:ind w:right="0"/>
        <w:jc w:val="center"/>
        <w:rPr>
          <w:rFonts w:ascii="Calibri" w:eastAsia="Times New Roman" w:hAnsi="Calibri" w:cs="Times New Roman"/>
          <w:b/>
          <w:bCs/>
          <w:color w:val="000000"/>
          <w:sz w:val="36"/>
          <w:lang w:eastAsia="ru-RU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36"/>
          <w:lang w:eastAsia="ru-RU"/>
        </w:rPr>
        <w:drawing>
          <wp:inline distT="0" distB="0" distL="0" distR="0">
            <wp:extent cx="3729566" cy="3686175"/>
            <wp:effectExtent l="19050" t="0" r="4234" b="0"/>
            <wp:docPr id="1" name="Рисунок 1" descr="C:\Documents and Settings\Алексей\Мои документы\пузы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пузыр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255" cy="369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30B" w:rsidRPr="00ED699B" w:rsidRDefault="0031530B" w:rsidP="00E31BCA">
      <w:pPr>
        <w:shd w:val="clear" w:color="auto" w:fill="FFFFFF"/>
        <w:ind w:right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E31BCA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</w:t>
      </w:r>
    </w:p>
    <w:p w:rsidR="00E31BCA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1)создать возможность стать эмоционально заинтересованным участником развлечения, получить удовольствие от праздника; </w:t>
      </w:r>
    </w:p>
    <w:p w:rsidR="00E31BCA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2) об</w:t>
      </w:r>
      <w:r w:rsidR="00E31BCA">
        <w:rPr>
          <w:rFonts w:ascii="Calibri" w:eastAsia="Times New Roman" w:hAnsi="Calibri" w:cs="Times New Roman"/>
          <w:color w:val="000000"/>
          <w:sz w:val="28"/>
          <w:lang w:eastAsia="ru-RU"/>
        </w:rPr>
        <w:t>огащать эмоциональную отзывчивос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ть: восторг, восхищение, радость, грусть; 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3) совершенствовать познавательную </w:t>
      </w:r>
      <w:proofErr w:type="gramStart"/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потребность:</w:t>
      </w:r>
      <w:r w:rsidR="00E31BCA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величина</w:t>
      </w:r>
      <w:proofErr w:type="gramEnd"/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– большой, маленький, много, мало, один; свойства – легкий, твердый, прозрачный; форма – круглая; цвет- зеленый,; слуховое восприятие</w:t>
      </w:r>
      <w:r w:rsidR="00E31BCA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-тихо, громко; дыхательная гимнастика.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Материал и оборудование: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Костюм «мыльного пузыря</w:t>
      </w:r>
      <w:proofErr w:type="gramStart"/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», </w:t>
      </w:r>
      <w:r w:rsidR="00E31BCA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веточка</w:t>
      </w:r>
      <w:proofErr w:type="gramEnd"/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с листочками зеленого цвета, красивая коробочка, мыльные пузыри, макет мыльного пузыря,  шапочка мишки, воздушные шарики, мячики,  аудиозапись песни «Шарики воздушные», конфеты для сюрприза.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Предварительная работа: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 разучивание слов и движений к игре «Вышел мишка на лужок», лепка и рисование круглой формы (мячик, шарик), разучивание танца «Шарики воздушные» 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lastRenderedPageBreak/>
        <w:t>Ход развлечения: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Звучит музыка, с песней влетает мыльный пузырь (воспитатель).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i/>
          <w:iCs/>
          <w:color w:val="000000"/>
          <w:sz w:val="28"/>
          <w:lang w:eastAsia="ru-RU"/>
        </w:rPr>
        <w:t>Я - мыльный пузырь,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i/>
          <w:iCs/>
          <w:color w:val="000000"/>
          <w:sz w:val="28"/>
          <w:lang w:eastAsia="ru-RU"/>
        </w:rPr>
        <w:t>Я такой большой!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i/>
          <w:iCs/>
          <w:color w:val="000000"/>
          <w:sz w:val="28"/>
          <w:lang w:eastAsia="ru-RU"/>
        </w:rPr>
        <w:t>Летаю, летаю,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i/>
          <w:iCs/>
          <w:color w:val="000000"/>
          <w:sz w:val="28"/>
          <w:lang w:eastAsia="ru-RU"/>
        </w:rPr>
        <w:t>С тобою играю!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i/>
          <w:iCs/>
          <w:color w:val="000000"/>
          <w:sz w:val="28"/>
          <w:lang w:eastAsia="ru-RU"/>
        </w:rPr>
        <w:t>Легкий, прозрачный, большой!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i/>
          <w:iCs/>
          <w:color w:val="000000"/>
          <w:sz w:val="28"/>
          <w:lang w:eastAsia="ru-RU"/>
        </w:rPr>
        <w:t>Я поиграю с тобой!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- Здравствуйте,  дети! Я – мыльный пузырь, большой и красивый! Так кто я?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Дети: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…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Какой я?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Дети: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Большой, прозрачный.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А еще какой?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Дети: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Красивый, легкий!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А почему вы такие нарядные сегодня?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Дети: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У нас праздник!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Я, кажется, догадался  какой у вас праздник – праздник мыльных пузырей!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- Хотите поиграть со мной?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Дети: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Да!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Я хочу узнать, вы умеете надувать мыльные пузыри?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Дети: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Да!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Я сейчас проверю, как вы умеете дуть. Вот у меня веточка, а на ней много …чего?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Дети: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листочков.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Какого цвета листочки?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Дети: 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зеленого.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 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Сколько листочков на веточке?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Дети: 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Много!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 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А сейчас подуем на наши листочки, чтобы они зашелестели. Сделаем вдох, губы трубочкой и сильно подуем, как я.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i/>
          <w:iCs/>
          <w:color w:val="000000"/>
          <w:sz w:val="28"/>
          <w:lang w:eastAsia="ru-RU"/>
        </w:rPr>
        <w:t>Дети делают вдох и сильно дуют. Листочки шелестят.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Молодцы! Как вы старались и хорошо дули, а листочки с нами разговаривали, шелестели. Замечательно у вас получилось. Я очень доволен. Тогда вы сможете надуть и большой пузырь!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- Посмотрите, как я умею: руки </w:t>
      </w:r>
      <w:proofErr w:type="spellStart"/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ноднесу</w:t>
      </w:r>
      <w:proofErr w:type="spellEnd"/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к губам, сделаю вдох, губы трубочкой и дую. Вот какой большой у меня братец! А теперь вы надуйте моих больших братцев.  </w:t>
      </w:r>
      <w:r w:rsidRPr="00ED699B">
        <w:rPr>
          <w:rFonts w:ascii="Calibri" w:eastAsia="Times New Roman" w:hAnsi="Calibri" w:cs="Times New Roman"/>
          <w:i/>
          <w:iCs/>
          <w:color w:val="000000"/>
          <w:sz w:val="28"/>
          <w:lang w:eastAsia="ru-RU"/>
        </w:rPr>
        <w:t>Дети надувают.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  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Молодцы! Какие большие и маленькие  пузыри выдули. Я очень доволен!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lastRenderedPageBreak/>
        <w:t xml:space="preserve"> - Ой, дети, смотрите, что у меня! Это мой веселый </w:t>
      </w:r>
      <w:proofErr w:type="spellStart"/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пузырик</w:t>
      </w:r>
      <w:proofErr w:type="spellEnd"/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, он легкий и круглый. Какой он?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Дети: 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легкий и круглый.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Мыльный пузырь:  а еще он маленький. Протяни</w:t>
      </w:r>
      <w:r w:rsidR="00E31BCA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те ладошки, а я вам его положу 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(кладет детям на ладошки)</w:t>
      </w:r>
    </w:p>
    <w:p w:rsidR="00ED699B" w:rsidRPr="00ED699B" w:rsidRDefault="00E31BCA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lang w:eastAsia="ru-RU"/>
        </w:rPr>
        <w:t>- Что-то он загрустил, ч</w:t>
      </w:r>
      <w:r w:rsidR="00ED699B"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то с тобой, мой маленький? Почему ты такой грустный? Ой, ой, он мне что-то говорит…(подносит макет к уху). </w:t>
      </w:r>
      <w:proofErr w:type="spellStart"/>
      <w:r w:rsidR="00ED699B"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Пузырик</w:t>
      </w:r>
      <w:proofErr w:type="spellEnd"/>
      <w:r w:rsidR="00ED699B"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говорит, что хочет поиграть с вами в веселую  игру. Поиграем?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Дети: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Да!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Игра «Вышел мишка на лужок»</w:t>
      </w:r>
    </w:p>
    <w:tbl>
      <w:tblPr>
        <w:tblW w:w="999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4"/>
        <w:gridCol w:w="4996"/>
      </w:tblGrid>
      <w:tr w:rsidR="00ED699B" w:rsidRPr="00ED699B" w:rsidTr="00ED699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8893b7713e07f41dd88551c1911cf25bfc058eac"/>
            <w:bookmarkStart w:id="1" w:name="0"/>
            <w:bookmarkEnd w:id="0"/>
            <w:bookmarkEnd w:id="1"/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Вышел мишка на лужок,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Собрались мы все в кружок.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Мишка хлопает в ладоши –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Он у нас такой хороший.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С мишкой хлопайте, ребята.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Ну-ка, вместе: 1.2,3.</w:t>
            </w:r>
          </w:p>
          <w:p w:rsidR="00ED699B" w:rsidRPr="00ED699B" w:rsidRDefault="00ED699B" w:rsidP="00ED699B">
            <w:pPr>
              <w:spacing w:line="0" w:lineRule="atLeast"/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А теперь – замри!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699B" w:rsidRPr="00ED699B" w:rsidRDefault="00ED699B" w:rsidP="00ED699B">
            <w:pPr>
              <w:spacing w:line="0" w:lineRule="atLeast"/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i/>
                <w:iCs/>
                <w:color w:val="000000"/>
                <w:sz w:val="28"/>
                <w:lang w:eastAsia="ru-RU"/>
              </w:rPr>
              <w:t>Ребенок в шапочке медведя ходит внутри круга и хлопает, дети повторяют движения за «мишкой», потом замирают на месте.</w:t>
            </w:r>
          </w:p>
        </w:tc>
      </w:tr>
      <w:tr w:rsidR="00ED699B" w:rsidRPr="00ED699B" w:rsidTr="00ED699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Вышел мишка на лужок,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Собрались мы все в кружок.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Мишка бегает как ветер –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Он быстрее всех на свете.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Эй, ребята, догоняйте!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Ну-ка, вместе: 1.2,3.</w:t>
            </w:r>
          </w:p>
          <w:p w:rsidR="00ED699B" w:rsidRPr="00ED699B" w:rsidRDefault="00ED699B" w:rsidP="00ED699B">
            <w:pPr>
              <w:spacing w:line="0" w:lineRule="atLeast"/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А теперь – замри!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699B" w:rsidRPr="00ED699B" w:rsidRDefault="00ED699B" w:rsidP="00ED699B">
            <w:pPr>
              <w:spacing w:line="0" w:lineRule="atLeast"/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i/>
                <w:iCs/>
                <w:color w:val="000000"/>
                <w:sz w:val="28"/>
                <w:lang w:eastAsia="ru-RU"/>
              </w:rPr>
              <w:t>Ребенок в шапочке медведя бегает внутри круга, дети повторяют движения за ним по кругу, потом замирают на месте.</w:t>
            </w:r>
          </w:p>
        </w:tc>
      </w:tr>
      <w:tr w:rsidR="00ED699B" w:rsidRPr="00ED699B" w:rsidTr="00ED699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Вышел мишка на лужок,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Собрались мы все в кружок.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Мишка ползает проворно, –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Кто из вас его </w:t>
            </w:r>
            <w:proofErr w:type="gramStart"/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догонит?.</w:t>
            </w:r>
            <w:proofErr w:type="gramEnd"/>
          </w:p>
          <w:p w:rsidR="00ED699B" w:rsidRPr="00ED699B" w:rsidRDefault="00E31BCA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Ну- </w:t>
            </w:r>
            <w:proofErr w:type="gramStart"/>
            <w:r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ка </w:t>
            </w:r>
            <w:r w:rsidR="00ED699B"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,</w:t>
            </w:r>
            <w:proofErr w:type="gramEnd"/>
            <w:r w:rsidR="00ED699B"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 дети, не робейте!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Ну-ка, вместе: 1.2,3.</w:t>
            </w:r>
          </w:p>
          <w:p w:rsidR="00ED699B" w:rsidRPr="00ED699B" w:rsidRDefault="00ED699B" w:rsidP="00ED699B">
            <w:pPr>
              <w:spacing w:line="0" w:lineRule="atLeast"/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А теперь – замри!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699B" w:rsidRPr="00ED699B" w:rsidRDefault="00ED699B" w:rsidP="00ED699B">
            <w:pPr>
              <w:spacing w:line="0" w:lineRule="atLeast"/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i/>
                <w:iCs/>
                <w:color w:val="000000"/>
                <w:sz w:val="28"/>
                <w:lang w:eastAsia="ru-RU"/>
              </w:rPr>
              <w:t>Ребенок в шапочке медведя ползает внутри круга, дети повторяют движения за ним по кругу, потом замирают на месте.</w:t>
            </w:r>
          </w:p>
        </w:tc>
      </w:tr>
      <w:tr w:rsidR="00ED699B" w:rsidRPr="00ED699B" w:rsidTr="00ED699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Вышел мишка на лужок,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Собрались мы все в кружок.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Мишка весело хохочет –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Он у нас такой хороший.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Смейтесь с </w:t>
            </w:r>
            <w:proofErr w:type="gramStart"/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Мишею ,</w:t>
            </w:r>
            <w:proofErr w:type="gramEnd"/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 ребята.</w:t>
            </w:r>
          </w:p>
          <w:p w:rsidR="00ED699B" w:rsidRPr="00ED699B" w:rsidRDefault="00ED699B" w:rsidP="00ED699B">
            <w:pPr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Ну-ка, вместе: 1.2,3.</w:t>
            </w:r>
          </w:p>
          <w:p w:rsidR="00ED699B" w:rsidRPr="00ED699B" w:rsidRDefault="00ED699B" w:rsidP="00ED699B">
            <w:pPr>
              <w:spacing w:line="0" w:lineRule="atLeast"/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А теперь – замри!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699B" w:rsidRPr="00ED699B" w:rsidRDefault="00ED699B" w:rsidP="00ED699B">
            <w:pPr>
              <w:spacing w:line="0" w:lineRule="atLeast"/>
              <w:ind w:righ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699B">
              <w:rPr>
                <w:rFonts w:ascii="Calibri" w:eastAsia="Times New Roman" w:hAnsi="Calibri" w:cs="Arial"/>
                <w:i/>
                <w:iCs/>
                <w:color w:val="000000"/>
                <w:sz w:val="28"/>
                <w:lang w:eastAsia="ru-RU"/>
              </w:rPr>
              <w:t xml:space="preserve">Ребенок в шапочке медведя ходит внутри круга и </w:t>
            </w:r>
            <w:proofErr w:type="spellStart"/>
            <w:r w:rsidRPr="00ED699B">
              <w:rPr>
                <w:rFonts w:ascii="Calibri" w:eastAsia="Times New Roman" w:hAnsi="Calibri" w:cs="Arial"/>
                <w:i/>
                <w:iCs/>
                <w:color w:val="000000"/>
                <w:sz w:val="28"/>
                <w:lang w:eastAsia="ru-RU"/>
              </w:rPr>
              <w:t>ххохочет</w:t>
            </w:r>
            <w:proofErr w:type="spellEnd"/>
            <w:r w:rsidRPr="00ED699B">
              <w:rPr>
                <w:rFonts w:ascii="Calibri" w:eastAsia="Times New Roman" w:hAnsi="Calibri" w:cs="Arial"/>
                <w:i/>
                <w:iCs/>
                <w:color w:val="000000"/>
                <w:sz w:val="28"/>
                <w:lang w:eastAsia="ru-RU"/>
              </w:rPr>
              <w:t>, дети повторяют за ним,  потом замирают на месте.</w:t>
            </w:r>
          </w:p>
        </w:tc>
      </w:tr>
    </w:tbl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  <w:r w:rsidR="00E31BCA">
        <w:rPr>
          <w:rFonts w:ascii="Calibri" w:eastAsia="Times New Roman" w:hAnsi="Calibri" w:cs="Times New Roman"/>
          <w:color w:val="000000"/>
          <w:sz w:val="28"/>
          <w:lang w:eastAsia="ru-RU"/>
        </w:rPr>
        <w:t> Пузырь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говорит всем СПАСИБО! Вы - молодцы, что поиграли с ним! Смотрите, у него сменилось настроение! Теперь он улыбается!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- Что появилось на лице </w:t>
      </w:r>
      <w:proofErr w:type="spellStart"/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пузырика</w:t>
      </w:r>
      <w:proofErr w:type="spellEnd"/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?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lastRenderedPageBreak/>
        <w:t>Дети: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Улыбка!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Мыльный пузырь: У меня много друзей! Они, как и я,  круглой формы и очень веселые!</w:t>
      </w:r>
      <w:r w:rsidR="00E31BCA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Поможете мне их найти?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Дети: Да!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i/>
          <w:iCs/>
          <w:color w:val="000000"/>
          <w:sz w:val="28"/>
          <w:lang w:eastAsia="ru-RU"/>
        </w:rPr>
        <w:t>Ищут друзей мыльного пузыря. Находят мячик в корзиночке. Идут дальше.</w:t>
      </w:r>
    </w:p>
    <w:p w:rsidR="00ED699B" w:rsidRPr="00ED699B" w:rsidRDefault="00E31BCA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i/>
          <w:iCs/>
          <w:color w:val="000000"/>
          <w:sz w:val="28"/>
          <w:lang w:eastAsia="ru-RU"/>
        </w:rPr>
        <w:t>Находят куколку</w:t>
      </w:r>
      <w:r w:rsidR="00ED699B" w:rsidRPr="00ED699B">
        <w:rPr>
          <w:rFonts w:ascii="Calibri" w:eastAsia="Times New Roman" w:hAnsi="Calibri" w:cs="Times New Roman"/>
          <w:i/>
          <w:iCs/>
          <w:color w:val="000000"/>
          <w:sz w:val="28"/>
          <w:lang w:eastAsia="ru-RU"/>
        </w:rPr>
        <w:t>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  </w:t>
      </w:r>
      <w:r w:rsidR="00E31BCA">
        <w:rPr>
          <w:rFonts w:ascii="Calibri" w:eastAsia="Times New Roman" w:hAnsi="Calibri" w:cs="Times New Roman"/>
          <w:color w:val="000000"/>
          <w:sz w:val="28"/>
          <w:lang w:eastAsia="ru-RU"/>
        </w:rPr>
        <w:t>Какой формы голова куколки? Правильно, круглая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, значит, это тоже мой друг.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 А что там, под голубой салфеткой? Может, там тоже мои друзья спрятал</w:t>
      </w:r>
      <w:r w:rsidR="00E31BCA">
        <w:rPr>
          <w:rFonts w:ascii="Calibri" w:eastAsia="Times New Roman" w:hAnsi="Calibri" w:cs="Times New Roman"/>
          <w:color w:val="000000"/>
          <w:sz w:val="28"/>
          <w:lang w:eastAsia="ru-RU"/>
        </w:rPr>
        <w:t>ись? Посмотри, пожалуйста, Даша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( девочка поднимает салфетку, а там кубики)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- Это тоже мои друзья?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Дети: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Нет, кубики не круглой, а  квадратной формы. Они не катятся, не летают в воздухе.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А еще есть у меня друзья, очень похожие на пузыри… Они точно  летают в воздухе.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Дети: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Воздушные шарики!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Танец «Шарики воздушные»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 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Ребята, вы слышите, нас кто-то зовет!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i/>
          <w:iCs/>
          <w:color w:val="000000"/>
          <w:sz w:val="28"/>
          <w:lang w:eastAsia="ru-RU"/>
        </w:rPr>
        <w:t>Дети и мыльный пузырь находят красивую коробочку.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какая красивая коробочка, а что в ней лежит?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i/>
          <w:iCs/>
          <w:color w:val="000000"/>
          <w:sz w:val="28"/>
          <w:lang w:eastAsia="ru-RU"/>
        </w:rPr>
        <w:t>Открывает коробочку, а там лежат мыльные пузыри.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Я сейчас их выдую, а вы посмотрите. Какие красивые, круглые, сколько их много, а я большой и один!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i/>
          <w:iCs/>
          <w:color w:val="000000"/>
          <w:sz w:val="28"/>
          <w:lang w:eastAsia="ru-RU"/>
        </w:rPr>
        <w:t>Надувает мыльные пузыри, а дети их ловят.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А теперь, ребята, вы подуйте, а я буду их ловить.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i/>
          <w:iCs/>
          <w:color w:val="000000"/>
          <w:sz w:val="28"/>
          <w:lang w:eastAsia="ru-RU"/>
        </w:rPr>
        <w:t>Мыльный пузырь подзывает детей к себе.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Дети, а коробочка-то не простая, в ней еще есть сюрприз от меня большого пузыря.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i/>
          <w:iCs/>
          <w:color w:val="000000"/>
          <w:sz w:val="28"/>
          <w:lang w:eastAsia="ru-RU"/>
        </w:rPr>
        <w:t>Мыльный пузырь достает конфеты ЧУПА-ЧУПС и раздаёт детям.</w:t>
      </w:r>
    </w:p>
    <w:p w:rsidR="00ED699B" w:rsidRPr="00ED699B" w:rsidRDefault="00ED699B" w:rsidP="00ED699B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ED699B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Мыльный пузырь:</w:t>
      </w:r>
      <w:r w:rsidRPr="00ED699B">
        <w:rPr>
          <w:rFonts w:ascii="Calibri" w:eastAsia="Times New Roman" w:hAnsi="Calibri" w:cs="Times New Roman"/>
          <w:color w:val="000000"/>
          <w:sz w:val="28"/>
          <w:lang w:eastAsia="ru-RU"/>
        </w:rPr>
        <w:t> Вот и все, ребятки, мне пора улетать к другим детям, а вы не забудьте угостить своих друзей и надуть им сегодня мыльные пузыри!!!</w:t>
      </w:r>
    </w:p>
    <w:p w:rsidR="00ED699B" w:rsidRDefault="00ED699B"/>
    <w:p w:rsidR="00CA7734" w:rsidRDefault="00CA7734"/>
    <w:p w:rsidR="00CA7734" w:rsidRDefault="00CA7734"/>
    <w:p w:rsidR="00CA7734" w:rsidRDefault="00CA7734"/>
    <w:p w:rsidR="00CA7734" w:rsidRDefault="00CA7734"/>
    <w:p w:rsidR="0031530B" w:rsidRDefault="0031530B">
      <w:bookmarkStart w:id="2" w:name="_GoBack"/>
      <w:bookmarkEnd w:id="2"/>
    </w:p>
    <w:p w:rsidR="0031530B" w:rsidRDefault="0031530B"/>
    <w:p w:rsidR="0031530B" w:rsidRDefault="0031530B"/>
    <w:p w:rsidR="0031530B" w:rsidRDefault="0031530B"/>
    <w:p w:rsidR="0031530B" w:rsidRPr="00CA7734" w:rsidRDefault="0031530B" w:rsidP="0031530B">
      <w:pPr>
        <w:jc w:val="right"/>
        <w:rPr>
          <w:rFonts w:ascii="Times New Roman" w:hAnsi="Times New Roman" w:cs="Times New Roman"/>
          <w:sz w:val="28"/>
          <w:szCs w:val="28"/>
        </w:rPr>
      </w:pPr>
      <w:r w:rsidRPr="00CA7734"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31530B" w:rsidRPr="00CA7734" w:rsidRDefault="0031530B" w:rsidP="0031530B">
      <w:pPr>
        <w:jc w:val="right"/>
        <w:rPr>
          <w:rFonts w:ascii="Times New Roman" w:hAnsi="Times New Roman" w:cs="Times New Roman"/>
          <w:sz w:val="28"/>
          <w:szCs w:val="28"/>
        </w:rPr>
      </w:pPr>
      <w:r w:rsidRPr="00CA7734">
        <w:rPr>
          <w:rFonts w:ascii="Times New Roman" w:hAnsi="Times New Roman" w:cs="Times New Roman"/>
          <w:sz w:val="28"/>
          <w:szCs w:val="28"/>
        </w:rPr>
        <w:t>Воспитатель младшей группы</w:t>
      </w:r>
    </w:p>
    <w:p w:rsidR="00CA7734" w:rsidRPr="00674488" w:rsidRDefault="0031530B" w:rsidP="00674488">
      <w:pPr>
        <w:jc w:val="right"/>
        <w:rPr>
          <w:rFonts w:ascii="Times New Roman" w:hAnsi="Times New Roman" w:cs="Times New Roman"/>
          <w:sz w:val="28"/>
          <w:szCs w:val="28"/>
        </w:rPr>
      </w:pPr>
      <w:r w:rsidRPr="00CA7734">
        <w:rPr>
          <w:rFonts w:ascii="Times New Roman" w:hAnsi="Times New Roman" w:cs="Times New Roman"/>
          <w:sz w:val="28"/>
          <w:szCs w:val="28"/>
        </w:rPr>
        <w:t>Яковлева Ольга Евгеньевна</w:t>
      </w:r>
    </w:p>
    <w:sectPr w:rsidR="00CA7734" w:rsidRPr="00674488" w:rsidSect="00CA773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99B"/>
    <w:rsid w:val="00166E98"/>
    <w:rsid w:val="0031530B"/>
    <w:rsid w:val="003A3DB1"/>
    <w:rsid w:val="004E7D5E"/>
    <w:rsid w:val="00674488"/>
    <w:rsid w:val="00CA7734"/>
    <w:rsid w:val="00E31BCA"/>
    <w:rsid w:val="00E325A5"/>
    <w:rsid w:val="00ED699B"/>
    <w:rsid w:val="00F5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FB35"/>
  <w15:docId w15:val="{3A06B98A-310B-4C15-9305-6D2AD5DB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D699B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D699B"/>
  </w:style>
  <w:style w:type="character" w:customStyle="1" w:styleId="c0">
    <w:name w:val="c0"/>
    <w:basedOn w:val="a0"/>
    <w:rsid w:val="00ED699B"/>
  </w:style>
  <w:style w:type="character" w:customStyle="1" w:styleId="c2">
    <w:name w:val="c2"/>
    <w:basedOn w:val="a0"/>
    <w:rsid w:val="00ED699B"/>
  </w:style>
  <w:style w:type="paragraph" w:customStyle="1" w:styleId="c6">
    <w:name w:val="c6"/>
    <w:basedOn w:val="a"/>
    <w:rsid w:val="00ED699B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699B"/>
  </w:style>
  <w:style w:type="paragraph" w:customStyle="1" w:styleId="c5">
    <w:name w:val="c5"/>
    <w:basedOn w:val="a"/>
    <w:rsid w:val="00ED699B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699B"/>
  </w:style>
  <w:style w:type="paragraph" w:styleId="a3">
    <w:name w:val="Balloon Text"/>
    <w:basedOn w:val="a"/>
    <w:link w:val="a4"/>
    <w:uiPriority w:val="99"/>
    <w:semiHidden/>
    <w:unhideWhenUsed/>
    <w:rsid w:val="00315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864</Words>
  <Characters>4931</Characters>
  <Application>Microsoft Office Word</Application>
  <DocSecurity>0</DocSecurity>
  <Lines>41</Lines>
  <Paragraphs>11</Paragraphs>
  <ScaleCrop>false</ScaleCrop>
  <Company>Microsoft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9</cp:revision>
  <cp:lastPrinted>2021-05-20T19:02:00Z</cp:lastPrinted>
  <dcterms:created xsi:type="dcterms:W3CDTF">2021-05-20T06:28:00Z</dcterms:created>
  <dcterms:modified xsi:type="dcterms:W3CDTF">2021-05-25T08:33:00Z</dcterms:modified>
</cp:coreProperties>
</file>