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6C" w:rsidRPr="004E0E1A" w:rsidRDefault="0026566C" w:rsidP="0026566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E0E1A">
        <w:rPr>
          <w:rFonts w:ascii="Times New Roman" w:hAnsi="Times New Roman"/>
          <w:b/>
          <w:sz w:val="28"/>
          <w:szCs w:val="28"/>
        </w:rPr>
        <w:t xml:space="preserve">Комплектование педагогических кадров в </w:t>
      </w:r>
      <w:r w:rsidRPr="004E0E1A">
        <w:rPr>
          <w:rFonts w:ascii="Times New Roman" w:hAnsi="Times New Roman"/>
          <w:b/>
          <w:i/>
          <w:sz w:val="28"/>
          <w:szCs w:val="28"/>
        </w:rPr>
        <w:t>М</w:t>
      </w:r>
      <w:bookmarkStart w:id="0" w:name="_GoBack"/>
      <w:bookmarkEnd w:id="0"/>
      <w:r w:rsidRPr="004E0E1A">
        <w:rPr>
          <w:rFonts w:ascii="Times New Roman" w:hAnsi="Times New Roman"/>
          <w:b/>
          <w:i/>
          <w:sz w:val="28"/>
          <w:szCs w:val="28"/>
        </w:rPr>
        <w:t xml:space="preserve">ДОУ </w:t>
      </w:r>
      <w:proofErr w:type="gramStart"/>
      <w:r w:rsidRPr="004E0E1A">
        <w:rPr>
          <w:rFonts w:ascii="Times New Roman" w:hAnsi="Times New Roman"/>
          <w:b/>
          <w:i/>
          <w:sz w:val="28"/>
          <w:szCs w:val="28"/>
        </w:rPr>
        <w:t>« Детский</w:t>
      </w:r>
      <w:proofErr w:type="gramEnd"/>
      <w:r w:rsidRPr="004E0E1A">
        <w:rPr>
          <w:rFonts w:ascii="Times New Roman" w:hAnsi="Times New Roman"/>
          <w:b/>
          <w:i/>
          <w:sz w:val="28"/>
          <w:szCs w:val="28"/>
        </w:rPr>
        <w:t xml:space="preserve"> сад №3» </w:t>
      </w:r>
      <w:r>
        <w:rPr>
          <w:rFonts w:ascii="Times New Roman" w:hAnsi="Times New Roman"/>
          <w:b/>
          <w:sz w:val="28"/>
          <w:szCs w:val="28"/>
        </w:rPr>
        <w:t>на 2021-2022</w:t>
      </w:r>
      <w:r w:rsidRPr="004E0E1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4E0E1A">
        <w:rPr>
          <w:rFonts w:ascii="Times New Roman" w:hAnsi="Times New Roman"/>
          <w:sz w:val="28"/>
          <w:szCs w:val="28"/>
        </w:rPr>
        <w:t>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1447"/>
        <w:gridCol w:w="1134"/>
        <w:gridCol w:w="850"/>
        <w:gridCol w:w="1559"/>
        <w:gridCol w:w="2127"/>
        <w:gridCol w:w="1275"/>
        <w:gridCol w:w="3969"/>
      </w:tblGrid>
      <w:tr w:rsidR="0026566C" w:rsidRPr="006C7CEA" w:rsidTr="003465CB">
        <w:tc>
          <w:tcPr>
            <w:tcW w:w="533" w:type="dxa"/>
            <w:shd w:val="clear" w:color="auto" w:fill="auto"/>
          </w:tcPr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47" w:type="dxa"/>
            <w:shd w:val="clear" w:color="auto" w:fill="auto"/>
          </w:tcPr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shd w:val="clear" w:color="auto" w:fill="auto"/>
          </w:tcPr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общ/</w:t>
            </w: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Катего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Образо</w:t>
            </w:r>
            <w:proofErr w:type="spellEnd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 xml:space="preserve">Что и когда закончил </w:t>
            </w:r>
          </w:p>
        </w:tc>
        <w:tc>
          <w:tcPr>
            <w:tcW w:w="1275" w:type="dxa"/>
            <w:shd w:val="clear" w:color="auto" w:fill="auto"/>
          </w:tcPr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Специа</w:t>
            </w:r>
            <w:proofErr w:type="spellEnd"/>
          </w:p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6566C" w:rsidRPr="006C7CEA" w:rsidRDefault="0026566C" w:rsidP="003465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7CEA">
              <w:rPr>
                <w:rFonts w:ascii="Times New Roman" w:hAnsi="Times New Roman"/>
                <w:b/>
                <w:sz w:val="20"/>
                <w:szCs w:val="20"/>
              </w:rPr>
              <w:t>КПК</w:t>
            </w:r>
          </w:p>
        </w:tc>
      </w:tr>
      <w:tr w:rsidR="0026566C" w:rsidRPr="006C7CEA" w:rsidTr="003465CB">
        <w:trPr>
          <w:trHeight w:val="1710"/>
        </w:trPr>
        <w:tc>
          <w:tcPr>
            <w:tcW w:w="533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Симакова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40/40</w:t>
            </w:r>
          </w:p>
        </w:tc>
        <w:tc>
          <w:tcPr>
            <w:tcW w:w="850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Кашинское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Медицинское училище, 01.03.1978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Фельдшер-лечебник</w:t>
            </w:r>
          </w:p>
        </w:tc>
        <w:tc>
          <w:tcPr>
            <w:tcW w:w="3969" w:type="dxa"/>
            <w:shd w:val="clear" w:color="auto" w:fill="auto"/>
          </w:tcPr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«Педагогика дошкольного образования: Воспитатель образовательной организации»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700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09.06.2017 г.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« Развитие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дошкольников в соответствии с ФГОС ДО»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 «Особенности организации образования детей с ОВЗ в условиях ДОУ»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 xml:space="preserve">«Правила гигиены. Особенности работы детского сада в условиях сложной санитарно-эпидемиологической обстановки. Использование новейших </w:t>
            </w:r>
            <w:r w:rsidRPr="00D73F0F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в организации дошкольного образования»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17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0 г.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09.07.2021 г.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66C" w:rsidRPr="006C7CEA" w:rsidTr="003465CB">
        <w:trPr>
          <w:trHeight w:val="1710"/>
        </w:trPr>
        <w:tc>
          <w:tcPr>
            <w:tcW w:w="533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Тимонина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20/18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кат</w:t>
            </w:r>
          </w:p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A12">
              <w:rPr>
                <w:rFonts w:ascii="Times New Roman" w:hAnsi="Times New Roman"/>
                <w:sz w:val="24"/>
                <w:szCs w:val="24"/>
              </w:rPr>
              <w:t>Бежецкое</w:t>
            </w:r>
            <w:proofErr w:type="spell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 22.06.1999 </w:t>
            </w:r>
          </w:p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969" w:type="dxa"/>
            <w:shd w:val="clear" w:color="auto" w:fill="auto"/>
          </w:tcPr>
          <w:p w:rsidR="0026566C" w:rsidRPr="00883A12" w:rsidRDefault="0026566C" w:rsidP="003465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Профессиональная переподготовка «Педагогика дошкольного образования: Воспитатель образовательной организации»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700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11.08.2017 г.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«Экспертная оценка профессиональной деятельности педагогических работников Тверской области»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36 ч., 07.02.2018 г.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«Педагог дополнительного образования дошкольной образовательной организации»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280 ч., 24.09.2018 г.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A12">
              <w:rPr>
                <w:rFonts w:ascii="Times New Roman" w:hAnsi="Times New Roman"/>
                <w:sz w:val="24"/>
                <w:szCs w:val="24"/>
              </w:rPr>
              <w:t>« Развитие</w:t>
            </w:r>
            <w:proofErr w:type="gramEnd"/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дошкольников в соответствии с ФГОС ДО»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72 ч., 15.04.2020 г.,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lastRenderedPageBreak/>
              <w:t>«Методическое обеспечение и планирование учебно-исследовательской и проектной деятельности в условиях реализации ФГОС ДО»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72 ч., 15.04.2020 г.,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«Образование детей с ОВЗ в условиях реализации ФГОС ДО» (инклюзивное образование)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72 ч., 15.04.2020 г., 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16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04E56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ч., 24.04.2021 г.,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26566C" w:rsidRPr="00104E56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09.07.2021 г.</w:t>
            </w:r>
          </w:p>
        </w:tc>
      </w:tr>
      <w:tr w:rsidR="0026566C" w:rsidRPr="006C7CEA" w:rsidTr="003465CB">
        <w:trPr>
          <w:trHeight w:val="1710"/>
        </w:trPr>
        <w:tc>
          <w:tcPr>
            <w:tcW w:w="533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Яковлева Ольга Евгеньевна</w:t>
            </w:r>
          </w:p>
        </w:tc>
        <w:tc>
          <w:tcPr>
            <w:tcW w:w="1447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29/14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занимаемой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1559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lastRenderedPageBreak/>
              <w:t>Среднее профессиональное</w:t>
            </w:r>
          </w:p>
        </w:tc>
        <w:tc>
          <w:tcPr>
            <w:tcW w:w="2127" w:type="dxa"/>
            <w:shd w:val="clear" w:color="auto" w:fill="auto"/>
          </w:tcPr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 xml:space="preserve">Рыбинский педагогический колледж Ярославского ГПУ им. К.Д. </w:t>
            </w:r>
            <w:r w:rsidRPr="00883A12">
              <w:rPr>
                <w:rFonts w:ascii="Times New Roman" w:hAnsi="Times New Roman"/>
                <w:sz w:val="24"/>
                <w:szCs w:val="24"/>
              </w:rPr>
              <w:lastRenderedPageBreak/>
              <w:t>Ушинского 28.05.1998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3969" w:type="dxa"/>
            <w:shd w:val="clear" w:color="auto" w:fill="auto"/>
          </w:tcPr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Развитие дошкольников в соответствии с ФГОС ДО»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72 ч., 30.11.2018 г. Профессиональная переподготовка «Педагог дополнительного образования детей и взрослых»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lastRenderedPageBreak/>
              <w:t>384 ч., 15.03.2019 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26566C" w:rsidRPr="005B5E77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 xml:space="preserve"> «Особенности организации образования детей с ОВЗ в условиях ДОУ»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E77">
              <w:rPr>
                <w:rFonts w:ascii="Times New Roman" w:hAnsi="Times New Roman"/>
                <w:sz w:val="24"/>
                <w:szCs w:val="24"/>
              </w:rPr>
              <w:t>«Использование ИКТ в работе педагога дошкольной образовательной организации в контексте ФГОС ДО»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15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.04.2020 г.,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17</w:t>
            </w:r>
            <w:r w:rsidRPr="00D73F0F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04E56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ч., 27.04.2021 г.,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«Основные аспекты в организации дистанционного обучения. Проектирование и реализация организационно-педагогической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условиях реализации ФГОС ДО»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25.06.2021 г.</w:t>
            </w:r>
          </w:p>
        </w:tc>
      </w:tr>
      <w:tr w:rsidR="0026566C" w:rsidRPr="006C7CEA" w:rsidTr="003465CB">
        <w:trPr>
          <w:trHeight w:val="1710"/>
        </w:trPr>
        <w:tc>
          <w:tcPr>
            <w:tcW w:w="533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A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26566C" w:rsidRPr="00883A12" w:rsidRDefault="0026566C" w:rsidP="003465CB">
            <w:pPr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Травкина Дарья Анатольевна</w:t>
            </w:r>
          </w:p>
        </w:tc>
        <w:tc>
          <w:tcPr>
            <w:tcW w:w="1447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6/6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59" w:type="dxa"/>
            <w:shd w:val="clear" w:color="auto" w:fill="auto"/>
          </w:tcPr>
          <w:p w:rsidR="0026566C" w:rsidRPr="00883A12" w:rsidRDefault="0026566C" w:rsidP="003465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27" w:type="dxa"/>
            <w:shd w:val="clear" w:color="auto" w:fill="auto"/>
          </w:tcPr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ГБОУ среднего профессионального образования «Тверской педагогический колледж» г. Тверь 26.06.2014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969" w:type="dxa"/>
            <w:shd w:val="clear" w:color="auto" w:fill="auto"/>
          </w:tcPr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образовательного процесса в дошкольной организации в соответствии с ФГОС ДО»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ч., 31.10.2019 г.,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«Профессиональный стандарт. Педагог дошкольного образования. Педагогическая деятельность по реализации образовательных программ в дошкольном образовании и ее организационно-методическое обеспечение»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72 ч., 30.04.2020 г.,</w:t>
            </w:r>
          </w:p>
          <w:p w:rsidR="0026566C" w:rsidRPr="00D73F0F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«Правила гигиены. Особенности работы детского сада в условиях сложной санитарно-эпидемиологической обстановки. Использование новейших технологий в организации дошкольного образования»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F0F">
              <w:rPr>
                <w:rFonts w:ascii="Times New Roman" w:hAnsi="Times New Roman"/>
                <w:sz w:val="24"/>
                <w:szCs w:val="24"/>
              </w:rPr>
              <w:t>72 ч., 18.08.202</w:t>
            </w:r>
            <w:r>
              <w:rPr>
                <w:rFonts w:ascii="Times New Roman" w:hAnsi="Times New Roman"/>
                <w:sz w:val="24"/>
                <w:szCs w:val="24"/>
              </w:rPr>
              <w:t>0 г.,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04E56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)»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ч., 21.04.2021 г.,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A12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«Педагог до</w:t>
            </w:r>
            <w:r>
              <w:rPr>
                <w:rFonts w:ascii="Times New Roman" w:hAnsi="Times New Roman"/>
                <w:sz w:val="24"/>
                <w:szCs w:val="24"/>
              </w:rPr>
              <w:t>полнительного образования детей и взрослых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 ч., 30.04.2021</w:t>
            </w:r>
            <w:r w:rsidRPr="00883A1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6566C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«Основные аспекты в организации дистанционного обучения. Проектирование и реализация организационно-педагогической деятельности в условиях реализации ФГОС ДО»</w:t>
            </w:r>
          </w:p>
          <w:p w:rsidR="0026566C" w:rsidRPr="00883A12" w:rsidRDefault="0026566C" w:rsidP="0034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 ч., 09.07.2021 г.</w:t>
            </w:r>
          </w:p>
        </w:tc>
      </w:tr>
    </w:tbl>
    <w:p w:rsidR="0026566C" w:rsidRPr="002C663B" w:rsidRDefault="0026566C" w:rsidP="0026566C">
      <w:pPr>
        <w:rPr>
          <w:rFonts w:ascii="Times New Roman" w:hAnsi="Times New Roman"/>
        </w:rPr>
      </w:pPr>
    </w:p>
    <w:p w:rsidR="0026566C" w:rsidRDefault="0026566C" w:rsidP="0026566C"/>
    <w:p w:rsidR="00256BA8" w:rsidRDefault="00256BA8"/>
    <w:sectPr w:rsidR="00256BA8" w:rsidSect="0026566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4C"/>
    <w:rsid w:val="00256BA8"/>
    <w:rsid w:val="0026566C"/>
    <w:rsid w:val="005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EB4C3-26BE-40D2-9B90-6A0F6F25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2021-09-23T07:34:00Z</dcterms:created>
  <dcterms:modified xsi:type="dcterms:W3CDTF">2021-09-23T07:34:00Z</dcterms:modified>
</cp:coreProperties>
</file>