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4F" w:rsidRPr="0074394F" w:rsidRDefault="0074394F" w:rsidP="0074394F">
      <w:pPr>
        <w:pStyle w:val="a3"/>
        <w:spacing w:before="0" w:beforeAutospacing="0" w:after="240" w:afterAutospacing="0" w:line="312" w:lineRule="atLeast"/>
        <w:rPr>
          <w:color w:val="000000"/>
          <w:sz w:val="28"/>
          <w:szCs w:val="28"/>
        </w:rPr>
      </w:pPr>
    </w:p>
    <w:p w:rsidR="00442415" w:rsidRPr="00643FFA" w:rsidRDefault="00442415" w:rsidP="00442415">
      <w:pPr>
        <w:shd w:val="clear" w:color="auto" w:fill="FFFFFF" w:themeFill="background1"/>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Дидактические</w:t>
      </w:r>
    </w:p>
    <w:p w:rsidR="0074394F" w:rsidRPr="0074394F" w:rsidRDefault="00442415" w:rsidP="00442415">
      <w:pPr>
        <w:pStyle w:val="a3"/>
        <w:spacing w:before="0" w:beforeAutospacing="0" w:after="240" w:afterAutospacing="0" w:line="312" w:lineRule="atLeast"/>
        <w:jc w:val="center"/>
        <w:rPr>
          <w:color w:val="000000"/>
          <w:sz w:val="28"/>
          <w:szCs w:val="28"/>
        </w:rPr>
      </w:pPr>
      <w:r w:rsidRPr="00643FFA">
        <w:rPr>
          <w:b/>
          <w:bCs/>
          <w:iCs/>
          <w:color w:val="FF0000"/>
          <w:sz w:val="96"/>
          <w:szCs w:val="96"/>
        </w:rPr>
        <w:t>игры по ФЭМП в  младшей группе</w:t>
      </w:r>
    </w:p>
    <w:p w:rsidR="0074394F" w:rsidRDefault="0074394F" w:rsidP="0074394F">
      <w:pPr>
        <w:pStyle w:val="a3"/>
        <w:spacing w:before="0" w:beforeAutospacing="0" w:after="240" w:afterAutospacing="0" w:line="312" w:lineRule="atLeast"/>
        <w:rPr>
          <w:color w:val="000000"/>
          <w:sz w:val="28"/>
          <w:szCs w:val="28"/>
        </w:rPr>
      </w:pPr>
    </w:p>
    <w:p w:rsidR="00442415" w:rsidRPr="0074394F" w:rsidRDefault="00442415" w:rsidP="0074394F">
      <w:pPr>
        <w:pStyle w:val="a3"/>
        <w:spacing w:before="0" w:beforeAutospacing="0" w:after="240" w:afterAutospacing="0" w:line="312" w:lineRule="atLeast"/>
        <w:rPr>
          <w:color w:val="000000"/>
          <w:sz w:val="28"/>
          <w:szCs w:val="28"/>
        </w:rPr>
      </w:pPr>
    </w:p>
    <w:p w:rsidR="0074394F" w:rsidRPr="0074394F" w:rsidRDefault="0074394F" w:rsidP="0074394F">
      <w:pPr>
        <w:pStyle w:val="a3"/>
        <w:spacing w:before="0" w:beforeAutospacing="0" w:after="240" w:afterAutospacing="0" w:line="312" w:lineRule="atLeast"/>
        <w:rPr>
          <w:color w:val="000000"/>
          <w:sz w:val="28"/>
          <w:szCs w:val="28"/>
        </w:rPr>
      </w:pPr>
    </w:p>
    <w:p w:rsidR="0074394F" w:rsidRPr="0074394F" w:rsidRDefault="00442415" w:rsidP="00442415">
      <w:pPr>
        <w:pStyle w:val="a3"/>
        <w:spacing w:before="0" w:beforeAutospacing="0" w:after="240" w:afterAutospacing="0" w:line="312" w:lineRule="atLeast"/>
        <w:jc w:val="center"/>
        <w:rPr>
          <w:color w:val="000000"/>
          <w:sz w:val="28"/>
          <w:szCs w:val="28"/>
        </w:rPr>
      </w:pPr>
      <w:r w:rsidRPr="00442415">
        <w:rPr>
          <w:color w:val="000000"/>
          <w:sz w:val="28"/>
          <w:szCs w:val="28"/>
        </w:rPr>
        <w:drawing>
          <wp:inline distT="0" distB="0" distL="0" distR="0">
            <wp:extent cx="4838700" cy="2709672"/>
            <wp:effectExtent l="19050" t="0" r="0" b="0"/>
            <wp:docPr id="2" name="Рисунок 2" descr="http://ic.pics.livejournal.com/bighed96/77081564/741/74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c.pics.livejournal.com/bighed96/77081564/741/741_original.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38700" cy="2709672"/>
                    </a:xfrm>
                    <a:prstGeom prst="rect">
                      <a:avLst/>
                    </a:prstGeom>
                    <a:noFill/>
                    <a:ln>
                      <a:noFill/>
                    </a:ln>
                  </pic:spPr>
                </pic:pic>
              </a:graphicData>
            </a:graphic>
          </wp:inline>
        </w:drawing>
      </w:r>
    </w:p>
    <w:p w:rsidR="0074394F" w:rsidRPr="0074394F" w:rsidRDefault="0074394F" w:rsidP="0074394F">
      <w:pPr>
        <w:pStyle w:val="a3"/>
        <w:spacing w:before="0" w:beforeAutospacing="0" w:after="240" w:afterAutospacing="0" w:line="312" w:lineRule="atLeast"/>
        <w:rPr>
          <w:color w:val="000000"/>
          <w:sz w:val="28"/>
          <w:szCs w:val="28"/>
        </w:rPr>
      </w:pPr>
    </w:p>
    <w:p w:rsidR="0074394F" w:rsidRPr="0074394F" w:rsidRDefault="0074394F" w:rsidP="0074394F">
      <w:pPr>
        <w:pStyle w:val="a3"/>
        <w:spacing w:before="0" w:beforeAutospacing="0" w:after="240" w:afterAutospacing="0" w:line="312" w:lineRule="atLeast"/>
        <w:rPr>
          <w:color w:val="000000"/>
          <w:sz w:val="28"/>
          <w:szCs w:val="28"/>
        </w:rPr>
      </w:pPr>
    </w:p>
    <w:p w:rsidR="0074394F" w:rsidRPr="0074394F" w:rsidRDefault="0074394F" w:rsidP="0074394F">
      <w:pPr>
        <w:pStyle w:val="a3"/>
        <w:spacing w:before="0" w:beforeAutospacing="0" w:after="240" w:afterAutospacing="0" w:line="312" w:lineRule="atLeast"/>
        <w:rPr>
          <w:color w:val="000000"/>
          <w:sz w:val="28"/>
          <w:szCs w:val="28"/>
        </w:rPr>
      </w:pPr>
    </w:p>
    <w:p w:rsidR="0074394F" w:rsidRDefault="0074394F" w:rsidP="0074394F">
      <w:pPr>
        <w:pStyle w:val="a3"/>
        <w:spacing w:before="0" w:beforeAutospacing="0" w:after="240" w:afterAutospacing="0" w:line="312" w:lineRule="atLeast"/>
        <w:rPr>
          <w:color w:val="000000"/>
          <w:sz w:val="28"/>
          <w:szCs w:val="28"/>
        </w:rPr>
      </w:pPr>
    </w:p>
    <w:p w:rsidR="00442415" w:rsidRPr="0074394F" w:rsidRDefault="00442415" w:rsidP="0074394F">
      <w:pPr>
        <w:pStyle w:val="a3"/>
        <w:spacing w:before="0" w:beforeAutospacing="0" w:after="240" w:afterAutospacing="0" w:line="312" w:lineRule="atLeast"/>
        <w:rPr>
          <w:color w:val="000000"/>
          <w:sz w:val="28"/>
          <w:szCs w:val="28"/>
        </w:rPr>
      </w:pPr>
    </w:p>
    <w:p w:rsidR="0074394F" w:rsidRPr="0074394F" w:rsidRDefault="0074394F" w:rsidP="0074394F">
      <w:pPr>
        <w:pStyle w:val="a3"/>
        <w:spacing w:before="0" w:beforeAutospacing="0" w:after="240" w:afterAutospacing="0" w:line="312" w:lineRule="atLeast"/>
        <w:jc w:val="right"/>
        <w:rPr>
          <w:color w:val="000000"/>
          <w:sz w:val="28"/>
          <w:szCs w:val="28"/>
        </w:rPr>
      </w:pPr>
      <w:r w:rsidRPr="0074394F">
        <w:rPr>
          <w:color w:val="000000"/>
          <w:sz w:val="28"/>
          <w:szCs w:val="28"/>
        </w:rPr>
        <w:t xml:space="preserve">Подготовила </w:t>
      </w:r>
    </w:p>
    <w:p w:rsidR="0074394F" w:rsidRPr="0074394F" w:rsidRDefault="0074394F" w:rsidP="0074394F">
      <w:pPr>
        <w:pStyle w:val="a3"/>
        <w:spacing w:before="0" w:beforeAutospacing="0" w:after="240" w:afterAutospacing="0" w:line="312" w:lineRule="atLeast"/>
        <w:jc w:val="right"/>
        <w:rPr>
          <w:color w:val="000000"/>
          <w:sz w:val="28"/>
          <w:szCs w:val="28"/>
        </w:rPr>
      </w:pPr>
      <w:r w:rsidRPr="0074394F">
        <w:rPr>
          <w:color w:val="000000"/>
          <w:sz w:val="28"/>
          <w:szCs w:val="28"/>
        </w:rPr>
        <w:t>Воспитатель младшей группы</w:t>
      </w:r>
    </w:p>
    <w:p w:rsidR="0074394F" w:rsidRPr="0074394F" w:rsidRDefault="0074394F" w:rsidP="0074394F">
      <w:pPr>
        <w:pStyle w:val="a3"/>
        <w:spacing w:before="0" w:beforeAutospacing="0" w:after="240" w:afterAutospacing="0" w:line="312" w:lineRule="atLeast"/>
        <w:jc w:val="right"/>
        <w:rPr>
          <w:color w:val="000000"/>
          <w:sz w:val="28"/>
          <w:szCs w:val="28"/>
        </w:rPr>
      </w:pPr>
      <w:r w:rsidRPr="0074394F">
        <w:rPr>
          <w:color w:val="000000"/>
          <w:sz w:val="28"/>
          <w:szCs w:val="28"/>
        </w:rPr>
        <w:t>Яковлева О.Е.</w:t>
      </w:r>
    </w:p>
    <w:p w:rsidR="0074394F" w:rsidRDefault="0074394F" w:rsidP="0074394F">
      <w:pPr>
        <w:pStyle w:val="a3"/>
        <w:spacing w:before="0" w:beforeAutospacing="0" w:after="240" w:afterAutospacing="0" w:line="312" w:lineRule="atLeast"/>
        <w:rPr>
          <w:rFonts w:ascii="Segoe UI" w:hAnsi="Segoe UI" w:cs="Segoe UI"/>
          <w:color w:val="000000"/>
        </w:rPr>
      </w:pPr>
    </w:p>
    <w:p w:rsidR="001C691A" w:rsidRPr="001C691A" w:rsidRDefault="001C691A" w:rsidP="001C691A">
      <w:pPr>
        <w:pStyle w:val="a3"/>
        <w:spacing w:before="0" w:beforeAutospacing="0" w:after="240" w:afterAutospacing="0" w:line="312" w:lineRule="atLeast"/>
        <w:jc w:val="center"/>
        <w:rPr>
          <w:b/>
          <w:color w:val="000000"/>
          <w:sz w:val="32"/>
          <w:szCs w:val="32"/>
        </w:rPr>
      </w:pPr>
      <w:r w:rsidRPr="001C691A">
        <w:rPr>
          <w:b/>
          <w:color w:val="000000"/>
          <w:sz w:val="32"/>
          <w:szCs w:val="32"/>
        </w:rPr>
        <w:t>Содержание</w:t>
      </w:r>
    </w:p>
    <w:p w:rsidR="00442415" w:rsidRDefault="001C691A" w:rsidP="001C691A">
      <w:pPr>
        <w:pStyle w:val="a3"/>
        <w:spacing w:before="0" w:beforeAutospacing="0" w:after="240" w:afterAutospacing="0" w:line="312" w:lineRule="atLeast"/>
        <w:rPr>
          <w:b/>
          <w:color w:val="000000"/>
          <w:sz w:val="28"/>
          <w:szCs w:val="28"/>
        </w:rPr>
      </w:pPr>
      <w:r w:rsidRPr="001C691A">
        <w:rPr>
          <w:b/>
          <w:color w:val="000000"/>
          <w:sz w:val="28"/>
          <w:szCs w:val="28"/>
        </w:rPr>
        <w:t xml:space="preserve">Дидактические игры по развитию </w:t>
      </w:r>
    </w:p>
    <w:p w:rsidR="001C691A" w:rsidRDefault="001C691A" w:rsidP="001C691A">
      <w:pPr>
        <w:pStyle w:val="a3"/>
        <w:spacing w:before="0" w:beforeAutospacing="0" w:after="240" w:afterAutospacing="0" w:line="312" w:lineRule="atLeast"/>
        <w:rPr>
          <w:color w:val="000000"/>
          <w:sz w:val="28"/>
          <w:szCs w:val="28"/>
        </w:rPr>
      </w:pPr>
      <w:r w:rsidRPr="001C691A">
        <w:rPr>
          <w:b/>
          <w:color w:val="000000"/>
          <w:sz w:val="28"/>
          <w:szCs w:val="28"/>
        </w:rPr>
        <w:t xml:space="preserve">количественных представлений </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1 « В лес за грибами»,,,,,,,,,,,,,,,,,,,,,,,,,,,,,,,,,,,,,,</w:t>
      </w:r>
      <w:r w:rsidR="00A47E2E">
        <w:rPr>
          <w:color w:val="000000"/>
          <w:sz w:val="28"/>
          <w:szCs w:val="28"/>
        </w:rPr>
        <w:t>,,,,,,,,,,,,,,,,,,,,,,,,,,,,,, 3</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2 «Малина для медвежат»,,,,,,,,,,,,,,,,,,,,,,,,,,,,,,,,,,,,,,,,,,,,,,,,</w:t>
      </w:r>
      <w:r w:rsidR="00A47E2E">
        <w:rPr>
          <w:color w:val="000000"/>
          <w:sz w:val="28"/>
          <w:szCs w:val="28"/>
        </w:rPr>
        <w:t>,,,,,,,,,,,,.3</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3 «Угости зайчат»,,,,,,,,,,,,,,,,,,,,,,,,,,,,,,,,,,,,,,,,,,,,,</w:t>
      </w:r>
      <w:r w:rsidR="00A47E2E">
        <w:rPr>
          <w:color w:val="000000"/>
          <w:sz w:val="28"/>
          <w:szCs w:val="28"/>
        </w:rPr>
        <w:t>,,,,,,,,,,,,,,,,,,,,,,,,,,,,,3</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4 «Угостим белочек грибочками»,,,,,,,,,,,,,,,,,,</w:t>
      </w:r>
      <w:r w:rsidR="00A47E2E">
        <w:rPr>
          <w:color w:val="000000"/>
          <w:sz w:val="28"/>
          <w:szCs w:val="28"/>
        </w:rPr>
        <w:t>,,,,,,,,,,,,,,,,,,,,,,,,,,,,,,4</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5 «Жучки на листиках»,,,,,,,,,,,,,,,,,,,,,,,,,,,,,,,,,,,</w:t>
      </w:r>
      <w:r w:rsidR="00A47E2E">
        <w:rPr>
          <w:color w:val="000000"/>
          <w:sz w:val="28"/>
          <w:szCs w:val="28"/>
        </w:rPr>
        <w:t>,,,,,,,,,,,,,,,,,,,,,,,,,,,,,,4</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6 «Бабочки и цветы»,,,,,,,,,,,,,,,,,,,,,,,,,,,,,,,,,,,,,,,,,,,,,,,,,,,,,,,,,,,,,,,,,,,,,,</w:t>
      </w:r>
      <w:r w:rsidR="00A47E2E">
        <w:rPr>
          <w:color w:val="000000"/>
          <w:sz w:val="28"/>
          <w:szCs w:val="28"/>
        </w:rPr>
        <w:t>4</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 xml:space="preserve">7 « Украсим коврик»,,,,,,,,,,,,,,,,,,,,,,,,,,,,,,,,,,,,,,,,,,,,,,,,,,,,,,,,,,,,,,,,,,,,, </w:t>
      </w:r>
      <w:r w:rsidR="00A47E2E">
        <w:rPr>
          <w:color w:val="000000"/>
          <w:sz w:val="28"/>
          <w:szCs w:val="28"/>
        </w:rPr>
        <w:t>5</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8 « Домики для медвежат»,,,,,,,,,,,,,,,,,,,,,,,,,,,,,,,,,,,,,,,,,,,,,,,,,,,,,,,,,,,.</w:t>
      </w:r>
      <w:r w:rsidR="00A47E2E">
        <w:rPr>
          <w:color w:val="000000"/>
          <w:sz w:val="28"/>
          <w:szCs w:val="28"/>
        </w:rPr>
        <w:t>5</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9 « Угостим мышек чаем»,,,,,,,,,,,,,,,,,,,,,,,,,,,,,,,,,,,,,,,,,,,,,,,,,,,,,,,,,,,,,5</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10 «Подбери дорожки к домикам»,,,,,,,,,,,,,,,,</w:t>
      </w:r>
      <w:r w:rsidR="00A47E2E">
        <w:rPr>
          <w:color w:val="000000"/>
          <w:sz w:val="28"/>
          <w:szCs w:val="28"/>
        </w:rPr>
        <w:t>,,,,,,,,,,,,,,,,,,,,,,,,,,,,,,,6</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11 « Почини коврик»,,,,,,,,,,,,,,,,,,,,,,,,,,,,,,,,,,,,,,,</w:t>
      </w:r>
      <w:r w:rsidR="00A47E2E">
        <w:rPr>
          <w:color w:val="000000"/>
          <w:sz w:val="28"/>
          <w:szCs w:val="28"/>
        </w:rPr>
        <w:t>,,,,,,,,,,,,,,,,,,,,,,,,,,,,,,,6</w:t>
      </w:r>
    </w:p>
    <w:p w:rsidR="001C691A" w:rsidRDefault="001C691A" w:rsidP="001C691A">
      <w:pPr>
        <w:pStyle w:val="a3"/>
        <w:spacing w:before="0" w:beforeAutospacing="0" w:after="240" w:afterAutospacing="0" w:line="312" w:lineRule="atLeast"/>
        <w:rPr>
          <w:color w:val="000000"/>
          <w:sz w:val="28"/>
          <w:szCs w:val="28"/>
        </w:rPr>
      </w:pPr>
      <w:r>
        <w:rPr>
          <w:color w:val="000000"/>
          <w:sz w:val="28"/>
          <w:szCs w:val="28"/>
        </w:rPr>
        <w:t>12 «</w:t>
      </w:r>
      <w:r w:rsidR="000D7613">
        <w:rPr>
          <w:color w:val="000000"/>
          <w:sz w:val="28"/>
          <w:szCs w:val="28"/>
        </w:rPr>
        <w:t>Мостики для зайчат»,,,,,,,,,,,,,,,,,,,,,,,,,,,,,,,,</w:t>
      </w:r>
      <w:r w:rsidR="00A47E2E">
        <w:rPr>
          <w:color w:val="000000"/>
          <w:sz w:val="28"/>
          <w:szCs w:val="28"/>
        </w:rPr>
        <w:t>,,,,,,,,,,,,,,,,,,,,,,,,,,,,,,.6</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13 «Сбор урожая»,,,,,,,,,,,,,,,,,,,,,,,,,,,,,,,,,,,,,,,,,,,,</w:t>
      </w:r>
      <w:r w:rsidR="00A47E2E">
        <w:rPr>
          <w:color w:val="000000"/>
          <w:sz w:val="28"/>
          <w:szCs w:val="28"/>
        </w:rPr>
        <w:t>,,,,,,,,,,,,,,,,,,,,,,,,,,,,,,.7</w:t>
      </w:r>
    </w:p>
    <w:p w:rsidR="000D7613" w:rsidRDefault="000D7613" w:rsidP="001C691A">
      <w:pPr>
        <w:pStyle w:val="a3"/>
        <w:spacing w:before="0" w:beforeAutospacing="0" w:after="240" w:afterAutospacing="0" w:line="312" w:lineRule="atLeast"/>
        <w:rPr>
          <w:b/>
          <w:color w:val="000000"/>
          <w:sz w:val="28"/>
          <w:szCs w:val="28"/>
        </w:rPr>
      </w:pPr>
      <w:r w:rsidRPr="000D7613">
        <w:rPr>
          <w:b/>
          <w:color w:val="000000"/>
          <w:sz w:val="28"/>
          <w:szCs w:val="28"/>
        </w:rPr>
        <w:t>Дидактические игры по закреплению цвета</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1 «Цветная вода»,,,,,,,,,,,,,,,,,,,,,,,,,,,,,,,,,,,,,,,,,,,,,</w:t>
      </w:r>
      <w:r w:rsidR="00A47E2E">
        <w:rPr>
          <w:color w:val="000000"/>
          <w:sz w:val="28"/>
          <w:szCs w:val="28"/>
        </w:rPr>
        <w:t>,,,,,,,,,,,,,,,,,,,,,,,,,,,,,,,7</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2 « Цветные кубики»,,,,,,,,,,,,,,,,,,,,,,,,,,,,,,,,,,,,,,</w:t>
      </w:r>
      <w:r w:rsidR="00A47E2E">
        <w:rPr>
          <w:color w:val="000000"/>
          <w:sz w:val="28"/>
          <w:szCs w:val="28"/>
        </w:rPr>
        <w:t>,,,,,,,,,,,,,,,,,,,,,,,,,,,,,,,.7</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3 « Цветные парочки»,,,,,,,,,,,,,,,,,,,,,,,,,,,,,,,,,,,,,</w:t>
      </w:r>
      <w:r w:rsidR="00A47E2E">
        <w:rPr>
          <w:color w:val="000000"/>
          <w:sz w:val="28"/>
          <w:szCs w:val="28"/>
        </w:rPr>
        <w:t>,,,,,,,,,,,,,,,,,,,,,,,,,,,,,,.8</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4 «Цветные палочки»,,,,,,,,,,,,,,,,,,,,,,,,,,,,,,,,,,,,,,</w:t>
      </w:r>
      <w:r w:rsidR="00A47E2E">
        <w:rPr>
          <w:color w:val="000000"/>
          <w:sz w:val="28"/>
          <w:szCs w:val="28"/>
        </w:rPr>
        <w:t>,,,,,,,,,,,,,,,,,,,,,,,,,,,,,,,8</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5 «Ниточки для шариков»,,,,,,,,,,,,,,,,,,,,,,,,,,,,,,,,,,,,,,,,</w:t>
      </w:r>
      <w:r w:rsidR="00A47E2E">
        <w:rPr>
          <w:color w:val="000000"/>
          <w:sz w:val="28"/>
          <w:szCs w:val="28"/>
        </w:rPr>
        <w:t>,,,,,,,,,,,,,,,,,,,..8</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6 « Разложи по коробочкам»,,,,,,,,,,,,,,,,,,,,,,,,,,</w:t>
      </w:r>
      <w:r w:rsidR="00A47E2E">
        <w:rPr>
          <w:color w:val="000000"/>
          <w:sz w:val="28"/>
          <w:szCs w:val="28"/>
        </w:rPr>
        <w:t>,,,,,,,,,,,,,,,,,,,,,,,,,,,,,,,9</w:t>
      </w:r>
    </w:p>
    <w:p w:rsidR="00442415" w:rsidRDefault="00442415" w:rsidP="001C691A">
      <w:pPr>
        <w:pStyle w:val="a3"/>
        <w:spacing w:before="0" w:beforeAutospacing="0" w:after="240" w:afterAutospacing="0" w:line="312" w:lineRule="atLeast"/>
        <w:rPr>
          <w:b/>
          <w:color w:val="000000"/>
          <w:sz w:val="28"/>
          <w:szCs w:val="28"/>
        </w:rPr>
      </w:pPr>
      <w:r>
        <w:rPr>
          <w:b/>
          <w:color w:val="000000"/>
          <w:sz w:val="28"/>
          <w:szCs w:val="28"/>
        </w:rPr>
        <w:t>Дидактические игры по развитию</w:t>
      </w:r>
    </w:p>
    <w:p w:rsidR="000D7613" w:rsidRDefault="00442415" w:rsidP="001C691A">
      <w:pPr>
        <w:pStyle w:val="a3"/>
        <w:spacing w:before="0" w:beforeAutospacing="0" w:after="240" w:afterAutospacing="0" w:line="312" w:lineRule="atLeast"/>
        <w:rPr>
          <w:b/>
          <w:color w:val="000000"/>
          <w:sz w:val="28"/>
          <w:szCs w:val="28"/>
        </w:rPr>
      </w:pPr>
      <w:r>
        <w:rPr>
          <w:b/>
          <w:color w:val="000000"/>
          <w:sz w:val="28"/>
          <w:szCs w:val="28"/>
        </w:rPr>
        <w:t xml:space="preserve"> представлений о форме</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lastRenderedPageBreak/>
        <w:t>1 « Разложи фигуры по домикам»,,,,,,,,,,,,,,,,,</w:t>
      </w:r>
      <w:r w:rsidR="00A47E2E">
        <w:rPr>
          <w:color w:val="000000"/>
          <w:sz w:val="28"/>
          <w:szCs w:val="28"/>
        </w:rPr>
        <w:t>,,,,,,,,,,,,,,,,,,,,,,,,,,,,,,.9</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2 «Катится – не катится»,,,,,,,,,,,,,,,,,,,,,,,,,,,,,,,,</w:t>
      </w:r>
      <w:r w:rsidR="00A47E2E">
        <w:rPr>
          <w:color w:val="000000"/>
          <w:sz w:val="28"/>
          <w:szCs w:val="28"/>
        </w:rPr>
        <w:t>,,,,,,,,,,,,,,,,,,,,,,,,,,,,,,10</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3 « Фигуры играют в прятки» ,,,,,,,,,,,,,,,,,,,,,,,,,,,,,,,,,,,,,,,,,,,,,,,,,,,,,</w:t>
      </w:r>
      <w:r w:rsidR="00A47E2E">
        <w:rPr>
          <w:color w:val="000000"/>
          <w:sz w:val="28"/>
          <w:szCs w:val="28"/>
        </w:rPr>
        <w:t>10</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4 « Найди пару по форме»,,,,,,,,,,,,,,,,,,,,,,,,,,,,,,,,,,,,,,,,,,,,,,,,,,,,,,,,,,,,</w:t>
      </w:r>
      <w:r w:rsidR="00A47E2E">
        <w:rPr>
          <w:color w:val="000000"/>
          <w:sz w:val="28"/>
          <w:szCs w:val="28"/>
        </w:rPr>
        <w:t>10</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5 «Найди длинную фигуру»,,,,,,,,,,,,,,,,,,,,,,,,,,,,,,,,,,,,,,,,,,,,,,,,,,,,,,,,,</w:t>
      </w:r>
      <w:r w:rsidR="00A47E2E">
        <w:rPr>
          <w:color w:val="000000"/>
          <w:sz w:val="28"/>
          <w:szCs w:val="28"/>
        </w:rPr>
        <w:t>11</w:t>
      </w:r>
    </w:p>
    <w:p w:rsidR="00442415" w:rsidRPr="00F44692" w:rsidRDefault="00442415" w:rsidP="00442415">
      <w:pPr>
        <w:tabs>
          <w:tab w:val="left" w:pos="2977"/>
        </w:tabs>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Дидактические игры по развитию</w:t>
      </w:r>
    </w:p>
    <w:p w:rsidR="00442415" w:rsidRPr="00F44692" w:rsidRDefault="00442415" w:rsidP="00442415">
      <w:pPr>
        <w:tabs>
          <w:tab w:val="left" w:pos="2977"/>
        </w:tabs>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представлений о величинах</w:t>
      </w:r>
    </w:p>
    <w:p w:rsidR="000D7613" w:rsidRDefault="000D7613" w:rsidP="001C691A">
      <w:pPr>
        <w:pStyle w:val="a3"/>
        <w:spacing w:before="0" w:beforeAutospacing="0" w:after="240" w:afterAutospacing="0" w:line="312" w:lineRule="atLeast"/>
        <w:rPr>
          <w:b/>
          <w:color w:val="000000"/>
          <w:sz w:val="28"/>
          <w:szCs w:val="28"/>
        </w:rPr>
      </w:pP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1 « Спрячь в ладошке»,,,,,,,,,,,,,,,,,,,,,,,,,,,,,,,,,,,,,,,,,,,,,,,,,,,,,,,,,,,,,,,,,</w:t>
      </w:r>
      <w:r w:rsidR="006E1F7D">
        <w:rPr>
          <w:color w:val="000000"/>
          <w:sz w:val="28"/>
          <w:szCs w:val="28"/>
        </w:rPr>
        <w:t>,</w:t>
      </w:r>
      <w:r w:rsidR="00A47E2E">
        <w:rPr>
          <w:color w:val="000000"/>
          <w:sz w:val="28"/>
          <w:szCs w:val="28"/>
        </w:rPr>
        <w:t>11</w:t>
      </w:r>
    </w:p>
    <w:p w:rsidR="000D7613" w:rsidRDefault="000D7613" w:rsidP="001C691A">
      <w:pPr>
        <w:pStyle w:val="a3"/>
        <w:spacing w:before="0" w:beforeAutospacing="0" w:after="240" w:afterAutospacing="0" w:line="312" w:lineRule="atLeast"/>
        <w:rPr>
          <w:color w:val="000000"/>
          <w:sz w:val="28"/>
          <w:szCs w:val="28"/>
        </w:rPr>
      </w:pPr>
      <w:r>
        <w:rPr>
          <w:color w:val="000000"/>
          <w:sz w:val="28"/>
          <w:szCs w:val="28"/>
        </w:rPr>
        <w:t>2 «</w:t>
      </w:r>
      <w:r w:rsidR="006E1F7D">
        <w:rPr>
          <w:color w:val="000000"/>
          <w:sz w:val="28"/>
          <w:szCs w:val="28"/>
        </w:rPr>
        <w:t>Накрой платком»,,,,,,,,,,,,,,,,,,,,,,,,,,,,,,,,,,,,,,,,,,,,,,,,,,,,,,,,,,,,,,,,,,,,,,</w:t>
      </w:r>
      <w:r w:rsidR="00A47E2E">
        <w:rPr>
          <w:color w:val="000000"/>
          <w:sz w:val="28"/>
          <w:szCs w:val="28"/>
        </w:rPr>
        <w:t>12</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3 «Накрой шляпкой»,,,,,,,,,,,,,,,,,,,,,,,,,,,,,,,,,,,,,,,,,,,,,,,,,,,,,,,,,,,,,,,,,,,,,</w:t>
      </w:r>
      <w:r w:rsidR="00A47E2E">
        <w:rPr>
          <w:color w:val="000000"/>
          <w:sz w:val="28"/>
          <w:szCs w:val="28"/>
        </w:rPr>
        <w:t>12</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4 « Покормим кукол»,,,,,,,,,,,,,,,,,,,,,,,,,,,,,,,,,,,,,,,,,,,,,,,,,,,,,,,,,,,,,,,,,,,,</w:t>
      </w:r>
      <w:r w:rsidR="00A47E2E">
        <w:rPr>
          <w:color w:val="000000"/>
          <w:sz w:val="28"/>
          <w:szCs w:val="28"/>
        </w:rPr>
        <w:t>12</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5 « Большие и маленькие кубики»,,,,,,,,,,,,,,,,,,,,,,,,,,,,,,,,,,,,,,,,,,,,,,,</w:t>
      </w:r>
      <w:r w:rsidR="00A47E2E">
        <w:rPr>
          <w:color w:val="000000"/>
          <w:sz w:val="28"/>
          <w:szCs w:val="28"/>
        </w:rPr>
        <w:t>13</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6 «Пирамидки»,,,,,,,,,,,,,,,,,,,,,,,,,,,,,,,,,,,,,,,,,,,,,,,,,</w:t>
      </w:r>
      <w:r w:rsidR="00A47E2E">
        <w:rPr>
          <w:color w:val="000000"/>
          <w:sz w:val="28"/>
          <w:szCs w:val="28"/>
        </w:rPr>
        <w:t>,,,,,,,,,,,,,,,,,,,,,,,,,,,,,,13</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7 « Два поезда»,,,,,,,,,,,,,,,,,,,,,,,,,,,,,,,,,,,,,,,,,,,,,,,,,</w:t>
      </w:r>
      <w:r w:rsidR="00A47E2E">
        <w:rPr>
          <w:color w:val="000000"/>
          <w:sz w:val="28"/>
          <w:szCs w:val="28"/>
        </w:rPr>
        <w:t>,,,,,,,,,,,,,,,,,,,,,,,,,,,,,,14</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8 «Возьми игрушку»,,,,,,,,,,,,,,,,,,,,,,,,,,,,,,,,,,,,,,,,</w:t>
      </w:r>
      <w:r w:rsidR="00CA0E77">
        <w:rPr>
          <w:color w:val="000000"/>
          <w:sz w:val="28"/>
          <w:szCs w:val="28"/>
        </w:rPr>
        <w:t>,,,,,,,,,,,,,,,,,,,,,,,,,,,,,,15</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9 « Найди предмет»,,,,,,,,,,,,,,,,,,,,,,,,,,,,,,,,,,,,,,,,,,,,,,,,,,,,,,,,,,,,,,,,,,,,,,,,</w:t>
      </w:r>
      <w:r w:rsidR="00CA0E77">
        <w:rPr>
          <w:color w:val="000000"/>
          <w:sz w:val="28"/>
          <w:szCs w:val="28"/>
        </w:rPr>
        <w:t>15</w:t>
      </w:r>
    </w:p>
    <w:p w:rsidR="006E1F7D" w:rsidRDefault="006E1F7D" w:rsidP="001C691A">
      <w:pPr>
        <w:pStyle w:val="a3"/>
        <w:spacing w:before="0" w:beforeAutospacing="0" w:after="240" w:afterAutospacing="0" w:line="312" w:lineRule="atLeast"/>
        <w:rPr>
          <w:color w:val="000000"/>
          <w:sz w:val="28"/>
          <w:szCs w:val="28"/>
        </w:rPr>
      </w:pPr>
      <w:r>
        <w:rPr>
          <w:color w:val="000000"/>
          <w:sz w:val="28"/>
          <w:szCs w:val="28"/>
        </w:rPr>
        <w:t>10 « Веселые матрешки»,,,,,,,,,,,,,,,,,,,,,,,,,,,,,,,,,,</w:t>
      </w:r>
      <w:r w:rsidR="00CA0E77">
        <w:rPr>
          <w:color w:val="000000"/>
          <w:sz w:val="28"/>
          <w:szCs w:val="28"/>
        </w:rPr>
        <w:t>,,,,,,,,,,,,,,,,,,,,,,,,,,,,,,16</w:t>
      </w:r>
    </w:p>
    <w:p w:rsidR="005808B2" w:rsidRDefault="005808B2" w:rsidP="001C691A">
      <w:pPr>
        <w:pStyle w:val="a3"/>
        <w:spacing w:before="0" w:beforeAutospacing="0" w:after="240" w:afterAutospacing="0" w:line="312" w:lineRule="atLeast"/>
        <w:rPr>
          <w:color w:val="000000"/>
          <w:sz w:val="28"/>
          <w:szCs w:val="28"/>
        </w:rPr>
      </w:pPr>
      <w:r>
        <w:rPr>
          <w:color w:val="000000"/>
          <w:sz w:val="28"/>
          <w:szCs w:val="28"/>
        </w:rPr>
        <w:t>11 « Длинное – короткое» ,,,,,,,,,,,,,,,,,,,,,,,,,,,,,,,,,,,,,,,,,,,,,,,,,,,,,,,,,,,,</w:t>
      </w:r>
      <w:r w:rsidR="00CA0E77">
        <w:rPr>
          <w:color w:val="000000"/>
          <w:sz w:val="28"/>
          <w:szCs w:val="28"/>
        </w:rPr>
        <w:t>,16</w:t>
      </w:r>
    </w:p>
    <w:p w:rsidR="005808B2" w:rsidRDefault="005808B2" w:rsidP="001C691A">
      <w:pPr>
        <w:pStyle w:val="a3"/>
        <w:spacing w:before="0" w:beforeAutospacing="0" w:after="240" w:afterAutospacing="0" w:line="312" w:lineRule="atLeast"/>
        <w:rPr>
          <w:color w:val="000000"/>
          <w:sz w:val="28"/>
          <w:szCs w:val="28"/>
        </w:rPr>
      </w:pPr>
      <w:r>
        <w:rPr>
          <w:color w:val="000000"/>
          <w:sz w:val="28"/>
          <w:szCs w:val="28"/>
        </w:rPr>
        <w:t>12 « Подбери фигуру»,,,,,,,,,,,,,,,,,,,,,,,,,,,,,,,,,,,,,,</w:t>
      </w:r>
      <w:r w:rsidR="00CA0E77">
        <w:rPr>
          <w:color w:val="000000"/>
          <w:sz w:val="28"/>
          <w:szCs w:val="28"/>
        </w:rPr>
        <w:t>,,,,,,,,,,,,,,,,,,,,,,,,,,,,,,17</w:t>
      </w:r>
    </w:p>
    <w:p w:rsidR="005808B2" w:rsidRDefault="005808B2" w:rsidP="001C691A">
      <w:pPr>
        <w:pStyle w:val="a3"/>
        <w:spacing w:before="0" w:beforeAutospacing="0" w:after="240" w:afterAutospacing="0" w:line="312" w:lineRule="atLeast"/>
        <w:rPr>
          <w:color w:val="000000"/>
          <w:sz w:val="28"/>
          <w:szCs w:val="28"/>
        </w:rPr>
      </w:pPr>
      <w:r>
        <w:rPr>
          <w:color w:val="000000"/>
          <w:sz w:val="28"/>
          <w:szCs w:val="28"/>
        </w:rPr>
        <w:t>13  « Три квадрата»,,,,,,,,,,,,,,,,,,,,,,,,,,,,,,,,,,,,,,,,,,,</w:t>
      </w:r>
      <w:r w:rsidR="00CA0E77">
        <w:rPr>
          <w:color w:val="000000"/>
          <w:sz w:val="28"/>
          <w:szCs w:val="28"/>
        </w:rPr>
        <w:t>,,,,,,,,,,,,,,,,,,,,,,,,,,,,,,17</w:t>
      </w:r>
    </w:p>
    <w:p w:rsidR="005808B2" w:rsidRDefault="005808B2" w:rsidP="001C691A">
      <w:pPr>
        <w:pStyle w:val="a3"/>
        <w:spacing w:before="0" w:beforeAutospacing="0" w:after="240" w:afterAutospacing="0" w:line="312" w:lineRule="atLeast"/>
        <w:rPr>
          <w:color w:val="000000"/>
          <w:sz w:val="28"/>
          <w:szCs w:val="28"/>
        </w:rPr>
      </w:pPr>
      <w:r>
        <w:rPr>
          <w:color w:val="000000"/>
          <w:sz w:val="28"/>
          <w:szCs w:val="28"/>
        </w:rPr>
        <w:t>14 «Игра с обручем»,,,,,,,,,,,,,,,,,,,,,,,,,,,,,,,,,,,,,,,,,</w:t>
      </w:r>
      <w:r w:rsidR="00CA0E77">
        <w:rPr>
          <w:color w:val="000000"/>
          <w:sz w:val="28"/>
          <w:szCs w:val="28"/>
        </w:rPr>
        <w:t>,,,,,,,,,,,,,,,,,,,,,,,,,,,,,,18</w:t>
      </w:r>
    </w:p>
    <w:p w:rsidR="005808B2" w:rsidRDefault="005808B2" w:rsidP="001C691A">
      <w:pPr>
        <w:pStyle w:val="a3"/>
        <w:spacing w:before="0" w:beforeAutospacing="0" w:after="240" w:afterAutospacing="0" w:line="312" w:lineRule="atLeast"/>
        <w:rPr>
          <w:color w:val="000000"/>
          <w:sz w:val="28"/>
          <w:szCs w:val="28"/>
        </w:rPr>
      </w:pPr>
      <w:r>
        <w:rPr>
          <w:color w:val="000000"/>
          <w:sz w:val="28"/>
          <w:szCs w:val="28"/>
        </w:rPr>
        <w:t>15 « Геометрическое лото»,,,,,,,,,,,,,,,,,,,,,,,,,,,,,,,,,,,,,,,,,,,,,,,,,,,,,,,,,,,,</w:t>
      </w:r>
      <w:r w:rsidR="00CA0E77">
        <w:rPr>
          <w:color w:val="000000"/>
          <w:sz w:val="28"/>
          <w:szCs w:val="28"/>
        </w:rPr>
        <w:t>18</w:t>
      </w:r>
    </w:p>
    <w:p w:rsidR="005808B2" w:rsidRPr="000D7613" w:rsidRDefault="005808B2" w:rsidP="001C691A">
      <w:pPr>
        <w:pStyle w:val="a3"/>
        <w:spacing w:before="0" w:beforeAutospacing="0" w:after="240" w:afterAutospacing="0" w:line="312" w:lineRule="atLeast"/>
        <w:rPr>
          <w:color w:val="000000"/>
          <w:sz w:val="28"/>
          <w:szCs w:val="28"/>
        </w:rPr>
      </w:pPr>
      <w:r>
        <w:rPr>
          <w:color w:val="000000"/>
          <w:sz w:val="28"/>
          <w:szCs w:val="28"/>
        </w:rPr>
        <w:t>16 « Какие бывают фигуры»,,,,,,,,,,,,,,,,,,,,,,,,,,,,</w:t>
      </w:r>
      <w:r w:rsidR="00CA0E77">
        <w:rPr>
          <w:color w:val="000000"/>
          <w:sz w:val="28"/>
          <w:szCs w:val="28"/>
        </w:rPr>
        <w:t>,,,,,,,,,,,,,,,,,,,,,,,,,,,,,,18</w:t>
      </w:r>
    </w:p>
    <w:p w:rsidR="001C691A" w:rsidRDefault="001C691A" w:rsidP="0074394F">
      <w:pPr>
        <w:pStyle w:val="a3"/>
        <w:spacing w:before="0" w:beforeAutospacing="0" w:after="240" w:afterAutospacing="0" w:line="312" w:lineRule="atLeast"/>
        <w:rPr>
          <w:rFonts w:ascii="Segoe UI" w:hAnsi="Segoe UI" w:cs="Segoe UI"/>
          <w:color w:val="000000"/>
        </w:rPr>
      </w:pPr>
    </w:p>
    <w:p w:rsidR="001C691A" w:rsidRDefault="001C691A" w:rsidP="0074394F">
      <w:pPr>
        <w:pStyle w:val="a3"/>
        <w:spacing w:before="0" w:beforeAutospacing="0" w:after="240" w:afterAutospacing="0" w:line="312" w:lineRule="atLeast"/>
        <w:rPr>
          <w:rFonts w:ascii="Segoe UI" w:hAnsi="Segoe UI" w:cs="Segoe UI"/>
          <w:color w:val="000000"/>
        </w:rPr>
      </w:pPr>
    </w:p>
    <w:p w:rsidR="001C691A" w:rsidRDefault="001C691A" w:rsidP="0074394F">
      <w:pPr>
        <w:pStyle w:val="a3"/>
        <w:spacing w:before="0" w:beforeAutospacing="0" w:after="240" w:afterAutospacing="0" w:line="312" w:lineRule="atLeast"/>
        <w:rPr>
          <w:rFonts w:ascii="Segoe UI" w:hAnsi="Segoe UI" w:cs="Segoe UI"/>
          <w:color w:val="000000"/>
        </w:rPr>
      </w:pPr>
    </w:p>
    <w:p w:rsidR="001C691A" w:rsidRDefault="001C691A" w:rsidP="0074394F">
      <w:pPr>
        <w:pStyle w:val="a3"/>
        <w:spacing w:before="0" w:beforeAutospacing="0" w:after="240" w:afterAutospacing="0" w:line="312" w:lineRule="atLeast"/>
        <w:rPr>
          <w:rFonts w:ascii="Segoe UI" w:hAnsi="Segoe UI" w:cs="Segoe UI"/>
          <w:color w:val="000000"/>
        </w:rPr>
      </w:pP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Дидактические игры, направленные на формирование элементарных</w:t>
      </w:r>
      <w:r w:rsidRPr="0074394F">
        <w:rPr>
          <w:color w:val="000000"/>
          <w:sz w:val="28"/>
          <w:szCs w:val="28"/>
        </w:rPr>
        <w:br/>
        <w:t>математических представлений у детей младшего дошкольного возраста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Дидактические игры по развитию количественных представлений</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«В лес за грибами»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формировать у детей представления о количестве предметов «один - много», активизировать в речи детей слова «один, много».</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«Малина для медвежат»</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Воспитатель говорит:</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«Угости зайчат»</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934E13"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w:t>
      </w:r>
    </w:p>
    <w:p w:rsidR="00934E13" w:rsidRDefault="00934E13" w:rsidP="00934E13">
      <w:pPr>
        <w:pStyle w:val="a3"/>
        <w:spacing w:before="0" w:beforeAutospacing="0" w:after="240" w:afterAutospacing="0" w:line="312" w:lineRule="atLeast"/>
        <w:jc w:val="center"/>
        <w:rPr>
          <w:color w:val="000000"/>
          <w:sz w:val="28"/>
          <w:szCs w:val="28"/>
        </w:rPr>
      </w:pPr>
      <w:r>
        <w:rPr>
          <w:color w:val="000000"/>
          <w:sz w:val="28"/>
          <w:szCs w:val="28"/>
        </w:rPr>
        <w:lastRenderedPageBreak/>
        <w:t>3</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Поровну ли зайчат и морковок? Правильно, их поровну. Как еще можно сказать? (одинаково, столько же). Зайчатам очень понравилось с вами играть».</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«Угостим белочек грибочками»</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Воспитатель говорит: «Посмотрите, кто пришел к нам в гости. </w:t>
      </w:r>
      <w:proofErr w:type="gramStart"/>
      <w:r w:rsidRPr="0074394F">
        <w:rPr>
          <w:color w:val="000000"/>
          <w:sz w:val="28"/>
          <w:szCs w:val="28"/>
        </w:rPr>
        <w:t>Рыженькие</w:t>
      </w:r>
      <w:proofErr w:type="gramEnd"/>
      <w:r w:rsidRPr="0074394F">
        <w:rPr>
          <w:color w:val="000000"/>
          <w:sz w:val="28"/>
          <w:szCs w:val="28"/>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«Жучки на листиках»</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формировать умение детей сравнивать две группы предметов на основе сопоставления, устанавливать равенство и неравенство двух множеств.</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Воспитатель говорит: «Дети, посмотрите, какие красивые жучки. Они хотят с вами поиграть, вы станете жучками. Наши жучки живут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«Бабочки и цветы»</w:t>
      </w:r>
    </w:p>
    <w:p w:rsidR="00934E13"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w:t>
      </w:r>
      <w:r w:rsidR="00934E13">
        <w:rPr>
          <w:color w:val="000000"/>
          <w:sz w:val="28"/>
          <w:szCs w:val="28"/>
        </w:rPr>
        <w:t xml:space="preserve">: «столько – сколько, поровну» </w:t>
      </w:r>
      <w:r w:rsidRPr="0074394F">
        <w:rPr>
          <w:color w:val="000000"/>
          <w:sz w:val="28"/>
          <w:szCs w:val="28"/>
        </w:rPr>
        <w:t>«одинаково».</w:t>
      </w:r>
    </w:p>
    <w:p w:rsidR="00934E13"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Воспитатель говорит: «Дети, посмотрите, какие красивые бабочки. Они хотят с вами поиграть. Сейчас вы станете бабочками. Наши бабочки </w:t>
      </w:r>
    </w:p>
    <w:p w:rsidR="00934E13" w:rsidRDefault="00934E13" w:rsidP="00934E13">
      <w:pPr>
        <w:pStyle w:val="a3"/>
        <w:spacing w:before="0" w:beforeAutospacing="0" w:after="240" w:afterAutospacing="0" w:line="312" w:lineRule="atLeast"/>
        <w:jc w:val="center"/>
        <w:rPr>
          <w:color w:val="000000"/>
          <w:sz w:val="28"/>
          <w:szCs w:val="28"/>
        </w:rPr>
      </w:pPr>
      <w:r>
        <w:rPr>
          <w:color w:val="000000"/>
          <w:sz w:val="28"/>
          <w:szCs w:val="28"/>
        </w:rPr>
        <w:lastRenderedPageBreak/>
        <w:t>4</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Дидактические игры по развитию представлений о величинах</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«Украсим коврик»</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Ход игры.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«Домики для медвежат»</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w:t>
      </w:r>
      <w:proofErr w:type="gramStart"/>
      <w:r w:rsidRPr="0074394F">
        <w:rPr>
          <w:color w:val="000000"/>
          <w:sz w:val="28"/>
          <w:szCs w:val="28"/>
        </w:rPr>
        <w:t>медвежонок</w:t>
      </w:r>
      <w:proofErr w:type="gramEnd"/>
      <w:r w:rsidRPr="0074394F">
        <w:rPr>
          <w:color w:val="000000"/>
          <w:sz w:val="28"/>
          <w:szCs w:val="28"/>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«Угости мышек чаем»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934E13"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Воспитатель говорит: «Посмотрите, кто к нам пришел в гости, серые мышки. Посмотрите, они принесли с собой угощение. Посмотрите, </w:t>
      </w:r>
    </w:p>
    <w:p w:rsidR="00934E13" w:rsidRDefault="00934E13" w:rsidP="00934E13">
      <w:pPr>
        <w:pStyle w:val="a3"/>
        <w:spacing w:before="0" w:beforeAutospacing="0" w:after="240" w:afterAutospacing="0" w:line="312" w:lineRule="atLeast"/>
        <w:jc w:val="center"/>
        <w:rPr>
          <w:color w:val="000000"/>
          <w:sz w:val="28"/>
          <w:szCs w:val="28"/>
        </w:rPr>
      </w:pPr>
      <w:r>
        <w:rPr>
          <w:color w:val="000000"/>
          <w:sz w:val="28"/>
          <w:szCs w:val="28"/>
        </w:rPr>
        <w:lastRenderedPageBreak/>
        <w:t>5</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«Подбери дорожки к домикам»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длине, активизировать в речи детей слова «длинный, короткий».</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рассказываем детям о том, что </w:t>
      </w:r>
      <w:proofErr w:type="gramStart"/>
      <w:r w:rsidRPr="0074394F">
        <w:rPr>
          <w:color w:val="000000"/>
          <w:sz w:val="28"/>
          <w:szCs w:val="28"/>
        </w:rPr>
        <w:t>зверюшки</w:t>
      </w:r>
      <w:proofErr w:type="gramEnd"/>
      <w:r w:rsidRPr="0074394F">
        <w:rPr>
          <w:color w:val="000000"/>
          <w:sz w:val="28"/>
          <w:szCs w:val="28"/>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w:t>
      </w:r>
      <w:proofErr w:type="gramStart"/>
      <w:r w:rsidRPr="0074394F">
        <w:rPr>
          <w:color w:val="000000"/>
          <w:sz w:val="28"/>
          <w:szCs w:val="28"/>
        </w:rPr>
        <w:t>зверюшек</w:t>
      </w:r>
      <w:proofErr w:type="gramEnd"/>
      <w:r w:rsidRPr="0074394F">
        <w:rPr>
          <w:color w:val="000000"/>
          <w:sz w:val="28"/>
          <w:szCs w:val="28"/>
        </w:rPr>
        <w:t>.</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«Почини коврик»</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Ход игры.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«Мостики для зайчат»</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величине, активизировать в речи детей слова «большой, маленький, длинный, короткий».</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74394F">
        <w:rPr>
          <w:color w:val="000000"/>
          <w:sz w:val="28"/>
          <w:szCs w:val="28"/>
        </w:rPr>
        <w:t>Какую</w:t>
      </w:r>
      <w:proofErr w:type="gramEnd"/>
      <w:r w:rsidRPr="0074394F">
        <w:rPr>
          <w:color w:val="000000"/>
          <w:sz w:val="28"/>
          <w:szCs w:val="28"/>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934E13" w:rsidRPr="0074394F" w:rsidRDefault="00934E13" w:rsidP="00934E13">
      <w:pPr>
        <w:pStyle w:val="a3"/>
        <w:spacing w:before="0" w:beforeAutospacing="0" w:after="240" w:afterAutospacing="0" w:line="312" w:lineRule="atLeast"/>
        <w:jc w:val="center"/>
        <w:rPr>
          <w:color w:val="000000"/>
          <w:sz w:val="28"/>
          <w:szCs w:val="28"/>
        </w:rPr>
      </w:pPr>
      <w:r>
        <w:rPr>
          <w:color w:val="000000"/>
          <w:sz w:val="28"/>
          <w:szCs w:val="28"/>
        </w:rPr>
        <w:lastRenderedPageBreak/>
        <w:t>6</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«Сбор урожая»</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игры: развивать умение детей сравнивать два предмета по величине, активизировать в речи детей слова «большой, маленький».</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color w:val="000000"/>
          <w:sz w:val="28"/>
          <w:szCs w:val="28"/>
        </w:rPr>
        <w:t>Цвет</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«Цветная вода»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знакомить детей с цветом.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акварельные краски, кисточки, пластиковые стаканы, вода.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в ряд на столе расставлены стаканы, наполненные водой. Обмакните кисточку в краску одного из основных цветов и разведите её в стакане с водой. Комментируя свои действия, постарайтесь привлечь внимание детей. Таким же образом разведите остальные краски. Предложите детям выбрать понравившуюся краску, взять кисточку. Пусть они сами попробуют развести краску в воде. Если им захочется продолжить игру, можно поменять воду и предложить развести другую краску.</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На следующих занятиях можно давать детям по несколько стаканов с водой, предлагать смешивать несколько красок в одном стакане с целью получения нового цвета. Делать растворы разной консистенции, чтобы увидеть разные оттенки одной краски.</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«Цветные кубики»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сравнивать цвета по принципу «такой – не такой», подбирать пары одинаковых по цвету предметов.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пары разноцветных кубиков (красные, желтые, зеленые, синие)</w:t>
      </w:r>
      <w:proofErr w:type="gramStart"/>
      <w:r w:rsidRPr="0074394F">
        <w:rPr>
          <w:color w:val="000000"/>
          <w:sz w:val="28"/>
          <w:szCs w:val="28"/>
        </w:rPr>
        <w:t xml:space="preserve"> .</w:t>
      </w:r>
      <w:proofErr w:type="gramEnd"/>
    </w:p>
    <w:p w:rsidR="00934E13"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 xml:space="preserve">Ход игры: разложите на ковре кубики. Затем возьмите один кубик и покажите его детям: «Вот какой кубик я выбрала. Давайте найдем такой же кубик». Возьмите кубик контрастного цвета и приложите его к выбранному кубику. И так пока кубики не совпадут. Комментируйте свои действия: «Такой? Нет, не такой. И этот тоже не такой. Вот этот такой. Одинаковые </w:t>
      </w:r>
      <w:r w:rsidRPr="0074394F">
        <w:rPr>
          <w:color w:val="000000"/>
          <w:sz w:val="28"/>
          <w:szCs w:val="28"/>
        </w:rPr>
        <w:lastRenderedPageBreak/>
        <w:t xml:space="preserve">кубики». В следующий раз увеличьте число кубиков каждого цвета и попросите детей найти все кубики заданного цвета. </w:t>
      </w:r>
    </w:p>
    <w:p w:rsidR="00934E13" w:rsidRDefault="00934E13" w:rsidP="00934E13">
      <w:pPr>
        <w:pStyle w:val="a3"/>
        <w:spacing w:before="0" w:beforeAutospacing="0" w:after="0" w:afterAutospacing="0" w:line="312" w:lineRule="atLeast"/>
        <w:jc w:val="center"/>
        <w:rPr>
          <w:color w:val="000000"/>
          <w:sz w:val="28"/>
          <w:szCs w:val="28"/>
        </w:rPr>
      </w:pPr>
      <w:r>
        <w:rPr>
          <w:color w:val="000000"/>
          <w:sz w:val="28"/>
          <w:szCs w:val="28"/>
        </w:rPr>
        <w:t>7</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«Цветные парочки»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Цели: учить сравнивать цвета по принципу «такой – не такой», подбирать пары одинаковых по цвету предметов.</w:t>
      </w:r>
    </w:p>
    <w:p w:rsidR="0074394F" w:rsidRPr="0074394F" w:rsidRDefault="0074394F" w:rsidP="0074394F">
      <w:pPr>
        <w:pStyle w:val="a3"/>
        <w:spacing w:before="0" w:beforeAutospacing="0" w:after="240" w:afterAutospacing="0" w:line="312" w:lineRule="atLeast"/>
        <w:rPr>
          <w:color w:val="000000"/>
          <w:sz w:val="28"/>
          <w:szCs w:val="28"/>
        </w:rPr>
      </w:pPr>
      <w:proofErr w:type="gramStart"/>
      <w:r w:rsidRPr="0074394F">
        <w:rPr>
          <w:color w:val="000000"/>
          <w:sz w:val="28"/>
          <w:szCs w:val="28"/>
        </w:rPr>
        <w:t>Материалы: пары одинаковых по цвету предметов (кубики, пирамидки, шарики и др., коробка.</w:t>
      </w:r>
      <w:proofErr w:type="gramEnd"/>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перед началом игры подберите пары: сначала одинаковые (красные кубики, желтые шарики зеленые карандаши и др., затем разные (красный помидор и красный мяч, желтый шарик и желтый цыпленок, зеленая елочка и зеленый листок и др.)</w:t>
      </w:r>
      <w:proofErr w:type="gramStart"/>
      <w:r w:rsidRPr="0074394F">
        <w:rPr>
          <w:color w:val="000000"/>
          <w:sz w:val="28"/>
          <w:szCs w:val="28"/>
        </w:rPr>
        <w:t xml:space="preserve"> .</w:t>
      </w:r>
      <w:proofErr w:type="gramEnd"/>
      <w:r w:rsidRPr="0074394F">
        <w:rPr>
          <w:color w:val="000000"/>
          <w:sz w:val="28"/>
          <w:szCs w:val="28"/>
        </w:rPr>
        <w:t xml:space="preserve"> Раздайте детям по одному предмету из пары, остальные перемешайте на столе или в коробке. Попросите малышей найти цветные пары своим предметам.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В эту игру можно играть и с одним ребенком. Соберите в коробку пары предметов. Затем предложите ребенку разложить предметы парам, группируя их по цвету. Количество цветных пар следует увеличивать постепенно.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«Цветные палочки»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различать цвета по принципу «такой – не такой»; сортировать предметы по цвету.</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счетные палочки двух контрастных цветов (по 5 штук каждого цвета).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высыпьте перед ребенком счетные палочки и предложите разделить их на две кучки. Покажите, как следует раскладывать палочки, комментируя свои действия: «Давайте разложим палочки на две кучки: сюда все такие, а сюда все такие. Продолжай.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Когда ребенок выполнит задание, прокомментируйте результат, называя цвет палочек: «Молодец, ты отлично справился. Сюда положил все красные, а сюда все синие». Постепенно количество палочек можно увеличивать.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«Ниточки для шариков»</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детей различать цвета по принципу «такой – не такой»; знакомить с названиями цветов.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воздушные шары и узкие ленточки зеленого, красного, синего, желтого цветов. </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Ход игры: перед началом занятия надуйте воздушные шары и приготовьте ленточки. </w:t>
      </w:r>
    </w:p>
    <w:p w:rsidR="00934E13" w:rsidRPr="0074394F" w:rsidRDefault="00934E13" w:rsidP="00934E13">
      <w:pPr>
        <w:pStyle w:val="a3"/>
        <w:spacing w:before="0" w:beforeAutospacing="0" w:after="240" w:afterAutospacing="0" w:line="312" w:lineRule="atLeast"/>
        <w:jc w:val="center"/>
        <w:rPr>
          <w:color w:val="000000"/>
          <w:sz w:val="28"/>
          <w:szCs w:val="28"/>
        </w:rPr>
      </w:pPr>
      <w:r>
        <w:rPr>
          <w:color w:val="000000"/>
          <w:sz w:val="28"/>
          <w:szCs w:val="28"/>
        </w:rPr>
        <w:t>8</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Покажите детям шары и скажите: «Видите, какие замечательные шары я принесла. Они большие и круглые. Хотите поиграть с ними? Но сначала надо привязать к шарам ленточки, чтобы удобнее было с ними играть. У каждого шара должна быть ленточка такого же цвета». Дайте четырем детям ленточки и попросите их пододрать шарики, какого же цвета. Помогите малышам сравнить цвета шариков и ленточек путем приложения и обозначить результат словами «такой», «не такой». Затем привяжите ленточки. Предложите детям поиграть с шариками. При этом назовите цвета шариков, не требуя от малыша повторения.</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«Разложи по коробочкам»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находить предмет определенного цвета по образцу; закреплять знания цветов. </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Материалы: небольшие предметы разных цветов (шарики, кубики, детали мозаики и др.)</w:t>
      </w:r>
      <w:proofErr w:type="gramStart"/>
      <w:r w:rsidRPr="0074394F">
        <w:rPr>
          <w:color w:val="000000"/>
          <w:sz w:val="28"/>
          <w:szCs w:val="28"/>
        </w:rPr>
        <w:t xml:space="preserve"> ;</w:t>
      </w:r>
      <w:proofErr w:type="gramEnd"/>
      <w:r w:rsidRPr="0074394F">
        <w:rPr>
          <w:color w:val="000000"/>
          <w:sz w:val="28"/>
          <w:szCs w:val="28"/>
        </w:rPr>
        <w:t xml:space="preserve"> маленькие коробочки или мисочки, коробка большая.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поставьте перед ребенком несколько маленьких коробочек и коробочку большую, в которой перемешаны предметы разных цветов. Предложите малышу разложить предметы по коробочкам в соответствии с цветом. Начните выполнять задание сами, положив по одному предмету в каждую из маленьких коробочек.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Сначала предлагайте детям предметы 2-4 цветов (по 4 – 8шт. одного цвета). Со временем количество цветов и предметов можно увеличить.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color w:val="000000"/>
          <w:sz w:val="28"/>
          <w:szCs w:val="28"/>
        </w:rPr>
        <w:t>Форма</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«Разложи фигурки по домикам»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познакомить с плоскими геометрическими формами – квадратом, кругом, треугольником, овалом, прямоугольником; учить подбирать нужные формы разными методами.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пять больших фигур (квадрат, круг, треугольник, овал, прямоугольник). Много маленьких таких же фигур.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разложите перед ребенком большие фигуры - домики, и много маленьких и поиграйте с ними: «Вот веселые разноцветные фигурки. Это круг, он катиться – вот так! А это квадрат. Его можно поставить».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Затем предложите разложить маленькие фигурки «по кроваткам»: «Наступил вечер. Фигуркам пора отдыхать. Давайте положим их спать в кроватки».</w:t>
      </w:r>
    </w:p>
    <w:p w:rsidR="00934E13"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Раздайте детям по маленькой фигурке и предложите по очереди найти место каждой из них. Когда дети разложат все фигуры, подведите итог игры:</w:t>
      </w:r>
    </w:p>
    <w:p w:rsidR="00934E13" w:rsidRDefault="00934E13" w:rsidP="00934E13">
      <w:pPr>
        <w:pStyle w:val="a3"/>
        <w:spacing w:before="0" w:beforeAutospacing="0" w:after="240" w:afterAutospacing="0" w:line="312" w:lineRule="atLeast"/>
        <w:jc w:val="center"/>
        <w:rPr>
          <w:color w:val="000000"/>
          <w:sz w:val="28"/>
          <w:szCs w:val="28"/>
        </w:rPr>
      </w:pPr>
      <w:r>
        <w:rPr>
          <w:color w:val="000000"/>
          <w:sz w:val="28"/>
          <w:szCs w:val="28"/>
        </w:rPr>
        <w:t>9</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 «Вот теперь все фигурки нашли свои кроватки и отдыхают. Затем еще раз покажите и назовите все фигуры, не требуя от детей повторения.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Эту игру можно повторять многократно, каждый раз изменяя ее сюжет.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«Катится – не катится»</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познакомить с объемными геометрическими телами – кубом шаром.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кубики и шарики разного размера и цвета.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покажите детям шар, затем кубик, сопровождая действия словами: «Это шар, он катится - вот так. Шары гладкие. Потрогайте. А это кубик. Кубик может катиться? Нет, не может. Зато у него есть углы, потрогайте их».</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Дайте детям по одному кубику и шарику и предложите поиграть с ними: поставить на пол, на стол, друг на друга, покатать и т. д. Затем попросите разложить предметы по коробкам: шары в одну коробку, а кубики в другую.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«Фигуры играют в прятки»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познакомить с объемными геометрическими телами – кубом и шаром; учить подбирать нужные формы.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картонная коробка среднего размера (1 – 2 шт.) с квадратными и круглыми прорезями; кубики и шарики одинакового размера.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покажите детям коробку и научите их проталкивать в прорези – сначала шары, потом кубики. Затем предложите поиграть в прятки: «Игрушки решили поиграть в прятки. Давайте поможем им спрятаться в коробку».</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Раздайте детям кубики и шарики и предложите по очереди протолкнуть их в соответствующие по форме отверстия в коробке. Эту игру можно повторять многократно.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Можно сделать прорези в двух коробках: в одной в форме круга, а в другой в форме квадрата и предложить детям спрятать фигурки в домики. Когда дети выполнят задание, вместе с ними загляните в домики и посмотрите на их «жителей», обратив внимание малышей на то, что в одном домике живут шарики, а в другом кубики. </w:t>
      </w:r>
    </w:p>
    <w:p w:rsidR="0074394F" w:rsidRPr="00934E13" w:rsidRDefault="0074394F" w:rsidP="0074394F">
      <w:pPr>
        <w:pStyle w:val="a3"/>
        <w:spacing w:before="0" w:beforeAutospacing="0" w:after="240" w:afterAutospacing="0" w:line="312" w:lineRule="atLeast"/>
        <w:rPr>
          <w:b/>
          <w:color w:val="000000"/>
          <w:sz w:val="28"/>
          <w:szCs w:val="28"/>
        </w:rPr>
      </w:pPr>
      <w:r w:rsidRPr="00934E13">
        <w:rPr>
          <w:b/>
          <w:i/>
          <w:iCs/>
          <w:color w:val="000000"/>
          <w:sz w:val="28"/>
          <w:szCs w:val="28"/>
        </w:rPr>
        <w:t xml:space="preserve"> «Найди пару по форме»</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подбирать нужные формы методом зрительного соотнесения. </w:t>
      </w:r>
    </w:p>
    <w:p w:rsidR="00934E13"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 xml:space="preserve">Материалы: пары плоских геометрических фигур из картона разного цвета </w:t>
      </w:r>
    </w:p>
    <w:p w:rsidR="00934E13" w:rsidRDefault="00934E13" w:rsidP="00934E13">
      <w:pPr>
        <w:pStyle w:val="a3"/>
        <w:spacing w:before="0" w:beforeAutospacing="0" w:after="240" w:afterAutospacing="0" w:line="312" w:lineRule="atLeast"/>
        <w:jc w:val="center"/>
        <w:rPr>
          <w:color w:val="000000"/>
          <w:sz w:val="28"/>
          <w:szCs w:val="28"/>
        </w:rPr>
      </w:pPr>
      <w:r>
        <w:rPr>
          <w:color w:val="000000"/>
          <w:sz w:val="28"/>
          <w:szCs w:val="28"/>
        </w:rPr>
        <w:t>10</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(круги, квадраты, треугольники, овалы, прямоугольники, коробка или шляпа</w:t>
      </w:r>
      <w:r w:rsidR="00CA0E77">
        <w:rPr>
          <w:color w:val="000000"/>
          <w:sz w:val="28"/>
          <w:szCs w:val="28"/>
        </w:rPr>
        <w:t>)</w:t>
      </w:r>
      <w:r w:rsidRPr="0074394F">
        <w:rPr>
          <w:color w:val="000000"/>
          <w:sz w:val="28"/>
          <w:szCs w:val="28"/>
        </w:rPr>
        <w:t>.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перед началом игры подберите пары геометрических фигур по количеству играющих (некоторые пары могут повторяться). Раздайте детям фигурки или предложите им не глядя вытащить по одной из коробки или шляпы. Попросите малышей внимательно рассмотреть фигуры, а затем найти себе пары – ребенка с такой же фигуркой.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Эту игру можно повторять многократно, предлагая детям геометрические фигуры разных цветов и из разных материалов. </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«Найди лишнюю фигурку»</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сравнивать фигуры методом зрительного соотнесения.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плоские геометрические фигуры, разного цвета или карточки с их изображением (круги, квадраты, треугольники, овалы, прямоугольники, по 5 – 10 штук каждой формы).</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это занятие проводится индивидуально или с небольшой группой детей.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Перед каждым ребенком положите по 4 фигурки одного цвета, одна из которой отличается по форме. Предложите ребенку найти и показать лишнюю фигурку: «Рассмотри внимательно фигурки. Найди и покажи фигурку, которая отличается от других по форме».</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Игру можно усложнить, предлагая малышу фигурки разного цвета и размера.</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Величина</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«Спрячь в ладошке»</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познакомить с понятием величины.</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предметы и игрушки разной величины</w:t>
      </w:r>
      <w:r w:rsidR="00CA0E77">
        <w:rPr>
          <w:color w:val="000000"/>
          <w:sz w:val="28"/>
          <w:szCs w:val="28"/>
        </w:rPr>
        <w:t xml:space="preserve"> </w:t>
      </w:r>
      <w:r w:rsidRPr="0074394F">
        <w:rPr>
          <w:color w:val="000000"/>
          <w:sz w:val="28"/>
          <w:szCs w:val="28"/>
        </w:rPr>
        <w:t xml:space="preserve"> (колечки, шарик, резиновые игрушки, по количеству детей</w:t>
      </w:r>
      <w:r w:rsidR="00CA0E77">
        <w:rPr>
          <w:color w:val="000000"/>
          <w:sz w:val="28"/>
          <w:szCs w:val="28"/>
        </w:rPr>
        <w:t>)</w:t>
      </w:r>
      <w:r w:rsidRPr="0074394F">
        <w:rPr>
          <w:color w:val="000000"/>
          <w:sz w:val="28"/>
          <w:szCs w:val="28"/>
        </w:rPr>
        <w:t>.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сначала раздайте детям маленькие шарики и предложите их спрятать в ладошках. Затем таким же образом предложите спрятать предметы разной величины, разложенные на разносе (каждый ребенок берет по одному предмету).</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Подведите итог игры: «Маленькие предметы можно спрятать в ладошках, а большие нет».</w:t>
      </w:r>
    </w:p>
    <w:p w:rsidR="004928BF" w:rsidRPr="0074394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11</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«Накрой платком»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познакомить с величиной предметов, с понятиями большой, маленький.</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предметы и игрушки разных размеров; платок.</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сначала в игре используются две игрушки и один платок. Подберите две игрушки таким образом, чтобы маленький предмет помещался под платком, а большой нет.</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 xml:space="preserve">Предложите детям поиграть в прятки – накрыть игрушки платком. Затем подведите итог игры: та игрушка, которая не видна </w:t>
      </w:r>
      <w:proofErr w:type="gramStart"/>
      <w:r w:rsidRPr="0074394F">
        <w:rPr>
          <w:color w:val="000000"/>
          <w:sz w:val="28"/>
          <w:szCs w:val="28"/>
        </w:rPr>
        <w:t>из</w:t>
      </w:r>
      <w:proofErr w:type="gramEnd"/>
      <w:r w:rsidRPr="0074394F">
        <w:rPr>
          <w:color w:val="000000"/>
          <w:sz w:val="28"/>
          <w:szCs w:val="28"/>
        </w:rPr>
        <w:t xml:space="preserve"> – под платком маленькая, а та, которая не поместилась под платком – большая.</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Для этой игры можно придумать разные сюжеты: подготовить сюрприз на день рождения, спрятать кукол от Бабы – яги.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В следующий раз используйте два платка разной величины. В конце игры подведите итог: «Маленькую игрушку мы спрятали под маленьким платком, а большую под большим платком. А можно спрятать большую игрушку под маленьким платком? Попробуйте! Нет, не получается. А можно спрятать маленькую игрушку под большим платком? Можно! Маленькие игрушки прятать легче».</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 xml:space="preserve"> «Накрой шляпой»</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Цели: знакомить с величиной посредством практических действий, с понятиями.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шляпа, предметы и игрушки разной величины.</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предложите ребенку по очереди спрятать под волшебную шляпу игрушки разной величины. Отметьте. Что под шляпу помещаются только маленькие игрушки.</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 xml:space="preserve"> «Покормим кукол»</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знакомить с величиной в ходе практических действий с предметами, с понятиями большой, маленький, средний по величине.</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миски одного цвета, большая маленькая ложка, большая и маленькая куклы.</w:t>
      </w:r>
    </w:p>
    <w:p w:rsidR="004928B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 xml:space="preserve">Ход игры: возьмите две миски, резко отличающиеся по величине, и предложите ребенку покормить большую и маленькую кукол. Подберите куклам тарелки и ложки подходящие по величине: «Большая кукла ест </w:t>
      </w:r>
      <w:proofErr w:type="gramStart"/>
      <w:r w:rsidRPr="0074394F">
        <w:rPr>
          <w:color w:val="000000"/>
          <w:sz w:val="28"/>
          <w:szCs w:val="28"/>
        </w:rPr>
        <w:t>из</w:t>
      </w:r>
      <w:proofErr w:type="gramEnd"/>
      <w:r w:rsidRPr="0074394F">
        <w:rPr>
          <w:color w:val="000000"/>
          <w:sz w:val="28"/>
          <w:szCs w:val="28"/>
        </w:rPr>
        <w:t xml:space="preserve"> </w:t>
      </w:r>
    </w:p>
    <w:p w:rsidR="004928B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12</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большой тарелки большой ложкой. А маленькая кукла ест из маленько</w:t>
      </w:r>
      <w:r w:rsidR="004928BF">
        <w:rPr>
          <w:color w:val="000000"/>
          <w:sz w:val="28"/>
          <w:szCs w:val="28"/>
        </w:rPr>
        <w:t xml:space="preserve">й </w:t>
      </w:r>
      <w:r w:rsidRPr="0074394F">
        <w:rPr>
          <w:color w:val="000000"/>
          <w:sz w:val="28"/>
          <w:szCs w:val="28"/>
        </w:rPr>
        <w:t>тарелки маленькой ложкой. Давайте покормим кукол. Теперь пошли гулять».</w:t>
      </w:r>
      <w:r w:rsidR="004928BF">
        <w:rPr>
          <w:color w:val="000000"/>
          <w:sz w:val="28"/>
          <w:szCs w:val="28"/>
        </w:rPr>
        <w:t xml:space="preserve"> </w:t>
      </w:r>
      <w:r w:rsidRPr="0074394F">
        <w:rPr>
          <w:color w:val="000000"/>
          <w:sz w:val="28"/>
          <w:szCs w:val="28"/>
        </w:rPr>
        <w:t>Усложняя игру, можно предложить ребенку три миски и три ложки разного размера и разыграть сюжет сказки «Три медведя». Также в тарелки можно класть еду разного размера. </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«Большие и маленькие кубики»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обучать умению сравнивать предметы по величине методом зрительного соотнесения; сортировать предметы двух резко отличающихся по размеру; учить понимать и использовать в речи понятия: большой, маленький, такой же, одинаковые по величине.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разноцветные кубики, резко различающиеся по размеру, большое и маленькое ведерки.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пред началом занятия положите большие и маленькие кубики в соответствующие по размеру ведерки.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Покажите малышам ведро с большими кубиками, предложите достать их и поиграть с ними: «Какое большое ведро. А в ведре лежат большие кубики – вот такие».</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Затем покажите маленькое ведро, пусть они достанут маленькие кубики и поиграют с ними: «А вот маленькое ведро. В нем лежат маленькие кубики. Сравните маленький кубик, с большим</w:t>
      </w:r>
      <w:r w:rsidR="00CA0E77">
        <w:rPr>
          <w:color w:val="000000"/>
          <w:sz w:val="28"/>
          <w:szCs w:val="28"/>
        </w:rPr>
        <w:t xml:space="preserve"> кубиком</w:t>
      </w:r>
      <w:r w:rsidRPr="0074394F">
        <w:rPr>
          <w:color w:val="000000"/>
          <w:sz w:val="28"/>
          <w:szCs w:val="28"/>
        </w:rPr>
        <w:t>. Поставьте их рядом».</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Когда дети поиграют с кубиками, предложите сложить их обратно в ведерки соответствующей величины. Раздайте малышам по одному или по два (большой и маленький) кубика и попросите положить их в нужное ведро. </w:t>
      </w:r>
    </w:p>
    <w:p w:rsidR="004928BF" w:rsidRDefault="0074394F" w:rsidP="0074394F">
      <w:pPr>
        <w:pStyle w:val="a3"/>
        <w:spacing w:before="0" w:beforeAutospacing="0" w:after="240" w:afterAutospacing="0" w:line="312" w:lineRule="atLeast"/>
        <w:rPr>
          <w:b/>
          <w:i/>
          <w:iCs/>
          <w:color w:val="000000"/>
          <w:sz w:val="28"/>
          <w:szCs w:val="28"/>
        </w:rPr>
      </w:pPr>
      <w:r w:rsidRPr="0074394F">
        <w:rPr>
          <w:color w:val="000000"/>
          <w:sz w:val="28"/>
          <w:szCs w:val="28"/>
        </w:rPr>
        <w:t>Подобную игру можно организовать и с другими игрушками: большим и маленьким грузовиком, большими и маленькими брусками, шариками и т. п. </w:t>
      </w:r>
    </w:p>
    <w:p w:rsidR="0074394F" w:rsidRPr="004928BF" w:rsidRDefault="0074394F" w:rsidP="0074394F">
      <w:pPr>
        <w:pStyle w:val="a3"/>
        <w:spacing w:before="0" w:beforeAutospacing="0" w:after="240" w:afterAutospacing="0" w:line="312" w:lineRule="atLeast"/>
        <w:rPr>
          <w:color w:val="000000"/>
          <w:sz w:val="28"/>
          <w:szCs w:val="28"/>
        </w:rPr>
      </w:pPr>
      <w:r w:rsidRPr="004928BF">
        <w:rPr>
          <w:b/>
          <w:i/>
          <w:iCs/>
          <w:color w:val="000000"/>
          <w:sz w:val="28"/>
          <w:szCs w:val="28"/>
        </w:rPr>
        <w:t xml:space="preserve"> «Пирамидки»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знакомить детей с величиной в ходе практических действий с игрушками, учить сравнивать предметы по величине способами наложения.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различные пирамидки.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1-й вариант «Красная пирамидка».</w:t>
      </w:r>
    </w:p>
    <w:p w:rsidR="004928BF" w:rsidRDefault="0074394F" w:rsidP="0074394F">
      <w:pPr>
        <w:pStyle w:val="a3"/>
        <w:spacing w:before="0" w:beforeAutospacing="0" w:after="240" w:afterAutospacing="0" w:line="312" w:lineRule="atLeast"/>
        <w:rPr>
          <w:color w:val="000000"/>
          <w:sz w:val="28"/>
          <w:szCs w:val="28"/>
        </w:rPr>
      </w:pPr>
      <w:proofErr w:type="gramStart"/>
      <w:r w:rsidRPr="0074394F">
        <w:rPr>
          <w:color w:val="000000"/>
          <w:sz w:val="28"/>
          <w:szCs w:val="28"/>
        </w:rPr>
        <w:t>Подберите одноцветные</w:t>
      </w:r>
      <w:r w:rsidR="00CA0E77">
        <w:rPr>
          <w:color w:val="000000"/>
          <w:sz w:val="28"/>
          <w:szCs w:val="28"/>
        </w:rPr>
        <w:t xml:space="preserve"> </w:t>
      </w:r>
      <w:r w:rsidRPr="0074394F">
        <w:rPr>
          <w:color w:val="000000"/>
          <w:sz w:val="28"/>
          <w:szCs w:val="28"/>
        </w:rPr>
        <w:t xml:space="preserve"> пирамидки с небольшим количеством колец (3 шт., </w:t>
      </w:r>
      <w:proofErr w:type="gramEnd"/>
    </w:p>
    <w:p w:rsidR="004928B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13</w:t>
      </w:r>
    </w:p>
    <w:p w:rsidR="0074394F" w:rsidRPr="0074394F" w:rsidRDefault="0074394F" w:rsidP="004928BF">
      <w:pPr>
        <w:pStyle w:val="a3"/>
        <w:spacing w:before="0" w:beforeAutospacing="0" w:after="240" w:afterAutospacing="0" w:line="312" w:lineRule="atLeast"/>
        <w:rPr>
          <w:color w:val="000000"/>
          <w:sz w:val="28"/>
          <w:szCs w:val="28"/>
        </w:rPr>
      </w:pPr>
      <w:r w:rsidRPr="0074394F">
        <w:rPr>
          <w:color w:val="000000"/>
          <w:sz w:val="28"/>
          <w:szCs w:val="28"/>
        </w:rPr>
        <w:t>чтобы ребенок не отвлекался на цвет и обращал внимание на размер колец. Предложите ребенку собрать одну пирамидку. Поясните, что пирамидка должна получиться гладкой. Для этого надо каждый раз выбирать самое большое колечко и надевать его на стержень.</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2-й вариант «Разноцветная пирамидка».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Подберите деревянные или пластмассовые пирамидки с разным количеством разноцветных колец. Предложите детям сначала снять колечки со стержня, затем собрать пирамидки, ориентируясь на признак величины.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Можно предложить детям собрать пирамидку без стержня, положив колечки одно на другое. В этом случае хорошо видно, что если пирамидка сложена не верно, то она получается неустойчивой и может рассыпаться. </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 xml:space="preserve"> «Две башни»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Цель: закреплять знания о величине предметов; познакомить с понятиями </w:t>
      </w:r>
      <w:proofErr w:type="gramStart"/>
      <w:r w:rsidRPr="0074394F">
        <w:rPr>
          <w:color w:val="000000"/>
          <w:sz w:val="28"/>
          <w:szCs w:val="28"/>
        </w:rPr>
        <w:t>высокий</w:t>
      </w:r>
      <w:proofErr w:type="gramEnd"/>
      <w:r w:rsidRPr="0074394F">
        <w:rPr>
          <w:color w:val="000000"/>
          <w:sz w:val="28"/>
          <w:szCs w:val="28"/>
        </w:rPr>
        <w:t>, низкий, одинаковые по высоте.</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кубики, маленькие игрушки.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построй те из кубиков две башни одинаковой высоты. Затем добавьте или уберите детали так, чтобы башни стали разные – высокая и низкая. Вместе с детьми сравните башни по высоте: «Вот две башни. Чем они отличаются? Ничем, они одинаковые. А теперь чем они отличаются? Эта башня высокая, а эта низкая. А теперь вы постройте башни!»</w:t>
      </w:r>
    </w:p>
    <w:p w:rsidR="004928BF" w:rsidRDefault="0074394F" w:rsidP="0074394F">
      <w:pPr>
        <w:pStyle w:val="a3"/>
        <w:spacing w:before="0" w:beforeAutospacing="0" w:after="240" w:afterAutospacing="0" w:line="312" w:lineRule="atLeast"/>
        <w:rPr>
          <w:b/>
          <w:i/>
          <w:iCs/>
          <w:color w:val="000000"/>
          <w:sz w:val="28"/>
          <w:szCs w:val="28"/>
        </w:rPr>
      </w:pPr>
      <w:r w:rsidRPr="0074394F">
        <w:rPr>
          <w:color w:val="000000"/>
          <w:sz w:val="28"/>
          <w:szCs w:val="28"/>
        </w:rPr>
        <w:t>Попросите детей построить сначала одинаковые башни, а затем высокую и низкую башни. Можно обыграть сюжет, посадив на верхушку башен маленькие игрушки. </w:t>
      </w:r>
    </w:p>
    <w:p w:rsidR="0074394F" w:rsidRPr="004928BF" w:rsidRDefault="0074394F" w:rsidP="0074394F">
      <w:pPr>
        <w:pStyle w:val="a3"/>
        <w:spacing w:before="0" w:beforeAutospacing="0" w:after="240" w:afterAutospacing="0" w:line="312" w:lineRule="atLeast"/>
        <w:rPr>
          <w:color w:val="000000"/>
          <w:sz w:val="28"/>
          <w:szCs w:val="28"/>
        </w:rPr>
      </w:pPr>
      <w:r w:rsidRPr="004928BF">
        <w:rPr>
          <w:b/>
          <w:i/>
          <w:iCs/>
          <w:color w:val="000000"/>
          <w:sz w:val="28"/>
          <w:szCs w:val="28"/>
        </w:rPr>
        <w:t xml:space="preserve"> «Два поезда»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познакомить детей с такими свойствами величины, как длина; с понятиями длинный, короткий, одинаковые по длине, учить использовать знания о длине в ходе практических действий с предметами; развивать глазомер, сравнивая предметы по длине на расстоянии.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кубики, бруски; резиновые игрушки небольшого размера или матрешки. </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Ход игры: вместе с детьми постройте из кубиков поезд и предложите поиграть: подталкивая последний кубик, «покатайте» поезд по полу. Затем постройте второй поезд и сравните</w:t>
      </w:r>
      <w:r w:rsidR="004928BF">
        <w:rPr>
          <w:color w:val="000000"/>
          <w:sz w:val="28"/>
          <w:szCs w:val="28"/>
        </w:rPr>
        <w:t xml:space="preserve"> его с первым (они одинаковые) </w:t>
      </w:r>
    </w:p>
    <w:p w:rsidR="004928BF" w:rsidRPr="0074394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14</w:t>
      </w:r>
    </w:p>
    <w:p w:rsidR="0074394F" w:rsidRP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Покажите детям, как изменить длину поездов, добавляя или убирая детали (вагоны). Постройте поезда, резко различающиеся по длине. Затем постепенно уменьшайте разницу между поездами.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Обыгрывая сюжет, можно посадить в «вагоны» (поставить на кубики) «пассажиров» - небольшие по размеру устойчивые игрушки.</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Дидактические игры на расположение в пространстве</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i/>
          <w:iCs/>
          <w:color w:val="000000"/>
          <w:sz w:val="28"/>
          <w:szCs w:val="28"/>
        </w:rPr>
        <w:t xml:space="preserve"> «Возьми игрушку»</w:t>
      </w:r>
    </w:p>
    <w:p w:rsidR="0074394F" w:rsidRPr="0074394F" w:rsidRDefault="0074394F" w:rsidP="0074394F">
      <w:pPr>
        <w:pStyle w:val="a3"/>
        <w:spacing w:before="0" w:beforeAutospacing="0" w:after="240" w:afterAutospacing="0" w:line="312" w:lineRule="atLeast"/>
        <w:rPr>
          <w:color w:val="000000"/>
          <w:sz w:val="28"/>
          <w:szCs w:val="28"/>
        </w:rPr>
      </w:pPr>
      <w:proofErr w:type="gramStart"/>
      <w:r w:rsidRPr="0074394F">
        <w:rPr>
          <w:color w:val="000000"/>
          <w:sz w:val="28"/>
          <w:szCs w:val="28"/>
        </w:rPr>
        <w:t>Цель: знакомить с пространственными отношениями, выраженными словами: далеко, близко, дальше, ближе, рядом; развивать глазомер; учить определять направление, в котором находится предмет. </w:t>
      </w:r>
      <w:proofErr w:type="gramEnd"/>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Материалы: различные предметы и игрушки.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Ход игры: предложите двум малышам сесть за стол и дайте им по игрушке. Дайте им возможность поиграть с игрушками. Затем попросите детей закрыть глаза и положите игрушки на стол в пределах досягаемости. Пусть малыши откроют глаза и возьмут игрушки, не вставая со стульев.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В следующий раз сначала положите игрушку в пределах досягаемости, а другую чуть дальше, затем обе игрушки расположите так, чтобы их было не просто достать.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В конце игры подведите итог: «Игрушки лежат далеко, поэтому их трудно достать. Я подвинула игрушки – теперь они близко и можно легко дотянуться до них».</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«Найди предмет»</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сопоставлять формы предметов с геометрическими</w:t>
      </w:r>
      <w:r w:rsidRPr="0074394F">
        <w:rPr>
          <w:color w:val="000000"/>
          <w:sz w:val="28"/>
          <w:szCs w:val="28"/>
        </w:rPr>
        <w:br/>
        <w:t>образцами.</w:t>
      </w:r>
      <w:r w:rsidR="00CA0E77">
        <w:rPr>
          <w:color w:val="000000"/>
          <w:sz w:val="28"/>
          <w:szCs w:val="28"/>
        </w:rPr>
        <w:t xml:space="preserve"> </w:t>
      </w:r>
      <w:r w:rsidRPr="0074394F">
        <w:rPr>
          <w:color w:val="000000"/>
          <w:sz w:val="28"/>
          <w:szCs w:val="28"/>
        </w:rPr>
        <w:t>Материал. Геометрические фигуры (круг, квадрат,</w:t>
      </w:r>
      <w:r w:rsidRPr="0074394F">
        <w:rPr>
          <w:color w:val="000000"/>
          <w:sz w:val="28"/>
          <w:szCs w:val="28"/>
        </w:rPr>
        <w:br/>
        <w:t>треугольник, прямоугольник, овал).</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Дети стоят полукругом. В центре расположены два столика: на одном - геометрические</w:t>
      </w:r>
      <w:r w:rsidRPr="0074394F">
        <w:rPr>
          <w:color w:val="000000"/>
          <w:sz w:val="28"/>
          <w:szCs w:val="28"/>
        </w:rPr>
        <w:br/>
        <w:t xml:space="preserve">формы, на втором - предметы. Педагог рассказывает правила игры: «Мы будем играть так: к кому подкатится обруч, тот подойдет к столу и найдет предмет такой же формы, какую я покажу. Ребенок, к которому подкатился обруч, выходит, педагог показывает круг и предлагает найти предмет такой же формы. Найденный предмет высоко поднимается, если он выбран </w:t>
      </w:r>
      <w:r w:rsidRPr="0074394F">
        <w:rPr>
          <w:color w:val="000000"/>
          <w:sz w:val="28"/>
          <w:szCs w:val="28"/>
        </w:rPr>
        <w:lastRenderedPageBreak/>
        <w:t>правильно, дети хлопают в ладоши. Затем взрослый катит обруч к следующему ребенку и предлагает другую форму. Игра продолжается, пока все предметы не будут подобраны к образцам.</w:t>
      </w:r>
    </w:p>
    <w:p w:rsidR="004928BF" w:rsidRPr="0074394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15</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«Веселые матрешки»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различать и сравнивать предметы по разным качествам величины.</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 2 комплекта пятиместных матрешек, 2 комплекта разных по величине кружочков, башенка из полых кубов.</w:t>
      </w:r>
    </w:p>
    <w:p w:rsid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 xml:space="preserve">По приглашению педагога дети садятся за общий стол, на котором стоит матрешка. Педагог обращается к детям: «Я хочу поиграть с вами в веселых матрешек, но вижу, что здесь только одна матрешка, а </w:t>
      </w:r>
      <w:proofErr w:type="gramStart"/>
      <w:r w:rsidRPr="0074394F">
        <w:rPr>
          <w:color w:val="000000"/>
          <w:sz w:val="28"/>
          <w:szCs w:val="28"/>
        </w:rPr>
        <w:t>где</w:t>
      </w:r>
      <w:proofErr w:type="gramEnd"/>
      <w:r w:rsidRPr="0074394F">
        <w:rPr>
          <w:color w:val="000000"/>
          <w:sz w:val="28"/>
          <w:szCs w:val="28"/>
        </w:rPr>
        <w:t xml:space="preserve"> же остальные? (смотрит вокруг, а потом берет в руки матрешку и покачивает ее).</w:t>
      </w:r>
      <w:r w:rsidRPr="0074394F">
        <w:rPr>
          <w:color w:val="000000"/>
          <w:sz w:val="28"/>
          <w:szCs w:val="28"/>
        </w:rPr>
        <w:br/>
        <w:t xml:space="preserve">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Педагог называет имя каждой матрешки, наклоняя ее при этом: </w:t>
      </w:r>
      <w:proofErr w:type="gramStart"/>
      <w:r w:rsidRPr="0074394F">
        <w:rPr>
          <w:color w:val="000000"/>
          <w:sz w:val="28"/>
          <w:szCs w:val="28"/>
        </w:rPr>
        <w:t>«Я - Матреша, я - Наташа, я - Даша, я - Маша» и т.д.</w:t>
      </w:r>
      <w:proofErr w:type="gramEnd"/>
      <w:r w:rsidRPr="0074394F">
        <w:rPr>
          <w:color w:val="000000"/>
          <w:sz w:val="28"/>
          <w:szCs w:val="28"/>
        </w:rPr>
        <w:t xml:space="preserve">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Педагог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Педагог ставит на стол второй комплект матрешек, и дети подбирают своим матрешкам</w:t>
      </w:r>
      <w:r w:rsidR="004928BF">
        <w:rPr>
          <w:color w:val="000000"/>
          <w:sz w:val="28"/>
          <w:szCs w:val="28"/>
        </w:rPr>
        <w:t xml:space="preserve"> подружек такого же роста. Пары </w:t>
      </w:r>
      <w:r w:rsidRPr="0074394F">
        <w:rPr>
          <w:color w:val="000000"/>
          <w:sz w:val="28"/>
          <w:szCs w:val="28"/>
        </w:rPr>
        <w:t>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«Пора домой! - говорит педагог. Становитесь в пары». Матрешки выстраиваются парами, и вдруг обнаруживается, что какой-то пары матрешек не хватает. Педагог 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Педагог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4928BF" w:rsidRPr="0074394F" w:rsidRDefault="004928BF" w:rsidP="0074394F">
      <w:pPr>
        <w:pStyle w:val="a3"/>
        <w:spacing w:before="0" w:beforeAutospacing="0" w:after="0" w:afterAutospacing="0" w:line="312" w:lineRule="atLeast"/>
        <w:rPr>
          <w:color w:val="000000"/>
          <w:sz w:val="28"/>
          <w:szCs w:val="28"/>
        </w:rPr>
      </w:pP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«Длинное - короткое»</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Цель: развитие у детей четкого дифференцированного восприятия новых качеств величины.</w:t>
      </w:r>
    </w:p>
    <w:p w:rsidR="004928BF" w:rsidRPr="0074394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16</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Материал. Атласные и капроновые ленты разных цветов и размеров, картонные полоски, сюжетные игрушки: толстый мишка и тоненькая кукла.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Перед началом игры педагог заранее раскладывает на двух столах комплекты игрового дидактического материала (разноцветные ленточки, полоски). Педагог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Педагог предлагает снять пояски и поменять их игрушки. Вдруг обнаруживает, что на мишке поясок куклы не сходится, а для куклы поясок слишком велик. Педагог предлагает рассмотреть пояски и расстилает их рядом на столе, а затем накладывает короткую ленточку </w:t>
      </w:r>
      <w:proofErr w:type="gramStart"/>
      <w:r w:rsidRPr="0074394F">
        <w:rPr>
          <w:color w:val="000000"/>
          <w:sz w:val="28"/>
          <w:szCs w:val="28"/>
        </w:rPr>
        <w:t>на</w:t>
      </w:r>
      <w:proofErr w:type="gramEnd"/>
      <w:r w:rsidRPr="0074394F">
        <w:rPr>
          <w:color w:val="000000"/>
          <w:sz w:val="28"/>
          <w:szCs w:val="28"/>
        </w:rPr>
        <w:t xml:space="preserve"> длинную. Он объясняет, какая ленточка длинная, а какая короткая, т. е. дает название качества величины - длина. После этого В.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«Подбери фигуру»</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закрепить представления детей о геометрических формах, упражнять в их назывании.</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Материал. Демонстрационный: круг, квадрат, треугольник, </w:t>
      </w:r>
      <w:r w:rsidR="00CA0E77">
        <w:rPr>
          <w:color w:val="000000"/>
          <w:sz w:val="28"/>
          <w:szCs w:val="28"/>
        </w:rPr>
        <w:t xml:space="preserve">овал, прямоугольник, вырезанный </w:t>
      </w:r>
      <w:r w:rsidRPr="0074394F">
        <w:rPr>
          <w:color w:val="000000"/>
          <w:sz w:val="28"/>
          <w:szCs w:val="28"/>
        </w:rPr>
        <w:t>из картона. Раздаточный</w:t>
      </w:r>
      <w:r w:rsidR="00CA0E77">
        <w:rPr>
          <w:color w:val="000000"/>
          <w:sz w:val="28"/>
          <w:szCs w:val="28"/>
        </w:rPr>
        <w:t xml:space="preserve"> материал</w:t>
      </w:r>
      <w:r w:rsidRPr="0074394F">
        <w:rPr>
          <w:color w:val="000000"/>
          <w:sz w:val="28"/>
          <w:szCs w:val="28"/>
        </w:rPr>
        <w:t>: карточки с контурами 5 геометрических лото.</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Педагог показывает детям фигуры, обводит каждую пальцем. Дает задание детям: «У вас на столах лежат карточки, на которых нарисованы фигуры разной формы,</w:t>
      </w:r>
      <w:r w:rsidR="00CA0E77">
        <w:rPr>
          <w:color w:val="000000"/>
          <w:sz w:val="28"/>
          <w:szCs w:val="28"/>
        </w:rPr>
        <w:t xml:space="preserve"> и такие же фигуры на подносах</w:t>
      </w:r>
      <w:r w:rsidRPr="0074394F">
        <w:rPr>
          <w:color w:val="000000"/>
          <w:sz w:val="28"/>
          <w:szCs w:val="28"/>
        </w:rPr>
        <w:t>.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«Три квадрата»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lastRenderedPageBreak/>
        <w:t xml:space="preserve">Материал. Три квадрата разной величины, </w:t>
      </w:r>
      <w:proofErr w:type="spellStart"/>
      <w:r w:rsidRPr="0074394F">
        <w:rPr>
          <w:color w:val="000000"/>
          <w:sz w:val="28"/>
          <w:szCs w:val="28"/>
        </w:rPr>
        <w:t>фланелеграф</w:t>
      </w:r>
      <w:proofErr w:type="spellEnd"/>
      <w:r w:rsidRPr="0074394F">
        <w:rPr>
          <w:color w:val="000000"/>
          <w:sz w:val="28"/>
          <w:szCs w:val="28"/>
        </w:rPr>
        <w:t xml:space="preserve">; у детей по 3 квадрата, </w:t>
      </w:r>
      <w:proofErr w:type="spellStart"/>
      <w:r w:rsidRPr="0074394F">
        <w:rPr>
          <w:color w:val="000000"/>
          <w:sz w:val="28"/>
          <w:szCs w:val="28"/>
        </w:rPr>
        <w:t>фланелеграф</w:t>
      </w:r>
      <w:proofErr w:type="spellEnd"/>
      <w:r w:rsidRPr="0074394F">
        <w:rPr>
          <w:color w:val="000000"/>
          <w:sz w:val="28"/>
          <w:szCs w:val="28"/>
        </w:rPr>
        <w:t>.</w:t>
      </w:r>
    </w:p>
    <w:p w:rsidR="004928BF" w:rsidRPr="0074394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17</w:t>
      </w:r>
    </w:p>
    <w:p w:rsidR="0074394F" w:rsidRDefault="0074394F" w:rsidP="0074394F">
      <w:pPr>
        <w:pStyle w:val="a3"/>
        <w:spacing w:before="0" w:beforeAutospacing="0" w:after="0" w:afterAutospacing="0" w:line="312" w:lineRule="atLeast"/>
        <w:rPr>
          <w:color w:val="000000"/>
          <w:sz w:val="28"/>
          <w:szCs w:val="28"/>
        </w:rPr>
      </w:pPr>
      <w:r w:rsidRPr="0074394F">
        <w:rPr>
          <w:color w:val="000000"/>
          <w:sz w:val="28"/>
          <w:szCs w:val="28"/>
        </w:rPr>
        <w:t>Педагог: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 Далее В. предлагает детям построит из квадратов</w:t>
      </w:r>
      <w:r w:rsidRPr="0074394F">
        <w:rPr>
          <w:color w:val="000000"/>
          <w:sz w:val="28"/>
          <w:szCs w:val="28"/>
        </w:rPr>
        <w:br/>
        <w:t xml:space="preserve">башни. Показывает, как это делается: помещает на </w:t>
      </w:r>
      <w:proofErr w:type="spellStart"/>
      <w:r w:rsidRPr="0074394F">
        <w:rPr>
          <w:color w:val="000000"/>
          <w:sz w:val="28"/>
          <w:szCs w:val="28"/>
        </w:rPr>
        <w:t>фланелеграфе</w:t>
      </w:r>
      <w:proofErr w:type="spellEnd"/>
      <w:r w:rsidRPr="0074394F">
        <w:rPr>
          <w:color w:val="000000"/>
          <w:sz w:val="28"/>
          <w:szCs w:val="28"/>
        </w:rPr>
        <w:t xml:space="preserve"> снизу вверх сначала большой, потом средний, потом маленький квадрат. «</w:t>
      </w:r>
      <w:r w:rsidR="004928BF">
        <w:rPr>
          <w:color w:val="000000"/>
          <w:sz w:val="28"/>
          <w:szCs w:val="28"/>
        </w:rPr>
        <w:t xml:space="preserve">Сделайте вы такую башню на своем </w:t>
      </w:r>
      <w:proofErr w:type="spellStart"/>
      <w:r w:rsidR="004928BF">
        <w:rPr>
          <w:color w:val="000000"/>
          <w:sz w:val="28"/>
          <w:szCs w:val="28"/>
        </w:rPr>
        <w:t>фланелеграфе</w:t>
      </w:r>
      <w:proofErr w:type="spellEnd"/>
      <w:r w:rsidRPr="0074394F">
        <w:rPr>
          <w:color w:val="000000"/>
          <w:sz w:val="28"/>
          <w:szCs w:val="28"/>
        </w:rPr>
        <w:t>» - говорит воспитатель.</w:t>
      </w:r>
    </w:p>
    <w:p w:rsidR="004928BF" w:rsidRPr="0074394F" w:rsidRDefault="004928BF" w:rsidP="0074394F">
      <w:pPr>
        <w:pStyle w:val="a3"/>
        <w:spacing w:before="0" w:beforeAutospacing="0" w:after="0" w:afterAutospacing="0" w:line="312" w:lineRule="atLeast"/>
        <w:rPr>
          <w:color w:val="000000"/>
          <w:sz w:val="28"/>
          <w:szCs w:val="28"/>
        </w:rPr>
      </w:pP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«Игра с обручем»</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различение и нахождение геометрических фигур.</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Для игры используются 4-5 сюжетных игрушек (кукла, матрешки, корзина и т. д.); отличающиеся по величине, цвету, форме. Игрушка ставится в обруч.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74394F" w:rsidRPr="004928BF" w:rsidRDefault="004928BF" w:rsidP="0074394F">
      <w:pPr>
        <w:pStyle w:val="a3"/>
        <w:spacing w:before="0" w:beforeAutospacing="0" w:after="240" w:afterAutospacing="0" w:line="312" w:lineRule="atLeast"/>
        <w:rPr>
          <w:b/>
          <w:color w:val="000000"/>
          <w:sz w:val="28"/>
          <w:szCs w:val="28"/>
        </w:rPr>
      </w:pPr>
      <w:r>
        <w:rPr>
          <w:b/>
          <w:color w:val="000000"/>
          <w:sz w:val="28"/>
          <w:szCs w:val="28"/>
        </w:rPr>
        <w:t>«</w:t>
      </w:r>
      <w:r w:rsidR="0074394F" w:rsidRPr="004928BF">
        <w:rPr>
          <w:b/>
          <w:color w:val="000000"/>
          <w:sz w:val="28"/>
          <w:szCs w:val="28"/>
        </w:rPr>
        <w:t>Геометрическое лото</w:t>
      </w:r>
      <w:r>
        <w:rPr>
          <w:b/>
          <w:color w:val="000000"/>
          <w:sz w:val="28"/>
          <w:szCs w:val="28"/>
        </w:rPr>
        <w:t>»</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Цель: учить детей сравнивать форму изображенного предмета с геометрической фигурой подбирать предметы по геометрическому образцу.</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Материал. 5 карточек с изображением геометрических фигур: по 1 кругу, квадрату, треугольнику, прямоугольнику, овалу. </w:t>
      </w:r>
      <w:proofErr w:type="gramStart"/>
      <w:r w:rsidRPr="0074394F">
        <w:rPr>
          <w:color w:val="000000"/>
          <w:sz w:val="28"/>
          <w:szCs w:val="28"/>
        </w:rPr>
        <w:t>По 5 карточек с изображением предметов разной формы: круглой</w:t>
      </w:r>
      <w:r w:rsidR="00CA0E77">
        <w:rPr>
          <w:color w:val="000000"/>
          <w:sz w:val="28"/>
          <w:szCs w:val="28"/>
        </w:rPr>
        <w:t xml:space="preserve"> формы </w:t>
      </w:r>
      <w:r w:rsidRPr="0074394F">
        <w:rPr>
          <w:color w:val="000000"/>
          <w:sz w:val="28"/>
          <w:szCs w:val="28"/>
        </w:rPr>
        <w:t xml:space="preserve"> (теннисный мяч, яблоко, шарик, футбольный мяч, воз душный шар), </w:t>
      </w:r>
      <w:r w:rsidR="00CA0E77">
        <w:rPr>
          <w:color w:val="000000"/>
          <w:sz w:val="28"/>
          <w:szCs w:val="28"/>
        </w:rPr>
        <w:t xml:space="preserve"> квадратной формы (</w:t>
      </w:r>
      <w:r w:rsidRPr="0074394F">
        <w:rPr>
          <w:color w:val="000000"/>
          <w:sz w:val="28"/>
          <w:szCs w:val="28"/>
        </w:rPr>
        <w:t xml:space="preserve">квадратный </w:t>
      </w:r>
      <w:r w:rsidR="00CA0E77">
        <w:rPr>
          <w:color w:val="000000"/>
          <w:sz w:val="28"/>
          <w:szCs w:val="28"/>
        </w:rPr>
        <w:t xml:space="preserve">коврик, платок, кубик)  </w:t>
      </w:r>
      <w:r w:rsidRPr="0074394F">
        <w:rPr>
          <w:color w:val="000000"/>
          <w:sz w:val="28"/>
          <w:szCs w:val="28"/>
        </w:rPr>
        <w:t>овальной</w:t>
      </w:r>
      <w:r w:rsidR="00CA0E77">
        <w:rPr>
          <w:color w:val="000000"/>
          <w:sz w:val="28"/>
          <w:szCs w:val="28"/>
        </w:rPr>
        <w:t xml:space="preserve"> формы</w:t>
      </w:r>
      <w:r w:rsidRPr="0074394F">
        <w:rPr>
          <w:color w:val="000000"/>
          <w:sz w:val="28"/>
          <w:szCs w:val="28"/>
        </w:rPr>
        <w:t xml:space="preserve"> (дыня, слива, лист, жук, яйцо); прямоугольной</w:t>
      </w:r>
      <w:r w:rsidR="00CA0E77">
        <w:rPr>
          <w:color w:val="000000"/>
          <w:sz w:val="28"/>
          <w:szCs w:val="28"/>
        </w:rPr>
        <w:t xml:space="preserve"> формы </w:t>
      </w:r>
      <w:r w:rsidRPr="0074394F">
        <w:rPr>
          <w:color w:val="000000"/>
          <w:sz w:val="28"/>
          <w:szCs w:val="28"/>
        </w:rPr>
        <w:t xml:space="preserve"> (конверт, портфель, книга, домино, картина).</w:t>
      </w:r>
      <w:proofErr w:type="gramEnd"/>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Принимают участие 5 детей. Педагог рассматривает вместе с детьми материал. Дети называют фигуры и предметы. Затем по указанию В. подбирают к своим геометрическим образцам карточки с изображением предметов нужной формы. Педагог помогает детям правильно назвать форму предметов (круглая, овальная, квадратная, прямоугольная).</w:t>
      </w:r>
    </w:p>
    <w:p w:rsidR="0074394F" w:rsidRPr="004928BF" w:rsidRDefault="0074394F" w:rsidP="0074394F">
      <w:pPr>
        <w:pStyle w:val="a3"/>
        <w:spacing w:before="0" w:beforeAutospacing="0" w:after="240" w:afterAutospacing="0" w:line="312" w:lineRule="atLeast"/>
        <w:rPr>
          <w:b/>
          <w:color w:val="000000"/>
          <w:sz w:val="28"/>
          <w:szCs w:val="28"/>
        </w:rPr>
      </w:pPr>
      <w:r w:rsidRPr="004928BF">
        <w:rPr>
          <w:b/>
          <w:color w:val="000000"/>
          <w:sz w:val="28"/>
          <w:szCs w:val="28"/>
        </w:rPr>
        <w:t>«Какие бывают фигуры»</w:t>
      </w:r>
    </w:p>
    <w:p w:rsidR="0074394F" w:rsidRDefault="0074394F" w:rsidP="0074394F">
      <w:pPr>
        <w:pStyle w:val="a3"/>
        <w:spacing w:before="0" w:beforeAutospacing="0" w:after="240" w:afterAutospacing="0" w:line="312" w:lineRule="atLeast"/>
        <w:rPr>
          <w:color w:val="000000"/>
          <w:sz w:val="28"/>
          <w:szCs w:val="28"/>
        </w:rPr>
      </w:pPr>
      <w:proofErr w:type="gramStart"/>
      <w:r w:rsidRPr="0074394F">
        <w:rPr>
          <w:color w:val="000000"/>
          <w:sz w:val="28"/>
          <w:szCs w:val="28"/>
        </w:rPr>
        <w:lastRenderedPageBreak/>
        <w:t>Цель: познакомить детей с новыми формами: овалом, прямоугольником, треугольником, давая их в паре с уже знакомыми: квадрат-треугольник, квадрат-прямоугольник, круг-овал.</w:t>
      </w:r>
      <w:proofErr w:type="gramEnd"/>
    </w:p>
    <w:p w:rsidR="004928BF" w:rsidRPr="0074394F" w:rsidRDefault="004928BF" w:rsidP="004928BF">
      <w:pPr>
        <w:pStyle w:val="a3"/>
        <w:spacing w:before="0" w:beforeAutospacing="0" w:after="240" w:afterAutospacing="0" w:line="312" w:lineRule="atLeast"/>
        <w:jc w:val="center"/>
        <w:rPr>
          <w:color w:val="000000"/>
          <w:sz w:val="28"/>
          <w:szCs w:val="28"/>
        </w:rPr>
      </w:pPr>
      <w:r>
        <w:rPr>
          <w:color w:val="000000"/>
          <w:sz w:val="28"/>
          <w:szCs w:val="28"/>
        </w:rPr>
        <w:t>18</w:t>
      </w:r>
    </w:p>
    <w:p w:rsidR="004928B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 xml:space="preserve">Материал. Кукла. Демонстрационный: крупные картонные фигуры: квадрат, треугольник, прямоугольник, овал, круг. </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Раздаточный</w:t>
      </w:r>
      <w:r w:rsidR="004928BF">
        <w:rPr>
          <w:color w:val="000000"/>
          <w:sz w:val="28"/>
          <w:szCs w:val="28"/>
        </w:rPr>
        <w:t xml:space="preserve"> материал</w:t>
      </w:r>
      <w:r w:rsidRPr="0074394F">
        <w:rPr>
          <w:color w:val="000000"/>
          <w:sz w:val="28"/>
          <w:szCs w:val="28"/>
        </w:rPr>
        <w:t>: по 2 фигуры каждой формы меньшего размера.</w:t>
      </w:r>
    </w:p>
    <w:p w:rsidR="0074394F" w:rsidRPr="0074394F" w:rsidRDefault="0074394F" w:rsidP="0074394F">
      <w:pPr>
        <w:pStyle w:val="a3"/>
        <w:spacing w:before="0" w:beforeAutospacing="0" w:after="240" w:afterAutospacing="0" w:line="312" w:lineRule="atLeast"/>
        <w:rPr>
          <w:color w:val="000000"/>
          <w:sz w:val="28"/>
          <w:szCs w:val="28"/>
        </w:rPr>
      </w:pPr>
      <w:r w:rsidRPr="0074394F">
        <w:rPr>
          <w:color w:val="000000"/>
          <w:sz w:val="28"/>
          <w:szCs w:val="28"/>
        </w:rPr>
        <w:t>Кукла приносит фигуры. Педагог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w:t>
      </w:r>
      <w:r w:rsidRPr="0074394F">
        <w:rPr>
          <w:color w:val="000000"/>
          <w:sz w:val="28"/>
          <w:szCs w:val="28"/>
        </w:rPr>
        <w:br/>
        <w:t>их вместе. Аналогично: квадрат с прямоугольником, овал с кругом.</w:t>
      </w:r>
    </w:p>
    <w:p w:rsidR="004E7D5E" w:rsidRDefault="004E7D5E"/>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Default="004928BF" w:rsidP="004928BF">
      <w:pPr>
        <w:jc w:val="center"/>
      </w:pPr>
    </w:p>
    <w:p w:rsidR="004928BF" w:rsidRPr="004928BF" w:rsidRDefault="004928BF" w:rsidP="004928BF">
      <w:pPr>
        <w:jc w:val="center"/>
        <w:rPr>
          <w:rFonts w:ascii="Times New Roman" w:hAnsi="Times New Roman" w:cs="Times New Roman"/>
          <w:sz w:val="28"/>
          <w:szCs w:val="28"/>
        </w:rPr>
      </w:pPr>
      <w:r w:rsidRPr="004928BF">
        <w:rPr>
          <w:rFonts w:ascii="Times New Roman" w:hAnsi="Times New Roman" w:cs="Times New Roman"/>
          <w:sz w:val="28"/>
          <w:szCs w:val="28"/>
        </w:rPr>
        <w:t>19</w:t>
      </w:r>
    </w:p>
    <w:sectPr w:rsidR="004928BF" w:rsidRPr="004928BF" w:rsidSect="004E7D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394F"/>
    <w:rsid w:val="000D7613"/>
    <w:rsid w:val="001C691A"/>
    <w:rsid w:val="00292A4F"/>
    <w:rsid w:val="00442415"/>
    <w:rsid w:val="004928BF"/>
    <w:rsid w:val="004E7D5E"/>
    <w:rsid w:val="004F1991"/>
    <w:rsid w:val="005808B2"/>
    <w:rsid w:val="006E1F7D"/>
    <w:rsid w:val="0074394F"/>
    <w:rsid w:val="00934E13"/>
    <w:rsid w:val="00A47E2E"/>
    <w:rsid w:val="00CA0E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D5E"/>
  </w:style>
  <w:style w:type="paragraph" w:styleId="2">
    <w:name w:val="heading 2"/>
    <w:basedOn w:val="a"/>
    <w:link w:val="20"/>
    <w:uiPriority w:val="9"/>
    <w:qFormat/>
    <w:rsid w:val="00442415"/>
    <w:pPr>
      <w:spacing w:before="100" w:beforeAutospacing="1" w:after="100" w:afterAutospacing="1"/>
      <w:ind w:right="0"/>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394F"/>
    <w:pPr>
      <w:spacing w:before="100" w:beforeAutospacing="1" w:after="100" w:afterAutospacing="1"/>
      <w:ind w:right="0"/>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42415"/>
    <w:rPr>
      <w:rFonts w:ascii="Tahoma" w:hAnsi="Tahoma" w:cs="Tahoma"/>
      <w:sz w:val="16"/>
      <w:szCs w:val="16"/>
    </w:rPr>
  </w:style>
  <w:style w:type="character" w:customStyle="1" w:styleId="a5">
    <w:name w:val="Текст выноски Знак"/>
    <w:basedOn w:val="a0"/>
    <w:link w:val="a4"/>
    <w:uiPriority w:val="99"/>
    <w:semiHidden/>
    <w:rsid w:val="00442415"/>
    <w:rPr>
      <w:rFonts w:ascii="Tahoma" w:hAnsi="Tahoma" w:cs="Tahoma"/>
      <w:sz w:val="16"/>
      <w:szCs w:val="16"/>
    </w:rPr>
  </w:style>
  <w:style w:type="character" w:customStyle="1" w:styleId="20">
    <w:name w:val="Заголовок 2 Знак"/>
    <w:basedOn w:val="a0"/>
    <w:link w:val="2"/>
    <w:uiPriority w:val="9"/>
    <w:rsid w:val="00442415"/>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464345095">
      <w:bodyDiv w:val="1"/>
      <w:marLeft w:val="0"/>
      <w:marRight w:val="0"/>
      <w:marTop w:val="0"/>
      <w:marBottom w:val="0"/>
      <w:divBdr>
        <w:top w:val="none" w:sz="0" w:space="0" w:color="auto"/>
        <w:left w:val="none" w:sz="0" w:space="0" w:color="auto"/>
        <w:bottom w:val="none" w:sz="0" w:space="0" w:color="auto"/>
        <w:right w:val="none" w:sz="0" w:space="0" w:color="auto"/>
      </w:divBdr>
      <w:divsChild>
        <w:div w:id="1063522232">
          <w:marLeft w:val="0"/>
          <w:marRight w:val="0"/>
          <w:marTop w:val="0"/>
          <w:marBottom w:val="240"/>
          <w:divBdr>
            <w:top w:val="none" w:sz="0" w:space="0" w:color="auto"/>
            <w:left w:val="none" w:sz="0" w:space="0" w:color="auto"/>
            <w:bottom w:val="none" w:sz="0" w:space="0" w:color="auto"/>
            <w:right w:val="none" w:sz="0" w:space="0" w:color="auto"/>
          </w:divBdr>
        </w:div>
        <w:div w:id="178087362">
          <w:marLeft w:val="0"/>
          <w:marRight w:val="0"/>
          <w:marTop w:val="0"/>
          <w:marBottom w:val="240"/>
          <w:divBdr>
            <w:top w:val="none" w:sz="0" w:space="0" w:color="auto"/>
            <w:left w:val="none" w:sz="0" w:space="0" w:color="auto"/>
            <w:bottom w:val="none" w:sz="0" w:space="0" w:color="auto"/>
            <w:right w:val="none" w:sz="0" w:space="0" w:color="auto"/>
          </w:divBdr>
        </w:div>
        <w:div w:id="2020350864">
          <w:marLeft w:val="0"/>
          <w:marRight w:val="0"/>
          <w:marTop w:val="0"/>
          <w:marBottom w:val="240"/>
          <w:divBdr>
            <w:top w:val="none" w:sz="0" w:space="0" w:color="auto"/>
            <w:left w:val="none" w:sz="0" w:space="0" w:color="auto"/>
            <w:bottom w:val="none" w:sz="0" w:space="0" w:color="auto"/>
            <w:right w:val="none" w:sz="0" w:space="0" w:color="auto"/>
          </w:divBdr>
        </w:div>
        <w:div w:id="1903061266">
          <w:marLeft w:val="0"/>
          <w:marRight w:val="0"/>
          <w:marTop w:val="0"/>
          <w:marBottom w:val="240"/>
          <w:divBdr>
            <w:top w:val="none" w:sz="0" w:space="0" w:color="auto"/>
            <w:left w:val="none" w:sz="0" w:space="0" w:color="auto"/>
            <w:bottom w:val="none" w:sz="0" w:space="0" w:color="auto"/>
            <w:right w:val="none" w:sz="0" w:space="0" w:color="auto"/>
          </w:divBdr>
        </w:div>
        <w:div w:id="2100254629">
          <w:marLeft w:val="0"/>
          <w:marRight w:val="0"/>
          <w:marTop w:val="0"/>
          <w:marBottom w:val="240"/>
          <w:divBdr>
            <w:top w:val="none" w:sz="0" w:space="0" w:color="auto"/>
            <w:left w:val="none" w:sz="0" w:space="0" w:color="auto"/>
            <w:bottom w:val="none" w:sz="0" w:space="0" w:color="auto"/>
            <w:right w:val="none" w:sz="0" w:space="0" w:color="auto"/>
          </w:divBdr>
        </w:div>
        <w:div w:id="1847212157">
          <w:marLeft w:val="0"/>
          <w:marRight w:val="0"/>
          <w:marTop w:val="0"/>
          <w:marBottom w:val="240"/>
          <w:divBdr>
            <w:top w:val="none" w:sz="0" w:space="0" w:color="auto"/>
            <w:left w:val="none" w:sz="0" w:space="0" w:color="auto"/>
            <w:bottom w:val="none" w:sz="0" w:space="0" w:color="auto"/>
            <w:right w:val="none" w:sz="0" w:space="0" w:color="auto"/>
          </w:divBdr>
        </w:div>
        <w:div w:id="795878888">
          <w:marLeft w:val="0"/>
          <w:marRight w:val="0"/>
          <w:marTop w:val="0"/>
          <w:marBottom w:val="240"/>
          <w:divBdr>
            <w:top w:val="none" w:sz="0" w:space="0" w:color="auto"/>
            <w:left w:val="none" w:sz="0" w:space="0" w:color="auto"/>
            <w:bottom w:val="none" w:sz="0" w:space="0" w:color="auto"/>
            <w:right w:val="none" w:sz="0" w:space="0" w:color="auto"/>
          </w:divBdr>
        </w:div>
        <w:div w:id="1020743169">
          <w:marLeft w:val="0"/>
          <w:marRight w:val="0"/>
          <w:marTop w:val="0"/>
          <w:marBottom w:val="240"/>
          <w:divBdr>
            <w:top w:val="none" w:sz="0" w:space="0" w:color="auto"/>
            <w:left w:val="none" w:sz="0" w:space="0" w:color="auto"/>
            <w:bottom w:val="none" w:sz="0" w:space="0" w:color="auto"/>
            <w:right w:val="none" w:sz="0" w:space="0" w:color="auto"/>
          </w:divBdr>
        </w:div>
        <w:div w:id="696392301">
          <w:marLeft w:val="0"/>
          <w:marRight w:val="0"/>
          <w:marTop w:val="0"/>
          <w:marBottom w:val="240"/>
          <w:divBdr>
            <w:top w:val="none" w:sz="0" w:space="0" w:color="auto"/>
            <w:left w:val="none" w:sz="0" w:space="0" w:color="auto"/>
            <w:bottom w:val="none" w:sz="0" w:space="0" w:color="auto"/>
            <w:right w:val="none" w:sz="0" w:space="0" w:color="auto"/>
          </w:divBdr>
        </w:div>
        <w:div w:id="1269658711">
          <w:marLeft w:val="0"/>
          <w:marRight w:val="0"/>
          <w:marTop w:val="0"/>
          <w:marBottom w:val="240"/>
          <w:divBdr>
            <w:top w:val="none" w:sz="0" w:space="0" w:color="auto"/>
            <w:left w:val="none" w:sz="0" w:space="0" w:color="auto"/>
            <w:bottom w:val="none" w:sz="0" w:space="0" w:color="auto"/>
            <w:right w:val="none" w:sz="0" w:space="0" w:color="auto"/>
          </w:divBdr>
        </w:div>
        <w:div w:id="1796093713">
          <w:marLeft w:val="0"/>
          <w:marRight w:val="0"/>
          <w:marTop w:val="0"/>
          <w:marBottom w:val="240"/>
          <w:divBdr>
            <w:top w:val="none" w:sz="0" w:space="0" w:color="auto"/>
            <w:left w:val="none" w:sz="0" w:space="0" w:color="auto"/>
            <w:bottom w:val="none" w:sz="0" w:space="0" w:color="auto"/>
            <w:right w:val="none" w:sz="0" w:space="0" w:color="auto"/>
          </w:divBdr>
        </w:div>
        <w:div w:id="81993062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A00FF-6C7C-4257-98D2-92564401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21</Pages>
  <Words>5436</Words>
  <Characters>30989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2021-09-29T05:04:00Z</dcterms:created>
  <dcterms:modified xsi:type="dcterms:W3CDTF">2021-09-29T06:53:00Z</dcterms:modified>
</cp:coreProperties>
</file>