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E95" w:rsidRDefault="00EF0423" w:rsidP="00330E3C">
      <w:pPr>
        <w:shd w:val="clear" w:color="auto" w:fill="FFFFFF"/>
        <w:spacing w:line="294" w:lineRule="atLeast"/>
        <w:ind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Лэпбук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«Детям о</w:t>
      </w:r>
      <w:r w:rsidR="00FF5E95" w:rsidRPr="00FF5E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космос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е</w:t>
      </w:r>
      <w:r w:rsidR="00FF5E95" w:rsidRPr="00FF5E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330E3C" w:rsidRDefault="00330E3C" w:rsidP="00330E3C">
      <w:pPr>
        <w:shd w:val="clear" w:color="auto" w:fill="FFFFFF"/>
        <w:ind w:right="0" w:firstLine="36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D788F" w:rsidRDefault="00330E3C" w:rsidP="00BD788F">
      <w:pPr>
        <w:shd w:val="clear" w:color="auto" w:fill="FFFFFF"/>
        <w:spacing w:line="294" w:lineRule="atLeast"/>
        <w:ind w:righ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30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Представляю вашему вниманию дидактическое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0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пособие,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0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C0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которое является вспомогательным элементом при </w:t>
      </w:r>
      <w:r w:rsidRPr="00330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изучении</w:t>
      </w:r>
      <w:r w:rsidR="00BD78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закреплении  знаний у детей </w:t>
      </w:r>
      <w:r w:rsidR="007C0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330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C05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космосе.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30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C05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Данное пособие  предназначено для детей </w:t>
      </w:r>
      <w:r w:rsidRPr="00330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3-4 лет</w:t>
      </w:r>
      <w:r w:rsidRPr="00330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BD78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BD788F"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</w:t>
      </w:r>
      <w:proofErr w:type="spellEnd"/>
      <w:r w:rsidR="00BD788F"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поможет быстро и эффективно усвоить новую информацию и закрепить пройденный материал в занимательно-игровой форме.</w:t>
      </w:r>
    </w:p>
    <w:p w:rsidR="00330E3C" w:rsidRPr="00BD788F" w:rsidRDefault="007C0553" w:rsidP="00BD788F">
      <w:pPr>
        <w:shd w:val="clear" w:color="auto" w:fill="FFFFFF"/>
        <w:spacing w:line="294" w:lineRule="atLeast"/>
        <w:ind w:righ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330E3C" w:rsidRPr="00330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="00330E3C" w:rsidRPr="00330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лэпбуке</w:t>
      </w:r>
      <w:proofErr w:type="spellEnd"/>
      <w:r w:rsidR="00330E3C" w:rsidRPr="00330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30E3C" w:rsidRPr="00330E3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имеется  много кармашков</w:t>
      </w:r>
      <w:r w:rsidR="00330E3C" w:rsidRPr="00330E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содержащих необходимый материал,  том числе иллюстраций, для изучения и закрепления знаний по данной теме.</w:t>
      </w:r>
    </w:p>
    <w:p w:rsidR="00FF5E95" w:rsidRDefault="00FF5E95"/>
    <w:p w:rsidR="00E03BCD" w:rsidRDefault="00E03BCD"/>
    <w:p w:rsidR="00E03BCD" w:rsidRDefault="00E03BCD"/>
    <w:p w:rsidR="00E03BCD" w:rsidRDefault="00E03BCD">
      <w:r>
        <w:rPr>
          <w:noProof/>
          <w:lang w:eastAsia="ru-RU"/>
        </w:rPr>
        <w:drawing>
          <wp:inline distT="0" distB="0" distL="0" distR="0">
            <wp:extent cx="5940425" cy="3957808"/>
            <wp:effectExtent l="19050" t="0" r="3175" b="0"/>
            <wp:docPr id="9" name="Рисунок 9" descr="C:\Documents and Settings\Алексей\Мои документы\РОССРИЕСТР\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Алексей\Мои документы\РОССРИЕСТР\л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BCD" w:rsidRDefault="00E03BCD"/>
    <w:p w:rsidR="00FF5E95" w:rsidRPr="00FF5E95" w:rsidRDefault="00FF5E95" w:rsidP="00330E3C">
      <w:pPr>
        <w:shd w:val="clear" w:color="auto" w:fill="FFFFFF"/>
        <w:spacing w:line="294" w:lineRule="atLeast"/>
        <w:ind w:righ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тематическое пособие содержит четкую структуру, оно многофункциональн</w:t>
      </w:r>
      <w:r w:rsidR="00330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ое, трансформируемое, </w:t>
      </w:r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комфортно как для детей, так и для педагога. Материал подобран с учетом индивидуальных и возрастных особенностей детей.</w:t>
      </w:r>
    </w:p>
    <w:p w:rsidR="00FF5E95" w:rsidRPr="00FF5E95" w:rsidRDefault="00FF5E95" w:rsidP="00330E3C">
      <w:pPr>
        <w:shd w:val="clear" w:color="auto" w:fill="FFFFFF"/>
        <w:spacing w:line="294" w:lineRule="atLeast"/>
        <w:ind w:righ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работы с </w:t>
      </w:r>
      <w:proofErr w:type="spellStart"/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лэпбуком</w:t>
      </w:r>
      <w:proofErr w:type="spellEnd"/>
      <w:r w:rsidR="00BD7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расширяется и активизируется словарный запас по теме "</w:t>
      </w:r>
      <w:r w:rsidRPr="00FF5E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Космос</w:t>
      </w:r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FF5E95" w:rsidRPr="00FF5E95" w:rsidRDefault="00FF5E95" w:rsidP="00330E3C">
      <w:pPr>
        <w:shd w:val="clear" w:color="auto" w:fill="FFFFFF"/>
        <w:spacing w:line="294" w:lineRule="atLeast"/>
        <w:ind w:righ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</w:t>
      </w:r>
      <w:proofErr w:type="spellEnd"/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gramStart"/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</w:t>
      </w:r>
      <w:proofErr w:type="gramEnd"/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индивидуальных, подгрупповых занятий с детьми дошкольного возраста, а также для самостоятельной деятельности детей.</w:t>
      </w:r>
    </w:p>
    <w:p w:rsidR="00FF5E95" w:rsidRPr="00FF5E95" w:rsidRDefault="00FF5E95" w:rsidP="00330E3C">
      <w:pPr>
        <w:shd w:val="clear" w:color="auto" w:fill="FFFFFF"/>
        <w:spacing w:line="294" w:lineRule="atLeast"/>
        <w:ind w:righ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F5E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дидактического пособия:</w:t>
      </w:r>
      <w:r w:rsidRPr="00FF5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представления о космическом пространстве через познавательную и продуктивную деятельность.</w:t>
      </w:r>
    </w:p>
    <w:p w:rsidR="00377F57" w:rsidRDefault="00FF5E95" w:rsidP="00377F57">
      <w:pPr>
        <w:shd w:val="clear" w:color="auto" w:fill="FFFFFF"/>
        <w:tabs>
          <w:tab w:val="left" w:pos="0"/>
        </w:tabs>
        <w:spacing w:line="294" w:lineRule="atLeast"/>
        <w:ind w:righ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дидактического </w:t>
      </w:r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пособия</w:t>
      </w:r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F5E95" w:rsidRPr="00FF5E95" w:rsidRDefault="00FF5E95" w:rsidP="00704D1E">
      <w:pPr>
        <w:shd w:val="clear" w:color="auto" w:fill="FFFFFF"/>
        <w:tabs>
          <w:tab w:val="left" w:pos="0"/>
        </w:tabs>
        <w:spacing w:line="294" w:lineRule="atLeast"/>
        <w:ind w:righ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Обучающие</w:t>
      </w:r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:- формировать и обогащать знания о многообразии мира в системе взаимосвязей и взаимозависимостей во Вселенной;</w:t>
      </w:r>
    </w:p>
    <w:p w:rsidR="00FF5E95" w:rsidRPr="00FF5E95" w:rsidRDefault="00FF5E95" w:rsidP="00BD788F">
      <w:pPr>
        <w:shd w:val="clear" w:color="auto" w:fill="FFFFFF"/>
        <w:spacing w:line="294" w:lineRule="atLeast"/>
        <w:ind w:righ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</w:t>
      </w:r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F5E95" w:rsidRPr="00FF5E95" w:rsidRDefault="00FF5E95" w:rsidP="00BD788F">
      <w:pPr>
        <w:shd w:val="clear" w:color="auto" w:fill="FFFFFF"/>
        <w:spacing w:line="294" w:lineRule="atLeast"/>
        <w:ind w:righ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познавательные интересы детей, потребности в самостоятельной поисковой деятельности;</w:t>
      </w:r>
    </w:p>
    <w:p w:rsidR="00FF5E95" w:rsidRPr="00FF5E95" w:rsidRDefault="00FF5E95" w:rsidP="00BD788F">
      <w:pPr>
        <w:shd w:val="clear" w:color="auto" w:fill="FFFFFF"/>
        <w:spacing w:line="294" w:lineRule="atLeast"/>
        <w:ind w:righ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расширять знания о планетах, звездах;</w:t>
      </w:r>
    </w:p>
    <w:p w:rsidR="00FF5E95" w:rsidRPr="00FF5E95" w:rsidRDefault="00FF5E95" w:rsidP="00BD788F">
      <w:pPr>
        <w:shd w:val="clear" w:color="auto" w:fill="FFFFFF"/>
        <w:spacing w:line="294" w:lineRule="atLeast"/>
        <w:ind w:righ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расширять знания детей о замечательных людях, прославивших свою страну;</w:t>
      </w:r>
    </w:p>
    <w:p w:rsidR="00704D1E" w:rsidRDefault="00FF5E95" w:rsidP="00377F57">
      <w:pPr>
        <w:shd w:val="clear" w:color="auto" w:fill="FFFFFF"/>
        <w:spacing w:line="294" w:lineRule="atLeast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</w:t>
      </w:r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77F57" w:rsidRPr="00704D1E" w:rsidRDefault="00704D1E" w:rsidP="00377F57">
      <w:pPr>
        <w:shd w:val="clear" w:color="auto" w:fill="FFFFFF"/>
        <w:spacing w:line="294" w:lineRule="atLeast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7F57"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любовь к своей планете;</w:t>
      </w:r>
    </w:p>
    <w:p w:rsidR="00BD788F" w:rsidRDefault="00FF5E95" w:rsidP="00BD788F">
      <w:pPr>
        <w:shd w:val="clear" w:color="auto" w:fill="FFFFFF"/>
        <w:spacing w:line="294" w:lineRule="atLeast"/>
        <w:ind w:righ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чувство гордости за свою Родину.</w:t>
      </w:r>
    </w:p>
    <w:p w:rsidR="00215BA7" w:rsidRDefault="00215BA7" w:rsidP="00215BA7">
      <w:pPr>
        <w:shd w:val="clear" w:color="auto" w:fill="FFFFFF"/>
        <w:spacing w:line="294" w:lineRule="atLeast"/>
        <w:ind w:righ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пособии находятся</w:t>
      </w:r>
      <w:r w:rsidR="00FF5E95"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</w:t>
      </w:r>
      <w:r w:rsidR="00FF5E95" w:rsidRPr="00330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 игр:</w:t>
      </w:r>
      <w:r w:rsidR="00FF5E95"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словесные, познавательные, исследовательские.</w:t>
      </w:r>
      <w:r w:rsidR="00330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5BA7" w:rsidRDefault="00FF5E95" w:rsidP="00215BA7">
      <w:pPr>
        <w:shd w:val="clear" w:color="auto" w:fill="FFFFFF"/>
        <w:spacing w:line="294" w:lineRule="atLeast"/>
        <w:ind w:righ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5E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Игровой материал представлен</w:t>
      </w:r>
      <w:r w:rsidRPr="00FF5E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215B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играми:</w:t>
      </w:r>
    </w:p>
    <w:p w:rsidR="00215BA7" w:rsidRPr="00215BA7" w:rsidRDefault="00215BA7" w:rsidP="00215BA7">
      <w:pPr>
        <w:shd w:val="clear" w:color="auto" w:fill="FFFFFF"/>
        <w:spacing w:line="294" w:lineRule="atLeast"/>
        <w:ind w:right="0"/>
        <w:jc w:val="both"/>
        <w:rPr>
          <w:rStyle w:val="a4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215BA7">
        <w:rPr>
          <w:rStyle w:val="a4"/>
          <w:rFonts w:ascii="Times New Roman" w:hAnsi="Times New Roman" w:cs="Times New Roman"/>
          <w:sz w:val="40"/>
          <w:szCs w:val="40"/>
        </w:rPr>
        <w:t>Игра «Космическое лото»</w:t>
      </w:r>
    </w:p>
    <w:p w:rsidR="00215BA7" w:rsidRPr="00215BA7" w:rsidRDefault="00215BA7" w:rsidP="00215BA7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215BA7">
        <w:rPr>
          <w:rStyle w:val="a4"/>
          <w:sz w:val="28"/>
          <w:szCs w:val="28"/>
        </w:rPr>
        <w:t>Цель</w:t>
      </w:r>
      <w:r w:rsidRPr="00215BA7">
        <w:rPr>
          <w:sz w:val="28"/>
          <w:szCs w:val="28"/>
        </w:rPr>
        <w:t>: закрепление знаний детей о космосе, умение различать и находить нужные картинки.</w:t>
      </w:r>
    </w:p>
    <w:p w:rsidR="00215BA7" w:rsidRPr="00215BA7" w:rsidRDefault="00215BA7" w:rsidP="00215BA7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215BA7">
        <w:rPr>
          <w:rStyle w:val="a4"/>
          <w:sz w:val="28"/>
          <w:szCs w:val="28"/>
        </w:rPr>
        <w:t>Дидактический материал</w:t>
      </w:r>
      <w:r w:rsidRPr="00215BA7">
        <w:rPr>
          <w:sz w:val="28"/>
          <w:szCs w:val="28"/>
        </w:rPr>
        <w:t xml:space="preserve">: </w:t>
      </w:r>
      <w:proofErr w:type="gramStart"/>
      <w:r w:rsidRPr="00215BA7">
        <w:rPr>
          <w:sz w:val="28"/>
          <w:szCs w:val="28"/>
        </w:rPr>
        <w:t>Карточки</w:t>
      </w:r>
      <w:proofErr w:type="gramEnd"/>
      <w:r w:rsidRPr="00215BA7">
        <w:rPr>
          <w:sz w:val="28"/>
          <w:szCs w:val="28"/>
        </w:rPr>
        <w:t xml:space="preserve"> разделённые на 6 квадратов с изображениями на тему космоса, соответствующими  с изображением на маленьких карточках (36 шт.).</w:t>
      </w:r>
    </w:p>
    <w:p w:rsidR="00215BA7" w:rsidRPr="00215BA7" w:rsidRDefault="00215BA7" w:rsidP="00215BA7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215BA7">
        <w:rPr>
          <w:rStyle w:val="a4"/>
          <w:sz w:val="28"/>
          <w:szCs w:val="28"/>
        </w:rPr>
        <w:t>Ход игры</w:t>
      </w:r>
      <w:r w:rsidRPr="00215BA7">
        <w:rPr>
          <w:sz w:val="28"/>
          <w:szCs w:val="28"/>
        </w:rPr>
        <w:t>: В игру могут играть от 2-6 человек. Игрокам раздают игровые карточки, ведущий показывает карточку с изображением, игрок должен  найти на своём поле нужное изображение. Кто нашёл на своём поле соответствующее изображение, забирает карточку себе. Так игра продолжается до тех пор, пока кто-либо из участников не закроет карточками  всё игровое поле.</w:t>
      </w:r>
    </w:p>
    <w:p w:rsidR="00377F57" w:rsidRDefault="00377F57" w:rsidP="00377F57">
      <w:pPr>
        <w:shd w:val="clear" w:color="auto" w:fill="FFFFFF"/>
        <w:spacing w:line="294" w:lineRule="atLeast"/>
        <w:ind w:right="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7F5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789749" cy="3105150"/>
            <wp:effectExtent l="19050" t="0" r="1201" b="0"/>
            <wp:docPr id="14" name="Рисунок 1" descr="C:\Documents and Settings\Алексей\Мои документы\РОССРИЕСТР\л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лексей\Мои документы\РОССРИЕСТР\лото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850" cy="3106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D1E" w:rsidRDefault="00704D1E" w:rsidP="00377F57">
      <w:pPr>
        <w:shd w:val="clear" w:color="auto" w:fill="FFFFFF"/>
        <w:spacing w:line="294" w:lineRule="atLeast"/>
        <w:ind w:right="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D1E" w:rsidRDefault="00704D1E" w:rsidP="00377F57">
      <w:pPr>
        <w:shd w:val="clear" w:color="auto" w:fill="FFFFFF"/>
        <w:spacing w:line="294" w:lineRule="atLeast"/>
        <w:ind w:right="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D1E" w:rsidRDefault="00704D1E" w:rsidP="00377F57">
      <w:pPr>
        <w:shd w:val="clear" w:color="auto" w:fill="FFFFFF"/>
        <w:spacing w:line="294" w:lineRule="atLeast"/>
        <w:ind w:right="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5BA7" w:rsidRPr="00377F57" w:rsidRDefault="00215BA7" w:rsidP="00377F57">
      <w:pPr>
        <w:shd w:val="clear" w:color="auto" w:fill="FFFFFF"/>
        <w:spacing w:line="294" w:lineRule="atLeast"/>
        <w:ind w:right="0"/>
        <w:rPr>
          <w:rStyle w:val="a4"/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  <w:r w:rsidRPr="00215BA7">
        <w:rPr>
          <w:rStyle w:val="a4"/>
          <w:rFonts w:ascii="Times New Roman" w:hAnsi="Times New Roman" w:cs="Times New Roman"/>
          <w:sz w:val="40"/>
          <w:szCs w:val="40"/>
        </w:rPr>
        <w:t>Игра «</w:t>
      </w:r>
      <w:r>
        <w:rPr>
          <w:rStyle w:val="a4"/>
          <w:rFonts w:ascii="Times New Roman" w:hAnsi="Times New Roman" w:cs="Times New Roman"/>
          <w:sz w:val="40"/>
          <w:szCs w:val="40"/>
        </w:rPr>
        <w:t>Солнечная система</w:t>
      </w:r>
      <w:r w:rsidRPr="00215BA7">
        <w:rPr>
          <w:rStyle w:val="a4"/>
          <w:rFonts w:ascii="Times New Roman" w:hAnsi="Times New Roman" w:cs="Times New Roman"/>
          <w:sz w:val="40"/>
          <w:szCs w:val="40"/>
        </w:rPr>
        <w:t>»</w:t>
      </w:r>
    </w:p>
    <w:p w:rsidR="00215BA7" w:rsidRPr="00215BA7" w:rsidRDefault="00215BA7" w:rsidP="00215BA7">
      <w:pPr>
        <w:shd w:val="clear" w:color="auto" w:fill="FFFFFF"/>
        <w:tabs>
          <w:tab w:val="left" w:pos="3060"/>
        </w:tabs>
        <w:spacing w:line="294" w:lineRule="atLeast"/>
        <w:ind w:right="0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E95" w:rsidRPr="00FF5E95" w:rsidRDefault="00FF5E95" w:rsidP="00215BA7">
      <w:pPr>
        <w:shd w:val="clear" w:color="auto" w:fill="FFFFFF"/>
        <w:spacing w:line="294" w:lineRule="atLeast"/>
        <w:ind w:righ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FF5E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называть и запоминать расположение планет Солнечной системы по мере их удаления от Солнца. Закрепить представление об их размерах и количестве в солнечной системе.</w:t>
      </w:r>
    </w:p>
    <w:p w:rsidR="00FF5E95" w:rsidRPr="00FF5E95" w:rsidRDefault="00EF0423" w:rsidP="00FF5E95">
      <w:pPr>
        <w:shd w:val="clear" w:color="auto" w:fill="FFFFFF"/>
        <w:spacing w:line="294" w:lineRule="atLeast"/>
        <w:ind w:righ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Дидактический м</w:t>
      </w:r>
      <w:r w:rsidR="00FF5E95"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атериал: ка</w:t>
      </w:r>
      <w:r w:rsidR="00215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рточки с изображением Солнца </w:t>
      </w:r>
      <w:r w:rsidR="00FF5E95"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планет Солнечной системы. На обратной стороне карточек указаны их порядковые номера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="00FF5E95"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 до 8.</w:t>
      </w:r>
    </w:p>
    <w:p w:rsidR="00FF5E95" w:rsidRPr="00FF5E95" w:rsidRDefault="00FF5E95" w:rsidP="00FF5E95">
      <w:pPr>
        <w:shd w:val="clear" w:color="auto" w:fill="FFFFFF"/>
        <w:spacing w:line="294" w:lineRule="atLeast"/>
        <w:ind w:righ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игры.</w:t>
      </w:r>
    </w:p>
    <w:p w:rsidR="00FF5E95" w:rsidRPr="00FF5E95" w:rsidRDefault="00FF5E95" w:rsidP="00FF5E95">
      <w:pPr>
        <w:shd w:val="clear" w:color="auto" w:fill="FFFFFF"/>
        <w:spacing w:line="294" w:lineRule="atLeast"/>
        <w:ind w:righ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этапе игры ребенок, с помощью взрослого, находит начальную картинку (Солнце), а затем из остальных к</w:t>
      </w:r>
      <w:r w:rsidR="00EF0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артинок составляет целую цепочку</w:t>
      </w:r>
      <w:r w:rsidRPr="00FF5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 постарше последовательность расположения планет устанавливают по памяти. Чтобы проверить результаты, картинки переворачиваются.</w:t>
      </w:r>
    </w:p>
    <w:p w:rsidR="00FF5E95" w:rsidRDefault="00FF5E95" w:rsidP="00EF042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19525" cy="2714625"/>
            <wp:effectExtent l="19050" t="0" r="9525" b="0"/>
            <wp:docPr id="5" name="Рисунок 5" descr="C:\Documents and Settings\Алексей\Мои документы\РОССРИЕСТР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лексей\Мои документы\РОССРИЕСТР\п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E95" w:rsidRDefault="00FF5E95"/>
    <w:p w:rsidR="00FF5E95" w:rsidRDefault="00FF5E95"/>
    <w:p w:rsidR="00EF0423" w:rsidRPr="00EF0423" w:rsidRDefault="00EF0423" w:rsidP="00EF0423">
      <w:pPr>
        <w:pStyle w:val="c16"/>
        <w:shd w:val="clear" w:color="auto" w:fill="FFFFFF"/>
        <w:spacing w:before="0" w:beforeAutospacing="0" w:after="0" w:afterAutospacing="0"/>
        <w:rPr>
          <w:rStyle w:val="c9"/>
          <w:rFonts w:ascii="Monotype Corsiva" w:hAnsi="Monotype Corsiva"/>
          <w:bCs/>
          <w:color w:val="000000"/>
          <w:sz w:val="48"/>
          <w:szCs w:val="48"/>
        </w:rPr>
      </w:pPr>
      <w:r w:rsidRPr="00EF0423">
        <w:rPr>
          <w:rStyle w:val="c9"/>
          <w:rFonts w:ascii="Monotype Corsiva" w:hAnsi="Monotype Corsiva"/>
          <w:bCs/>
          <w:color w:val="000000"/>
          <w:sz w:val="48"/>
          <w:szCs w:val="48"/>
        </w:rPr>
        <w:t>Игра «Собери ракету»</w:t>
      </w:r>
    </w:p>
    <w:p w:rsidR="00EF0423" w:rsidRPr="00EF0423" w:rsidRDefault="00EF0423" w:rsidP="00EF0423">
      <w:pPr>
        <w:pStyle w:val="c16"/>
        <w:shd w:val="clear" w:color="auto" w:fill="FFFFFF"/>
        <w:spacing w:before="0" w:beforeAutospacing="0" w:after="0" w:afterAutospacing="0"/>
        <w:rPr>
          <w:rFonts w:ascii="Monotype Corsiva" w:hAnsi="Monotype Corsiva"/>
          <w:color w:val="000000"/>
          <w:sz w:val="48"/>
          <w:szCs w:val="48"/>
        </w:rPr>
      </w:pPr>
    </w:p>
    <w:p w:rsidR="00EF0423" w:rsidRDefault="00EF0423" w:rsidP="00EF04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учить детей собирать ракету по образцу и по памяти; развивать мышление, воображение, память; развивать мелкую моторику пальцев рук.</w:t>
      </w:r>
    </w:p>
    <w:p w:rsidR="00EF0423" w:rsidRDefault="00EF0423" w:rsidP="00EF04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Материал: карточки разрезаны  на 2. 3 части с изображением  ракет. </w:t>
      </w:r>
    </w:p>
    <w:p w:rsidR="00EF0423" w:rsidRDefault="00EF0423" w:rsidP="00EF0423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Ход игры.</w:t>
      </w:r>
    </w:p>
    <w:p w:rsidR="00EF0423" w:rsidRDefault="00EF0423" w:rsidP="00EF04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Перед детьми на столе лежат разрезные картинки с изображением ракет. Воспитатель предлагает детям внимательно рассмотреть и собрать картинку из отдельных частей.</w:t>
      </w:r>
      <w:r w:rsidRPr="00240B8D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По окончании выполнения задания детям предлагается сравнить полученное изображение с изображением исходным.</w:t>
      </w:r>
    </w:p>
    <w:p w:rsidR="00EF0423" w:rsidRDefault="00EF0423" w:rsidP="00EF0423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Вариант № 1</w:t>
      </w:r>
    </w:p>
    <w:p w:rsidR="00EF0423" w:rsidRDefault="00EF0423" w:rsidP="00EF0423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собирают ракеты  по образцу.</w:t>
      </w:r>
    </w:p>
    <w:p w:rsidR="00EF0423" w:rsidRDefault="00EF0423" w:rsidP="00EF0423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Вариант № 2</w:t>
      </w:r>
    </w:p>
    <w:p w:rsidR="00FF5E95" w:rsidRPr="00EF0423" w:rsidRDefault="00EF0423" w:rsidP="00EF0423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Дети собирают  ракеты  по памяти</w:t>
      </w:r>
    </w:p>
    <w:p w:rsidR="00EF0423" w:rsidRPr="00EF0423" w:rsidRDefault="00EF0423" w:rsidP="00EF0423">
      <w:pPr>
        <w:pStyle w:val="c16"/>
        <w:shd w:val="clear" w:color="auto" w:fill="FFFFFF"/>
        <w:spacing w:before="0" w:beforeAutospacing="0" w:after="0" w:afterAutospacing="0"/>
        <w:rPr>
          <w:rFonts w:ascii="Monotype Corsiva" w:hAnsi="Monotype Corsiva"/>
          <w:color w:val="000000"/>
          <w:sz w:val="40"/>
          <w:szCs w:val="40"/>
        </w:rPr>
      </w:pPr>
      <w:r w:rsidRPr="00EF0423">
        <w:rPr>
          <w:rStyle w:val="c9"/>
          <w:b/>
          <w:bCs/>
          <w:color w:val="000000"/>
          <w:sz w:val="28"/>
          <w:szCs w:val="28"/>
        </w:rPr>
        <w:t xml:space="preserve"> </w:t>
      </w:r>
      <w:r w:rsidRPr="00EF0423">
        <w:rPr>
          <w:rStyle w:val="c9"/>
          <w:rFonts w:ascii="Monotype Corsiva" w:hAnsi="Monotype Corsiva"/>
          <w:bCs/>
          <w:color w:val="000000"/>
          <w:sz w:val="40"/>
          <w:szCs w:val="40"/>
        </w:rPr>
        <w:t>«</w:t>
      </w:r>
      <w:r w:rsidRPr="00EF0423">
        <w:rPr>
          <w:rStyle w:val="c9"/>
          <w:rFonts w:ascii="Monotype Corsiva" w:hAnsi="Monotype Corsiva"/>
          <w:bCs/>
          <w:color w:val="000000"/>
          <w:sz w:val="48"/>
          <w:szCs w:val="48"/>
        </w:rPr>
        <w:t>Космические загадки»</w:t>
      </w:r>
    </w:p>
    <w:p w:rsidR="00EF0423" w:rsidRDefault="00EF0423" w:rsidP="00EF04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>Цель</w:t>
      </w:r>
      <w:r>
        <w:rPr>
          <w:rStyle w:val="c2"/>
          <w:color w:val="000000"/>
          <w:sz w:val="28"/>
          <w:szCs w:val="28"/>
        </w:rPr>
        <w:t xml:space="preserve">: </w:t>
      </w:r>
      <w:r>
        <w:rPr>
          <w:rStyle w:val="c8"/>
          <w:color w:val="000000"/>
          <w:sz w:val="28"/>
          <w:szCs w:val="28"/>
        </w:rPr>
        <w:t>Расширить кругозор детей по теме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8"/>
          <w:i/>
          <w:iCs/>
          <w:color w:val="000000"/>
          <w:sz w:val="28"/>
          <w:szCs w:val="28"/>
        </w:rPr>
        <w:t>«Космос»</w:t>
      </w:r>
      <w:r>
        <w:rPr>
          <w:rStyle w:val="c2"/>
          <w:color w:val="000000"/>
          <w:sz w:val="28"/>
          <w:szCs w:val="28"/>
        </w:rPr>
        <w:t>;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         </w:t>
      </w:r>
    </w:p>
    <w:p w:rsidR="00EF0423" w:rsidRDefault="00EF0423" w:rsidP="00EF04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>Задачи</w:t>
      </w:r>
      <w:r>
        <w:rPr>
          <w:rStyle w:val="c2"/>
          <w:color w:val="000000"/>
          <w:sz w:val="28"/>
          <w:szCs w:val="28"/>
        </w:rPr>
        <w:t>:</w:t>
      </w:r>
    </w:p>
    <w:p w:rsidR="00EF0423" w:rsidRDefault="00EF0423" w:rsidP="00EF042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8"/>
          <w:i/>
          <w:iCs/>
          <w:color w:val="000000"/>
          <w:sz w:val="28"/>
          <w:szCs w:val="28"/>
        </w:rPr>
        <w:t>Образовательные</w:t>
      </w:r>
      <w:r>
        <w:rPr>
          <w:rStyle w:val="c2"/>
          <w:color w:val="000000"/>
          <w:sz w:val="28"/>
          <w:szCs w:val="28"/>
        </w:rPr>
        <w:t>:</w:t>
      </w:r>
    </w:p>
    <w:p w:rsidR="00EF0423" w:rsidRDefault="00EF0423" w:rsidP="00EF0423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учить детей отгадывать загадки;</w:t>
      </w:r>
    </w:p>
    <w:p w:rsidR="00EF0423" w:rsidRDefault="00EF0423" w:rsidP="00EF0423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побуждать к проявлению инициативы и любознательности с целью закрепления полученных знаний;</w:t>
      </w:r>
    </w:p>
    <w:p w:rsidR="00EF0423" w:rsidRDefault="00EF0423" w:rsidP="00EF0423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умение отвечать  на поставленный вопрос;</w:t>
      </w:r>
    </w:p>
    <w:p w:rsidR="00EF0423" w:rsidRDefault="00EF0423" w:rsidP="00EF04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Воспитательные</w:t>
      </w:r>
      <w:r>
        <w:rPr>
          <w:rStyle w:val="c2"/>
          <w:color w:val="000000"/>
          <w:sz w:val="28"/>
          <w:szCs w:val="28"/>
        </w:rPr>
        <w:t>:</w:t>
      </w:r>
    </w:p>
    <w:p w:rsidR="00EF0423" w:rsidRDefault="00EF0423" w:rsidP="00EF0423">
      <w:pPr>
        <w:pStyle w:val="c1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умение  оценивать работу товарища;</w:t>
      </w:r>
    </w:p>
    <w:p w:rsidR="00EF0423" w:rsidRDefault="00EF0423" w:rsidP="00EF0423">
      <w:pPr>
        <w:pStyle w:val="c1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совершенствовать умение слушать ответ товарища и не перебивать.</w:t>
      </w:r>
    </w:p>
    <w:p w:rsidR="00EF0423" w:rsidRDefault="00EF0423" w:rsidP="00EF04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Развивающие:</w:t>
      </w:r>
    </w:p>
    <w:p w:rsidR="00EF0423" w:rsidRDefault="00EF0423" w:rsidP="00EF0423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развивать кругозор детей по теме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8"/>
          <w:i/>
          <w:iCs/>
          <w:color w:val="000000"/>
          <w:sz w:val="28"/>
          <w:szCs w:val="28"/>
        </w:rPr>
        <w:t>«Космос»</w:t>
      </w:r>
      <w:r>
        <w:rPr>
          <w:rStyle w:val="c2"/>
          <w:color w:val="000000"/>
          <w:sz w:val="28"/>
          <w:szCs w:val="28"/>
        </w:rPr>
        <w:t>;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EF0423" w:rsidRDefault="00EF0423" w:rsidP="00EF0423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развивать внимание, логическое мышление.</w:t>
      </w:r>
    </w:p>
    <w:p w:rsidR="00FF5E95" w:rsidRPr="00377F57" w:rsidRDefault="00EF0423">
      <w:pPr>
        <w:rPr>
          <w:rFonts w:ascii="Monotype Corsiva" w:hAnsi="Monotype Corsiva"/>
          <w:b/>
          <w:bCs/>
          <w:color w:val="000000"/>
          <w:sz w:val="44"/>
          <w:szCs w:val="44"/>
        </w:rPr>
      </w:pPr>
      <w:r w:rsidRPr="00377F57">
        <w:rPr>
          <w:rFonts w:ascii="Monotype Corsiva" w:hAnsi="Monotype Corsiva"/>
          <w:b/>
          <w:bCs/>
          <w:color w:val="000000"/>
          <w:sz w:val="44"/>
          <w:szCs w:val="44"/>
        </w:rPr>
        <w:t>Фотографии космонавтов</w:t>
      </w:r>
      <w:r w:rsidR="00377F57">
        <w:rPr>
          <w:rFonts w:ascii="Monotype Corsiva" w:hAnsi="Monotype Corsiva"/>
          <w:b/>
          <w:bCs/>
          <w:color w:val="000000"/>
          <w:sz w:val="44"/>
          <w:szCs w:val="44"/>
        </w:rPr>
        <w:t xml:space="preserve"> Ю. А.Гагарин </w:t>
      </w:r>
      <w:r w:rsidRPr="00377F57">
        <w:rPr>
          <w:rFonts w:ascii="Monotype Corsiva" w:hAnsi="Monotype Corsiva"/>
          <w:b/>
          <w:bCs/>
          <w:color w:val="000000"/>
          <w:sz w:val="44"/>
          <w:szCs w:val="44"/>
        </w:rPr>
        <w:t xml:space="preserve">и </w:t>
      </w:r>
      <w:r w:rsidR="00377F57" w:rsidRPr="00377F57">
        <w:rPr>
          <w:rFonts w:ascii="Monotype Corsiva" w:hAnsi="Monotype Corsiva"/>
          <w:b/>
          <w:bCs/>
          <w:color w:val="000000"/>
          <w:sz w:val="44"/>
          <w:szCs w:val="44"/>
        </w:rPr>
        <w:t>В.В.Терешкова</w:t>
      </w:r>
      <w:r w:rsidR="00377F57">
        <w:rPr>
          <w:rFonts w:ascii="Monotype Corsiva" w:hAnsi="Monotype Corsiva"/>
          <w:b/>
          <w:bCs/>
          <w:color w:val="000000"/>
          <w:sz w:val="44"/>
          <w:szCs w:val="44"/>
        </w:rPr>
        <w:t xml:space="preserve">    </w:t>
      </w:r>
      <w:r w:rsidR="00FF5E95" w:rsidRPr="00377F57">
        <w:rPr>
          <w:rFonts w:ascii="Monotype Corsiva" w:hAnsi="Monotype Corsiva"/>
          <w:b/>
          <w:bCs/>
          <w:color w:val="000000"/>
          <w:sz w:val="44"/>
          <w:szCs w:val="44"/>
        </w:rPr>
        <w:t>«Первые в космосе»</w:t>
      </w:r>
    </w:p>
    <w:p w:rsidR="00FF5E95" w:rsidRDefault="003B58A7">
      <w:r>
        <w:rPr>
          <w:noProof/>
          <w:lang w:eastAsia="ru-RU"/>
        </w:rPr>
        <w:drawing>
          <wp:inline distT="0" distB="0" distL="0" distR="0">
            <wp:extent cx="2876550" cy="2528888"/>
            <wp:effectExtent l="19050" t="0" r="0" b="0"/>
            <wp:docPr id="7" name="Рисунок 7" descr="C:\Documents and Settings\Алексей\Мои документы\РОССРИЕСТР\гагар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Алексей\Мои документы\РОССРИЕСТР\гагарин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780" cy="2530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BCD" w:rsidRDefault="00377F57" w:rsidP="00377F57">
      <w:pPr>
        <w:jc w:val="right"/>
      </w:pPr>
      <w:r w:rsidRPr="00377F57">
        <w:rPr>
          <w:noProof/>
          <w:lang w:eastAsia="ru-RU"/>
        </w:rPr>
        <w:drawing>
          <wp:inline distT="0" distB="0" distL="0" distR="0">
            <wp:extent cx="3190875" cy="2596151"/>
            <wp:effectExtent l="19050" t="0" r="9525" b="0"/>
            <wp:docPr id="16" name="Рисунок 8" descr="C:\Documents and Settings\Алексей\Мои документы\РОССРИЕСТР\тереш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Алексей\Мои документы\РОССРИЕСТР\терешков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596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BCD" w:rsidRDefault="00377F57">
      <w:r>
        <w:t xml:space="preserve">                                                                                               </w:t>
      </w:r>
    </w:p>
    <w:p w:rsidR="00E03BCD" w:rsidRDefault="00E03BCD"/>
    <w:p w:rsidR="00E03BCD" w:rsidRPr="00704D1E" w:rsidRDefault="00704D1E">
      <w:pPr>
        <w:rPr>
          <w:rFonts w:ascii="Monotype Corsiva" w:hAnsi="Monotype Corsiva"/>
          <w:sz w:val="40"/>
          <w:szCs w:val="40"/>
        </w:rPr>
      </w:pPr>
      <w:r w:rsidRPr="00704D1E">
        <w:rPr>
          <w:rFonts w:ascii="Monotype Corsiva" w:hAnsi="Monotype Corsiva"/>
          <w:sz w:val="40"/>
          <w:szCs w:val="40"/>
        </w:rPr>
        <w:t>Игра « Космические лабиринты»</w:t>
      </w:r>
    </w:p>
    <w:p w:rsidR="00E03BCD" w:rsidRDefault="00E03BCD"/>
    <w:p w:rsidR="0061766B" w:rsidRDefault="00377F57">
      <w:r>
        <w:rPr>
          <w:noProof/>
          <w:lang w:eastAsia="ru-RU"/>
        </w:rPr>
        <w:drawing>
          <wp:inline distT="0" distB="0" distL="0" distR="0">
            <wp:extent cx="3848100" cy="3562350"/>
            <wp:effectExtent l="19050" t="0" r="0" b="0"/>
            <wp:docPr id="15" name="Рисунок 1" descr="C:\Documents and Settings\Алексей\Мои документы\РОССРИЕСТР\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лексей\Мои документы\РОССРИЕСТР\л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66B" w:rsidRDefault="0061766B"/>
    <w:p w:rsidR="0061766B" w:rsidRDefault="0061766B"/>
    <w:p w:rsidR="004F089F" w:rsidRDefault="0061766B" w:rsidP="0061766B">
      <w:pPr>
        <w:jc w:val="right"/>
      </w:pPr>
      <w:r w:rsidRPr="0061766B">
        <w:drawing>
          <wp:inline distT="0" distB="0" distL="0" distR="0">
            <wp:extent cx="3905250" cy="3876675"/>
            <wp:effectExtent l="19050" t="0" r="0" b="0"/>
            <wp:docPr id="3" name="Рисунок 1" descr="C:\Documents and Settings\Алексей\Мои документы\РОССРИЕСТР\ь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лексей\Мои документы\РОССРИЕСТР\ьь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176" cy="387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89F" w:rsidRDefault="004F089F"/>
    <w:sectPr w:rsidR="004F089F" w:rsidSect="004E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60DD5"/>
    <w:multiLevelType w:val="hybridMultilevel"/>
    <w:tmpl w:val="AF4ED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161D3"/>
    <w:multiLevelType w:val="multilevel"/>
    <w:tmpl w:val="5888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E26540"/>
    <w:multiLevelType w:val="hybridMultilevel"/>
    <w:tmpl w:val="06A44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14007"/>
    <w:multiLevelType w:val="hybridMultilevel"/>
    <w:tmpl w:val="5D0055E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3AE06623"/>
    <w:multiLevelType w:val="hybridMultilevel"/>
    <w:tmpl w:val="3ABA539E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>
    <w:nsid w:val="411A3AA3"/>
    <w:multiLevelType w:val="multilevel"/>
    <w:tmpl w:val="8FE2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FC7745"/>
    <w:multiLevelType w:val="hybridMultilevel"/>
    <w:tmpl w:val="BAA4DC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7F644B9"/>
    <w:multiLevelType w:val="hybridMultilevel"/>
    <w:tmpl w:val="DF58EFB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7640347F"/>
    <w:multiLevelType w:val="hybridMultilevel"/>
    <w:tmpl w:val="C814275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7AE215F4"/>
    <w:multiLevelType w:val="hybridMultilevel"/>
    <w:tmpl w:val="C9508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9623E0"/>
    <w:multiLevelType w:val="multilevel"/>
    <w:tmpl w:val="E5CA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31A"/>
    <w:rsid w:val="00095074"/>
    <w:rsid w:val="000F5D18"/>
    <w:rsid w:val="00151D7B"/>
    <w:rsid w:val="00215BA7"/>
    <w:rsid w:val="00240B8D"/>
    <w:rsid w:val="002B73B8"/>
    <w:rsid w:val="00330E3C"/>
    <w:rsid w:val="00377F57"/>
    <w:rsid w:val="003B58A7"/>
    <w:rsid w:val="004E7D5E"/>
    <w:rsid w:val="004F089F"/>
    <w:rsid w:val="0061766B"/>
    <w:rsid w:val="00704D1E"/>
    <w:rsid w:val="007C0553"/>
    <w:rsid w:val="007F331A"/>
    <w:rsid w:val="00817064"/>
    <w:rsid w:val="00BD788F"/>
    <w:rsid w:val="00CD3748"/>
    <w:rsid w:val="00E03BCD"/>
    <w:rsid w:val="00EF0423"/>
    <w:rsid w:val="00FF5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E"/>
  </w:style>
  <w:style w:type="paragraph" w:styleId="1">
    <w:name w:val="heading 1"/>
    <w:basedOn w:val="a"/>
    <w:link w:val="10"/>
    <w:uiPriority w:val="9"/>
    <w:qFormat/>
    <w:rsid w:val="007F331A"/>
    <w:pPr>
      <w:spacing w:before="100" w:beforeAutospacing="1" w:after="100" w:afterAutospacing="1"/>
      <w:ind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31A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331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F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3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33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7F331A"/>
    <w:rPr>
      <w:b/>
      <w:bCs/>
    </w:rPr>
  </w:style>
  <w:style w:type="character" w:customStyle="1" w:styleId="apple-converted-space">
    <w:name w:val="apple-converted-space"/>
    <w:basedOn w:val="a0"/>
    <w:rsid w:val="007F331A"/>
  </w:style>
  <w:style w:type="paragraph" w:customStyle="1" w:styleId="c16">
    <w:name w:val="c16"/>
    <w:basedOn w:val="a"/>
    <w:rsid w:val="007F331A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F331A"/>
  </w:style>
  <w:style w:type="paragraph" w:customStyle="1" w:styleId="c1">
    <w:name w:val="c1"/>
    <w:basedOn w:val="a"/>
    <w:rsid w:val="007F331A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331A"/>
  </w:style>
  <w:style w:type="paragraph" w:customStyle="1" w:styleId="c6">
    <w:name w:val="c6"/>
    <w:basedOn w:val="a"/>
    <w:rsid w:val="007F331A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F331A"/>
  </w:style>
  <w:style w:type="character" w:customStyle="1" w:styleId="c8">
    <w:name w:val="c8"/>
    <w:basedOn w:val="a0"/>
    <w:rsid w:val="007F33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170B4-623B-483F-9D6B-5AD5EF279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6</cp:revision>
  <dcterms:created xsi:type="dcterms:W3CDTF">2022-04-12T16:44:00Z</dcterms:created>
  <dcterms:modified xsi:type="dcterms:W3CDTF">2022-04-19T07:12:00Z</dcterms:modified>
</cp:coreProperties>
</file>