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AA" w:rsidRDefault="00F726A8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75pt;height:813pt" o:allowincell="f">
            <v:imagedata r:id="rId8" o:title=""/>
          </v:shape>
        </w:pict>
      </w:r>
    </w:p>
    <w:p w:rsidR="00A643AA" w:rsidRDefault="00A643AA">
      <w:pPr>
        <w:rPr>
          <w:sz w:val="0"/>
          <w:szCs w:val="0"/>
        </w:rPr>
        <w:sectPr w:rsidR="00A643AA">
          <w:pgSz w:w="11563" w:h="16488"/>
          <w:pgMar w:top="0" w:right="0" w:bottom="0" w:left="0" w:header="720" w:footer="720" w:gutter="0"/>
          <w:cols w:space="720"/>
        </w:sectPr>
      </w:pPr>
      <w:bookmarkStart w:id="0" w:name="_GoBack"/>
      <w:bookmarkEnd w:id="0"/>
    </w:p>
    <w:p w:rsidR="00C03033" w:rsidRPr="007D44BF" w:rsidRDefault="00E73E9C" w:rsidP="00C03033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lastRenderedPageBreak/>
        <w:t>«</w:t>
      </w:r>
      <w:r w:rsidRPr="007D44BF">
        <w:rPr>
          <w:lang w:val="ru-RU"/>
        </w:rPr>
        <w:t>Муниципальное  дошкольное образовательное учреждение</w:t>
      </w:r>
    </w:p>
    <w:p w:rsidR="00C03033" w:rsidRPr="007D44BF" w:rsidRDefault="00E73E9C" w:rsidP="00C03033">
      <w:pPr>
        <w:jc w:val="center"/>
        <w:rPr>
          <w:lang w:val="ru-RU"/>
        </w:rPr>
      </w:pPr>
      <w:r w:rsidRPr="007D44BF">
        <w:rPr>
          <w:lang w:val="ru-RU"/>
        </w:rPr>
        <w:t xml:space="preserve">«Детский сад Берёзка </w:t>
      </w:r>
      <w:proofErr w:type="spellStart"/>
      <w:r w:rsidRPr="007D44BF">
        <w:rPr>
          <w:lang w:val="ru-RU"/>
        </w:rPr>
        <w:t>Сонковского</w:t>
      </w:r>
      <w:proofErr w:type="spellEnd"/>
      <w:r w:rsidRPr="007D44BF">
        <w:rPr>
          <w:lang w:val="ru-RU"/>
        </w:rPr>
        <w:t xml:space="preserve"> муниципального округа Тверской области»</w:t>
      </w:r>
    </w:p>
    <w:p w:rsidR="00833EBB" w:rsidRPr="007D44BF" w:rsidRDefault="00E73E9C" w:rsidP="00C03033">
      <w:pPr>
        <w:spacing w:before="100" w:beforeAutospacing="1" w:after="100" w:afterAutospacing="1"/>
        <w:jc w:val="both"/>
        <w:rPr>
          <w:lang w:val="ru-RU"/>
        </w:rPr>
      </w:pPr>
      <w:r w:rsidRPr="007D44BF">
        <w:rPr>
          <w:lang w:val="ru-RU"/>
        </w:rPr>
        <w:t> </w:t>
      </w:r>
    </w:p>
    <w:p w:rsidR="00833EBB" w:rsidRPr="007D44BF" w:rsidRDefault="00E73E9C" w:rsidP="00833EBB">
      <w:pPr>
        <w:spacing w:after="200" w:line="276" w:lineRule="auto"/>
        <w:jc w:val="center"/>
        <w:rPr>
          <w:rFonts w:eastAsia="Calibri"/>
          <w:b/>
          <w:lang w:val="ru-RU"/>
        </w:rPr>
      </w:pPr>
      <w:r w:rsidRPr="007D44BF">
        <w:rPr>
          <w:lang w:val="ru-RU"/>
        </w:rPr>
        <w:t>         </w:t>
      </w:r>
      <w:r w:rsidRPr="007D44BF">
        <w:rPr>
          <w:rFonts w:eastAsia="Calibri"/>
          <w:b/>
          <w:lang w:val="ru-RU"/>
        </w:rPr>
        <w:t xml:space="preserve">ДОПОЛНИТЕЛЬНАЯ ОБЩЕОБРАЗОВАТЕЛЬНАЯ ОБЩЕРАЗВИВАЮЩАЯ ПРОГРАММА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A643AA" w:rsidRPr="00F726A8" w:rsidTr="001F4833">
        <w:tc>
          <w:tcPr>
            <w:tcW w:w="5598" w:type="dxa"/>
          </w:tcPr>
          <w:p w:rsidR="00A32B0A" w:rsidRDefault="00E73E9C" w:rsidP="001F4833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22398">
              <w:rPr>
                <w:rFonts w:ascii="Times New Roman" w:eastAsia="Times New Roman" w:hAnsi="Times New Roman" w:cs="Times New Roman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A32B0A" w:rsidRDefault="00E73E9C" w:rsidP="001F48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заседании Педагогического совета </w:t>
            </w:r>
          </w:p>
          <w:p w:rsidR="00A32B0A" w:rsidRPr="00822398" w:rsidRDefault="00E73E9C" w:rsidP="001F48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№1 от 20.08.2024</w:t>
            </w:r>
            <w:r w:rsidRPr="008223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</w:tcPr>
          <w:p w:rsidR="00A32B0A" w:rsidRDefault="00E73E9C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22398">
              <w:rPr>
                <w:rFonts w:ascii="Times New Roman" w:eastAsia="Times New Roman" w:hAnsi="Times New Roman" w:cs="Times New Roman"/>
              </w:rPr>
              <w:t>Утверждаю:</w:t>
            </w:r>
          </w:p>
          <w:p w:rsidR="00A32B0A" w:rsidRDefault="00E73E9C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МДОУ «Детский сад Берёзка</w:t>
            </w:r>
          </w:p>
          <w:p w:rsidR="00A32B0A" w:rsidRDefault="00E73E9C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Сонковского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</w:t>
            </w:r>
          </w:p>
          <w:p w:rsidR="00A32B0A" w:rsidRDefault="00E73E9C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округа Тверской области»</w:t>
            </w:r>
          </w:p>
          <w:p w:rsidR="00A32B0A" w:rsidRDefault="00E73E9C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 Е.В. Смирнова</w:t>
            </w:r>
          </w:p>
          <w:p w:rsidR="00A32B0A" w:rsidRPr="00822398" w:rsidRDefault="00E73E9C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№__ от 30.08.2024г.</w:t>
            </w:r>
          </w:p>
          <w:p w:rsidR="00A32B0A" w:rsidRPr="00822398" w:rsidRDefault="00A32B0A" w:rsidP="001F483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2B0A" w:rsidRDefault="00A32B0A" w:rsidP="00A32B0A">
      <w:pPr>
        <w:spacing w:after="200" w:line="276" w:lineRule="auto"/>
        <w:rPr>
          <w:rFonts w:eastAsia="Calibri"/>
          <w:b/>
          <w:lang w:val="ru-RU"/>
        </w:rPr>
      </w:pPr>
    </w:p>
    <w:p w:rsidR="00833EBB" w:rsidRPr="007D44BF" w:rsidRDefault="00E73E9C" w:rsidP="00A32B0A">
      <w:pPr>
        <w:spacing w:after="200" w:line="276" w:lineRule="auto"/>
        <w:jc w:val="center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«</w:t>
      </w:r>
      <w:r w:rsidRPr="007D44BF">
        <w:rPr>
          <w:b/>
          <w:lang w:val="ru-RU"/>
        </w:rPr>
        <w:t>Логопедический сундучок</w:t>
      </w:r>
      <w:r w:rsidRPr="007D44BF">
        <w:rPr>
          <w:rFonts w:eastAsia="Calibri"/>
          <w:b/>
          <w:lang w:val="ru-RU"/>
        </w:rPr>
        <w:t>»</w:t>
      </w:r>
    </w:p>
    <w:p w:rsidR="00833EBB" w:rsidRPr="007D44BF" w:rsidRDefault="00E73E9C" w:rsidP="00833EBB">
      <w:pPr>
        <w:spacing w:line="276" w:lineRule="auto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Направленность: </w:t>
      </w:r>
      <w:r w:rsidR="00871CB6" w:rsidRPr="007D44BF">
        <w:rPr>
          <w:rFonts w:eastAsia="Calibri"/>
          <w:lang w:val="ru-RU"/>
        </w:rPr>
        <w:t>гуманитарная</w:t>
      </w:r>
    </w:p>
    <w:p w:rsidR="00833EBB" w:rsidRPr="007D44BF" w:rsidRDefault="00E73E9C" w:rsidP="00833EBB">
      <w:pPr>
        <w:spacing w:line="276" w:lineRule="auto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Общий объем программы в часах: </w:t>
      </w:r>
      <w:r w:rsidRPr="007D44BF">
        <w:rPr>
          <w:rFonts w:eastAsia="Calibri"/>
          <w:u w:val="single"/>
          <w:lang w:val="ru-RU"/>
        </w:rPr>
        <w:t>36</w:t>
      </w:r>
      <w:r w:rsidRPr="007D44BF">
        <w:rPr>
          <w:rFonts w:eastAsia="Calibri"/>
          <w:lang w:val="ru-RU"/>
        </w:rPr>
        <w:t xml:space="preserve"> часов</w:t>
      </w:r>
    </w:p>
    <w:p w:rsidR="00833EBB" w:rsidRPr="007D44BF" w:rsidRDefault="00E73E9C" w:rsidP="00833EBB">
      <w:pPr>
        <w:spacing w:line="276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Возраст обучающихся: 5- 7</w:t>
      </w:r>
      <w:r w:rsidRPr="007D44BF">
        <w:rPr>
          <w:rFonts w:eastAsia="Calibri"/>
          <w:lang w:val="ru-RU"/>
        </w:rPr>
        <w:t xml:space="preserve"> лет</w:t>
      </w:r>
    </w:p>
    <w:p w:rsidR="00833EBB" w:rsidRPr="007D44BF" w:rsidRDefault="00E73E9C" w:rsidP="00833EBB">
      <w:pPr>
        <w:spacing w:line="276" w:lineRule="auto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Срок реализации программы: 1 год</w:t>
      </w:r>
    </w:p>
    <w:p w:rsidR="00833EBB" w:rsidRPr="007D44BF" w:rsidRDefault="00E73E9C" w:rsidP="00833EBB">
      <w:pPr>
        <w:spacing w:line="276" w:lineRule="auto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Уровень: базовый</w:t>
      </w:r>
    </w:p>
    <w:p w:rsidR="00833EBB" w:rsidRPr="007D44BF" w:rsidRDefault="00E73E9C" w:rsidP="00833EBB">
      <w:pPr>
        <w:spacing w:line="276" w:lineRule="auto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Автор: педагог дополнительного образования:</w:t>
      </w:r>
      <w:r w:rsidR="006C62A7">
        <w:rPr>
          <w:rFonts w:eastAsia="Calibri"/>
          <w:lang w:val="ru-RU"/>
        </w:rPr>
        <w:t xml:space="preserve"> </w:t>
      </w:r>
      <w:r w:rsidRPr="007D44BF">
        <w:rPr>
          <w:rFonts w:eastAsia="Calibri"/>
          <w:lang w:val="ru-RU"/>
        </w:rPr>
        <w:t>Травкина Д.А.</w:t>
      </w:r>
    </w:p>
    <w:p w:rsidR="00833EBB" w:rsidRPr="007D44BF" w:rsidRDefault="00833EBB" w:rsidP="00833EBB">
      <w:pPr>
        <w:spacing w:after="200" w:line="276" w:lineRule="auto"/>
        <w:jc w:val="center"/>
        <w:rPr>
          <w:rFonts w:eastAsia="Calibri"/>
          <w:lang w:val="ru-RU"/>
        </w:rPr>
      </w:pPr>
    </w:p>
    <w:p w:rsidR="00833EBB" w:rsidRPr="007D44BF" w:rsidRDefault="00E73E9C" w:rsidP="00833EBB">
      <w:pPr>
        <w:spacing w:after="200" w:line="276" w:lineRule="auto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Рег. № ______</w:t>
      </w:r>
    </w:p>
    <w:p w:rsidR="00C03033" w:rsidRPr="007D44BF" w:rsidRDefault="00C03033" w:rsidP="00C03033">
      <w:pPr>
        <w:spacing w:before="100" w:beforeAutospacing="1" w:after="100" w:afterAutospacing="1"/>
        <w:jc w:val="both"/>
        <w:rPr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lang w:val="ru-RU"/>
        </w:rPr>
      </w:pPr>
    </w:p>
    <w:p w:rsidR="00C03033" w:rsidRPr="007D44BF" w:rsidRDefault="00C03033" w:rsidP="00C03033">
      <w:pPr>
        <w:jc w:val="center"/>
        <w:rPr>
          <w:rFonts w:eastAsia="Calibri"/>
          <w:b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7D44BF" w:rsidRDefault="007D44BF" w:rsidP="00833EBB">
      <w:pPr>
        <w:jc w:val="center"/>
        <w:rPr>
          <w:rFonts w:eastAsia="Calibri"/>
          <w:lang w:val="ru-RU"/>
        </w:rPr>
      </w:pPr>
    </w:p>
    <w:p w:rsidR="00F726A8" w:rsidRDefault="00F726A8" w:rsidP="00833EBB">
      <w:pPr>
        <w:jc w:val="center"/>
        <w:rPr>
          <w:rFonts w:eastAsia="Calibri"/>
          <w:lang w:val="ru-RU"/>
        </w:rPr>
      </w:pPr>
    </w:p>
    <w:p w:rsidR="00F726A8" w:rsidRDefault="00F726A8" w:rsidP="00833EBB">
      <w:pPr>
        <w:jc w:val="center"/>
        <w:rPr>
          <w:rFonts w:eastAsia="Calibri"/>
          <w:lang w:val="ru-RU"/>
        </w:rPr>
      </w:pPr>
    </w:p>
    <w:p w:rsidR="00F726A8" w:rsidRDefault="00F726A8" w:rsidP="00833EBB">
      <w:pPr>
        <w:jc w:val="center"/>
        <w:rPr>
          <w:rFonts w:eastAsia="Calibri"/>
          <w:lang w:val="ru-RU"/>
        </w:rPr>
      </w:pPr>
    </w:p>
    <w:p w:rsidR="00715F01" w:rsidRPr="007D44BF" w:rsidRDefault="00E73E9C" w:rsidP="00833EBB">
      <w:pPr>
        <w:jc w:val="center"/>
        <w:rPr>
          <w:rFonts w:eastAsia="Calibri"/>
          <w:lang w:val="ru-RU"/>
        </w:rPr>
      </w:pPr>
      <w:proofErr w:type="spellStart"/>
      <w:r w:rsidRPr="007D44BF">
        <w:rPr>
          <w:rFonts w:eastAsia="Calibri"/>
          <w:lang w:val="ru-RU"/>
        </w:rPr>
        <w:t>Сонковский</w:t>
      </w:r>
      <w:proofErr w:type="spellEnd"/>
      <w:r w:rsidRPr="007D44BF">
        <w:rPr>
          <w:rFonts w:eastAsia="Calibri"/>
          <w:lang w:val="ru-RU"/>
        </w:rPr>
        <w:t xml:space="preserve"> муниципальный округ</w:t>
      </w:r>
    </w:p>
    <w:p w:rsidR="00F726A8" w:rsidRPr="00F726A8" w:rsidRDefault="00E73E9C" w:rsidP="00F726A8">
      <w:pPr>
        <w:jc w:val="center"/>
        <w:rPr>
          <w:rFonts w:eastAsia="Calibri"/>
          <w:lang w:val="ru-RU"/>
        </w:rPr>
      </w:pPr>
      <w:r>
        <w:rPr>
          <w:bCs/>
          <w:color w:val="000000"/>
          <w:lang w:val="ru-RU" w:eastAsia="ru-RU"/>
        </w:rPr>
        <w:t>2024</w:t>
      </w:r>
      <w:r w:rsidR="00F726A8">
        <w:rPr>
          <w:bCs/>
          <w:color w:val="000000"/>
          <w:lang w:val="ru-RU" w:eastAsia="ru-RU"/>
        </w:rPr>
        <w:t xml:space="preserve"> г.</w:t>
      </w:r>
    </w:p>
    <w:p w:rsidR="00F726A8" w:rsidRDefault="00F726A8" w:rsidP="007D44BF">
      <w:pPr>
        <w:jc w:val="center"/>
        <w:rPr>
          <w:rFonts w:eastAsia="Calibri"/>
          <w:b/>
          <w:color w:val="000000"/>
          <w:lang w:val="ru-RU"/>
        </w:rPr>
      </w:pPr>
    </w:p>
    <w:p w:rsidR="00871CB6" w:rsidRPr="007D44BF" w:rsidRDefault="00E73E9C" w:rsidP="007D44BF">
      <w:pPr>
        <w:jc w:val="center"/>
        <w:rPr>
          <w:rFonts w:eastAsia="Calibri"/>
          <w:lang w:val="ru-RU"/>
        </w:rPr>
      </w:pPr>
      <w:r w:rsidRPr="007D44BF">
        <w:rPr>
          <w:rFonts w:eastAsia="Calibri"/>
          <w:b/>
          <w:color w:val="000000"/>
          <w:lang w:val="ru-RU"/>
        </w:rPr>
        <w:t>Информационная карта программы</w:t>
      </w:r>
    </w:p>
    <w:p w:rsidR="00871CB6" w:rsidRPr="007D44BF" w:rsidRDefault="00871CB6" w:rsidP="00871CB6">
      <w:pPr>
        <w:spacing w:after="200" w:line="276" w:lineRule="auto"/>
        <w:rPr>
          <w:rFonts w:eastAsia="Calibri"/>
          <w:lang w:val="ru-RU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A643AA" w:rsidRPr="00F726A8" w:rsidTr="0078416F">
        <w:trPr>
          <w:trHeight w:val="460"/>
        </w:trPr>
        <w:tc>
          <w:tcPr>
            <w:tcW w:w="3641" w:type="dxa"/>
          </w:tcPr>
          <w:p w:rsidR="00871CB6" w:rsidRPr="007D44BF" w:rsidRDefault="00E73E9C" w:rsidP="0078416F">
            <w:pPr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 xml:space="preserve">Наименование </w:t>
            </w:r>
          </w:p>
          <w:p w:rsidR="00871CB6" w:rsidRPr="007D44BF" w:rsidRDefault="00E73E9C" w:rsidP="0078416F">
            <w:pPr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программы</w:t>
            </w:r>
          </w:p>
        </w:tc>
        <w:tc>
          <w:tcPr>
            <w:tcW w:w="5704" w:type="dxa"/>
          </w:tcPr>
          <w:p w:rsidR="00871CB6" w:rsidRPr="007D44BF" w:rsidRDefault="00E73E9C" w:rsidP="007D44BF">
            <w:pPr>
              <w:spacing w:after="200"/>
              <w:jc w:val="center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Дополнительная общеобразовательная общеразвивающая программа «Логопедический сундучок»</w:t>
            </w:r>
          </w:p>
        </w:tc>
      </w:tr>
      <w:tr w:rsidR="00A643AA" w:rsidTr="0078416F">
        <w:trPr>
          <w:trHeight w:val="376"/>
        </w:trPr>
        <w:tc>
          <w:tcPr>
            <w:tcW w:w="3641" w:type="dxa"/>
          </w:tcPr>
          <w:p w:rsidR="00871CB6" w:rsidRPr="007D44BF" w:rsidRDefault="00E73E9C" w:rsidP="0078416F">
            <w:pPr>
              <w:spacing w:after="200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Направленность</w:t>
            </w:r>
          </w:p>
        </w:tc>
        <w:tc>
          <w:tcPr>
            <w:tcW w:w="5704" w:type="dxa"/>
          </w:tcPr>
          <w:p w:rsidR="00871CB6" w:rsidRPr="007D44BF" w:rsidRDefault="00E73E9C" w:rsidP="00871CB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Гуманитарная</w:t>
            </w:r>
          </w:p>
        </w:tc>
      </w:tr>
      <w:tr w:rsidR="00A643AA" w:rsidTr="0078416F">
        <w:trPr>
          <w:trHeight w:val="460"/>
        </w:trPr>
        <w:tc>
          <w:tcPr>
            <w:tcW w:w="3641" w:type="dxa"/>
          </w:tcPr>
          <w:p w:rsidR="00871CB6" w:rsidRPr="007D44BF" w:rsidRDefault="00E73E9C" w:rsidP="0078416F">
            <w:pPr>
              <w:spacing w:after="200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Разработчик программы</w:t>
            </w:r>
          </w:p>
        </w:tc>
        <w:tc>
          <w:tcPr>
            <w:tcW w:w="5704" w:type="dxa"/>
          </w:tcPr>
          <w:p w:rsidR="00871CB6" w:rsidRPr="007D44BF" w:rsidRDefault="00E73E9C" w:rsidP="00871CB6">
            <w:pPr>
              <w:spacing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Травкина Д.А.</w:t>
            </w:r>
          </w:p>
        </w:tc>
      </w:tr>
      <w:tr w:rsidR="00A643AA" w:rsidTr="0078416F">
        <w:trPr>
          <w:trHeight w:val="794"/>
        </w:trPr>
        <w:tc>
          <w:tcPr>
            <w:tcW w:w="3641" w:type="dxa"/>
          </w:tcPr>
          <w:p w:rsidR="00871CB6" w:rsidRPr="007D44BF" w:rsidRDefault="00E73E9C" w:rsidP="0078416F">
            <w:pPr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Общий объем часов</w:t>
            </w:r>
            <w:r w:rsidRPr="007D44BF">
              <w:rPr>
                <w:rFonts w:eastAsia="Calibri"/>
                <w:b/>
                <w:lang w:val="ru-RU"/>
              </w:rPr>
              <w:t xml:space="preserve"> по программе</w:t>
            </w:r>
          </w:p>
        </w:tc>
        <w:tc>
          <w:tcPr>
            <w:tcW w:w="5704" w:type="dxa"/>
          </w:tcPr>
          <w:p w:rsidR="00871CB6" w:rsidRPr="007D44BF" w:rsidRDefault="00E73E9C" w:rsidP="0078416F">
            <w:pPr>
              <w:spacing w:after="200"/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36 часов</w:t>
            </w:r>
          </w:p>
        </w:tc>
      </w:tr>
      <w:tr w:rsidR="00A643AA" w:rsidTr="0078416F">
        <w:trPr>
          <w:trHeight w:val="460"/>
        </w:trPr>
        <w:tc>
          <w:tcPr>
            <w:tcW w:w="3641" w:type="dxa"/>
          </w:tcPr>
          <w:p w:rsidR="00871CB6" w:rsidRPr="007D44BF" w:rsidRDefault="00E73E9C" w:rsidP="0078416F">
            <w:pPr>
              <w:spacing w:after="200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Форма реализации</w:t>
            </w:r>
          </w:p>
        </w:tc>
        <w:tc>
          <w:tcPr>
            <w:tcW w:w="5704" w:type="dxa"/>
          </w:tcPr>
          <w:p w:rsidR="00871CB6" w:rsidRPr="007D44BF" w:rsidRDefault="00E73E9C" w:rsidP="00871CB6">
            <w:pPr>
              <w:spacing w:after="200"/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Очная </w:t>
            </w:r>
          </w:p>
        </w:tc>
      </w:tr>
      <w:tr w:rsidR="00A643AA" w:rsidTr="0078416F">
        <w:trPr>
          <w:trHeight w:val="760"/>
        </w:trPr>
        <w:tc>
          <w:tcPr>
            <w:tcW w:w="3641" w:type="dxa"/>
          </w:tcPr>
          <w:p w:rsidR="00871CB6" w:rsidRPr="007D44BF" w:rsidRDefault="00E73E9C" w:rsidP="0078416F">
            <w:pPr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 xml:space="preserve">Целевая категория </w:t>
            </w:r>
            <w:proofErr w:type="gramStart"/>
            <w:r w:rsidRPr="007D44BF">
              <w:rPr>
                <w:rFonts w:eastAsia="Calibri"/>
                <w:b/>
                <w:lang w:val="ru-RU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871CB6" w:rsidRPr="007D44BF" w:rsidRDefault="00E73E9C" w:rsidP="0078416F">
            <w:pPr>
              <w:spacing w:after="200"/>
              <w:jc w:val="both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Обучающиеся</w:t>
            </w:r>
            <w:proofErr w:type="gramEnd"/>
            <w:r>
              <w:rPr>
                <w:rFonts w:eastAsia="Calibri"/>
                <w:lang w:val="ru-RU"/>
              </w:rPr>
              <w:t xml:space="preserve"> в возрасте 5-7</w:t>
            </w:r>
            <w:r w:rsidRPr="007D44BF">
              <w:rPr>
                <w:rFonts w:eastAsia="Calibri"/>
                <w:lang w:val="ru-RU"/>
              </w:rPr>
              <w:t xml:space="preserve"> лет</w:t>
            </w:r>
          </w:p>
        </w:tc>
      </w:tr>
      <w:tr w:rsidR="00A643AA" w:rsidRPr="00F726A8" w:rsidTr="0078416F">
        <w:trPr>
          <w:trHeight w:val="841"/>
        </w:trPr>
        <w:tc>
          <w:tcPr>
            <w:tcW w:w="3641" w:type="dxa"/>
          </w:tcPr>
          <w:p w:rsidR="00871CB6" w:rsidRPr="007D44BF" w:rsidRDefault="00E73E9C" w:rsidP="0078416F">
            <w:pPr>
              <w:spacing w:after="200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Аннотация программы</w:t>
            </w:r>
          </w:p>
        </w:tc>
        <w:tc>
          <w:tcPr>
            <w:tcW w:w="5704" w:type="dxa"/>
          </w:tcPr>
          <w:p w:rsidR="00871CB6" w:rsidRPr="007D44BF" w:rsidRDefault="00E73E9C" w:rsidP="0078416F">
            <w:pPr>
              <w:spacing w:after="200"/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Данная программа направлена на формирование интереса </w:t>
            </w:r>
            <w:proofErr w:type="gramStart"/>
            <w:r w:rsidRPr="007D44BF">
              <w:rPr>
                <w:rFonts w:eastAsia="Calibri"/>
                <w:lang w:val="ru-RU"/>
              </w:rPr>
              <w:t>обучающихся</w:t>
            </w:r>
            <w:proofErr w:type="gramEnd"/>
            <w:r w:rsidRPr="007D44BF">
              <w:rPr>
                <w:rFonts w:eastAsia="Calibri"/>
                <w:lang w:val="ru-RU"/>
              </w:rPr>
              <w:t xml:space="preserve"> к логопедии</w:t>
            </w:r>
            <w:r w:rsidR="00914FF4" w:rsidRPr="007D44BF">
              <w:rPr>
                <w:rFonts w:eastAsia="Calibri"/>
                <w:lang w:val="ru-RU"/>
              </w:rPr>
              <w:t>.</w:t>
            </w:r>
          </w:p>
          <w:p w:rsidR="00871CB6" w:rsidRPr="007D44BF" w:rsidRDefault="00E73E9C" w:rsidP="00914FF4">
            <w:pPr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Методика программы </w:t>
            </w:r>
            <w:r w:rsidR="00914FF4" w:rsidRPr="007D44BF">
              <w:rPr>
                <w:rFonts w:eastAsia="Calibri"/>
                <w:lang w:val="ru-RU"/>
              </w:rPr>
              <w:t xml:space="preserve">состоит </w:t>
            </w:r>
            <w:proofErr w:type="spellStart"/>
            <w:r w:rsidR="00914FF4" w:rsidRPr="007D44BF">
              <w:rPr>
                <w:rFonts w:eastAsia="Calibri"/>
                <w:lang w:val="ru-RU"/>
              </w:rPr>
              <w:t>из</w:t>
            </w:r>
            <w:r w:rsidR="00914FF4" w:rsidRPr="007D44BF">
              <w:rPr>
                <w:rFonts w:eastAsia="Calibri"/>
                <w:bCs/>
                <w:iCs/>
                <w:color w:val="000000"/>
                <w:lang w:val="ru-RU"/>
              </w:rPr>
              <w:t>учеб</w:t>
            </w:r>
            <w:r w:rsidR="00914FF4" w:rsidRPr="007D44BF">
              <w:rPr>
                <w:rFonts w:eastAsia="Calibri"/>
                <w:bCs/>
                <w:iCs/>
                <w:color w:val="000000"/>
                <w:lang w:val="ru-RU"/>
              </w:rPr>
              <w:softHyphen/>
              <w:t>ного</w:t>
            </w:r>
            <w:proofErr w:type="spellEnd"/>
            <w:r w:rsidR="00914FF4" w:rsidRPr="007D44BF">
              <w:rPr>
                <w:rFonts w:eastAsia="Calibri"/>
                <w:bCs/>
                <w:iCs/>
                <w:color w:val="000000"/>
                <w:lang w:val="ru-RU"/>
              </w:rPr>
              <w:t xml:space="preserve"> материала по основным видам подготовки, его преемствен</w:t>
            </w:r>
            <w:r w:rsidR="00914FF4" w:rsidRPr="007D44BF">
              <w:rPr>
                <w:rFonts w:eastAsia="Calibri"/>
                <w:bCs/>
                <w:iCs/>
                <w:color w:val="000000"/>
                <w:lang w:val="ru-RU"/>
              </w:rPr>
              <w:softHyphen/>
              <w:t>ность и последовательность в годичном цикле.</w:t>
            </w:r>
          </w:p>
        </w:tc>
      </w:tr>
      <w:tr w:rsidR="00A643AA" w:rsidRPr="00F726A8" w:rsidTr="0078416F">
        <w:trPr>
          <w:trHeight w:val="3100"/>
        </w:trPr>
        <w:tc>
          <w:tcPr>
            <w:tcW w:w="3641" w:type="dxa"/>
          </w:tcPr>
          <w:p w:rsidR="00871CB6" w:rsidRPr="007D44BF" w:rsidRDefault="00E73E9C" w:rsidP="0078416F">
            <w:pPr>
              <w:spacing w:after="200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Планируемый результат реализации программы</w:t>
            </w:r>
          </w:p>
        </w:tc>
        <w:tc>
          <w:tcPr>
            <w:tcW w:w="5704" w:type="dxa"/>
          </w:tcPr>
          <w:p w:rsidR="00871CB6" w:rsidRPr="007D44BF" w:rsidRDefault="00E73E9C" w:rsidP="0078416F">
            <w:pPr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По итогам </w:t>
            </w:r>
            <w:proofErr w:type="gramStart"/>
            <w:r w:rsidRPr="007D44BF">
              <w:rPr>
                <w:rFonts w:eastAsia="Calibri"/>
                <w:lang w:val="ru-RU"/>
              </w:rPr>
              <w:t>обучающиеся</w:t>
            </w:r>
            <w:proofErr w:type="gramEnd"/>
            <w:r w:rsidRPr="007D44BF">
              <w:rPr>
                <w:rFonts w:eastAsia="Calibri"/>
                <w:lang w:val="ru-RU"/>
              </w:rPr>
              <w:t xml:space="preserve"> получат:</w:t>
            </w:r>
          </w:p>
          <w:p w:rsidR="00871CB6" w:rsidRPr="007D44BF" w:rsidRDefault="00E73E9C" w:rsidP="00914FF4">
            <w:pPr>
              <w:jc w:val="both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Достижение определённого позитивного эффекта в устранении отклонений в речевом </w:t>
            </w: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>развитии.</w:t>
            </w:r>
          </w:p>
        </w:tc>
      </w:tr>
    </w:tbl>
    <w:p w:rsidR="007D44BF" w:rsidRDefault="00E73E9C" w:rsidP="007D44BF">
      <w:p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Пояснительная записка</w:t>
      </w:r>
    </w:p>
    <w:p w:rsidR="00914FF4" w:rsidRPr="007D44BF" w:rsidRDefault="00E73E9C" w:rsidP="007D44BF">
      <w:pPr>
        <w:shd w:val="clear" w:color="auto" w:fill="FFFFFF"/>
        <w:spacing w:before="100" w:beforeAutospacing="1" w:after="100" w:afterAutospacing="1"/>
        <w:rPr>
          <w:color w:val="000000"/>
          <w:lang w:val="ru-RU" w:eastAsia="ru-RU"/>
        </w:rPr>
      </w:pPr>
      <w:proofErr w:type="gramStart"/>
      <w:r w:rsidRPr="007D44BF">
        <w:rPr>
          <w:rFonts w:eastAsia="Calibri"/>
          <w:bCs/>
          <w:lang w:val="ru-RU"/>
        </w:rPr>
        <w:t xml:space="preserve">Дополнительная общеобразовательная общеразвивающая программа </w:t>
      </w:r>
      <w:r w:rsidRPr="007D44BF">
        <w:rPr>
          <w:rFonts w:eastAsia="Calibri"/>
          <w:b/>
          <w:bCs/>
          <w:lang w:val="ru-RU"/>
        </w:rPr>
        <w:t>«</w:t>
      </w:r>
      <w:r w:rsidRPr="007D44BF">
        <w:rPr>
          <w:rFonts w:eastAsia="Calibri"/>
          <w:b/>
          <w:lang w:val="ru-RU"/>
        </w:rPr>
        <w:t>логопедический сундучок»</w:t>
      </w:r>
      <w:r w:rsidRPr="007D44BF">
        <w:rPr>
          <w:rFonts w:eastAsia="Calibri"/>
          <w:bCs/>
          <w:lang w:val="ru-RU"/>
        </w:rPr>
        <w:t xml:space="preserve"> составлена в соответствии с требованиями Федерального закона от 29.12.2012 г. №273-ФЗ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</w:t>
      </w:r>
      <w:r w:rsidRPr="007D44BF">
        <w:rPr>
          <w:rFonts w:eastAsia="Calibri"/>
          <w:bCs/>
          <w:lang w:val="ru-RU"/>
        </w:rPr>
        <w:t>ения образовательной деятельности по дополнительным общеобразовательным программам»</w:t>
      </w:r>
      <w:r w:rsidRPr="007D44BF">
        <w:rPr>
          <w:rFonts w:eastAsia="Calibri"/>
          <w:lang w:val="ru-RU"/>
        </w:rPr>
        <w:t xml:space="preserve">, письма </w:t>
      </w:r>
      <w:proofErr w:type="spellStart"/>
      <w:r w:rsidRPr="007D44BF">
        <w:rPr>
          <w:rFonts w:eastAsia="Calibri"/>
          <w:lang w:val="ru-RU"/>
        </w:rPr>
        <w:t>Минобрнауки</w:t>
      </w:r>
      <w:proofErr w:type="spellEnd"/>
      <w:r w:rsidRPr="007D44BF">
        <w:rPr>
          <w:rFonts w:eastAsia="Calibri"/>
          <w:lang w:val="ru-RU"/>
        </w:rPr>
        <w:t xml:space="preserve"> РФ от 11.12.2006 г. № 06-1844 «О Примерных требованиях к программам дополнительного образования детей», </w:t>
      </w:r>
      <w:proofErr w:type="spellStart"/>
      <w:r w:rsidRPr="007D44BF">
        <w:rPr>
          <w:rFonts w:eastAsia="Calibri"/>
          <w:lang w:val="ru-RU"/>
        </w:rPr>
        <w:t>письмаМинобрнауки</w:t>
      </w:r>
      <w:proofErr w:type="spellEnd"/>
      <w:proofErr w:type="gramEnd"/>
      <w:r w:rsidRPr="007D44BF">
        <w:rPr>
          <w:rFonts w:eastAsia="Calibri"/>
          <w:lang w:val="ru-RU"/>
        </w:rPr>
        <w:t xml:space="preserve"> РФ от 18.11.2015 г. № 09-3242 </w:t>
      </w:r>
      <w:r w:rsidRPr="007D44BF">
        <w:rPr>
          <w:rFonts w:eastAsia="Calibri"/>
          <w:lang w:val="ru-RU"/>
        </w:rPr>
        <w:t xml:space="preserve">«О направлении информации» 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7D44BF">
        <w:rPr>
          <w:rFonts w:eastAsia="Calibri"/>
          <w:lang w:val="ru-RU"/>
        </w:rPr>
        <w:t>разноуровневые</w:t>
      </w:r>
      <w:proofErr w:type="spellEnd"/>
      <w:r w:rsidRPr="007D44BF">
        <w:rPr>
          <w:rFonts w:eastAsia="Calibri"/>
          <w:lang w:val="ru-RU"/>
        </w:rPr>
        <w:t xml:space="preserve"> программы)</w:t>
      </w:r>
      <w:r w:rsidRPr="007D44BF">
        <w:rPr>
          <w:rFonts w:eastAsia="Calibri"/>
          <w:bCs/>
          <w:lang w:val="ru-RU"/>
        </w:rPr>
        <w:t>.</w:t>
      </w:r>
    </w:p>
    <w:p w:rsidR="00914FF4" w:rsidRPr="007D44BF" w:rsidRDefault="00E73E9C" w:rsidP="00914FF4">
      <w:pPr>
        <w:ind w:firstLine="709"/>
        <w:jc w:val="both"/>
        <w:rPr>
          <w:bCs/>
          <w:lang w:val="ru-RU" w:eastAsia="ru-RU"/>
        </w:rPr>
      </w:pPr>
      <w:r w:rsidRPr="007D44BF">
        <w:rPr>
          <w:rFonts w:eastAsia="Calibri"/>
          <w:b/>
          <w:lang w:val="ru-RU"/>
        </w:rPr>
        <w:t>Направленность программы – «Логопедический сундучок».</w:t>
      </w:r>
      <w:r w:rsidRPr="007D44BF">
        <w:rPr>
          <w:rFonts w:eastAsia="Calibri"/>
          <w:lang w:val="ru-RU"/>
        </w:rPr>
        <w:t xml:space="preserve"> Данная программа направлена на обучение дет</w:t>
      </w:r>
      <w:r w:rsidRPr="007D44BF">
        <w:rPr>
          <w:rFonts w:eastAsia="Calibri"/>
          <w:lang w:val="ru-RU"/>
        </w:rPr>
        <w:t>ей</w:t>
      </w:r>
      <w:r w:rsidR="00296F8E" w:rsidRPr="007D44BF">
        <w:rPr>
          <w:rFonts w:eastAsia="Calibri"/>
          <w:lang w:val="ru-RU"/>
        </w:rPr>
        <w:t xml:space="preserve"> </w:t>
      </w:r>
      <w:r w:rsidR="006C62A7">
        <w:rPr>
          <w:rFonts w:eastAsia="Calibri"/>
          <w:lang w:val="ru-RU"/>
        </w:rPr>
        <w:t>5 – 7</w:t>
      </w:r>
      <w:r w:rsidRPr="007D44BF">
        <w:rPr>
          <w:rFonts w:eastAsia="Calibri"/>
          <w:lang w:val="ru-RU"/>
        </w:rPr>
        <w:t xml:space="preserve"> лет с целью пробудить </w:t>
      </w:r>
      <w:proofErr w:type="gramStart"/>
      <w:r w:rsidRPr="007D44BF">
        <w:rPr>
          <w:rFonts w:eastAsia="Calibri"/>
          <w:lang w:val="ru-RU"/>
        </w:rPr>
        <w:t>у</w:t>
      </w:r>
      <w:proofErr w:type="gramEnd"/>
      <w:r w:rsidRPr="007D44BF">
        <w:rPr>
          <w:rFonts w:eastAsia="Calibri"/>
          <w:lang w:val="ru-RU"/>
        </w:rPr>
        <w:t xml:space="preserve"> обучающихся интерес к </w:t>
      </w:r>
      <w:r w:rsidRPr="007D44BF">
        <w:rPr>
          <w:rFonts w:eastAsia="Calibri"/>
          <w:lang w:val="ru-RU"/>
        </w:rPr>
        <w:lastRenderedPageBreak/>
        <w:t xml:space="preserve">логопедии. Программа </w:t>
      </w:r>
      <w:proofErr w:type="spellStart"/>
      <w:r w:rsidRPr="007D44BF">
        <w:rPr>
          <w:rFonts w:eastAsia="Calibri"/>
          <w:lang w:val="ru-RU"/>
        </w:rPr>
        <w:t>направлена</w:t>
      </w:r>
      <w:r w:rsidRPr="007D44BF">
        <w:rPr>
          <w:bCs/>
          <w:lang w:val="ru-RU" w:eastAsia="ru-RU"/>
        </w:rPr>
        <w:t>на</w:t>
      </w:r>
      <w:proofErr w:type="spellEnd"/>
      <w:r w:rsidRPr="007D44BF">
        <w:rPr>
          <w:bCs/>
          <w:lang w:val="ru-RU" w:eastAsia="ru-RU"/>
        </w:rPr>
        <w:t xml:space="preserve"> формирование знаний, умений, навыков. </w:t>
      </w:r>
      <w:proofErr w:type="gramStart"/>
      <w:r w:rsidRPr="007D44BF">
        <w:rPr>
          <w:bCs/>
          <w:lang w:val="ru-RU" w:eastAsia="ru-RU"/>
        </w:rPr>
        <w:t>Обучение по</w:t>
      </w:r>
      <w:proofErr w:type="gramEnd"/>
      <w:r w:rsidRPr="007D44BF">
        <w:rPr>
          <w:bCs/>
          <w:lang w:val="ru-RU" w:eastAsia="ru-RU"/>
        </w:rPr>
        <w:t xml:space="preserve"> данной программе создает благоприятные условия для </w:t>
      </w:r>
      <w:r w:rsidRPr="007D44BF">
        <w:rPr>
          <w:rFonts w:eastAsia="Calibri"/>
          <w:color w:val="000000"/>
          <w:lang w:val="ru-RU"/>
        </w:rPr>
        <w:t>освоения речевой культуры.</w:t>
      </w:r>
    </w:p>
    <w:p w:rsidR="00DE2D27" w:rsidRPr="007D44BF" w:rsidRDefault="00E73E9C" w:rsidP="00914FF4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Федеральный государственный стандарт дошкольного образования определяет целевые ориентиры – социальные и психологические характеристики личности ребенка на этапе завершения дошкольного образования, среди которых речь занимает одно из центральных мест как с</w:t>
      </w:r>
      <w:r w:rsidRPr="007D44BF">
        <w:rPr>
          <w:color w:val="000000"/>
          <w:lang w:val="ru-RU" w:eastAsia="ru-RU"/>
        </w:rPr>
        <w:t>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 Так же речь включается в качестве важного компонента, в качестве средства общения, познания, творче</w:t>
      </w:r>
      <w:r w:rsidRPr="007D44BF">
        <w:rPr>
          <w:color w:val="000000"/>
          <w:lang w:val="ru-RU" w:eastAsia="ru-RU"/>
        </w:rPr>
        <w:t>ства в следующие </w:t>
      </w:r>
      <w:r w:rsidRPr="007D44BF">
        <w:rPr>
          <w:bCs/>
          <w:color w:val="000000"/>
          <w:lang w:val="ru-RU" w:eastAsia="ru-RU"/>
        </w:rPr>
        <w:t>целевые ориентиры: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 активно взаимодействует со сверстниками и взрослыми, участвует в совместных играх;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proofErr w:type="gramStart"/>
      <w:r w:rsidRPr="007D44BF">
        <w:rPr>
          <w:color w:val="000000"/>
          <w:lang w:val="ru-RU" w:eastAsia="ru-RU"/>
        </w:rPr>
        <w:t>Способен</w:t>
      </w:r>
      <w:proofErr w:type="gramEnd"/>
      <w:r w:rsidRPr="007D44BF">
        <w:rPr>
          <w:color w:val="000000"/>
          <w:lang w:val="ru-RU" w:eastAsia="ru-RU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</w:t>
      </w:r>
      <w:r w:rsidRPr="007D44BF">
        <w:rPr>
          <w:color w:val="000000"/>
          <w:lang w:val="ru-RU" w:eastAsia="ru-RU"/>
        </w:rPr>
        <w:t>нфликты;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 может фантазировать вслух, играть звуками и словами;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 проявляет любознательность, задает вопросы, касающиеся близких и далеких предметов и явлений, интересуется причинно-следственными связями (как? почему? зачем?), пытается самостоятельно приду</w:t>
      </w:r>
      <w:r w:rsidRPr="007D44BF">
        <w:rPr>
          <w:color w:val="000000"/>
          <w:lang w:val="ru-RU" w:eastAsia="ru-RU"/>
        </w:rPr>
        <w:t>мывать объяснения явлениям природы и поступкам людей;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 обладает начальными знаниями о себе, о предметном, природном, социальном и культурном мире, в котором он живет.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По сути, ни один из целевых ориентиров дошкольного образования не может </w:t>
      </w:r>
      <w:proofErr w:type="gramStart"/>
      <w:r w:rsidRPr="007D44BF">
        <w:rPr>
          <w:color w:val="000000"/>
          <w:lang w:val="ru-RU" w:eastAsia="ru-RU"/>
        </w:rPr>
        <w:t>быть</w:t>
      </w:r>
      <w:proofErr w:type="gramEnd"/>
      <w:r w:rsidRPr="007D44BF">
        <w:rPr>
          <w:color w:val="000000"/>
          <w:lang w:val="ru-RU" w:eastAsia="ru-RU"/>
        </w:rPr>
        <w:t xml:space="preserve"> достигнут б</w:t>
      </w:r>
      <w:r w:rsidRPr="007D44BF">
        <w:rPr>
          <w:color w:val="000000"/>
          <w:lang w:val="ru-RU" w:eastAsia="ru-RU"/>
        </w:rPr>
        <w:t>ез освоения речевой культуры.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</w:t>
      </w:r>
      <w:r w:rsidRPr="007D44BF">
        <w:rPr>
          <w:color w:val="000000"/>
          <w:lang w:val="ru-RU" w:eastAsia="ru-RU"/>
        </w:rPr>
        <w:t xml:space="preserve"> ярко проявляется к пятилетнему возрасту.</w:t>
      </w:r>
    </w:p>
    <w:p w:rsidR="00DE2D27" w:rsidRPr="007D44BF" w:rsidRDefault="00E73E9C" w:rsidP="00DE2D27">
      <w:pPr>
        <w:shd w:val="clear" w:color="auto" w:fill="FFFFFF"/>
        <w:ind w:right="-180" w:firstLine="56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В настоящее время в нашем ДОУ реализуется образовательная программа в </w:t>
      </w:r>
      <w:proofErr w:type="gramStart"/>
      <w:r w:rsidRPr="007D44BF">
        <w:rPr>
          <w:color w:val="000000"/>
          <w:lang w:val="ru-RU" w:eastAsia="ru-RU"/>
        </w:rPr>
        <w:t>основе</w:t>
      </w:r>
      <w:proofErr w:type="gramEnd"/>
      <w:r w:rsidRPr="007D44BF">
        <w:rPr>
          <w:color w:val="000000"/>
          <w:lang w:val="ru-RU" w:eastAsia="ru-RU"/>
        </w:rPr>
        <w:t xml:space="preserve"> которой лежит примерная образовательной программы «От рождения до школы» под редакцией </w:t>
      </w:r>
      <w:proofErr w:type="spellStart"/>
      <w:r w:rsidRPr="007D44BF">
        <w:rPr>
          <w:color w:val="000000"/>
          <w:lang w:val="ru-RU" w:eastAsia="ru-RU"/>
        </w:rPr>
        <w:t>Н.Е.Вераксы</w:t>
      </w:r>
      <w:proofErr w:type="spellEnd"/>
      <w:r w:rsidRPr="007D44BF">
        <w:rPr>
          <w:color w:val="000000"/>
          <w:lang w:val="ru-RU" w:eastAsia="ru-RU"/>
        </w:rPr>
        <w:t xml:space="preserve">, Т.С. Комаровой, М.А. Васильевой. </w:t>
      </w:r>
      <w:proofErr w:type="gramStart"/>
      <w:r w:rsidRPr="007D44BF">
        <w:rPr>
          <w:color w:val="000000"/>
          <w:lang w:val="ru-RU" w:eastAsia="ru-RU"/>
        </w:rPr>
        <w:t xml:space="preserve">В </w:t>
      </w:r>
      <w:r w:rsidRPr="007D44BF">
        <w:rPr>
          <w:color w:val="000000"/>
          <w:lang w:val="ru-RU" w:eastAsia="ru-RU"/>
        </w:rPr>
        <w:t>связи с нарастающей тенденцией появления в массовых садах большого количества детей с нарушениями речи различной степени тяжести, в том числе и детей с тяжелыми нарушениями речи, отсутствие специализированных ДОУ с одной стороны и принятие новых федеральны</w:t>
      </w:r>
      <w:r w:rsidRPr="007D44BF">
        <w:rPr>
          <w:color w:val="000000"/>
          <w:lang w:val="ru-RU" w:eastAsia="ru-RU"/>
        </w:rPr>
        <w:t xml:space="preserve">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 другой стороны, есть необходимость </w:t>
      </w:r>
      <w:proofErr w:type="spellStart"/>
      <w:r w:rsidRPr="007D44BF">
        <w:rPr>
          <w:color w:val="000000"/>
          <w:lang w:val="ru-RU" w:eastAsia="ru-RU"/>
        </w:rPr>
        <w:t>вфункционировании</w:t>
      </w:r>
      <w:proofErr w:type="spellEnd"/>
      <w:proofErr w:type="gramEnd"/>
      <w:r w:rsidRPr="007D44BF">
        <w:rPr>
          <w:color w:val="000000"/>
          <w:lang w:val="ru-RU" w:eastAsia="ru-RU"/>
        </w:rPr>
        <w:t xml:space="preserve"> для таких детей </w:t>
      </w:r>
      <w:proofErr w:type="spellStart"/>
      <w:r w:rsidRPr="007D44BF">
        <w:rPr>
          <w:color w:val="000000"/>
          <w:lang w:val="ru-RU" w:eastAsia="ru-RU"/>
        </w:rPr>
        <w:t>логопун</w:t>
      </w:r>
      <w:r w:rsidRPr="007D44BF">
        <w:rPr>
          <w:color w:val="000000"/>
          <w:lang w:val="ru-RU" w:eastAsia="ru-RU"/>
        </w:rPr>
        <w:t>кта</w:t>
      </w:r>
      <w:proofErr w:type="spellEnd"/>
      <w:r w:rsidRPr="007D44BF">
        <w:rPr>
          <w:color w:val="000000"/>
          <w:lang w:val="ru-RU" w:eastAsia="ru-RU"/>
        </w:rPr>
        <w:t xml:space="preserve"> в ДОУ. Анализ организационной и содержательной сторон деятельности </w:t>
      </w:r>
      <w:proofErr w:type="spellStart"/>
      <w:r w:rsidRPr="007D44BF">
        <w:rPr>
          <w:color w:val="000000"/>
          <w:lang w:val="ru-RU" w:eastAsia="ru-RU"/>
        </w:rPr>
        <w:t>логопункта</w:t>
      </w:r>
      <w:proofErr w:type="spellEnd"/>
      <w:r w:rsidRPr="007D44BF">
        <w:rPr>
          <w:color w:val="000000"/>
          <w:lang w:val="ru-RU" w:eastAsia="ru-RU"/>
        </w:rPr>
        <w:t xml:space="preserve"> выявляет, что при чёткой организации </w:t>
      </w:r>
      <w:proofErr w:type="spellStart"/>
      <w:r w:rsidRPr="007D44BF">
        <w:rPr>
          <w:color w:val="000000"/>
          <w:lang w:val="ru-RU" w:eastAsia="ru-RU"/>
        </w:rPr>
        <w:t>логопункт</w:t>
      </w:r>
      <w:proofErr w:type="spellEnd"/>
      <w:r w:rsidRPr="007D44BF">
        <w:rPr>
          <w:color w:val="000000"/>
          <w:lang w:val="ru-RU" w:eastAsia="ru-RU"/>
        </w:rPr>
        <w:t xml:space="preserve"> может обладать высокой эффективностью коррекционного, профилактического воздействия, разнообразием в выборе средств и играет ва</w:t>
      </w:r>
      <w:r w:rsidRPr="007D44BF">
        <w:rPr>
          <w:color w:val="000000"/>
          <w:lang w:val="ru-RU" w:eastAsia="ru-RU"/>
        </w:rPr>
        <w:t>жную роль в речевой и общей подготовке детей к школе.</w:t>
      </w:r>
    </w:p>
    <w:p w:rsidR="00BD198C" w:rsidRPr="007D44BF" w:rsidRDefault="00E73E9C" w:rsidP="00BD198C">
      <w:pPr>
        <w:ind w:firstLine="709"/>
        <w:jc w:val="both"/>
        <w:rPr>
          <w:rFonts w:eastAsia="Calibri"/>
          <w:bCs/>
          <w:lang w:val="ru-RU"/>
        </w:rPr>
      </w:pPr>
      <w:r w:rsidRPr="007D44BF">
        <w:rPr>
          <w:rFonts w:eastAsia="Calibri"/>
          <w:b/>
          <w:bCs/>
          <w:lang w:val="ru-RU"/>
        </w:rPr>
        <w:t>Актуальность программы</w:t>
      </w:r>
      <w:r w:rsidRPr="007D44BF">
        <w:rPr>
          <w:rFonts w:eastAsia="Calibri"/>
          <w:bCs/>
          <w:lang w:val="ru-RU"/>
        </w:rPr>
        <w:t xml:space="preserve"> обусловлена требованиями общества на </w:t>
      </w:r>
      <w:r w:rsidRPr="007D44BF">
        <w:rPr>
          <w:lang w:val="ru-RU"/>
        </w:rPr>
        <w:t>воспитание детей дошкольного возраста.</w:t>
      </w:r>
    </w:p>
    <w:p w:rsidR="00A80411" w:rsidRPr="007D44BF" w:rsidRDefault="00E73E9C" w:rsidP="00A80411">
      <w:pPr>
        <w:shd w:val="clear" w:color="auto" w:fill="FFFFFF"/>
        <w:ind w:right="1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Данная коррекционно-развивающая программа разработана в целях оказания логопедической помощи дошкольник</w:t>
      </w:r>
      <w:r w:rsidRPr="007D44BF">
        <w:rPr>
          <w:color w:val="000000"/>
          <w:lang w:val="ru-RU" w:eastAsia="ru-RU"/>
        </w:rPr>
        <w:t>ам, имеющим нарушение звукопроизношения с фонематическими нарушениями речи.</w:t>
      </w:r>
    </w:p>
    <w:p w:rsidR="00A80411" w:rsidRPr="007D44BF" w:rsidRDefault="00E73E9C" w:rsidP="00A80411">
      <w:pPr>
        <w:shd w:val="clear" w:color="auto" w:fill="FFFFFF"/>
        <w:ind w:right="1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Овладение правильным произношением речевых звуков является одним из очень важных звеньев в развитии речи ребенка. Заканчивается процесс ста</w:t>
      </w:r>
      <w:r w:rsidR="006C62A7">
        <w:rPr>
          <w:color w:val="000000"/>
          <w:lang w:val="ru-RU" w:eastAsia="ru-RU"/>
        </w:rPr>
        <w:t>новления звукопроизношения к 5-7</w:t>
      </w:r>
      <w:r w:rsidRPr="007D44BF">
        <w:rPr>
          <w:color w:val="000000"/>
          <w:lang w:val="ru-RU" w:eastAsia="ru-RU"/>
        </w:rPr>
        <w:t xml:space="preserve">-летнему возрасту, когда ребенок правильно может произносить все звуки (Парамонова Л.Г.). Однако благополучное формирование </w:t>
      </w:r>
      <w:proofErr w:type="spellStart"/>
      <w:r w:rsidRPr="007D44BF">
        <w:rPr>
          <w:color w:val="000000"/>
          <w:lang w:val="ru-RU" w:eastAsia="ru-RU"/>
        </w:rPr>
        <w:t>звукопроизносительной</w:t>
      </w:r>
      <w:proofErr w:type="spellEnd"/>
      <w:r w:rsidRPr="007D44BF">
        <w:rPr>
          <w:color w:val="000000"/>
          <w:lang w:val="ru-RU" w:eastAsia="ru-RU"/>
        </w:rPr>
        <w:t xml:space="preserve"> стороны речи происходит далеко не всегда. У многих детей дефекты звукопроизношения, возникнув и закрепившись в</w:t>
      </w:r>
      <w:r w:rsidRPr="007D44BF">
        <w:rPr>
          <w:color w:val="000000"/>
          <w:lang w:val="ru-RU" w:eastAsia="ru-RU"/>
        </w:rPr>
        <w:t xml:space="preserve"> детстве, с большим трудом преодолеваются в последующие годы и могут сохраниться на всю жизнь.</w:t>
      </w:r>
    </w:p>
    <w:p w:rsidR="00A80411" w:rsidRPr="007D44BF" w:rsidRDefault="00E73E9C" w:rsidP="00A80411">
      <w:pPr>
        <w:shd w:val="clear" w:color="auto" w:fill="FFFFFF"/>
        <w:ind w:right="1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lastRenderedPageBreak/>
        <w:t xml:space="preserve">Недостатки устной речи могут являться причиной ошибок в письменной речи. У 16,7% будущих первоклассников имеются предпосылки к </w:t>
      </w:r>
      <w:proofErr w:type="spellStart"/>
      <w:r w:rsidRPr="007D44BF">
        <w:rPr>
          <w:color w:val="000000"/>
          <w:lang w:val="ru-RU" w:eastAsia="ru-RU"/>
        </w:rPr>
        <w:t>артикуляторно</w:t>
      </w:r>
      <w:proofErr w:type="spellEnd"/>
      <w:r w:rsidRPr="007D44BF">
        <w:rPr>
          <w:color w:val="000000"/>
          <w:lang w:val="ru-RU" w:eastAsia="ru-RU"/>
        </w:rPr>
        <w:t xml:space="preserve"> - акустической </w:t>
      </w:r>
      <w:proofErr w:type="spellStart"/>
      <w:r w:rsidRPr="007D44BF">
        <w:rPr>
          <w:color w:val="000000"/>
          <w:lang w:val="ru-RU" w:eastAsia="ru-RU"/>
        </w:rPr>
        <w:t>дисгр</w:t>
      </w:r>
      <w:r w:rsidRPr="007D44BF">
        <w:rPr>
          <w:color w:val="000000"/>
          <w:lang w:val="ru-RU" w:eastAsia="ru-RU"/>
        </w:rPr>
        <w:t>афии</w:t>
      </w:r>
      <w:proofErr w:type="spellEnd"/>
      <w:r w:rsidRPr="007D44BF">
        <w:rPr>
          <w:color w:val="000000"/>
          <w:lang w:val="ru-RU" w:eastAsia="ru-RU"/>
        </w:rPr>
        <w:t> (Парамонова, 2006). У детей с нечёткой артикуляцией необходимо проводить дифференциацию звуков родного языка.</w:t>
      </w:r>
    </w:p>
    <w:p w:rsidR="00BD198C" w:rsidRPr="007D44BF" w:rsidRDefault="00E73E9C" w:rsidP="007D44BF">
      <w:pPr>
        <w:shd w:val="clear" w:color="auto" w:fill="FFFFFF"/>
        <w:ind w:right="18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Кроме того, научными исследованиями в области дефектологии доказано исключительно </w:t>
      </w:r>
      <w:proofErr w:type="gramStart"/>
      <w:r w:rsidRPr="007D44BF">
        <w:rPr>
          <w:color w:val="000000"/>
          <w:lang w:val="ru-RU" w:eastAsia="ru-RU"/>
        </w:rPr>
        <w:t>важное значение</w:t>
      </w:r>
      <w:proofErr w:type="gramEnd"/>
      <w:r w:rsidRPr="007D44BF">
        <w:rPr>
          <w:color w:val="000000"/>
          <w:lang w:val="ru-RU" w:eastAsia="ru-RU"/>
        </w:rPr>
        <w:t xml:space="preserve"> раннего распознавания речевого недоразвития</w:t>
      </w:r>
      <w:r w:rsidRPr="007D44BF">
        <w:rPr>
          <w:color w:val="000000"/>
          <w:lang w:val="ru-RU" w:eastAsia="ru-RU"/>
        </w:rPr>
        <w:t xml:space="preserve"> и его более ранней коррекции, что позволяет предупреждать затруднения детей при обучении в школе (</w:t>
      </w:r>
      <w:proofErr w:type="spellStart"/>
      <w:r w:rsidRPr="007D44BF">
        <w:rPr>
          <w:color w:val="000000"/>
          <w:lang w:val="ru-RU" w:eastAsia="ru-RU"/>
        </w:rPr>
        <w:t>Т.А.Власова</w:t>
      </w:r>
      <w:proofErr w:type="spellEnd"/>
      <w:r w:rsidRPr="007D44BF">
        <w:rPr>
          <w:color w:val="000000"/>
          <w:lang w:val="ru-RU" w:eastAsia="ru-RU"/>
        </w:rPr>
        <w:t xml:space="preserve">, 1972). Коррекционно-воспитательная работа с детьми дошкольного возраста приводит к значительной их </w:t>
      </w:r>
      <w:r w:rsidR="007D44BF">
        <w:rPr>
          <w:color w:val="000000"/>
          <w:lang w:val="ru-RU" w:eastAsia="ru-RU"/>
        </w:rPr>
        <w:t>компенсации.</w:t>
      </w:r>
    </w:p>
    <w:p w:rsidR="00BD198C" w:rsidRPr="007D44BF" w:rsidRDefault="00E73E9C" w:rsidP="00BD198C">
      <w:pPr>
        <w:shd w:val="clear" w:color="auto" w:fill="FFFFFF"/>
        <w:ind w:firstLine="568"/>
        <w:jc w:val="both"/>
        <w:rPr>
          <w:b/>
          <w:lang w:val="ru-RU" w:eastAsia="ru-RU"/>
        </w:rPr>
      </w:pPr>
      <w:r w:rsidRPr="007D44BF">
        <w:rPr>
          <w:b/>
          <w:lang w:val="ru-RU" w:eastAsia="ru-RU"/>
        </w:rPr>
        <w:t xml:space="preserve">Цель реализации </w:t>
      </w:r>
      <w:proofErr w:type="spellStart"/>
      <w:r w:rsidRPr="007D44BF">
        <w:rPr>
          <w:b/>
          <w:lang w:val="ru-RU" w:eastAsia="ru-RU"/>
        </w:rPr>
        <w:t>программы</w:t>
      </w:r>
      <w:proofErr w:type="gramStart"/>
      <w:r w:rsidRPr="007D44BF">
        <w:rPr>
          <w:b/>
          <w:lang w:val="ru-RU" w:eastAsia="ru-RU"/>
        </w:rPr>
        <w:t>:</w:t>
      </w:r>
      <w:r w:rsidRPr="007D44BF">
        <w:rPr>
          <w:color w:val="000000"/>
          <w:lang w:val="ru-RU" w:eastAsia="ru-RU"/>
        </w:rPr>
        <w:t>р</w:t>
      </w:r>
      <w:proofErr w:type="gramEnd"/>
      <w:r w:rsidRPr="007D44BF">
        <w:rPr>
          <w:color w:val="000000"/>
          <w:lang w:val="ru-RU" w:eastAsia="ru-RU"/>
        </w:rPr>
        <w:t>азвит</w:t>
      </w:r>
      <w:r w:rsidRPr="007D44BF">
        <w:rPr>
          <w:color w:val="000000"/>
          <w:lang w:val="ru-RU" w:eastAsia="ru-RU"/>
        </w:rPr>
        <w:t>ие</w:t>
      </w:r>
      <w:proofErr w:type="spellEnd"/>
      <w:r w:rsidRPr="007D44BF">
        <w:rPr>
          <w:color w:val="000000"/>
          <w:lang w:val="ru-RU" w:eastAsia="ru-RU"/>
        </w:rPr>
        <w:t xml:space="preserve"> речи и коррекция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</w:t>
      </w:r>
    </w:p>
    <w:p w:rsidR="00BD198C" w:rsidRPr="007D44BF" w:rsidRDefault="00E73E9C" w:rsidP="00BD198C">
      <w:pPr>
        <w:ind w:firstLine="709"/>
        <w:jc w:val="both"/>
        <w:rPr>
          <w:b/>
          <w:lang w:val="ru-RU" w:eastAsia="ru-RU"/>
        </w:rPr>
      </w:pPr>
      <w:r w:rsidRPr="007D44BF">
        <w:rPr>
          <w:b/>
          <w:lang w:val="ru-RU" w:eastAsia="ru-RU"/>
        </w:rPr>
        <w:t>Задачи программы:</w:t>
      </w:r>
    </w:p>
    <w:p w:rsidR="00BD198C" w:rsidRPr="007D44BF" w:rsidRDefault="00E73E9C" w:rsidP="00BD198C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Развитие артикуляционной и мелкой моторики, просодических</w:t>
      </w:r>
      <w:r w:rsidRPr="007D44BF">
        <w:rPr>
          <w:color w:val="000000"/>
          <w:lang w:val="ru-RU" w:eastAsia="ru-RU"/>
        </w:rPr>
        <w:t xml:space="preserve"> компонентов.</w:t>
      </w:r>
    </w:p>
    <w:p w:rsidR="00BD198C" w:rsidRPr="007D44BF" w:rsidRDefault="00E73E9C" w:rsidP="00BD198C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Развитие речевого дыхания.</w:t>
      </w:r>
    </w:p>
    <w:p w:rsidR="00BD198C" w:rsidRPr="007D44BF" w:rsidRDefault="00E73E9C" w:rsidP="00BD198C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Постановка звуков и ввод их в речь.</w:t>
      </w:r>
    </w:p>
    <w:p w:rsidR="00BD198C" w:rsidRPr="007D44BF" w:rsidRDefault="00E73E9C" w:rsidP="00BD198C">
      <w:pPr>
        <w:numPr>
          <w:ilvl w:val="0"/>
          <w:numId w:val="1"/>
        </w:numPr>
        <w:shd w:val="clear" w:color="auto" w:fill="FFFFFF"/>
        <w:spacing w:before="30" w:after="30"/>
        <w:ind w:left="0" w:firstLine="568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Развитие и совершенствование фонематических процессов: анализа, синтеза, восприятия и представлений. </w:t>
      </w:r>
    </w:p>
    <w:p w:rsidR="00BD198C" w:rsidRPr="007D44BF" w:rsidRDefault="00E73E9C" w:rsidP="00BD198C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Развитие лексико-грамматического строя, совершенствование связного </w:t>
      </w:r>
      <w:r w:rsidRPr="007D44BF">
        <w:rPr>
          <w:color w:val="000000"/>
          <w:lang w:val="ru-RU" w:eastAsia="ru-RU"/>
        </w:rPr>
        <w:t>высказывания в процессе работы над фонетико-фонематической стороной речи.</w:t>
      </w:r>
    </w:p>
    <w:p w:rsidR="00BD198C" w:rsidRPr="007D44BF" w:rsidRDefault="00E73E9C" w:rsidP="00BD198C">
      <w:pPr>
        <w:ind w:left="360"/>
        <w:jc w:val="both"/>
        <w:rPr>
          <w:rFonts w:eastAsia="Calibri"/>
          <w:color w:val="000000"/>
          <w:shd w:val="clear" w:color="auto" w:fill="FFFFFF"/>
          <w:lang w:val="ru-RU"/>
        </w:rPr>
      </w:pPr>
      <w:r w:rsidRPr="007D44BF">
        <w:rPr>
          <w:b/>
          <w:lang w:val="ru-RU" w:eastAsia="ru-RU"/>
        </w:rPr>
        <w:t xml:space="preserve">Новизна программы, </w:t>
      </w:r>
      <w:r w:rsidRPr="007D44BF">
        <w:rPr>
          <w:lang w:val="ru-RU"/>
        </w:rPr>
        <w:t>в отличие от существующих программ по</w:t>
      </w:r>
      <w:r w:rsidR="00816ACC" w:rsidRPr="007D44BF">
        <w:rPr>
          <w:lang w:val="ru-RU"/>
        </w:rPr>
        <w:t xml:space="preserve"> логопедии, </w:t>
      </w:r>
      <w:r w:rsidRPr="007D44BF">
        <w:rPr>
          <w:lang w:val="ru-RU" w:eastAsia="ru-RU"/>
        </w:rPr>
        <w:t xml:space="preserve">обеспечивается тем, что дополнительная общеобразовательная общеразвивающая программа </w:t>
      </w:r>
      <w:r w:rsidR="00816ACC" w:rsidRPr="007D44BF">
        <w:rPr>
          <w:lang w:val="ru-RU" w:eastAsia="ru-RU"/>
        </w:rPr>
        <w:t xml:space="preserve">«Логопедический сундучок» </w:t>
      </w:r>
      <w:r w:rsidRPr="007D44BF">
        <w:rPr>
          <w:lang w:val="ru-RU" w:eastAsia="ru-RU"/>
        </w:rPr>
        <w:t xml:space="preserve">реализуемая на базе </w:t>
      </w:r>
      <w:r w:rsidR="00816ACC" w:rsidRPr="007D44BF">
        <w:rPr>
          <w:lang w:val="ru-RU" w:eastAsia="ru-RU"/>
        </w:rPr>
        <w:t xml:space="preserve">МДОУ «Детский сад Берёзка» </w:t>
      </w:r>
      <w:r w:rsidRPr="007D44BF">
        <w:rPr>
          <w:lang w:val="ru-RU" w:eastAsia="ru-RU"/>
        </w:rPr>
        <w:t>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</w:t>
      </w:r>
      <w:r w:rsidRPr="007D44BF">
        <w:rPr>
          <w:lang w:val="ru-RU" w:eastAsia="ru-RU"/>
        </w:rPr>
        <w:t xml:space="preserve">к может наполнять </w:t>
      </w:r>
      <w:proofErr w:type="spellStart"/>
      <w:r w:rsidRPr="007D44BF">
        <w:rPr>
          <w:lang w:val="ru-RU" w:eastAsia="ru-RU"/>
        </w:rPr>
        <w:t>программу</w:t>
      </w:r>
      <w:r w:rsidR="00816ACC" w:rsidRPr="007D44BF">
        <w:rPr>
          <w:rFonts w:eastAsia="Calibri"/>
          <w:color w:val="000000"/>
          <w:shd w:val="clear" w:color="auto" w:fill="FFFFFF"/>
          <w:lang w:val="ru-RU"/>
        </w:rPr>
        <w:t>правильным</w:t>
      </w:r>
      <w:proofErr w:type="spellEnd"/>
      <w:r w:rsidR="00816ACC" w:rsidRPr="007D44BF">
        <w:rPr>
          <w:rFonts w:eastAsia="Calibri"/>
          <w:color w:val="000000"/>
          <w:shd w:val="clear" w:color="auto" w:fill="FFFFFF"/>
          <w:lang w:val="ru-RU"/>
        </w:rPr>
        <w:t xml:space="preserve"> распределением нагрузки в течение дня, координацией и преемственностью в работе всех субъектов коррекционного процесса: учителя - логопеда, родителя и воспитателя. Логопедическая работа осуществляется на групповых занятиях. При комплектовании групп для занятий учитывается не только структура речевого нарушения, но и психоэмоциональный и коммуникативный статус ребенка, уровень его работоспособности. 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</w:t>
      </w:r>
    </w:p>
    <w:p w:rsidR="00816ACC" w:rsidRPr="007D44BF" w:rsidRDefault="00E73E9C" w:rsidP="00816ACC">
      <w:pPr>
        <w:shd w:val="clear" w:color="auto" w:fill="FFFFFF"/>
        <w:jc w:val="both"/>
        <w:rPr>
          <w:color w:val="000000"/>
          <w:lang w:val="ru-RU" w:eastAsia="ru-RU"/>
        </w:rPr>
      </w:pPr>
      <w:r w:rsidRPr="007D44BF">
        <w:rPr>
          <w:b/>
          <w:lang w:val="ru-RU" w:eastAsia="ru-RU"/>
        </w:rPr>
        <w:t>Отличительной особенностью</w:t>
      </w:r>
      <w:r w:rsidRPr="007D44BF">
        <w:rPr>
          <w:lang w:val="ru-RU" w:eastAsia="ru-RU"/>
        </w:rPr>
        <w:t xml:space="preserve"> данной программы </w:t>
      </w:r>
      <w:r w:rsidRPr="007D44BF">
        <w:rPr>
          <w:lang w:val="ru-RU"/>
        </w:rPr>
        <w:t>является то, что при реализации учебного плана программы п</w:t>
      </w:r>
      <w:r w:rsidRPr="007D44BF">
        <w:rPr>
          <w:color w:val="000000"/>
          <w:lang w:val="ru-RU"/>
        </w:rPr>
        <w:t xml:space="preserve">ланируется </w:t>
      </w:r>
      <w:r w:rsidRPr="007D44BF">
        <w:rPr>
          <w:color w:val="000000"/>
          <w:lang w:val="ru-RU" w:eastAsia="ru-RU"/>
        </w:rPr>
        <w:t>дошкольнику овладеть правильной артикуляцией каж</w:t>
      </w:r>
      <w:r w:rsidRPr="007D44BF">
        <w:rPr>
          <w:color w:val="000000"/>
          <w:lang w:val="ru-RU" w:eastAsia="ru-RU"/>
        </w:rPr>
        <w:t>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816ACC" w:rsidRPr="007D44BF" w:rsidRDefault="00E73E9C" w:rsidP="00CD1504">
      <w:pPr>
        <w:jc w:val="both"/>
        <w:rPr>
          <w:rFonts w:eastAsia="Calibri"/>
          <w:b/>
          <w:bCs/>
          <w:lang w:val="ru-RU"/>
        </w:rPr>
      </w:pPr>
      <w:r w:rsidRPr="007D44BF">
        <w:rPr>
          <w:rFonts w:eastAsia="Calibri"/>
          <w:b/>
          <w:bCs/>
          <w:iCs/>
          <w:lang w:val="ru-RU"/>
        </w:rPr>
        <w:tab/>
      </w:r>
      <w:r w:rsidRPr="007D44BF">
        <w:rPr>
          <w:rFonts w:eastAsia="Calibri"/>
          <w:b/>
          <w:bCs/>
          <w:iCs/>
          <w:lang w:val="ru-RU"/>
        </w:rPr>
        <w:t xml:space="preserve">Функции программы </w:t>
      </w:r>
    </w:p>
    <w:p w:rsidR="00816ACC" w:rsidRPr="007D44BF" w:rsidRDefault="00E73E9C" w:rsidP="00816ACC">
      <w:pPr>
        <w:ind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bCs/>
          <w:lang w:val="ru-RU"/>
        </w:rPr>
        <w:t>Образовательная</w:t>
      </w:r>
      <w:r w:rsidRPr="007D44BF">
        <w:rPr>
          <w:rFonts w:eastAsia="Calibri"/>
          <w:lang w:val="ru-RU"/>
        </w:rPr>
        <w:t xml:space="preserve"> функция заключается в </w:t>
      </w:r>
      <w:proofErr w:type="spellStart"/>
      <w:r w:rsidRPr="007D44BF">
        <w:rPr>
          <w:rFonts w:eastAsia="Calibri"/>
          <w:lang w:val="ru-RU"/>
        </w:rPr>
        <w:t>организацииобучения</w:t>
      </w:r>
      <w:proofErr w:type="spellEnd"/>
      <w:r w:rsidR="00CD1504" w:rsidRPr="007D44BF">
        <w:rPr>
          <w:rFonts w:eastAsia="Calibri"/>
          <w:lang w:val="ru-RU"/>
        </w:rPr>
        <w:t xml:space="preserve"> правильному произношению звуков.</w:t>
      </w:r>
    </w:p>
    <w:p w:rsidR="00816ACC" w:rsidRPr="007D44BF" w:rsidRDefault="00E73E9C" w:rsidP="00816ACC">
      <w:pPr>
        <w:ind w:firstLine="709"/>
        <w:jc w:val="both"/>
        <w:rPr>
          <w:rFonts w:eastAsia="Calibri"/>
          <w:lang w:val="ru-RU"/>
        </w:rPr>
      </w:pPr>
      <w:proofErr w:type="spellStart"/>
      <w:r w:rsidRPr="007D44BF">
        <w:rPr>
          <w:rFonts w:eastAsia="Calibri"/>
          <w:b/>
          <w:bCs/>
          <w:lang w:val="ru-RU"/>
        </w:rPr>
        <w:t>Компенсаторная</w:t>
      </w:r>
      <w:r w:rsidRPr="007D44BF">
        <w:rPr>
          <w:rFonts w:eastAsia="Calibri"/>
          <w:lang w:val="ru-RU"/>
        </w:rPr>
        <w:t>функция</w:t>
      </w:r>
      <w:proofErr w:type="spellEnd"/>
      <w:r w:rsidRPr="007D44BF">
        <w:rPr>
          <w:rFonts w:eastAsia="Calibri"/>
          <w:lang w:val="ru-RU"/>
        </w:rPr>
        <w:t xml:space="preserve"> программы реализуется посредством чередования различных видов деятельности обучающихся, характера нагрузок, темпов осуществл</w:t>
      </w:r>
      <w:r w:rsidRPr="007D44BF">
        <w:rPr>
          <w:rFonts w:eastAsia="Calibri"/>
          <w:lang w:val="ru-RU"/>
        </w:rPr>
        <w:t>ения деятельности.</w:t>
      </w:r>
    </w:p>
    <w:p w:rsidR="00CD1504" w:rsidRPr="007D44BF" w:rsidRDefault="00E73E9C" w:rsidP="00CD1504">
      <w:pPr>
        <w:shd w:val="clear" w:color="auto" w:fill="FFFFFF"/>
        <w:jc w:val="both"/>
        <w:rPr>
          <w:color w:val="000000"/>
          <w:lang w:val="ru-RU" w:eastAsia="ru-RU"/>
        </w:rPr>
      </w:pPr>
      <w:r w:rsidRPr="007D44BF">
        <w:rPr>
          <w:rFonts w:eastAsia="Calibri"/>
          <w:b/>
          <w:bCs/>
          <w:lang w:val="ru-RU"/>
        </w:rPr>
        <w:t>Социально–адаптивная</w:t>
      </w:r>
      <w:r w:rsidRPr="007D44BF">
        <w:rPr>
          <w:rFonts w:eastAsia="Calibri"/>
          <w:lang w:val="ru-RU"/>
        </w:rPr>
        <w:t xml:space="preserve"> функция программы состоит в том, что каждый обучающийся </w:t>
      </w:r>
      <w:r w:rsidRPr="007D44BF">
        <w:rPr>
          <w:color w:val="000000"/>
          <w:lang w:val="ru-RU" w:eastAsia="ru-RU"/>
        </w:rPr>
        <w:t>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</w:t>
      </w:r>
      <w:r w:rsidRPr="007D44BF">
        <w:rPr>
          <w:color w:val="000000"/>
          <w:lang w:val="ru-RU" w:eastAsia="ru-RU"/>
        </w:rPr>
        <w:t xml:space="preserve"> обратном слоге, словах несложной слоговой структуры. </w:t>
      </w:r>
    </w:p>
    <w:p w:rsidR="00816ACC" w:rsidRPr="007D44BF" w:rsidRDefault="00E73E9C" w:rsidP="00CD1504">
      <w:pPr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Адресат программы.</w:t>
      </w:r>
      <w:r w:rsidRPr="007D44BF">
        <w:rPr>
          <w:rFonts w:eastAsia="Calibri"/>
          <w:lang w:val="ru-RU"/>
        </w:rPr>
        <w:t xml:space="preserve"> Программа предназначена для обучающихся в возрасте</w:t>
      </w:r>
      <w:r w:rsidR="006C62A7">
        <w:rPr>
          <w:rFonts w:eastAsia="Calibri"/>
          <w:lang w:val="ru-RU"/>
        </w:rPr>
        <w:t xml:space="preserve"> 5 – 7</w:t>
      </w:r>
      <w:r w:rsidR="00CD1504" w:rsidRPr="007D44BF">
        <w:rPr>
          <w:rFonts w:eastAsia="Calibri"/>
          <w:lang w:val="ru-RU"/>
        </w:rPr>
        <w:t xml:space="preserve"> лет</w:t>
      </w:r>
      <w:r w:rsidRPr="007D44BF">
        <w:rPr>
          <w:rFonts w:eastAsia="Calibri"/>
          <w:lang w:val="ru-RU"/>
        </w:rPr>
        <w:t xml:space="preserve">, без ограничений возможностей здоровья, проявляющих интерес к </w:t>
      </w:r>
      <w:r w:rsidR="00CD1504" w:rsidRPr="007D44BF">
        <w:rPr>
          <w:rFonts w:eastAsia="Calibri"/>
          <w:lang w:val="ru-RU"/>
        </w:rPr>
        <w:t>логопедии.</w:t>
      </w:r>
    </w:p>
    <w:p w:rsidR="00816ACC" w:rsidRPr="007D44BF" w:rsidRDefault="00E73E9C" w:rsidP="00816ACC">
      <w:pPr>
        <w:spacing w:before="100" w:beforeAutospacing="1"/>
        <w:ind w:firstLine="708"/>
        <w:rPr>
          <w:lang w:val="ru-RU" w:eastAsia="ru-RU"/>
        </w:rPr>
      </w:pPr>
      <w:r w:rsidRPr="007D44BF">
        <w:rPr>
          <w:b/>
          <w:lang w:val="ru-RU" w:eastAsia="ru-RU"/>
        </w:rPr>
        <w:lastRenderedPageBreak/>
        <w:t xml:space="preserve">Форма </w:t>
      </w:r>
      <w:proofErr w:type="spellStart"/>
      <w:r w:rsidRPr="007D44BF">
        <w:rPr>
          <w:b/>
          <w:lang w:val="ru-RU" w:eastAsia="ru-RU"/>
        </w:rPr>
        <w:t>обучения</w:t>
      </w:r>
      <w:proofErr w:type="gramStart"/>
      <w:r w:rsidRPr="007D44BF">
        <w:rPr>
          <w:b/>
          <w:lang w:val="ru-RU" w:eastAsia="ru-RU"/>
        </w:rPr>
        <w:t>:</w:t>
      </w:r>
      <w:r w:rsidR="00CD1504" w:rsidRPr="007D44BF">
        <w:rPr>
          <w:lang w:val="ru-RU" w:eastAsia="ru-RU"/>
        </w:rPr>
        <w:t>О</w:t>
      </w:r>
      <w:proofErr w:type="gramEnd"/>
      <w:r w:rsidR="00CD1504" w:rsidRPr="007D44BF">
        <w:rPr>
          <w:lang w:val="ru-RU" w:eastAsia="ru-RU"/>
        </w:rPr>
        <w:t>чная</w:t>
      </w:r>
      <w:proofErr w:type="spellEnd"/>
    </w:p>
    <w:p w:rsidR="00816ACC" w:rsidRPr="007D44BF" w:rsidRDefault="00E73E9C" w:rsidP="00816ACC">
      <w:pPr>
        <w:spacing w:before="100" w:beforeAutospacing="1"/>
        <w:ind w:firstLine="708"/>
        <w:rPr>
          <w:lang w:val="ru-RU" w:eastAsia="ru-RU"/>
        </w:rPr>
      </w:pPr>
      <w:r w:rsidRPr="007D44BF">
        <w:rPr>
          <w:b/>
          <w:lang w:val="ru-RU" w:eastAsia="ru-RU"/>
        </w:rPr>
        <w:t xml:space="preserve">Уровень программы: </w:t>
      </w:r>
      <w:r w:rsidR="00CD1504" w:rsidRPr="007D44BF">
        <w:rPr>
          <w:lang w:val="ru-RU" w:eastAsia="ru-RU"/>
        </w:rPr>
        <w:t>базовый</w:t>
      </w:r>
    </w:p>
    <w:p w:rsidR="00816ACC" w:rsidRPr="007D44BF" w:rsidRDefault="00E73E9C" w:rsidP="00816ACC">
      <w:pPr>
        <w:spacing w:before="100" w:beforeAutospacing="1"/>
        <w:ind w:firstLine="708"/>
        <w:rPr>
          <w:lang w:val="ru-RU" w:eastAsia="ru-RU"/>
        </w:rPr>
      </w:pPr>
      <w:r w:rsidRPr="007D44BF">
        <w:rPr>
          <w:b/>
          <w:lang w:val="ru-RU" w:eastAsia="ru-RU"/>
        </w:rPr>
        <w:t xml:space="preserve">Форма реализации образовательной </w:t>
      </w:r>
      <w:proofErr w:type="spellStart"/>
      <w:r w:rsidRPr="007D44BF">
        <w:rPr>
          <w:b/>
          <w:lang w:val="ru-RU" w:eastAsia="ru-RU"/>
        </w:rPr>
        <w:t>программы</w:t>
      </w:r>
      <w:proofErr w:type="gramStart"/>
      <w:r w:rsidRPr="007D44BF">
        <w:rPr>
          <w:b/>
          <w:lang w:val="ru-RU" w:eastAsia="ru-RU"/>
        </w:rPr>
        <w:t>:</w:t>
      </w:r>
      <w:r w:rsidR="00CD1504" w:rsidRPr="007D44BF">
        <w:rPr>
          <w:lang w:val="ru-RU" w:eastAsia="ru-RU"/>
        </w:rPr>
        <w:t>в</w:t>
      </w:r>
      <w:proofErr w:type="gramEnd"/>
      <w:r w:rsidR="00CD1504" w:rsidRPr="007D44BF">
        <w:rPr>
          <w:lang w:val="ru-RU" w:eastAsia="ru-RU"/>
        </w:rPr>
        <w:t>неурочная</w:t>
      </w:r>
      <w:proofErr w:type="spellEnd"/>
    </w:p>
    <w:p w:rsidR="00816ACC" w:rsidRPr="007D44BF" w:rsidRDefault="00E73E9C" w:rsidP="00816ACC">
      <w:pPr>
        <w:spacing w:before="100" w:beforeAutospacing="1"/>
        <w:ind w:firstLine="708"/>
        <w:jc w:val="both"/>
        <w:rPr>
          <w:lang w:val="ru-RU" w:eastAsia="ru-RU"/>
        </w:rPr>
      </w:pPr>
      <w:r w:rsidRPr="007D44BF">
        <w:rPr>
          <w:b/>
          <w:lang w:val="ru-RU" w:eastAsia="ru-RU"/>
        </w:rPr>
        <w:t xml:space="preserve">Организационная форма </w:t>
      </w:r>
      <w:proofErr w:type="spellStart"/>
      <w:r w:rsidRPr="007D44BF">
        <w:rPr>
          <w:b/>
          <w:lang w:val="ru-RU" w:eastAsia="ru-RU"/>
        </w:rPr>
        <w:t>обучения</w:t>
      </w:r>
      <w:proofErr w:type="gramStart"/>
      <w:r w:rsidRPr="007D44BF">
        <w:rPr>
          <w:b/>
          <w:lang w:val="ru-RU" w:eastAsia="ru-RU"/>
        </w:rPr>
        <w:t>:</w:t>
      </w:r>
      <w:r w:rsidRPr="007D44BF">
        <w:rPr>
          <w:lang w:val="ru-RU" w:eastAsia="ru-RU"/>
        </w:rPr>
        <w:t>г</w:t>
      </w:r>
      <w:proofErr w:type="gramEnd"/>
      <w:r w:rsidRPr="007D44BF">
        <w:rPr>
          <w:lang w:val="ru-RU" w:eastAsia="ru-RU"/>
        </w:rPr>
        <w:t>рупповая</w:t>
      </w:r>
      <w:proofErr w:type="spellEnd"/>
      <w:r w:rsidRPr="007D44BF">
        <w:rPr>
          <w:lang w:val="ru-RU" w:eastAsia="ru-RU"/>
        </w:rPr>
        <w:t>.</w:t>
      </w:r>
    </w:p>
    <w:p w:rsidR="00816ACC" w:rsidRPr="007D44BF" w:rsidRDefault="00E73E9C" w:rsidP="00816ACC">
      <w:pPr>
        <w:spacing w:before="100" w:beforeAutospacing="1" w:after="100" w:afterAutospacing="1"/>
        <w:ind w:firstLine="708"/>
        <w:jc w:val="both"/>
        <w:rPr>
          <w:lang w:val="ru-RU" w:eastAsia="ru-RU"/>
        </w:rPr>
      </w:pPr>
      <w:r w:rsidRPr="007D44BF">
        <w:rPr>
          <w:b/>
          <w:lang w:val="ru-RU" w:eastAsia="ru-RU"/>
        </w:rPr>
        <w:t>Режим занятий:</w:t>
      </w:r>
      <w:r w:rsidRPr="007D44BF">
        <w:rPr>
          <w:lang w:val="ru-RU" w:eastAsia="ru-RU"/>
        </w:rPr>
        <w:t xml:space="preserve"> занятия с </w:t>
      </w:r>
      <w:proofErr w:type="gramStart"/>
      <w:r w:rsidRPr="007D44BF">
        <w:rPr>
          <w:lang w:val="ru-RU" w:eastAsia="ru-RU"/>
        </w:rPr>
        <w:t>обучающимися</w:t>
      </w:r>
      <w:proofErr w:type="gramEnd"/>
      <w:r w:rsidRPr="007D44BF">
        <w:rPr>
          <w:lang w:val="ru-RU" w:eastAsia="ru-RU"/>
        </w:rPr>
        <w:t xml:space="preserve"> проводятся 1 раз в неделю по</w:t>
      </w:r>
      <w:r w:rsidR="00CD1504" w:rsidRPr="007D44BF">
        <w:rPr>
          <w:lang w:val="ru-RU" w:eastAsia="ru-RU"/>
        </w:rPr>
        <w:t xml:space="preserve"> 25 минут.</w:t>
      </w:r>
    </w:p>
    <w:p w:rsidR="001A2424" w:rsidRPr="007D44BF" w:rsidRDefault="00E73E9C" w:rsidP="001A2424">
      <w:pPr>
        <w:shd w:val="clear" w:color="auto" w:fill="FFFFFF"/>
        <w:jc w:val="both"/>
        <w:rPr>
          <w:color w:val="000000"/>
          <w:lang w:val="ru-RU" w:eastAsia="ru-RU"/>
        </w:rPr>
      </w:pPr>
      <w:r w:rsidRPr="007D44BF">
        <w:rPr>
          <w:rFonts w:eastAsia="Calibri"/>
          <w:lang w:val="ru-RU"/>
        </w:rPr>
        <w:t xml:space="preserve">При организации учебных занятий </w:t>
      </w:r>
      <w:proofErr w:type="gramStart"/>
      <w:r w:rsidRPr="007D44BF">
        <w:rPr>
          <w:rFonts w:eastAsia="Calibri"/>
          <w:lang w:val="ru-RU"/>
        </w:rPr>
        <w:t>используются следующие </w:t>
      </w:r>
      <w:r w:rsidRPr="007D44BF">
        <w:rPr>
          <w:rFonts w:eastAsia="Calibri"/>
          <w:bCs/>
          <w:lang w:val="ru-RU"/>
        </w:rPr>
        <w:t xml:space="preserve">методы </w:t>
      </w:r>
      <w:proofErr w:type="spellStart"/>
      <w:r w:rsidRPr="007D44BF">
        <w:rPr>
          <w:rFonts w:eastAsia="Calibri"/>
          <w:bCs/>
          <w:lang w:val="ru-RU"/>
        </w:rPr>
        <w:t>обучения</w:t>
      </w:r>
      <w:r w:rsidRPr="007D44BF">
        <w:rPr>
          <w:color w:val="000000"/>
          <w:lang w:val="ru-RU" w:eastAsia="ru-RU"/>
        </w:rPr>
        <w:t>которых</w:t>
      </w:r>
      <w:proofErr w:type="spellEnd"/>
      <w:r w:rsidRPr="007D44BF">
        <w:rPr>
          <w:color w:val="000000"/>
          <w:lang w:val="ru-RU" w:eastAsia="ru-RU"/>
        </w:rPr>
        <w:t xml:space="preserve"> </w:t>
      </w:r>
      <w:r w:rsidRPr="007D44BF">
        <w:rPr>
          <w:color w:val="000000"/>
          <w:lang w:val="ru-RU" w:eastAsia="ru-RU"/>
        </w:rPr>
        <w:t>условно выделяются</w:t>
      </w:r>
      <w:proofErr w:type="gramEnd"/>
      <w:r w:rsidRPr="007D44BF">
        <w:rPr>
          <w:color w:val="000000"/>
          <w:lang w:val="ru-RU" w:eastAsia="ru-RU"/>
        </w:rPr>
        <w:t xml:space="preserve"> наглядные, словесные и практические.</w:t>
      </w:r>
    </w:p>
    <w:p w:rsidR="001A2424" w:rsidRPr="007D44BF" w:rsidRDefault="00E73E9C" w:rsidP="001A2424">
      <w:pPr>
        <w:shd w:val="clear" w:color="auto" w:fill="FFFFFF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Наглядные методы направлены на обогащение содержательной стороны речи, словесные – на обучение пересказу, беседе, рассказу без опоры на наглядные материалы. Практические методы используются при </w:t>
      </w:r>
      <w:r w:rsidRPr="007D44BF">
        <w:rPr>
          <w:color w:val="000000"/>
          <w:lang w:val="ru-RU" w:eastAsia="ru-RU"/>
        </w:rPr>
        <w:t>формировании речевых навыков путем широкого применения специальных упражнений и игр.  К практическим методам можно отнести метод моделирования и метод проектов.</w:t>
      </w:r>
    </w:p>
    <w:p w:rsidR="001A2424" w:rsidRPr="007D44BF" w:rsidRDefault="00E73E9C" w:rsidP="001A2424">
      <w:pPr>
        <w:shd w:val="clear" w:color="auto" w:fill="FFFFFF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Метод моделирования является одним из перспективных направлений совершенствования процесса корр</w:t>
      </w:r>
      <w:r w:rsidRPr="007D44BF">
        <w:rPr>
          <w:color w:val="000000"/>
          <w:lang w:val="ru-RU" w:eastAsia="ru-RU"/>
        </w:rPr>
        <w:t xml:space="preserve">екционно – развивающего обучения и активно применяется в нашем детском саду. Использование заместителей и наглядных моделей развивает умственные способности детей. У </w:t>
      </w:r>
      <w:proofErr w:type="gramStart"/>
      <w:r w:rsidRPr="007D44BF">
        <w:rPr>
          <w:color w:val="000000"/>
          <w:lang w:val="ru-RU" w:eastAsia="ru-RU"/>
        </w:rPr>
        <w:t>ребенка, владеющего формами наглядного моделирования появляется</w:t>
      </w:r>
      <w:proofErr w:type="gramEnd"/>
      <w:r w:rsidRPr="007D44BF">
        <w:rPr>
          <w:color w:val="000000"/>
          <w:lang w:val="ru-RU" w:eastAsia="ru-RU"/>
        </w:rPr>
        <w:t xml:space="preserve"> возможность применить заме</w:t>
      </w:r>
      <w:r w:rsidRPr="007D44BF">
        <w:rPr>
          <w:color w:val="000000"/>
          <w:lang w:val="ru-RU" w:eastAsia="ru-RU"/>
        </w:rPr>
        <w:t xml:space="preserve">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Введение наглядных моделей позволяет более целенаправленно закреплять навыки в процессе коррекционного </w:t>
      </w:r>
      <w:r w:rsidRPr="007D44BF">
        <w:rPr>
          <w:color w:val="000000"/>
          <w:lang w:val="ru-RU" w:eastAsia="ru-RU"/>
        </w:rPr>
        <w:t>обучения.</w:t>
      </w:r>
    </w:p>
    <w:p w:rsidR="001A2424" w:rsidRPr="007D44BF" w:rsidRDefault="00E73E9C" w:rsidP="001A2424">
      <w:pPr>
        <w:ind w:firstLine="708"/>
        <w:jc w:val="both"/>
        <w:rPr>
          <w:b/>
          <w:lang w:val="ru-RU" w:eastAsia="ru-RU"/>
        </w:rPr>
      </w:pPr>
      <w:r w:rsidRPr="007D44BF">
        <w:rPr>
          <w:b/>
          <w:lang w:val="ru-RU" w:eastAsia="ru-RU"/>
        </w:rPr>
        <w:t xml:space="preserve">Возможные формы проведения занятий: </w:t>
      </w:r>
    </w:p>
    <w:p w:rsidR="001A2424" w:rsidRPr="007D44BF" w:rsidRDefault="00E73E9C" w:rsidP="001A2424">
      <w:pPr>
        <w:contextualSpacing/>
        <w:jc w:val="both"/>
        <w:rPr>
          <w:lang w:val="ru-RU" w:eastAsia="ru-RU"/>
        </w:rPr>
      </w:pPr>
      <w:r w:rsidRPr="007D44BF">
        <w:rPr>
          <w:lang w:val="ru-RU" w:eastAsia="ru-RU"/>
        </w:rPr>
        <w:t xml:space="preserve">- на этапе изучения нового материала </w:t>
      </w:r>
      <w:proofErr w:type="gramStart"/>
      <w:r w:rsidRPr="007D44BF">
        <w:rPr>
          <w:lang w:val="ru-RU" w:eastAsia="ru-RU"/>
        </w:rPr>
        <w:t>–о</w:t>
      </w:r>
      <w:proofErr w:type="gramEnd"/>
      <w:r w:rsidRPr="007D44BF">
        <w:rPr>
          <w:lang w:val="ru-RU" w:eastAsia="ru-RU"/>
        </w:rPr>
        <w:t xml:space="preserve">бъяснение, демонстрация, игра </w:t>
      </w:r>
    </w:p>
    <w:p w:rsidR="001A2424" w:rsidRPr="007D44BF" w:rsidRDefault="00E73E9C" w:rsidP="001A2424">
      <w:pPr>
        <w:contextualSpacing/>
        <w:jc w:val="both"/>
        <w:rPr>
          <w:lang w:val="ru-RU" w:eastAsia="ru-RU"/>
        </w:rPr>
      </w:pPr>
      <w:r w:rsidRPr="007D44BF">
        <w:rPr>
          <w:lang w:val="ru-RU" w:eastAsia="ru-RU"/>
        </w:rPr>
        <w:t>- на этапе практической деятельности – беседа, практическая работа;</w:t>
      </w:r>
    </w:p>
    <w:p w:rsidR="001A2424" w:rsidRPr="007D44BF" w:rsidRDefault="00E73E9C" w:rsidP="001A2424">
      <w:pPr>
        <w:contextualSpacing/>
        <w:jc w:val="both"/>
        <w:rPr>
          <w:lang w:val="ru-RU" w:eastAsia="ru-RU"/>
        </w:rPr>
      </w:pPr>
      <w:r w:rsidRPr="007D44BF">
        <w:rPr>
          <w:lang w:val="ru-RU" w:eastAsia="ru-RU"/>
        </w:rPr>
        <w:t>- на этапе освоения навыков – ребёнок должен самостоятельно выполнять а</w:t>
      </w:r>
      <w:r w:rsidRPr="007D44BF">
        <w:rPr>
          <w:lang w:val="ru-RU" w:eastAsia="ru-RU"/>
        </w:rPr>
        <w:t>ртикуляционную гимнастику;</w:t>
      </w:r>
    </w:p>
    <w:p w:rsidR="001A2424" w:rsidRPr="007D44BF" w:rsidRDefault="00E73E9C" w:rsidP="001A2424">
      <w:pPr>
        <w:contextualSpacing/>
        <w:jc w:val="both"/>
        <w:rPr>
          <w:lang w:val="ru-RU" w:eastAsia="ru-RU"/>
        </w:rPr>
      </w:pPr>
      <w:r w:rsidRPr="007D44BF">
        <w:rPr>
          <w:lang w:val="ru-RU" w:eastAsia="ru-RU"/>
        </w:rPr>
        <w:t>- на этапе проверки полученных знаний – ребёнок проговаривает поставленный звук;</w:t>
      </w:r>
    </w:p>
    <w:p w:rsidR="001A2424" w:rsidRPr="007D44BF" w:rsidRDefault="00E73E9C" w:rsidP="001A2424">
      <w:pPr>
        <w:ind w:firstLine="708"/>
        <w:jc w:val="both"/>
        <w:rPr>
          <w:b/>
          <w:lang w:val="ru-RU" w:eastAsia="ru-RU"/>
        </w:rPr>
      </w:pPr>
      <w:r w:rsidRPr="007D44BF">
        <w:rPr>
          <w:b/>
          <w:lang w:val="ru-RU" w:eastAsia="ru-RU"/>
        </w:rPr>
        <w:t>Ожидаемые результаты:</w:t>
      </w:r>
    </w:p>
    <w:p w:rsidR="001A2424" w:rsidRPr="007D44BF" w:rsidRDefault="00E73E9C" w:rsidP="001A2424">
      <w:pPr>
        <w:ind w:left="709"/>
        <w:contextualSpacing/>
        <w:jc w:val="both"/>
        <w:rPr>
          <w:lang w:val="ru-RU" w:eastAsia="ru-RU"/>
        </w:rPr>
      </w:pPr>
      <w:r w:rsidRPr="007D44BF">
        <w:rPr>
          <w:b/>
          <w:lang w:val="ru-RU" w:eastAsia="ru-RU"/>
        </w:rPr>
        <w:t>Личностные результаты:</w:t>
      </w:r>
    </w:p>
    <w:p w:rsidR="001A2424" w:rsidRPr="007D44BF" w:rsidRDefault="00E73E9C" w:rsidP="001A24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- осмысление мотивов своих действий при выполнении заданий;</w:t>
      </w:r>
    </w:p>
    <w:p w:rsidR="001A2424" w:rsidRPr="007D44BF" w:rsidRDefault="00E73E9C" w:rsidP="001A24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- развитие любознательности, сообразительно</w:t>
      </w:r>
      <w:r w:rsidRPr="007D44BF">
        <w:rPr>
          <w:color w:val="000000"/>
          <w:lang w:val="ru-RU"/>
        </w:rPr>
        <w:t>сти при выполнении разнообразных заданий;</w:t>
      </w:r>
    </w:p>
    <w:p w:rsidR="001A2424" w:rsidRPr="007D44BF" w:rsidRDefault="00E73E9C" w:rsidP="001A24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- развитие внимательности, настойчивости, целеустремленности, умения преодолевать трудности;</w:t>
      </w:r>
    </w:p>
    <w:p w:rsidR="001A2424" w:rsidRPr="007D44BF" w:rsidRDefault="00E73E9C" w:rsidP="001A24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- формирование коммуникативной компетентности в общении и сотрудничестве со сверстниками;</w:t>
      </w:r>
    </w:p>
    <w:p w:rsidR="001A2424" w:rsidRPr="007D44BF" w:rsidRDefault="00E73E9C" w:rsidP="001A2424">
      <w:pPr>
        <w:ind w:firstLine="708"/>
        <w:jc w:val="both"/>
        <w:rPr>
          <w:b/>
          <w:lang w:val="ru-RU" w:eastAsia="ru-RU"/>
        </w:rPr>
      </w:pPr>
      <w:proofErr w:type="spellStart"/>
      <w:r w:rsidRPr="007D44BF">
        <w:rPr>
          <w:b/>
          <w:lang w:val="ru-RU" w:eastAsia="ru-RU"/>
        </w:rPr>
        <w:t>Метапредметные</w:t>
      </w:r>
      <w:proofErr w:type="spellEnd"/>
      <w:r w:rsidRPr="007D44BF">
        <w:rPr>
          <w:b/>
          <w:lang w:val="ru-RU" w:eastAsia="ru-RU"/>
        </w:rPr>
        <w:t xml:space="preserve"> результаты:</w:t>
      </w:r>
    </w:p>
    <w:p w:rsidR="0078416F" w:rsidRPr="007D44BF" w:rsidRDefault="00E73E9C" w:rsidP="001A2424">
      <w:pPr>
        <w:ind w:firstLine="708"/>
        <w:jc w:val="both"/>
        <w:rPr>
          <w:b/>
          <w:lang w:val="ru-RU" w:eastAsia="ru-RU"/>
        </w:rPr>
      </w:pPr>
      <w:r w:rsidRPr="007D44BF">
        <w:rPr>
          <w:i/>
          <w:lang w:val="ru-RU" w:eastAsia="ru-RU"/>
        </w:rPr>
        <w:t>Регу</w:t>
      </w:r>
      <w:r w:rsidRPr="007D44BF">
        <w:rPr>
          <w:i/>
          <w:lang w:val="ru-RU" w:eastAsia="ru-RU"/>
        </w:rPr>
        <w:t>лятивные универсальные учебные действия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принимать и сохранять учебную задачу;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ставить цель, планировать достижение этой цели;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осуществлять итоговый и пошаговый контроль;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способность адекватно воспринимать оценку педагога и сверстников;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различать способ и результат действия;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в сотрудничестве ставить новые учебные задачи;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способность проявлять познавательную инициативу в учебном сотрудничестве;</w:t>
      </w:r>
    </w:p>
    <w:p w:rsidR="0078416F" w:rsidRPr="007D44BF" w:rsidRDefault="00E73E9C" w:rsidP="001A2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lang w:val="ru-RU" w:eastAsia="ru-RU"/>
        </w:rPr>
      </w:pPr>
      <w:r w:rsidRPr="007D44BF">
        <w:rPr>
          <w:color w:val="000000"/>
          <w:lang w:val="ru-RU"/>
        </w:rPr>
        <w:t>умение оценивать получающийся результат;</w:t>
      </w:r>
    </w:p>
    <w:p w:rsidR="001A2424" w:rsidRPr="007D44BF" w:rsidRDefault="00E73E9C" w:rsidP="0078416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highlight w:val="yellow"/>
          <w:lang w:val="ru-RU"/>
        </w:rPr>
      </w:pPr>
      <w:r w:rsidRPr="007D44BF">
        <w:rPr>
          <w:i/>
          <w:lang w:val="ru-RU" w:eastAsia="ru-RU"/>
        </w:rPr>
        <w:lastRenderedPageBreak/>
        <w:t xml:space="preserve">- Познавательные универсальные учебные </w:t>
      </w:r>
      <w:r w:rsidRPr="007D44BF">
        <w:rPr>
          <w:i/>
          <w:lang w:val="ru-RU" w:eastAsia="ru-RU"/>
        </w:rPr>
        <w:t>действия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проводить сравнение, классификацию по заданным критериям;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 xml:space="preserve">умение строить </w:t>
      </w:r>
      <w:proofErr w:type="gramStart"/>
      <w:r w:rsidRPr="007D44BF">
        <w:rPr>
          <w:color w:val="000000"/>
          <w:lang w:val="ru-RU"/>
        </w:rPr>
        <w:t>логические рассуждения</w:t>
      </w:r>
      <w:proofErr w:type="gramEnd"/>
      <w:r w:rsidRPr="007D44BF">
        <w:rPr>
          <w:color w:val="000000"/>
          <w:lang w:val="ru-RU"/>
        </w:rPr>
        <w:t xml:space="preserve"> в форме связи простых суждений об объекте;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устанавливать аналогии, причинно-следственные связи;</w:t>
      </w:r>
    </w:p>
    <w:p w:rsidR="0078416F" w:rsidRPr="007D44BF" w:rsidRDefault="00E73E9C" w:rsidP="0078416F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BF">
        <w:rPr>
          <w:rFonts w:ascii="Times New Roman" w:eastAsia="Calibri" w:hAnsi="Times New Roman" w:cs="Times New Roman"/>
          <w:i/>
          <w:sz w:val="24"/>
          <w:szCs w:val="24"/>
        </w:rPr>
        <w:t>Коммуникативные универсальные учебные дей</w:t>
      </w:r>
      <w:r w:rsidRPr="007D44BF">
        <w:rPr>
          <w:rFonts w:ascii="Times New Roman" w:eastAsia="Calibri" w:hAnsi="Times New Roman" w:cs="Times New Roman"/>
          <w:i/>
          <w:sz w:val="24"/>
          <w:szCs w:val="24"/>
        </w:rPr>
        <w:t>ствия</w:t>
      </w:r>
    </w:p>
    <w:p w:rsidR="001A2424" w:rsidRPr="007D44BF" w:rsidRDefault="00E73E9C" w:rsidP="0078416F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выслушивать собеседника и вести диалог;</w:t>
      </w:r>
    </w:p>
    <w:p w:rsidR="001A2424" w:rsidRPr="007D44BF" w:rsidRDefault="00E73E9C" w:rsidP="00784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1A2424" w:rsidRPr="007D44BF" w:rsidRDefault="00E73E9C" w:rsidP="001A2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 xml:space="preserve">умение с </w:t>
      </w:r>
      <w:r w:rsidRPr="007D44BF">
        <w:rPr>
          <w:color w:val="000000"/>
          <w:lang w:val="ru-RU"/>
        </w:rPr>
        <w:t>достаточной полнотой и точностью выражать свои мысли в соответствии с задачами и условиями коммуникации;</w:t>
      </w:r>
    </w:p>
    <w:p w:rsidR="001A2424" w:rsidRPr="007D44BF" w:rsidRDefault="00E73E9C" w:rsidP="007D4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владение монологической и диалогической формами речи.</w:t>
      </w:r>
    </w:p>
    <w:p w:rsidR="0078416F" w:rsidRPr="007D44BF" w:rsidRDefault="00E73E9C" w:rsidP="0078416F">
      <w:pPr>
        <w:widowControl w:val="0"/>
        <w:ind w:left="94" w:right="3" w:firstLine="614"/>
        <w:jc w:val="both"/>
        <w:rPr>
          <w:rFonts w:eastAsia="Calibri"/>
          <w:color w:val="000000"/>
          <w:lang w:val="ru-RU"/>
        </w:rPr>
      </w:pPr>
      <w:proofErr w:type="spellStart"/>
      <w:r w:rsidRPr="007D44BF">
        <w:rPr>
          <w:rFonts w:eastAsia="Calibri"/>
          <w:color w:val="000000"/>
          <w:spacing w:val="-10"/>
          <w:lang w:val="ru-RU"/>
        </w:rPr>
        <w:t>К</w:t>
      </w:r>
      <w:r w:rsidRPr="007D44BF">
        <w:rPr>
          <w:rFonts w:eastAsia="Calibri"/>
          <w:color w:val="000000"/>
          <w:spacing w:val="-5"/>
          <w:lang w:val="ru-RU"/>
        </w:rPr>
        <w:t>о</w:t>
      </w:r>
      <w:r w:rsidRPr="007D44BF">
        <w:rPr>
          <w:rFonts w:eastAsia="Calibri"/>
          <w:color w:val="000000"/>
          <w:lang w:val="ru-RU"/>
        </w:rPr>
        <w:t>мпетен</w:t>
      </w:r>
      <w:r w:rsidRPr="007D44BF">
        <w:rPr>
          <w:rFonts w:eastAsia="Calibri"/>
          <w:color w:val="000000"/>
          <w:spacing w:val="-2"/>
          <w:lang w:val="ru-RU"/>
        </w:rPr>
        <w:t>т</w:t>
      </w:r>
      <w:r w:rsidRPr="007D44BF">
        <w:rPr>
          <w:rFonts w:eastAsia="Calibri"/>
          <w:color w:val="000000"/>
          <w:lang w:val="ru-RU"/>
        </w:rPr>
        <w:t>нст</w:t>
      </w:r>
      <w:r w:rsidRPr="007D44BF">
        <w:rPr>
          <w:rFonts w:eastAsia="Calibri"/>
          <w:color w:val="000000"/>
          <w:spacing w:val="-1"/>
          <w:lang w:val="ru-RU"/>
        </w:rPr>
        <w:t>н</w:t>
      </w:r>
      <w:r w:rsidRPr="007D44BF">
        <w:rPr>
          <w:rFonts w:eastAsia="Calibri"/>
          <w:color w:val="000000"/>
          <w:lang w:val="ru-RU"/>
        </w:rPr>
        <w:t>ый</w:t>
      </w:r>
      <w:proofErr w:type="spellEnd"/>
      <w:r w:rsidR="00296F8E" w:rsidRPr="007D44BF">
        <w:rPr>
          <w:rFonts w:eastAsia="Calibri"/>
          <w:color w:val="000000"/>
          <w:lang w:val="ru-RU"/>
        </w:rPr>
        <w:t xml:space="preserve"> </w:t>
      </w:r>
      <w:r w:rsidRPr="007D44BF">
        <w:rPr>
          <w:rFonts w:eastAsia="Calibri"/>
          <w:color w:val="000000"/>
          <w:spacing w:val="-3"/>
          <w:lang w:val="ru-RU"/>
        </w:rPr>
        <w:t>п</w:t>
      </w:r>
      <w:r w:rsidRPr="007D44BF">
        <w:rPr>
          <w:rFonts w:eastAsia="Calibri"/>
          <w:color w:val="000000"/>
          <w:lang w:val="ru-RU"/>
        </w:rPr>
        <w:t>о</w:t>
      </w:r>
      <w:r w:rsidRPr="007D44BF">
        <w:rPr>
          <w:rFonts w:eastAsia="Calibri"/>
          <w:color w:val="000000"/>
          <w:spacing w:val="-3"/>
          <w:lang w:val="ru-RU"/>
        </w:rPr>
        <w:t>д</w:t>
      </w:r>
      <w:r w:rsidRPr="007D44BF">
        <w:rPr>
          <w:rFonts w:eastAsia="Calibri"/>
          <w:color w:val="000000"/>
          <w:spacing w:val="-14"/>
          <w:lang w:val="ru-RU"/>
        </w:rPr>
        <w:t>х</w:t>
      </w:r>
      <w:r w:rsidRPr="007D44BF">
        <w:rPr>
          <w:rFonts w:eastAsia="Calibri"/>
          <w:color w:val="000000"/>
          <w:lang w:val="ru-RU"/>
        </w:rPr>
        <w:t xml:space="preserve">од реализации программы позволяет осуществить </w:t>
      </w:r>
      <w:r w:rsidRPr="007D44BF">
        <w:rPr>
          <w:rFonts w:eastAsia="Calibri"/>
          <w:color w:val="000000"/>
          <w:spacing w:val="-6"/>
          <w:lang w:val="ru-RU"/>
        </w:rPr>
        <w:t>ф</w:t>
      </w:r>
      <w:r w:rsidRPr="007D44BF">
        <w:rPr>
          <w:rFonts w:eastAsia="Calibri"/>
          <w:color w:val="000000"/>
          <w:spacing w:val="3"/>
          <w:lang w:val="ru-RU"/>
        </w:rPr>
        <w:t>о</w:t>
      </w:r>
      <w:r w:rsidRPr="007D44BF">
        <w:rPr>
          <w:rFonts w:eastAsia="Calibri"/>
          <w:color w:val="000000"/>
          <w:spacing w:val="-3"/>
          <w:lang w:val="ru-RU"/>
        </w:rPr>
        <w:t>р</w:t>
      </w:r>
      <w:r w:rsidRPr="007D44BF">
        <w:rPr>
          <w:rFonts w:eastAsia="Calibri"/>
          <w:color w:val="000000"/>
          <w:lang w:val="ru-RU"/>
        </w:rPr>
        <w:t>ми</w:t>
      </w:r>
      <w:r w:rsidRPr="007D44BF">
        <w:rPr>
          <w:rFonts w:eastAsia="Calibri"/>
          <w:color w:val="000000"/>
          <w:spacing w:val="-3"/>
          <w:lang w:val="ru-RU"/>
        </w:rPr>
        <w:t>р</w:t>
      </w:r>
      <w:r w:rsidRPr="007D44BF">
        <w:rPr>
          <w:rFonts w:eastAsia="Calibri"/>
          <w:color w:val="000000"/>
          <w:lang w:val="ru-RU"/>
        </w:rPr>
        <w:t>о</w:t>
      </w:r>
      <w:r w:rsidRPr="007D44BF">
        <w:rPr>
          <w:rFonts w:eastAsia="Calibri"/>
          <w:color w:val="000000"/>
          <w:spacing w:val="-3"/>
          <w:lang w:val="ru-RU"/>
        </w:rPr>
        <w:t>в</w:t>
      </w:r>
      <w:r w:rsidRPr="007D44BF">
        <w:rPr>
          <w:rFonts w:eastAsia="Calibri"/>
          <w:color w:val="000000"/>
          <w:spacing w:val="-1"/>
          <w:lang w:val="ru-RU"/>
        </w:rPr>
        <w:t>а</w:t>
      </w:r>
      <w:r w:rsidRPr="007D44BF">
        <w:rPr>
          <w:rFonts w:eastAsia="Calibri"/>
          <w:color w:val="000000"/>
          <w:lang w:val="ru-RU"/>
        </w:rPr>
        <w:t xml:space="preserve">ние у обучающегося </w:t>
      </w:r>
      <w:r w:rsidRPr="007D44BF">
        <w:rPr>
          <w:rFonts w:eastAsia="Calibri"/>
          <w:color w:val="000000"/>
          <w:spacing w:val="-6"/>
          <w:lang w:val="ru-RU"/>
        </w:rPr>
        <w:t>к</w:t>
      </w:r>
      <w:r w:rsidRPr="007D44BF">
        <w:rPr>
          <w:rFonts w:eastAsia="Calibri"/>
          <w:color w:val="000000"/>
          <w:spacing w:val="-1"/>
          <w:lang w:val="ru-RU"/>
        </w:rPr>
        <w:t>а</w:t>
      </w:r>
      <w:r w:rsidRPr="007D44BF">
        <w:rPr>
          <w:rFonts w:eastAsia="Calibri"/>
          <w:color w:val="000000"/>
          <w:lang w:val="ru-RU"/>
        </w:rPr>
        <w:t xml:space="preserve">к </w:t>
      </w:r>
      <w:r w:rsidRPr="007D44BF">
        <w:rPr>
          <w:rFonts w:eastAsia="Calibri"/>
          <w:color w:val="000000"/>
          <w:spacing w:val="2"/>
          <w:lang w:val="ru-RU"/>
        </w:rPr>
        <w:t>л</w:t>
      </w:r>
      <w:r w:rsidRPr="007D44BF">
        <w:rPr>
          <w:rFonts w:eastAsia="Calibri"/>
          <w:color w:val="000000"/>
          <w:spacing w:val="1"/>
          <w:lang w:val="ru-RU"/>
        </w:rPr>
        <w:t>и</w:t>
      </w:r>
      <w:r w:rsidRPr="007D44BF">
        <w:rPr>
          <w:rFonts w:eastAsia="Calibri"/>
          <w:color w:val="000000"/>
          <w:lang w:val="ru-RU"/>
        </w:rPr>
        <w:t>ч</w:t>
      </w:r>
      <w:r w:rsidRPr="007D44BF">
        <w:rPr>
          <w:rFonts w:eastAsia="Calibri"/>
          <w:color w:val="000000"/>
          <w:spacing w:val="1"/>
          <w:lang w:val="ru-RU"/>
        </w:rPr>
        <w:t>н</w:t>
      </w:r>
      <w:r w:rsidRPr="007D44BF">
        <w:rPr>
          <w:rFonts w:eastAsia="Calibri"/>
          <w:color w:val="000000"/>
          <w:spacing w:val="9"/>
          <w:lang w:val="ru-RU"/>
        </w:rPr>
        <w:t>о</w:t>
      </w:r>
      <w:r w:rsidRPr="007D44BF">
        <w:rPr>
          <w:rFonts w:eastAsia="Calibri"/>
          <w:color w:val="000000"/>
          <w:lang w:val="ru-RU"/>
        </w:rPr>
        <w:t>ст</w:t>
      </w:r>
      <w:r w:rsidRPr="007D44BF">
        <w:rPr>
          <w:rFonts w:eastAsia="Calibri"/>
          <w:color w:val="000000"/>
          <w:spacing w:val="-2"/>
          <w:lang w:val="ru-RU"/>
        </w:rPr>
        <w:t>н</w:t>
      </w:r>
      <w:r w:rsidRPr="007D44BF">
        <w:rPr>
          <w:rFonts w:eastAsia="Calibri"/>
          <w:color w:val="000000"/>
          <w:lang w:val="ru-RU"/>
        </w:rPr>
        <w:t>ы</w:t>
      </w:r>
      <w:r w:rsidRPr="007D44BF">
        <w:rPr>
          <w:rFonts w:eastAsia="Calibri"/>
          <w:color w:val="000000"/>
          <w:spacing w:val="-3"/>
          <w:lang w:val="ru-RU"/>
        </w:rPr>
        <w:t>х</w:t>
      </w:r>
      <w:r w:rsidRPr="007D44BF">
        <w:rPr>
          <w:rFonts w:eastAsia="Calibri"/>
          <w:color w:val="000000"/>
          <w:lang w:val="ru-RU"/>
        </w:rPr>
        <w:t xml:space="preserve">, </w:t>
      </w:r>
      <w:r w:rsidRPr="007D44BF">
        <w:rPr>
          <w:rFonts w:eastAsia="Calibri"/>
          <w:color w:val="000000"/>
          <w:spacing w:val="4"/>
          <w:lang w:val="ru-RU"/>
        </w:rPr>
        <w:t>т</w:t>
      </w:r>
      <w:r w:rsidRPr="007D44BF">
        <w:rPr>
          <w:rFonts w:eastAsia="Calibri"/>
          <w:color w:val="000000"/>
          <w:lang w:val="ru-RU"/>
        </w:rPr>
        <w:t>ак и пр</w:t>
      </w:r>
      <w:r w:rsidRPr="007D44BF">
        <w:rPr>
          <w:rFonts w:eastAsia="Calibri"/>
          <w:color w:val="000000"/>
          <w:spacing w:val="5"/>
          <w:lang w:val="ru-RU"/>
        </w:rPr>
        <w:t>о</w:t>
      </w:r>
      <w:r w:rsidRPr="007D44BF">
        <w:rPr>
          <w:rFonts w:eastAsia="Calibri"/>
          <w:color w:val="000000"/>
          <w:spacing w:val="-1"/>
          <w:lang w:val="ru-RU"/>
        </w:rPr>
        <w:t>ф</w:t>
      </w:r>
      <w:r w:rsidRPr="007D44BF">
        <w:rPr>
          <w:rFonts w:eastAsia="Calibri"/>
          <w:color w:val="000000"/>
          <w:spacing w:val="3"/>
          <w:lang w:val="ru-RU"/>
        </w:rPr>
        <w:t>е</w:t>
      </w:r>
      <w:r w:rsidRPr="007D44BF">
        <w:rPr>
          <w:rFonts w:eastAsia="Calibri"/>
          <w:color w:val="000000"/>
          <w:lang w:val="ru-RU"/>
        </w:rPr>
        <w:t>с</w:t>
      </w:r>
      <w:r w:rsidRPr="007D44BF">
        <w:rPr>
          <w:rFonts w:eastAsia="Calibri"/>
          <w:color w:val="000000"/>
          <w:spacing w:val="-1"/>
          <w:lang w:val="ru-RU"/>
        </w:rPr>
        <w:t>с</w:t>
      </w:r>
      <w:r w:rsidRPr="007D44BF">
        <w:rPr>
          <w:rFonts w:eastAsia="Calibri"/>
          <w:color w:val="000000"/>
          <w:spacing w:val="1"/>
          <w:lang w:val="ru-RU"/>
        </w:rPr>
        <w:t>и</w:t>
      </w:r>
      <w:r w:rsidRPr="007D44BF">
        <w:rPr>
          <w:rFonts w:eastAsia="Calibri"/>
          <w:color w:val="000000"/>
          <w:lang w:val="ru-RU"/>
        </w:rPr>
        <w:t>о</w:t>
      </w:r>
      <w:r w:rsidRPr="007D44BF">
        <w:rPr>
          <w:rFonts w:eastAsia="Calibri"/>
          <w:color w:val="000000"/>
          <w:spacing w:val="1"/>
          <w:lang w:val="ru-RU"/>
        </w:rPr>
        <w:t>н</w:t>
      </w:r>
      <w:r w:rsidRPr="007D44BF">
        <w:rPr>
          <w:rFonts w:eastAsia="Calibri"/>
          <w:color w:val="000000"/>
          <w:lang w:val="ru-RU"/>
        </w:rPr>
        <w:t>аль</w:t>
      </w:r>
      <w:r w:rsidRPr="007D44BF">
        <w:rPr>
          <w:rFonts w:eastAsia="Calibri"/>
          <w:color w:val="000000"/>
          <w:spacing w:val="1"/>
          <w:lang w:val="ru-RU"/>
        </w:rPr>
        <w:t>н</w:t>
      </w:r>
      <w:r w:rsidRPr="007D44BF">
        <w:rPr>
          <w:rFonts w:eastAsia="Calibri"/>
          <w:color w:val="000000"/>
          <w:spacing w:val="2"/>
          <w:lang w:val="ru-RU"/>
        </w:rPr>
        <w:t>о</w:t>
      </w:r>
      <w:r w:rsidRPr="007D44BF">
        <w:rPr>
          <w:rFonts w:eastAsia="Calibri"/>
          <w:color w:val="000000"/>
          <w:spacing w:val="-2"/>
          <w:lang w:val="ru-RU"/>
        </w:rPr>
        <w:t>-</w:t>
      </w:r>
      <w:r w:rsidRPr="007D44BF">
        <w:rPr>
          <w:rFonts w:eastAsia="Calibri"/>
          <w:color w:val="000000"/>
          <w:spacing w:val="4"/>
          <w:lang w:val="ru-RU"/>
        </w:rPr>
        <w:t>о</w:t>
      </w:r>
      <w:r w:rsidRPr="007D44BF">
        <w:rPr>
          <w:rFonts w:eastAsia="Calibri"/>
          <w:color w:val="000000"/>
          <w:lang w:val="ru-RU"/>
        </w:rPr>
        <w:t>р</w:t>
      </w:r>
      <w:r w:rsidRPr="007D44BF">
        <w:rPr>
          <w:rFonts w:eastAsia="Calibri"/>
          <w:color w:val="000000"/>
          <w:spacing w:val="1"/>
          <w:lang w:val="ru-RU"/>
        </w:rPr>
        <w:t>и</w:t>
      </w:r>
      <w:r w:rsidRPr="007D44BF">
        <w:rPr>
          <w:rFonts w:eastAsia="Calibri"/>
          <w:color w:val="000000"/>
          <w:lang w:val="ru-RU"/>
        </w:rPr>
        <w:t>ент</w:t>
      </w:r>
      <w:r w:rsidRPr="007D44BF">
        <w:rPr>
          <w:rFonts w:eastAsia="Calibri"/>
          <w:color w:val="000000"/>
          <w:spacing w:val="2"/>
          <w:lang w:val="ru-RU"/>
        </w:rPr>
        <w:t>и</w:t>
      </w:r>
      <w:r w:rsidRPr="007D44BF">
        <w:rPr>
          <w:rFonts w:eastAsia="Calibri"/>
          <w:color w:val="000000"/>
          <w:spacing w:val="-4"/>
          <w:lang w:val="ru-RU"/>
        </w:rPr>
        <w:t>р</w:t>
      </w:r>
      <w:r w:rsidRPr="007D44BF">
        <w:rPr>
          <w:rFonts w:eastAsia="Calibri"/>
          <w:color w:val="000000"/>
          <w:lang w:val="ru-RU"/>
        </w:rPr>
        <w:t>о</w:t>
      </w:r>
      <w:r w:rsidRPr="007D44BF">
        <w:rPr>
          <w:rFonts w:eastAsia="Calibri"/>
          <w:color w:val="000000"/>
          <w:spacing w:val="-3"/>
          <w:lang w:val="ru-RU"/>
        </w:rPr>
        <w:t>в</w:t>
      </w:r>
      <w:r w:rsidRPr="007D44BF">
        <w:rPr>
          <w:rFonts w:eastAsia="Calibri"/>
          <w:color w:val="000000"/>
          <w:spacing w:val="-1"/>
          <w:lang w:val="ru-RU"/>
        </w:rPr>
        <w:t>а</w:t>
      </w:r>
      <w:r w:rsidRPr="007D44BF">
        <w:rPr>
          <w:rFonts w:eastAsia="Calibri"/>
          <w:color w:val="000000"/>
          <w:lang w:val="ru-RU"/>
        </w:rPr>
        <w:t>н</w:t>
      </w:r>
      <w:r w:rsidRPr="007D44BF">
        <w:rPr>
          <w:rFonts w:eastAsia="Calibri"/>
          <w:color w:val="000000"/>
          <w:spacing w:val="1"/>
          <w:lang w:val="ru-RU"/>
        </w:rPr>
        <w:t>н</w:t>
      </w:r>
      <w:r w:rsidRPr="007D44BF">
        <w:rPr>
          <w:rFonts w:eastAsia="Calibri"/>
          <w:color w:val="000000"/>
          <w:spacing w:val="2"/>
          <w:lang w:val="ru-RU"/>
        </w:rPr>
        <w:t>ы</w:t>
      </w:r>
      <w:r w:rsidRPr="007D44BF">
        <w:rPr>
          <w:rFonts w:eastAsia="Calibri"/>
          <w:color w:val="000000"/>
          <w:lang w:val="ru-RU"/>
        </w:rPr>
        <w:t>х</w:t>
      </w:r>
      <w:r w:rsidRPr="007D44BF">
        <w:rPr>
          <w:rFonts w:eastAsia="Calibri"/>
          <w:color w:val="000000"/>
          <w:spacing w:val="-15"/>
          <w:lang w:val="ru-RU"/>
        </w:rPr>
        <w:t>к</w:t>
      </w:r>
      <w:r w:rsidRPr="007D44BF">
        <w:rPr>
          <w:rFonts w:eastAsia="Calibri"/>
          <w:color w:val="000000"/>
          <w:spacing w:val="-5"/>
          <w:lang w:val="ru-RU"/>
        </w:rPr>
        <w:t>о</w:t>
      </w:r>
      <w:r w:rsidRPr="007D44BF">
        <w:rPr>
          <w:rFonts w:eastAsia="Calibri"/>
          <w:color w:val="000000"/>
          <w:spacing w:val="1"/>
          <w:lang w:val="ru-RU"/>
        </w:rPr>
        <w:t>мп</w:t>
      </w:r>
      <w:r w:rsidRPr="007D44BF">
        <w:rPr>
          <w:rFonts w:eastAsia="Calibri"/>
          <w:color w:val="000000"/>
          <w:lang w:val="ru-RU"/>
        </w:rPr>
        <w:t>етен</w:t>
      </w:r>
      <w:r w:rsidRPr="007D44BF">
        <w:rPr>
          <w:rFonts w:eastAsia="Calibri"/>
          <w:color w:val="000000"/>
          <w:spacing w:val="-2"/>
          <w:lang w:val="ru-RU"/>
        </w:rPr>
        <w:t>ц</w:t>
      </w:r>
      <w:r w:rsidRPr="007D44BF">
        <w:rPr>
          <w:rFonts w:eastAsia="Calibri"/>
          <w:color w:val="000000"/>
          <w:lang w:val="ru-RU"/>
        </w:rPr>
        <w:t>ийч</w:t>
      </w:r>
      <w:r w:rsidRPr="007D44BF">
        <w:rPr>
          <w:rFonts w:eastAsia="Calibri"/>
          <w:color w:val="000000"/>
          <w:spacing w:val="-1"/>
          <w:lang w:val="ru-RU"/>
        </w:rPr>
        <w:t>е</w:t>
      </w:r>
      <w:r w:rsidRPr="007D44BF">
        <w:rPr>
          <w:rFonts w:eastAsia="Calibri"/>
          <w:color w:val="000000"/>
          <w:lang w:val="ru-RU"/>
        </w:rPr>
        <w:t>р</w:t>
      </w:r>
      <w:r w:rsidRPr="007D44BF">
        <w:rPr>
          <w:rFonts w:eastAsia="Calibri"/>
          <w:color w:val="000000"/>
          <w:spacing w:val="3"/>
          <w:lang w:val="ru-RU"/>
        </w:rPr>
        <w:t>е</w:t>
      </w:r>
      <w:r w:rsidRPr="007D44BF">
        <w:rPr>
          <w:rFonts w:eastAsia="Calibri"/>
          <w:color w:val="000000"/>
          <w:lang w:val="ru-RU"/>
        </w:rPr>
        <w:t>з</w:t>
      </w:r>
      <w:r w:rsidRPr="007D44BF">
        <w:rPr>
          <w:rFonts w:eastAsia="Calibri"/>
          <w:color w:val="000000"/>
          <w:spacing w:val="1"/>
          <w:lang w:val="ru-RU"/>
        </w:rPr>
        <w:t>и</w:t>
      </w:r>
      <w:r w:rsidRPr="007D44BF">
        <w:rPr>
          <w:rFonts w:eastAsia="Calibri"/>
          <w:color w:val="000000"/>
          <w:lang w:val="ru-RU"/>
        </w:rPr>
        <w:t>с</w:t>
      </w:r>
      <w:r w:rsidRPr="007D44BF">
        <w:rPr>
          <w:rFonts w:eastAsia="Calibri"/>
          <w:color w:val="000000"/>
          <w:spacing w:val="-2"/>
          <w:lang w:val="ru-RU"/>
        </w:rPr>
        <w:t>п</w:t>
      </w:r>
      <w:r w:rsidRPr="007D44BF">
        <w:rPr>
          <w:rFonts w:eastAsia="Calibri"/>
          <w:color w:val="000000"/>
          <w:lang w:val="ru-RU"/>
        </w:rPr>
        <w:t>оль</w:t>
      </w:r>
      <w:r w:rsidRPr="007D44BF">
        <w:rPr>
          <w:rFonts w:eastAsia="Calibri"/>
          <w:color w:val="000000"/>
          <w:spacing w:val="-3"/>
          <w:lang w:val="ru-RU"/>
        </w:rPr>
        <w:t>з</w:t>
      </w:r>
      <w:r w:rsidRPr="007D44BF">
        <w:rPr>
          <w:rFonts w:eastAsia="Calibri"/>
          <w:color w:val="000000"/>
          <w:spacing w:val="-14"/>
          <w:lang w:val="ru-RU"/>
        </w:rPr>
        <w:t>у</w:t>
      </w:r>
      <w:r w:rsidRPr="007D44BF">
        <w:rPr>
          <w:rFonts w:eastAsia="Calibri"/>
          <w:color w:val="000000"/>
          <w:lang w:val="ru-RU"/>
        </w:rPr>
        <w:t>емые</w:t>
      </w:r>
      <w:r w:rsidRPr="007D44BF">
        <w:rPr>
          <w:rFonts w:eastAsia="Calibri"/>
          <w:color w:val="000000"/>
          <w:spacing w:val="-1"/>
          <w:lang w:val="ru-RU"/>
        </w:rPr>
        <w:t>ф</w:t>
      </w:r>
      <w:r w:rsidRPr="007D44BF">
        <w:rPr>
          <w:rFonts w:eastAsia="Calibri"/>
          <w:color w:val="000000"/>
          <w:spacing w:val="4"/>
          <w:lang w:val="ru-RU"/>
        </w:rPr>
        <w:t>о</w:t>
      </w:r>
      <w:r w:rsidRPr="007D44BF">
        <w:rPr>
          <w:rFonts w:eastAsia="Calibri"/>
          <w:color w:val="000000"/>
          <w:spacing w:val="-4"/>
          <w:lang w:val="ru-RU"/>
        </w:rPr>
        <w:t>р</w:t>
      </w:r>
      <w:r w:rsidRPr="007D44BF">
        <w:rPr>
          <w:rFonts w:eastAsia="Calibri"/>
          <w:color w:val="000000"/>
          <w:spacing w:val="-3"/>
          <w:lang w:val="ru-RU"/>
        </w:rPr>
        <w:t>м</w:t>
      </w:r>
      <w:r w:rsidRPr="007D44BF">
        <w:rPr>
          <w:rFonts w:eastAsia="Calibri"/>
          <w:color w:val="000000"/>
          <w:lang w:val="ru-RU"/>
        </w:rPr>
        <w:t xml:space="preserve">ы </w:t>
      </w:r>
      <w:proofErr w:type="spellStart"/>
      <w:r w:rsidRPr="007D44BF">
        <w:rPr>
          <w:rFonts w:eastAsia="Calibri"/>
          <w:color w:val="000000"/>
          <w:lang w:val="ru-RU"/>
        </w:rPr>
        <w:t>и</w:t>
      </w:r>
      <w:r w:rsidRPr="007D44BF">
        <w:rPr>
          <w:rFonts w:eastAsia="Calibri"/>
          <w:color w:val="000000"/>
          <w:spacing w:val="2"/>
          <w:lang w:val="ru-RU"/>
        </w:rPr>
        <w:t>м</w:t>
      </w:r>
      <w:r w:rsidRPr="007D44BF">
        <w:rPr>
          <w:rFonts w:eastAsia="Calibri"/>
          <w:color w:val="000000"/>
          <w:lang w:val="ru-RU"/>
        </w:rPr>
        <w:t>е</w:t>
      </w:r>
      <w:r w:rsidRPr="007D44BF">
        <w:rPr>
          <w:rFonts w:eastAsia="Calibri"/>
          <w:color w:val="000000"/>
          <w:spacing w:val="-9"/>
          <w:lang w:val="ru-RU"/>
        </w:rPr>
        <w:t>т</w:t>
      </w:r>
      <w:r w:rsidRPr="007D44BF">
        <w:rPr>
          <w:rFonts w:eastAsia="Calibri"/>
          <w:color w:val="000000"/>
          <w:lang w:val="ru-RU"/>
        </w:rPr>
        <w:t>о</w:t>
      </w:r>
      <w:r w:rsidRPr="007D44BF">
        <w:rPr>
          <w:rFonts w:eastAsia="Calibri"/>
          <w:color w:val="000000"/>
          <w:spacing w:val="-2"/>
          <w:lang w:val="ru-RU"/>
        </w:rPr>
        <w:t>д</w:t>
      </w:r>
      <w:r w:rsidRPr="007D44BF">
        <w:rPr>
          <w:rFonts w:eastAsia="Calibri"/>
          <w:color w:val="000000"/>
          <w:lang w:val="ru-RU"/>
        </w:rPr>
        <w:t>ы</w:t>
      </w:r>
      <w:r w:rsidRPr="007D44BF">
        <w:rPr>
          <w:rFonts w:eastAsia="Calibri"/>
          <w:color w:val="000000"/>
          <w:spacing w:val="4"/>
          <w:lang w:val="ru-RU"/>
        </w:rPr>
        <w:t>о</w:t>
      </w:r>
      <w:r w:rsidRPr="007D44BF">
        <w:rPr>
          <w:rFonts w:eastAsia="Calibri"/>
          <w:color w:val="000000"/>
          <w:spacing w:val="-6"/>
          <w:lang w:val="ru-RU"/>
        </w:rPr>
        <w:t>б</w:t>
      </w:r>
      <w:r w:rsidRPr="007D44BF">
        <w:rPr>
          <w:rFonts w:eastAsia="Calibri"/>
          <w:color w:val="000000"/>
          <w:spacing w:val="-9"/>
          <w:lang w:val="ru-RU"/>
        </w:rPr>
        <w:t>у</w:t>
      </w:r>
      <w:r w:rsidRPr="007D44BF">
        <w:rPr>
          <w:rFonts w:eastAsia="Calibri"/>
          <w:color w:val="000000"/>
          <w:spacing w:val="-1"/>
          <w:lang w:val="ru-RU"/>
        </w:rPr>
        <w:t>че</w:t>
      </w:r>
      <w:r w:rsidRPr="007D44BF">
        <w:rPr>
          <w:rFonts w:eastAsia="Calibri"/>
          <w:color w:val="000000"/>
          <w:spacing w:val="1"/>
          <w:lang w:val="ru-RU"/>
        </w:rPr>
        <w:t>ни</w:t>
      </w:r>
      <w:r w:rsidRPr="007D44BF">
        <w:rPr>
          <w:rFonts w:eastAsia="Calibri"/>
          <w:color w:val="000000"/>
          <w:lang w:val="ru-RU"/>
        </w:rPr>
        <w:t>я</w:t>
      </w:r>
      <w:proofErr w:type="gramStart"/>
      <w:r w:rsidRPr="007D44BF">
        <w:rPr>
          <w:rFonts w:eastAsia="Calibri"/>
          <w:color w:val="000000"/>
          <w:lang w:val="ru-RU"/>
        </w:rPr>
        <w:t>,</w:t>
      </w:r>
      <w:r w:rsidRPr="007D44BF">
        <w:rPr>
          <w:rFonts w:eastAsia="Calibri"/>
          <w:color w:val="000000"/>
          <w:spacing w:val="1"/>
          <w:lang w:val="ru-RU"/>
        </w:rPr>
        <w:t>н</w:t>
      </w:r>
      <w:proofErr w:type="gramEnd"/>
      <w:r w:rsidRPr="007D44BF">
        <w:rPr>
          <w:rFonts w:eastAsia="Calibri"/>
          <w:color w:val="000000"/>
          <w:lang w:val="ru-RU"/>
        </w:rPr>
        <w:t>ацелен</w:t>
      </w:r>
      <w:r w:rsidRPr="007D44BF">
        <w:rPr>
          <w:rFonts w:eastAsia="Calibri"/>
          <w:color w:val="000000"/>
          <w:spacing w:val="-3"/>
          <w:lang w:val="ru-RU"/>
        </w:rPr>
        <w:t>н</w:t>
      </w:r>
      <w:r w:rsidRPr="007D44BF">
        <w:rPr>
          <w:rFonts w:eastAsia="Calibri"/>
          <w:color w:val="000000"/>
          <w:spacing w:val="9"/>
          <w:lang w:val="ru-RU"/>
        </w:rPr>
        <w:t>о</w:t>
      </w:r>
      <w:r w:rsidRPr="007D44BF">
        <w:rPr>
          <w:rFonts w:eastAsia="Calibri"/>
          <w:color w:val="000000"/>
          <w:lang w:val="ru-RU"/>
        </w:rPr>
        <w:t>сть</w:t>
      </w:r>
      <w:r w:rsidRPr="007D44BF">
        <w:rPr>
          <w:rFonts w:eastAsia="Calibri"/>
          <w:color w:val="000000"/>
          <w:spacing w:val="1"/>
          <w:lang w:val="ru-RU"/>
        </w:rPr>
        <w:t>нап</w:t>
      </w:r>
      <w:r w:rsidRPr="007D44BF">
        <w:rPr>
          <w:rFonts w:eastAsia="Calibri"/>
          <w:color w:val="000000"/>
          <w:spacing w:val="-4"/>
          <w:lang w:val="ru-RU"/>
        </w:rPr>
        <w:t>р</w:t>
      </w:r>
      <w:r w:rsidRPr="007D44BF">
        <w:rPr>
          <w:rFonts w:eastAsia="Calibri"/>
          <w:color w:val="000000"/>
          <w:spacing w:val="-1"/>
          <w:lang w:val="ru-RU"/>
        </w:rPr>
        <w:t>а</w:t>
      </w:r>
      <w:r w:rsidRPr="007D44BF">
        <w:rPr>
          <w:rFonts w:eastAsia="Calibri"/>
          <w:color w:val="000000"/>
          <w:spacing w:val="-6"/>
          <w:lang w:val="ru-RU"/>
        </w:rPr>
        <w:t>к</w:t>
      </w:r>
      <w:r w:rsidRPr="007D44BF">
        <w:rPr>
          <w:rFonts w:eastAsia="Calibri"/>
          <w:color w:val="000000"/>
          <w:lang w:val="ru-RU"/>
        </w:rPr>
        <w:t>т</w:t>
      </w:r>
      <w:r w:rsidRPr="007D44BF">
        <w:rPr>
          <w:rFonts w:eastAsia="Calibri"/>
          <w:color w:val="000000"/>
          <w:spacing w:val="1"/>
          <w:lang w:val="ru-RU"/>
        </w:rPr>
        <w:t>и</w:t>
      </w:r>
      <w:r w:rsidRPr="007D44BF">
        <w:rPr>
          <w:rFonts w:eastAsia="Calibri"/>
          <w:color w:val="000000"/>
          <w:lang w:val="ru-RU"/>
        </w:rPr>
        <w:t>ч</w:t>
      </w:r>
      <w:r w:rsidRPr="007D44BF">
        <w:rPr>
          <w:rFonts w:eastAsia="Calibri"/>
          <w:color w:val="000000"/>
          <w:spacing w:val="3"/>
          <w:lang w:val="ru-RU"/>
        </w:rPr>
        <w:t>е</w:t>
      </w:r>
      <w:r w:rsidRPr="007D44BF">
        <w:rPr>
          <w:rFonts w:eastAsia="Calibri"/>
          <w:color w:val="000000"/>
          <w:lang w:val="ru-RU"/>
        </w:rPr>
        <w:t>с</w:t>
      </w:r>
      <w:r w:rsidRPr="007D44BF">
        <w:rPr>
          <w:rFonts w:eastAsia="Calibri"/>
          <w:color w:val="000000"/>
          <w:spacing w:val="-1"/>
          <w:lang w:val="ru-RU"/>
        </w:rPr>
        <w:t>к</w:t>
      </w:r>
      <w:r w:rsidRPr="007D44BF">
        <w:rPr>
          <w:rFonts w:eastAsia="Calibri"/>
          <w:color w:val="000000"/>
          <w:lang w:val="ru-RU"/>
        </w:rPr>
        <w:t>иер</w:t>
      </w:r>
      <w:r w:rsidRPr="007D44BF">
        <w:rPr>
          <w:rFonts w:eastAsia="Calibri"/>
          <w:color w:val="000000"/>
          <w:spacing w:val="4"/>
          <w:lang w:val="ru-RU"/>
        </w:rPr>
        <w:t>е</w:t>
      </w:r>
      <w:r w:rsidRPr="007D44BF">
        <w:rPr>
          <w:rFonts w:eastAsia="Calibri"/>
          <w:color w:val="000000"/>
          <w:spacing w:val="1"/>
          <w:lang w:val="ru-RU"/>
        </w:rPr>
        <w:t>з</w:t>
      </w:r>
      <w:r w:rsidRPr="007D44BF">
        <w:rPr>
          <w:rFonts w:eastAsia="Calibri"/>
          <w:color w:val="000000"/>
          <w:spacing w:val="-18"/>
          <w:lang w:val="ru-RU"/>
        </w:rPr>
        <w:t>у</w:t>
      </w:r>
      <w:r w:rsidRPr="007D44BF">
        <w:rPr>
          <w:rFonts w:eastAsia="Calibri"/>
          <w:color w:val="000000"/>
          <w:lang w:val="ru-RU"/>
        </w:rPr>
        <w:t>л</w:t>
      </w:r>
      <w:r w:rsidRPr="007D44BF">
        <w:rPr>
          <w:rFonts w:eastAsia="Calibri"/>
          <w:color w:val="000000"/>
          <w:spacing w:val="-9"/>
          <w:lang w:val="ru-RU"/>
        </w:rPr>
        <w:t>ь</w:t>
      </w:r>
      <w:r w:rsidRPr="007D44BF">
        <w:rPr>
          <w:rFonts w:eastAsia="Calibri"/>
          <w:color w:val="000000"/>
          <w:spacing w:val="5"/>
          <w:lang w:val="ru-RU"/>
        </w:rPr>
        <w:t>т</w:t>
      </w:r>
      <w:r w:rsidRPr="007D44BF">
        <w:rPr>
          <w:rFonts w:eastAsia="Calibri"/>
          <w:color w:val="000000"/>
          <w:spacing w:val="-5"/>
          <w:lang w:val="ru-RU"/>
        </w:rPr>
        <w:t>а</w:t>
      </w:r>
      <w:r w:rsidRPr="007D44BF">
        <w:rPr>
          <w:rFonts w:eastAsia="Calibri"/>
          <w:color w:val="000000"/>
          <w:lang w:val="ru-RU"/>
        </w:rPr>
        <w:t>ты</w:t>
      </w:r>
      <w:proofErr w:type="spellEnd"/>
      <w:r w:rsidRPr="007D44BF">
        <w:rPr>
          <w:rFonts w:eastAsia="Calibri"/>
          <w:color w:val="000000"/>
          <w:lang w:val="ru-RU"/>
        </w:rPr>
        <w:t>.</w:t>
      </w:r>
    </w:p>
    <w:p w:rsidR="0078416F" w:rsidRPr="007D44BF" w:rsidRDefault="00E73E9C" w:rsidP="0078416F">
      <w:pPr>
        <w:ind w:left="720"/>
        <w:contextualSpacing/>
        <w:jc w:val="both"/>
        <w:rPr>
          <w:rFonts w:eastAsia="Calibri"/>
          <w:bCs/>
          <w:lang w:val="ru-RU"/>
        </w:rPr>
      </w:pPr>
      <w:r w:rsidRPr="007D44BF">
        <w:rPr>
          <w:rFonts w:eastAsia="Calibri"/>
          <w:bCs/>
          <w:lang w:val="ru-RU"/>
        </w:rPr>
        <w:t xml:space="preserve">В процессе обучения по программе </w:t>
      </w:r>
      <w:proofErr w:type="gramStart"/>
      <w:r w:rsidRPr="007D44BF">
        <w:rPr>
          <w:rFonts w:eastAsia="Calibri"/>
          <w:bCs/>
          <w:lang w:val="ru-RU"/>
        </w:rPr>
        <w:t>у</w:t>
      </w:r>
      <w:proofErr w:type="gramEnd"/>
      <w:r w:rsidRPr="007D44BF">
        <w:rPr>
          <w:rFonts w:eastAsia="Calibri"/>
          <w:bCs/>
          <w:lang w:val="ru-RU"/>
        </w:rPr>
        <w:t xml:space="preserve"> обучающегося формируются:</w:t>
      </w:r>
    </w:p>
    <w:p w:rsidR="0078416F" w:rsidRPr="007D44BF" w:rsidRDefault="00E73E9C" w:rsidP="0078416F">
      <w:pPr>
        <w:jc w:val="both"/>
        <w:rPr>
          <w:rFonts w:eastAsia="Calibri"/>
          <w:b/>
          <w:bCs/>
          <w:lang w:val="ru-RU"/>
        </w:rPr>
      </w:pPr>
      <w:r w:rsidRPr="007D44BF">
        <w:rPr>
          <w:rFonts w:eastAsia="Calibri"/>
          <w:b/>
          <w:bCs/>
          <w:lang w:val="ru-RU"/>
        </w:rPr>
        <w:t xml:space="preserve">универсальные компетенции: </w:t>
      </w:r>
    </w:p>
    <w:p w:rsidR="0078416F" w:rsidRPr="007D44BF" w:rsidRDefault="00E73E9C" w:rsidP="0078416F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7D44BF">
        <w:rPr>
          <w:lang w:val="ru-RU"/>
        </w:rPr>
        <w:t xml:space="preserve">умение работать в команде в общем ритме, эффективно распределяя задачи; </w:t>
      </w:r>
    </w:p>
    <w:p w:rsidR="0078416F" w:rsidRPr="007D44BF" w:rsidRDefault="00E73E9C" w:rsidP="0078416F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7D44BF">
        <w:rPr>
          <w:lang w:val="ru-RU"/>
        </w:rPr>
        <w:t>умение ориентироваться в информационном пространстве;</w:t>
      </w:r>
    </w:p>
    <w:p w:rsidR="0078416F" w:rsidRPr="007D44BF" w:rsidRDefault="00E73E9C" w:rsidP="0078416F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7D44BF">
        <w:rPr>
          <w:lang w:val="ru-RU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78416F" w:rsidRPr="007D44BF" w:rsidRDefault="00E73E9C" w:rsidP="0078416F">
      <w:pPr>
        <w:numPr>
          <w:ilvl w:val="0"/>
          <w:numId w:val="4"/>
        </w:numPr>
        <w:ind w:left="0" w:firstLine="709"/>
        <w:jc w:val="both"/>
        <w:rPr>
          <w:lang w:val="ru-RU"/>
        </w:rPr>
      </w:pPr>
      <w:r w:rsidRPr="007D44BF">
        <w:rPr>
          <w:lang w:val="ru-RU"/>
        </w:rPr>
        <w:t>способность правильно о</w:t>
      </w:r>
      <w:r w:rsidRPr="007D44BF">
        <w:rPr>
          <w:lang w:val="ru-RU"/>
        </w:rPr>
        <w:t>рганизовывать рабочее место и время для достижения поставленных целей.</w:t>
      </w:r>
    </w:p>
    <w:p w:rsidR="0078416F" w:rsidRPr="007D44BF" w:rsidRDefault="00E73E9C" w:rsidP="0078416F">
      <w:pPr>
        <w:jc w:val="both"/>
        <w:rPr>
          <w:rFonts w:eastAsia="Calibri"/>
          <w:b/>
          <w:bCs/>
          <w:lang w:val="ru-RU"/>
        </w:rPr>
      </w:pPr>
      <w:r w:rsidRPr="007D44BF">
        <w:rPr>
          <w:rFonts w:eastAsia="Calibri"/>
          <w:b/>
          <w:bCs/>
          <w:lang w:val="ru-RU"/>
        </w:rPr>
        <w:t xml:space="preserve">предметные результаты: </w:t>
      </w:r>
    </w:p>
    <w:p w:rsidR="0078416F" w:rsidRPr="007D44BF" w:rsidRDefault="00E73E9C" w:rsidP="0078416F">
      <w:pPr>
        <w:ind w:firstLine="709"/>
        <w:jc w:val="both"/>
        <w:rPr>
          <w:highlight w:val="yellow"/>
          <w:lang w:val="ru-RU" w:eastAsia="ru-RU"/>
        </w:rPr>
      </w:pPr>
      <w:r w:rsidRPr="007D44BF">
        <w:rPr>
          <w:lang w:val="ru-RU" w:eastAsia="ru-RU"/>
        </w:rPr>
        <w:t xml:space="preserve">В результате освоения программы, обучающиеся должны </w:t>
      </w:r>
      <w:r w:rsidRPr="007D44BF">
        <w:rPr>
          <w:b/>
          <w:i/>
          <w:lang w:val="ru-RU" w:eastAsia="ru-RU"/>
        </w:rPr>
        <w:t>знать</w:t>
      </w:r>
      <w:r w:rsidRPr="007D44BF">
        <w:rPr>
          <w:lang w:val="ru-RU" w:eastAsia="ru-RU"/>
        </w:rPr>
        <w:t>:</w:t>
      </w:r>
      <w:r w:rsidR="00AE0116" w:rsidRPr="007D44BF">
        <w:rPr>
          <w:lang w:val="ru-RU" w:eastAsia="ru-RU"/>
        </w:rPr>
        <w:t xml:space="preserve"> фонематические представления по возрасту.</w:t>
      </w:r>
    </w:p>
    <w:p w:rsidR="0078416F" w:rsidRPr="007D44BF" w:rsidRDefault="00E73E9C" w:rsidP="0078416F">
      <w:pPr>
        <w:ind w:firstLine="709"/>
        <w:jc w:val="both"/>
        <w:rPr>
          <w:highlight w:val="yellow"/>
          <w:lang w:val="ru-RU" w:eastAsia="ru-RU"/>
        </w:rPr>
      </w:pPr>
      <w:r w:rsidRPr="007D44BF">
        <w:rPr>
          <w:lang w:val="ru-RU" w:eastAsia="ru-RU"/>
        </w:rPr>
        <w:t xml:space="preserve">В результате освоения программы, обучающиеся должны </w:t>
      </w:r>
      <w:r w:rsidRPr="007D44BF">
        <w:rPr>
          <w:b/>
          <w:i/>
          <w:lang w:val="ru-RU" w:eastAsia="ru-RU"/>
        </w:rPr>
        <w:t>уметь</w:t>
      </w:r>
      <w:r w:rsidRPr="007D44BF">
        <w:rPr>
          <w:lang w:val="ru-RU" w:eastAsia="ru-RU"/>
        </w:rPr>
        <w:t>:</w:t>
      </w:r>
    </w:p>
    <w:p w:rsidR="0078416F" w:rsidRPr="007D44BF" w:rsidRDefault="00E73E9C" w:rsidP="00005BB7">
      <w:pPr>
        <w:contextualSpacing/>
        <w:jc w:val="both"/>
        <w:rPr>
          <w:lang w:val="ru-RU" w:eastAsia="ru-RU"/>
        </w:rPr>
      </w:pPr>
      <w:r w:rsidRPr="007D44BF">
        <w:rPr>
          <w:lang w:val="ru-RU" w:eastAsia="ru-RU"/>
        </w:rPr>
        <w:t>п</w:t>
      </w:r>
      <w:r w:rsidR="00AE0116" w:rsidRPr="007D44BF">
        <w:rPr>
          <w:lang w:val="ru-RU" w:eastAsia="ru-RU"/>
        </w:rPr>
        <w:t>роизносить поставленные звуки, координировать тонкие пальчиковые движения.</w:t>
      </w:r>
    </w:p>
    <w:p w:rsidR="0078416F" w:rsidRPr="007D44BF" w:rsidRDefault="00E73E9C" w:rsidP="0078416F">
      <w:pPr>
        <w:ind w:left="709"/>
        <w:jc w:val="both"/>
        <w:rPr>
          <w:lang w:val="ru-RU" w:eastAsia="ru-RU"/>
        </w:rPr>
      </w:pPr>
      <w:r w:rsidRPr="007D44BF">
        <w:rPr>
          <w:lang w:val="ru-RU" w:eastAsia="ru-RU"/>
        </w:rPr>
        <w:t>В результате освоения программы, обучающиеся должны</w:t>
      </w:r>
      <w:r w:rsidRPr="007D44BF">
        <w:rPr>
          <w:b/>
          <w:i/>
          <w:lang w:val="ru-RU" w:eastAsia="ru-RU"/>
        </w:rPr>
        <w:t xml:space="preserve"> владеть</w:t>
      </w:r>
      <w:r w:rsidRPr="007D44BF">
        <w:rPr>
          <w:lang w:val="ru-RU" w:eastAsia="ru-RU"/>
        </w:rPr>
        <w:t>:</w:t>
      </w:r>
    </w:p>
    <w:p w:rsidR="00CD1504" w:rsidRPr="007D44BF" w:rsidRDefault="00E73E9C" w:rsidP="00AE0116">
      <w:pPr>
        <w:jc w:val="both"/>
        <w:rPr>
          <w:lang w:val="ru-RU" w:eastAsia="ru-RU"/>
        </w:rPr>
      </w:pPr>
      <w:r w:rsidRPr="007D44BF">
        <w:rPr>
          <w:color w:val="000000"/>
          <w:lang w:val="ru-RU" w:eastAsia="ru-RU"/>
        </w:rPr>
        <w:t>правильной артикуляцией каждого изучаемого звука и автоматизировать его в облегченных фонетических условиях.</w:t>
      </w:r>
    </w:p>
    <w:p w:rsidR="00AE0116" w:rsidRPr="007D44BF" w:rsidRDefault="00E73E9C" w:rsidP="00AE0116">
      <w:pPr>
        <w:shd w:val="clear" w:color="auto" w:fill="FFFFFF" w:themeFill="background1"/>
        <w:jc w:val="center"/>
        <w:rPr>
          <w:rFonts w:eastAsia="Calibri"/>
          <w:b/>
          <w:lang w:val="ru-RU"/>
        </w:rPr>
      </w:pPr>
      <w:r w:rsidRPr="007D44BF">
        <w:rPr>
          <w:rFonts w:eastAsia="Calibri"/>
          <w:b/>
          <w:lang w:val="ru-RU"/>
        </w:rPr>
        <w:t xml:space="preserve">Мониторинг </w:t>
      </w:r>
      <w:r w:rsidRPr="007D44BF">
        <w:rPr>
          <w:rFonts w:eastAsia="Calibri"/>
          <w:b/>
          <w:lang w:val="ru-RU"/>
        </w:rPr>
        <w:t>образовательных результатов.</w:t>
      </w:r>
    </w:p>
    <w:p w:rsidR="00772E4C" w:rsidRPr="007D44BF" w:rsidRDefault="00E73E9C" w:rsidP="00772E4C">
      <w:pPr>
        <w:shd w:val="clear" w:color="auto" w:fill="FFFFFF" w:themeFill="background1"/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Система отслеживания, контроля и оценки результатов </w:t>
      </w:r>
      <w:proofErr w:type="gramStart"/>
      <w:r w:rsidRPr="007D44BF">
        <w:rPr>
          <w:rFonts w:eastAsia="Calibri"/>
          <w:lang w:val="ru-RU"/>
        </w:rPr>
        <w:t>обучения по</w:t>
      </w:r>
      <w:proofErr w:type="gramEnd"/>
      <w:r w:rsidRPr="007D44BF">
        <w:rPr>
          <w:rFonts w:eastAsia="Calibri"/>
          <w:lang w:val="ru-RU"/>
        </w:rPr>
        <w:t xml:space="preserve"> данной программе имеет три основных критерия: </w:t>
      </w:r>
    </w:p>
    <w:p w:rsidR="00772E4C" w:rsidRPr="007D44BF" w:rsidRDefault="00E73E9C" w:rsidP="00772E4C">
      <w:pPr>
        <w:shd w:val="clear" w:color="auto" w:fill="FFFFFF" w:themeFill="background1"/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1. Надежность знаний и умений – предполагает усвоение терминологии, способов и типовых решений в сфере</w:t>
      </w:r>
      <w:r w:rsidRPr="007D44BF">
        <w:rPr>
          <w:rFonts w:eastAsia="Calibri"/>
          <w:color w:val="000000"/>
          <w:lang w:val="ru-RU"/>
        </w:rPr>
        <w:t xml:space="preserve"> логопедии.</w:t>
      </w:r>
    </w:p>
    <w:p w:rsidR="00772E4C" w:rsidRPr="007D44BF" w:rsidRDefault="00E73E9C" w:rsidP="00772E4C">
      <w:pPr>
        <w:shd w:val="clear" w:color="auto" w:fill="FFFFFF" w:themeFill="background1"/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2. </w:t>
      </w:r>
      <w:proofErr w:type="spellStart"/>
      <w:r w:rsidRPr="007D44BF">
        <w:rPr>
          <w:rFonts w:eastAsia="Calibri"/>
          <w:lang w:val="ru-RU"/>
        </w:rPr>
        <w:t>Сформированность</w:t>
      </w:r>
      <w:proofErr w:type="spellEnd"/>
      <w:r w:rsidRPr="007D44BF">
        <w:rPr>
          <w:rFonts w:eastAsia="Calibri"/>
          <w:lang w:val="ru-RU"/>
        </w:rPr>
        <w:t xml:space="preserve"> личностных качеств – определяется как совокупность ценностных ориентаций в сфере </w:t>
      </w:r>
      <w:r w:rsidR="0002246C" w:rsidRPr="007D44BF">
        <w:rPr>
          <w:rFonts w:eastAsia="Calibri"/>
          <w:color w:val="000000"/>
          <w:lang w:val="ru-RU"/>
        </w:rPr>
        <w:t>логопедии. Важным компонентом готовности к школе является речевая готовность.</w:t>
      </w:r>
    </w:p>
    <w:p w:rsidR="007D44BF" w:rsidRDefault="00E73E9C" w:rsidP="007D44BF">
      <w:pPr>
        <w:shd w:val="clear" w:color="auto" w:fill="FFFFFF" w:themeFill="background1"/>
        <w:spacing w:after="240"/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3. Готовность к продолжению обучения в сфере </w:t>
      </w:r>
      <w:r w:rsidR="0002246C" w:rsidRPr="007D44BF">
        <w:rPr>
          <w:rFonts w:eastAsia="Calibri"/>
          <w:color w:val="000000"/>
          <w:lang w:val="ru-RU"/>
        </w:rPr>
        <w:t xml:space="preserve">логопедии </w:t>
      </w:r>
      <w:r w:rsidR="0002246C" w:rsidRPr="007D44BF">
        <w:rPr>
          <w:rFonts w:eastAsia="Calibri"/>
          <w:lang w:val="ru-RU"/>
        </w:rPr>
        <w:t xml:space="preserve">– определяется как </w:t>
      </w:r>
      <w:r w:rsidR="009262E4" w:rsidRPr="007D44BF">
        <w:rPr>
          <w:rFonts w:eastAsia="Calibri"/>
          <w:lang w:val="ru-RU"/>
        </w:rPr>
        <w:t xml:space="preserve">набор знаний и умений, в котором должны присутствовать все остальные элементы, хотя уровень их развития может быть разный. Составляющие этого </w:t>
      </w:r>
      <w:proofErr w:type="gramStart"/>
      <w:r w:rsidR="009262E4" w:rsidRPr="007D44BF">
        <w:rPr>
          <w:rFonts w:eastAsia="Calibri"/>
          <w:lang w:val="ru-RU"/>
        </w:rPr>
        <w:t>набора</w:t>
      </w:r>
      <w:proofErr w:type="gramEnd"/>
      <w:r w:rsidR="009262E4" w:rsidRPr="007D44BF">
        <w:rPr>
          <w:rFonts w:eastAsia="Calibri"/>
          <w:lang w:val="ru-RU"/>
        </w:rPr>
        <w:t xml:space="preserve"> прежде всего является мотивация, личностная готовность, в которую входит «внутренняя позиция дошкольника», волевая и интеллектуальная готовность.</w:t>
      </w:r>
    </w:p>
    <w:p w:rsidR="00434BFE" w:rsidRPr="007D44BF" w:rsidRDefault="00E73E9C" w:rsidP="007D44BF">
      <w:pPr>
        <w:shd w:val="clear" w:color="auto" w:fill="FFFFFF" w:themeFill="background1"/>
        <w:spacing w:after="240"/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434BFE" w:rsidRPr="007D44BF" w:rsidRDefault="00E73E9C" w:rsidP="00434BFE">
      <w:pPr>
        <w:ind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В процессе обучения проводятся разные виды контроля результативности усвоения программного материала.</w:t>
      </w:r>
    </w:p>
    <w:p w:rsidR="00434BFE" w:rsidRPr="007D44BF" w:rsidRDefault="00E73E9C" w:rsidP="00434BFE">
      <w:pPr>
        <w:ind w:right="-1"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lastRenderedPageBreak/>
        <w:t>Текущий ко</w:t>
      </w:r>
      <w:r w:rsidRPr="007D44BF">
        <w:rPr>
          <w:rFonts w:eastAsia="Calibri"/>
          <w:b/>
          <w:lang w:val="ru-RU"/>
        </w:rPr>
        <w:t>нтроль</w:t>
      </w:r>
      <w:r w:rsidRPr="007D44BF">
        <w:rPr>
          <w:rFonts w:eastAsia="Calibri"/>
          <w:lang w:val="ru-RU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7D44BF">
        <w:rPr>
          <w:rFonts w:eastAsia="Calibri"/>
          <w:lang w:val="ru-RU"/>
        </w:rPr>
        <w:t>безотметочный</w:t>
      </w:r>
      <w:proofErr w:type="spellEnd"/>
      <w:r w:rsidRPr="007D44BF">
        <w:rPr>
          <w:rFonts w:eastAsia="Calibri"/>
          <w:lang w:val="ru-RU"/>
        </w:rPr>
        <w:t xml:space="preserve"> характер и служит для определения педагогических приемов и методов для индивидуального п</w:t>
      </w:r>
      <w:r w:rsidRPr="007D44BF">
        <w:rPr>
          <w:rFonts w:eastAsia="Calibri"/>
          <w:lang w:val="ru-RU"/>
        </w:rPr>
        <w:t>одхода к каждому обучающемуся, корректировки плана работы с группой.</w:t>
      </w:r>
    </w:p>
    <w:p w:rsidR="00434BFE" w:rsidRPr="007D44BF" w:rsidRDefault="00E73E9C" w:rsidP="00434BFE">
      <w:pPr>
        <w:ind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Периодический контроль</w:t>
      </w:r>
      <w:r w:rsidRPr="007D44BF">
        <w:rPr>
          <w:rFonts w:eastAsia="Calibri"/>
          <w:lang w:val="ru-RU"/>
        </w:rPr>
        <w:t xml:space="preserve"> проводится по окончании изучения каждой темы в виде заучивание </w:t>
      </w:r>
      <w:proofErr w:type="spellStart"/>
      <w:r w:rsidRPr="007D44BF">
        <w:rPr>
          <w:rFonts w:eastAsia="Calibri"/>
          <w:lang w:val="ru-RU"/>
        </w:rPr>
        <w:t>чистоговорок</w:t>
      </w:r>
      <w:proofErr w:type="spellEnd"/>
      <w:r w:rsidRPr="007D44BF">
        <w:rPr>
          <w:rFonts w:eastAsia="Calibri"/>
          <w:lang w:val="ru-RU"/>
        </w:rPr>
        <w:t xml:space="preserve"> и стихов.</w:t>
      </w:r>
    </w:p>
    <w:p w:rsidR="00434BFE" w:rsidRPr="007D44BF" w:rsidRDefault="00E73E9C" w:rsidP="00434BFE">
      <w:pPr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Промежуточный контроль</w:t>
      </w:r>
      <w:r w:rsidRPr="007D44BF">
        <w:rPr>
          <w:rFonts w:eastAsia="Calibri"/>
          <w:lang w:val="ru-RU"/>
        </w:rPr>
        <w:t xml:space="preserve"> – оценка уровня и качества освоения </w:t>
      </w:r>
      <w:proofErr w:type="gramStart"/>
      <w:r w:rsidRPr="007D44BF">
        <w:rPr>
          <w:rFonts w:eastAsia="Calibri"/>
          <w:lang w:val="ru-RU"/>
        </w:rPr>
        <w:t>обучающимися</w:t>
      </w:r>
      <w:proofErr w:type="gramEnd"/>
      <w:r w:rsidRPr="007D44BF">
        <w:rPr>
          <w:rFonts w:eastAsia="Calibri"/>
          <w:lang w:val="ru-RU"/>
        </w:rPr>
        <w:t xml:space="preserve"> дополн</w:t>
      </w:r>
      <w:r w:rsidRPr="007D44BF">
        <w:rPr>
          <w:rFonts w:eastAsia="Calibri"/>
          <w:lang w:val="ru-RU"/>
        </w:rPr>
        <w:t>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434BFE" w:rsidRPr="007D44BF" w:rsidRDefault="00E73E9C" w:rsidP="00434BFE">
      <w:pPr>
        <w:ind w:firstLine="708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Формами контроля могут быть: педагогическое наблюдение за ходом выполнения практических заданий педагога, анализ на каждом з</w:t>
      </w:r>
      <w:r w:rsidRPr="007D44BF">
        <w:rPr>
          <w:rFonts w:eastAsia="Calibri"/>
          <w:lang w:val="ru-RU"/>
        </w:rPr>
        <w:t>анятии качества выполнения работ и приобретенных навыков, устный опрос.</w:t>
      </w:r>
    </w:p>
    <w:p w:rsidR="00434BFE" w:rsidRPr="007D44BF" w:rsidRDefault="00E73E9C" w:rsidP="00434BFE">
      <w:pPr>
        <w:ind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Итоговая аттестация</w:t>
      </w:r>
      <w:r w:rsidRPr="007D44BF">
        <w:rPr>
          <w:rFonts w:eastAsia="Calibri"/>
          <w:lang w:val="ru-RU"/>
        </w:rPr>
        <w:t xml:space="preserve"> – проводится в конце года с целью оценки качества освоения </w:t>
      </w:r>
      <w:proofErr w:type="gramStart"/>
      <w:r w:rsidRPr="007D44BF">
        <w:rPr>
          <w:rFonts w:eastAsia="Calibri"/>
          <w:lang w:val="ru-RU"/>
        </w:rPr>
        <w:t>обучающимися</w:t>
      </w:r>
      <w:proofErr w:type="gramEnd"/>
      <w:r w:rsidRPr="007D44BF">
        <w:rPr>
          <w:rFonts w:eastAsia="Calibri"/>
          <w:lang w:val="ru-RU"/>
        </w:rPr>
        <w:t xml:space="preserve"> дополнительной общеобразовательной </w:t>
      </w:r>
      <w:r w:rsidRPr="007D44BF">
        <w:rPr>
          <w:bCs/>
          <w:lang w:val="ru-RU"/>
        </w:rPr>
        <w:t>общеразвивающей</w:t>
      </w:r>
      <w:r w:rsidRPr="007D44BF">
        <w:rPr>
          <w:rFonts w:eastAsia="Calibri"/>
          <w:lang w:val="ru-RU"/>
        </w:rPr>
        <w:t xml:space="preserve"> программы «Логопедический сундучок».</w:t>
      </w:r>
    </w:p>
    <w:p w:rsidR="00434BFE" w:rsidRPr="007D44BF" w:rsidRDefault="00E73E9C" w:rsidP="00434BFE">
      <w:pPr>
        <w:ind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 В процессе проведения итоговой аттестации оценивается результативность освоения программы. </w:t>
      </w:r>
    </w:p>
    <w:p w:rsidR="00434BFE" w:rsidRPr="007D44BF" w:rsidRDefault="00E73E9C" w:rsidP="00434BFE">
      <w:pPr>
        <w:ind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Критерии оценки уровня функции:</w:t>
      </w:r>
    </w:p>
    <w:p w:rsidR="00B73864" w:rsidRPr="007D44BF" w:rsidRDefault="00B73864" w:rsidP="00B73864">
      <w:pPr>
        <w:shd w:val="clear" w:color="auto" w:fill="FFFFFF"/>
        <w:spacing w:after="120"/>
        <w:rPr>
          <w:color w:val="000000"/>
          <w:lang w:val="ru-RU" w:eastAsia="ru-RU"/>
        </w:rPr>
      </w:pPr>
    </w:p>
    <w:tbl>
      <w:tblPr>
        <w:tblW w:w="818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4"/>
        <w:gridCol w:w="3275"/>
        <w:gridCol w:w="1687"/>
        <w:gridCol w:w="2516"/>
      </w:tblGrid>
      <w:tr w:rsidR="00A643AA" w:rsidTr="00B73864">
        <w:tc>
          <w:tcPr>
            <w:tcW w:w="6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7D44BF">
              <w:rPr>
                <w:color w:val="000000"/>
                <w:lang w:val="ru-RU" w:eastAsia="ru-RU"/>
              </w:rPr>
              <w:t>п</w:t>
            </w:r>
            <w:proofErr w:type="gramEnd"/>
            <w:r w:rsidRPr="007D44BF">
              <w:rPr>
                <w:color w:val="000000"/>
                <w:lang w:val="ru-RU" w:eastAsia="ru-RU"/>
              </w:rPr>
              <w:t>/п</w:t>
            </w:r>
          </w:p>
        </w:tc>
        <w:tc>
          <w:tcPr>
            <w:tcW w:w="33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jc w:val="center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Параметры</w:t>
            </w:r>
          </w:p>
        </w:tc>
        <w:tc>
          <w:tcPr>
            <w:tcW w:w="170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jc w:val="center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Уровни развития функции</w:t>
            </w:r>
          </w:p>
        </w:tc>
        <w:tc>
          <w:tcPr>
            <w:tcW w:w="254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jc w:val="center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Характеристика</w:t>
            </w:r>
          </w:p>
        </w:tc>
      </w:tr>
      <w:tr w:rsidR="00A643AA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I.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Звукопроизношение          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Нарушено несколько групп звуков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Недостаточность произношения одной группы звуков, изолированное произношение всех групп, но при речевой нагрузке - общая </w:t>
            </w:r>
            <w:proofErr w:type="spellStart"/>
            <w:r w:rsidRPr="007D44BF">
              <w:rPr>
                <w:color w:val="000000"/>
                <w:lang w:val="ru-RU" w:eastAsia="ru-RU"/>
              </w:rPr>
              <w:t>смазанность</w:t>
            </w:r>
            <w:proofErr w:type="spellEnd"/>
            <w:r w:rsidRPr="007D44BF">
              <w:rPr>
                <w:color w:val="000000"/>
                <w:lang w:val="ru-RU" w:eastAsia="ru-RU"/>
              </w:rPr>
              <w:t xml:space="preserve"> речи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Звуки в речи присутствуют, но наблюдаются нарушения дифференциации звуков</w:t>
            </w:r>
          </w:p>
        </w:tc>
      </w:tr>
      <w:tr w:rsidR="00A643AA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Звукопроизношение в норме</w:t>
            </w:r>
          </w:p>
        </w:tc>
      </w:tr>
      <w:tr w:rsidR="00A643AA" w:rsidRPr="00F726A8" w:rsidTr="00B73864">
        <w:trPr>
          <w:trHeight w:val="1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II.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Фонематические процессы     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Не слышит данный звук в любой позиции</w:t>
            </w:r>
          </w:p>
        </w:tc>
      </w:tr>
      <w:tr w:rsidR="00A643AA" w:rsidRPr="00F726A8" w:rsidTr="00B73864">
        <w:trPr>
          <w:trHeight w:val="432"/>
        </w:trPr>
        <w:tc>
          <w:tcPr>
            <w:tcW w:w="60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B73864" w:rsidP="00B73864">
            <w:pPr>
              <w:spacing w:after="120"/>
              <w:rPr>
                <w:color w:val="000000"/>
                <w:lang w:val="ru-RU" w:eastAsia="ru-RU"/>
              </w:rPr>
            </w:pPr>
          </w:p>
        </w:tc>
        <w:tc>
          <w:tcPr>
            <w:tcW w:w="33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B73864" w:rsidP="00B73864">
            <w:pPr>
              <w:spacing w:after="120"/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B73864" w:rsidP="00B73864">
            <w:pPr>
              <w:spacing w:after="120"/>
              <w:rPr>
                <w:color w:val="000000"/>
                <w:lang w:val="ru-RU"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B73864" w:rsidP="00B73864">
            <w:pPr>
              <w:spacing w:after="120"/>
              <w:rPr>
                <w:color w:val="000000"/>
                <w:lang w:val="ru-RU" w:eastAsia="ru-RU"/>
              </w:rPr>
            </w:pP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lastRenderedPageBreak/>
              <w:t xml:space="preserve">Не дифференцирует </w:t>
            </w:r>
            <w:r w:rsidRPr="007D44BF">
              <w:rPr>
                <w:color w:val="000000"/>
                <w:lang w:val="ru-RU" w:eastAsia="ru-RU"/>
              </w:rPr>
              <w:lastRenderedPageBreak/>
              <w:t>оппозиционные звуки какой-либо группы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       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С заданием справляется, но допускает несколько </w:t>
            </w:r>
            <w:r w:rsidRPr="007D44BF">
              <w:rPr>
                <w:color w:val="000000"/>
                <w:lang w:val="ru-RU" w:eastAsia="ru-RU"/>
              </w:rPr>
              <w:t>ошибок</w:t>
            </w:r>
          </w:p>
        </w:tc>
      </w:tr>
      <w:tr w:rsidR="00A643AA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Фонематические процессы в норме</w:t>
            </w:r>
          </w:p>
        </w:tc>
      </w:tr>
      <w:tr w:rsidR="00A643AA" w:rsidRPr="00F726A8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III.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Словарный запас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Активный словарь ограничен бытовым уровнем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Владеет простыми обобщающими понятиями, в речи в основном использует существительные и глаголы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Использует все части речи; использует простые предлоги, в употреблении сложных допускает ошибки; пользуется антонимами; при подборе синонимов испытывает затруднения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Активный словарь близок к возрастной норме</w:t>
            </w:r>
          </w:p>
        </w:tc>
      </w:tr>
      <w:tr w:rsidR="00A643AA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IV.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Грамматический строй </w:t>
            </w:r>
            <w:r w:rsidRPr="007D44BF">
              <w:rPr>
                <w:color w:val="000000"/>
                <w:lang w:val="ru-RU" w:eastAsia="ru-RU"/>
              </w:rPr>
              <w:t>речи   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Речь резко </w:t>
            </w:r>
            <w:proofErr w:type="spellStart"/>
            <w:r w:rsidRPr="007D44BF">
              <w:rPr>
                <w:color w:val="000000"/>
                <w:lang w:val="ru-RU" w:eastAsia="ru-RU"/>
              </w:rPr>
              <w:t>аграмматична</w:t>
            </w:r>
            <w:proofErr w:type="spellEnd"/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Допускает большое количество ошибок при словоизменении и словообразовании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Допускает незначительное количество ошибок при словообразовании и словоизменении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Грамматический</w:t>
            </w:r>
            <w:r w:rsidRPr="007D44BF">
              <w:rPr>
                <w:color w:val="000000"/>
                <w:lang w:val="ru-RU" w:eastAsia="ru-RU"/>
              </w:rPr>
              <w:t xml:space="preserve"> строй близок к возрастной норме</w:t>
            </w:r>
          </w:p>
        </w:tc>
      </w:tr>
      <w:tr w:rsidR="00A643AA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V.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Связная речь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Фразовая речь резко </w:t>
            </w:r>
            <w:proofErr w:type="spellStart"/>
            <w:r w:rsidRPr="007D44BF">
              <w:rPr>
                <w:color w:val="000000"/>
                <w:lang w:val="ru-RU" w:eastAsia="ru-RU"/>
              </w:rPr>
              <w:t>аграмматична</w:t>
            </w:r>
            <w:proofErr w:type="spellEnd"/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Испытывает значительные затруднения при составлении рассказа-описания, пользуется вопросно-ответной формой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При составлении рассказа </w:t>
            </w:r>
            <w:r w:rsidRPr="007D44BF">
              <w:rPr>
                <w:color w:val="000000"/>
                <w:lang w:val="ru-RU" w:eastAsia="ru-RU"/>
              </w:rPr>
              <w:t>использует не более 2-3 предложений; не пользуется планом при составлении рассказа; при описании использует не более двух признаков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Умеет построить рассказ, пользуясь простыми распространенными предложениями и предложениями сложной синтаксич</w:t>
            </w:r>
            <w:r w:rsidRPr="007D44BF">
              <w:rPr>
                <w:color w:val="000000"/>
                <w:lang w:val="ru-RU" w:eastAsia="ru-RU"/>
              </w:rPr>
              <w:t>еской конструкции</w:t>
            </w:r>
          </w:p>
        </w:tc>
      </w:tr>
      <w:tr w:rsidR="00A643AA" w:rsidRPr="00F726A8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VI.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Пространственная ориентировка         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Не ориентируется на плоскости и в пространстве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Владеет понятиями верх-низ, испытывает значительные затруднения в понятиях </w:t>
            </w:r>
            <w:proofErr w:type="gramStart"/>
            <w:r w:rsidRPr="007D44BF">
              <w:rPr>
                <w:color w:val="000000"/>
                <w:lang w:val="ru-RU" w:eastAsia="ru-RU"/>
              </w:rPr>
              <w:t>право-лево</w:t>
            </w:r>
            <w:proofErr w:type="gramEnd"/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Ориентируется в </w:t>
            </w:r>
            <w:r w:rsidRPr="007D44BF">
              <w:rPr>
                <w:color w:val="000000"/>
                <w:lang w:val="ru-RU" w:eastAsia="ru-RU"/>
              </w:rPr>
              <w:t>пространстве, но при перенесении действий на плоскость испытывает затруднения</w:t>
            </w:r>
          </w:p>
        </w:tc>
      </w:tr>
      <w:tr w:rsidR="00A643AA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Пространственная ориентировка соответствует возрасту</w:t>
            </w:r>
          </w:p>
        </w:tc>
      </w:tr>
      <w:tr w:rsidR="00A643AA" w:rsidRPr="00F726A8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VII.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Артикуляционная моторика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                      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Объем артикуляционных движений ограничен </w:t>
            </w:r>
            <w:r w:rsidRPr="007D44BF">
              <w:rPr>
                <w:color w:val="000000"/>
                <w:lang w:val="ru-RU" w:eastAsia="ru-RU"/>
              </w:rPr>
              <w:t>(мимика бедна), наличие дефектов в строении артикуляционного аппарата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Неполный объем артикуляционных движений; неточное выполнение статических артикуляционных упражнений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Статические артикуляционные упражнения выполняет в </w:t>
            </w:r>
            <w:r w:rsidRPr="007D44BF">
              <w:rPr>
                <w:color w:val="000000"/>
                <w:lang w:val="ru-RU" w:eastAsia="ru-RU"/>
              </w:rPr>
              <w:t>полном объеме; при выполнении динамических упражнений испытывает затруднения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Строение и подвижность органов артикуляции без особенностей</w:t>
            </w:r>
          </w:p>
        </w:tc>
      </w:tr>
      <w:tr w:rsidR="00A643AA" w:rsidRPr="00F726A8" w:rsidTr="00B73864">
        <w:tc>
          <w:tcPr>
            <w:tcW w:w="60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VIII.</w:t>
            </w:r>
          </w:p>
        </w:tc>
        <w:tc>
          <w:tcPr>
            <w:tcW w:w="3318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Мелкая моторика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Низкий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          </w:t>
            </w:r>
          </w:p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Мелкая моторика ограничена (с трудом выполняет статические</w:t>
            </w:r>
            <w:r w:rsidRPr="007D44BF">
              <w:rPr>
                <w:color w:val="000000"/>
                <w:lang w:val="ru-RU" w:eastAsia="ru-RU"/>
              </w:rPr>
              <w:t xml:space="preserve"> пробы, наличие гиперкинезов, тремора)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Ниже среднего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Испытывает затруднения при выполнении динамических проб</w:t>
            </w:r>
          </w:p>
        </w:tc>
      </w:tr>
      <w:tr w:rsidR="00A643AA" w:rsidRPr="00F726A8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Средний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 xml:space="preserve">Точно выполняет статические и динамические пробы, </w:t>
            </w:r>
            <w:r w:rsidRPr="007D44BF">
              <w:rPr>
                <w:color w:val="000000"/>
                <w:lang w:val="ru-RU" w:eastAsia="ru-RU"/>
              </w:rPr>
              <w:lastRenderedPageBreak/>
              <w:t>но испытывает затруднения в выполнении ассиметричных движений обеими руками.</w:t>
            </w:r>
          </w:p>
        </w:tc>
      </w:tr>
      <w:tr w:rsidR="00A643AA" w:rsidTr="00B73864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73864" w:rsidRPr="007D44BF" w:rsidRDefault="00B73864" w:rsidP="00B7386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Достаточный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73864" w:rsidRPr="007D44BF" w:rsidRDefault="00E73E9C" w:rsidP="00B73864">
            <w:pPr>
              <w:spacing w:after="120"/>
              <w:rPr>
                <w:color w:val="000000"/>
                <w:lang w:val="ru-RU" w:eastAsia="ru-RU"/>
              </w:rPr>
            </w:pPr>
            <w:r w:rsidRPr="007D44BF">
              <w:rPr>
                <w:color w:val="000000"/>
                <w:lang w:val="ru-RU" w:eastAsia="ru-RU"/>
              </w:rPr>
              <w:t>Мелкая моторика в норме</w:t>
            </w:r>
          </w:p>
        </w:tc>
      </w:tr>
    </w:tbl>
    <w:p w:rsidR="00B73864" w:rsidRPr="007D44BF" w:rsidRDefault="00B73864" w:rsidP="00B73864">
      <w:pPr>
        <w:shd w:val="clear" w:color="auto" w:fill="FFFFFF"/>
        <w:spacing w:after="120"/>
        <w:rPr>
          <w:color w:val="000000"/>
          <w:lang w:val="ru-RU" w:eastAsia="ru-RU"/>
        </w:rPr>
      </w:pPr>
    </w:p>
    <w:p w:rsidR="00B73864" w:rsidRPr="007D44BF" w:rsidRDefault="00E73E9C" w:rsidP="00B73864">
      <w:pPr>
        <w:shd w:val="clear" w:color="auto" w:fill="FFFFFF"/>
        <w:spacing w:after="120"/>
        <w:jc w:val="center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Мониторинг логопедической работы </w:t>
      </w:r>
    </w:p>
    <w:p w:rsidR="00B73864" w:rsidRPr="007D44BF" w:rsidRDefault="00E73E9C" w:rsidP="00B73864">
      <w:pPr>
        <w:shd w:val="clear" w:color="auto" w:fill="FFFFFF"/>
        <w:spacing w:after="120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Критерии оценки параметров обследования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1. Звукопроизношение </w:t>
      </w:r>
      <w:r w:rsidRPr="007D44BF">
        <w:rPr>
          <w:color w:val="000000"/>
          <w:lang w:val="ru-RU" w:eastAsia="ru-RU"/>
        </w:rPr>
        <w:br/>
        <w:t>1 балл - нарушение нескольких групп звуков. </w:t>
      </w:r>
      <w:r w:rsidRPr="007D44BF">
        <w:rPr>
          <w:color w:val="000000"/>
          <w:lang w:val="ru-RU" w:eastAsia="ru-RU"/>
        </w:rPr>
        <w:br/>
        <w:t xml:space="preserve">2 балла - недостаточное произношение одной группы звуков, изолированное </w:t>
      </w:r>
      <w:r w:rsidRPr="007D44BF">
        <w:rPr>
          <w:color w:val="000000"/>
          <w:lang w:val="ru-RU" w:eastAsia="ru-RU"/>
        </w:rPr>
        <w:t>произношение всех групп, но при речевой нагрузке - общая смазанная речь </w:t>
      </w:r>
      <w:r w:rsidRPr="007D44BF">
        <w:rPr>
          <w:color w:val="000000"/>
          <w:lang w:val="ru-RU" w:eastAsia="ru-RU"/>
        </w:rPr>
        <w:br/>
        <w:t>3 балла - звуки в речи присутствуют, но наблюдается нарушения дифференциации звуков. </w:t>
      </w:r>
      <w:r w:rsidRPr="007D44BF">
        <w:rPr>
          <w:color w:val="000000"/>
          <w:lang w:val="ru-RU" w:eastAsia="ru-RU"/>
        </w:rPr>
        <w:br/>
        <w:t>4 балла - звукопроизношение в норме.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2. Фонематические процессы </w:t>
      </w:r>
      <w:r w:rsidRPr="007D44BF">
        <w:rPr>
          <w:color w:val="000000"/>
          <w:lang w:val="ru-RU" w:eastAsia="ru-RU"/>
        </w:rPr>
        <w:br/>
        <w:t>1 балл - не слышит данный звук</w:t>
      </w:r>
      <w:r w:rsidRPr="007D44BF">
        <w:rPr>
          <w:color w:val="000000"/>
          <w:lang w:val="ru-RU" w:eastAsia="ru-RU"/>
        </w:rPr>
        <w:t xml:space="preserve"> в любой позиции </w:t>
      </w:r>
      <w:r w:rsidRPr="007D44BF">
        <w:rPr>
          <w:color w:val="000000"/>
          <w:lang w:val="ru-RU" w:eastAsia="ru-RU"/>
        </w:rPr>
        <w:br/>
        <w:t>2 балла - не дифференцирует оппозиционные звуки какой - либо группы. </w:t>
      </w:r>
      <w:r w:rsidRPr="007D44BF">
        <w:rPr>
          <w:color w:val="000000"/>
          <w:lang w:val="ru-RU" w:eastAsia="ru-RU"/>
        </w:rPr>
        <w:br/>
        <w:t>3 балла - с заданием справляется, но допускает ошибки. </w:t>
      </w:r>
      <w:r w:rsidRPr="007D44BF">
        <w:rPr>
          <w:color w:val="000000"/>
          <w:lang w:val="ru-RU" w:eastAsia="ru-RU"/>
        </w:rPr>
        <w:br/>
        <w:t>4 балла - фонематические процессы развиты достаточно.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3. Слоговая структура слов</w:t>
      </w:r>
      <w:r w:rsidRPr="007D44BF">
        <w:rPr>
          <w:color w:val="000000"/>
          <w:lang w:val="ru-RU" w:eastAsia="ru-RU"/>
        </w:rPr>
        <w:br/>
        <w:t>1 балл - слоговая структура с</w:t>
      </w:r>
      <w:r w:rsidRPr="007D44BF">
        <w:rPr>
          <w:color w:val="000000"/>
          <w:lang w:val="ru-RU" w:eastAsia="ru-RU"/>
        </w:rPr>
        <w:t>лов не сформирована. </w:t>
      </w:r>
      <w:r w:rsidRPr="007D44BF">
        <w:rPr>
          <w:color w:val="000000"/>
          <w:lang w:val="ru-RU" w:eastAsia="ru-RU"/>
        </w:rPr>
        <w:br/>
        <w:t>2 балла - допускает большое количество ошибок при произношении слов различной структурной сложности </w:t>
      </w:r>
      <w:r w:rsidRPr="007D44BF">
        <w:rPr>
          <w:color w:val="000000"/>
          <w:lang w:val="ru-RU" w:eastAsia="ru-RU"/>
        </w:rPr>
        <w:br/>
        <w:t>3 балла - слоговая структура слов в стадии формирования. </w:t>
      </w:r>
      <w:r w:rsidRPr="007D44BF">
        <w:rPr>
          <w:color w:val="000000"/>
          <w:lang w:val="ru-RU" w:eastAsia="ru-RU"/>
        </w:rPr>
        <w:br/>
        <w:t>4 балла - правильное и точное воспроизведение слов различного слогового сос</w:t>
      </w:r>
      <w:r w:rsidRPr="007D44BF">
        <w:rPr>
          <w:color w:val="000000"/>
          <w:lang w:val="ru-RU" w:eastAsia="ru-RU"/>
        </w:rPr>
        <w:t>тава.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4. Словарный запас</w:t>
      </w:r>
      <w:r w:rsidRPr="007D44BF">
        <w:rPr>
          <w:color w:val="000000"/>
          <w:lang w:val="ru-RU" w:eastAsia="ru-RU"/>
        </w:rPr>
        <w:br/>
        <w:t>1 балл - активный словарь ограничен обиходно-бытовой тематикой. </w:t>
      </w:r>
      <w:r w:rsidRPr="007D44BF">
        <w:rPr>
          <w:color w:val="000000"/>
          <w:lang w:val="ru-RU" w:eastAsia="ru-RU"/>
        </w:rPr>
        <w:br/>
        <w:t>2 балла - владеет простыми обобщающими понятиями, в речи в основном использует существительные и глаголы. </w:t>
      </w:r>
      <w:r w:rsidRPr="007D44BF">
        <w:rPr>
          <w:color w:val="000000"/>
          <w:lang w:val="ru-RU" w:eastAsia="ru-RU"/>
        </w:rPr>
        <w:br/>
        <w:t>3 балла - использует все части речи, но не всегда точно и</w:t>
      </w:r>
      <w:r w:rsidRPr="007D44BF">
        <w:rPr>
          <w:color w:val="000000"/>
          <w:lang w:val="ru-RU" w:eastAsia="ru-RU"/>
        </w:rPr>
        <w:t>спользует простые предлоги, испытывает трудности при подборе синонимов. </w:t>
      </w:r>
      <w:r w:rsidRPr="007D44BF">
        <w:rPr>
          <w:color w:val="000000"/>
          <w:lang w:val="ru-RU" w:eastAsia="ru-RU"/>
        </w:rPr>
        <w:br/>
        <w:t>4 балла - активный словарь близок к возрастной норме.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5. Грамматический строй речи</w:t>
      </w:r>
      <w:r w:rsidRPr="007D44BF">
        <w:rPr>
          <w:color w:val="000000"/>
          <w:lang w:val="ru-RU" w:eastAsia="ru-RU"/>
        </w:rPr>
        <w:br/>
        <w:t xml:space="preserve">1 балл - речь резко </w:t>
      </w:r>
      <w:proofErr w:type="spellStart"/>
      <w:r w:rsidRPr="007D44BF">
        <w:rPr>
          <w:color w:val="000000"/>
          <w:lang w:val="ru-RU" w:eastAsia="ru-RU"/>
        </w:rPr>
        <w:t>аграмматичная</w:t>
      </w:r>
      <w:proofErr w:type="spellEnd"/>
      <w:r w:rsidRPr="007D44BF">
        <w:rPr>
          <w:color w:val="000000"/>
          <w:lang w:val="ru-RU" w:eastAsia="ru-RU"/>
        </w:rPr>
        <w:t>. </w:t>
      </w:r>
      <w:r w:rsidRPr="007D44BF">
        <w:rPr>
          <w:color w:val="000000"/>
          <w:lang w:val="ru-RU" w:eastAsia="ru-RU"/>
        </w:rPr>
        <w:br/>
        <w:t>2 балла - допускает большое количество ошибок при словоизменен</w:t>
      </w:r>
      <w:r w:rsidRPr="007D44BF">
        <w:rPr>
          <w:color w:val="000000"/>
          <w:lang w:val="ru-RU" w:eastAsia="ru-RU"/>
        </w:rPr>
        <w:t>ии и словообразовании. </w:t>
      </w:r>
      <w:r w:rsidRPr="007D44BF">
        <w:rPr>
          <w:color w:val="000000"/>
          <w:lang w:val="ru-RU" w:eastAsia="ru-RU"/>
        </w:rPr>
        <w:br/>
        <w:t>3 балла - допускает небольшое количество ошибок при словообразовании и словоизменении. </w:t>
      </w:r>
      <w:r w:rsidRPr="007D44BF">
        <w:rPr>
          <w:color w:val="000000"/>
          <w:lang w:val="ru-RU" w:eastAsia="ru-RU"/>
        </w:rPr>
        <w:br/>
        <w:t>4 балла - грамматический строй близок к возрастной норме. </w:t>
      </w:r>
    </w:p>
    <w:p w:rsidR="00B73864" w:rsidRPr="007D44BF" w:rsidRDefault="00E73E9C" w:rsidP="00B73864">
      <w:pPr>
        <w:shd w:val="clear" w:color="auto" w:fill="FFFFFF"/>
        <w:spacing w:after="120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lastRenderedPageBreak/>
        <w:t>6. Связная речь </w:t>
      </w:r>
      <w:r w:rsidRPr="007D44BF">
        <w:rPr>
          <w:color w:val="000000"/>
          <w:lang w:val="ru-RU" w:eastAsia="ru-RU"/>
        </w:rPr>
        <w:br/>
        <w:t xml:space="preserve">1 балл - фразовая речь резко </w:t>
      </w:r>
      <w:proofErr w:type="spellStart"/>
      <w:r w:rsidRPr="007D44BF">
        <w:rPr>
          <w:color w:val="000000"/>
          <w:lang w:val="ru-RU" w:eastAsia="ru-RU"/>
        </w:rPr>
        <w:t>аграмматична</w:t>
      </w:r>
      <w:proofErr w:type="spellEnd"/>
      <w:r w:rsidRPr="007D44BF">
        <w:rPr>
          <w:color w:val="000000"/>
          <w:lang w:val="ru-RU" w:eastAsia="ru-RU"/>
        </w:rPr>
        <w:t>. </w:t>
      </w:r>
      <w:r w:rsidRPr="007D44BF">
        <w:rPr>
          <w:color w:val="000000"/>
          <w:lang w:val="ru-RU" w:eastAsia="ru-RU"/>
        </w:rPr>
        <w:br/>
        <w:t>2 балл</w:t>
      </w:r>
      <w:proofErr w:type="gramStart"/>
      <w:r w:rsidRPr="007D44BF">
        <w:rPr>
          <w:color w:val="000000"/>
          <w:lang w:val="ru-RU" w:eastAsia="ru-RU"/>
        </w:rPr>
        <w:t>а-</w:t>
      </w:r>
      <w:proofErr w:type="gramEnd"/>
      <w:r w:rsidRPr="007D44BF">
        <w:rPr>
          <w:color w:val="000000"/>
          <w:lang w:val="ru-RU" w:eastAsia="ru-RU"/>
        </w:rPr>
        <w:t xml:space="preserve"> испытывает знач</w:t>
      </w:r>
      <w:r w:rsidRPr="007D44BF">
        <w:rPr>
          <w:color w:val="000000"/>
          <w:lang w:val="ru-RU" w:eastAsia="ru-RU"/>
        </w:rPr>
        <w:t>ительные затруднения при составлении рассказа описания, пользуется вопросно - ответной формой. </w:t>
      </w:r>
      <w:r w:rsidRPr="007D44BF">
        <w:rPr>
          <w:color w:val="000000"/>
          <w:lang w:val="ru-RU" w:eastAsia="ru-RU"/>
        </w:rPr>
        <w:br/>
        <w:t>3 балла - при составлении рассказа использует не более двух - трех предложений. </w:t>
      </w:r>
      <w:r w:rsidRPr="007D44BF">
        <w:rPr>
          <w:color w:val="000000"/>
          <w:lang w:val="ru-RU" w:eastAsia="ru-RU"/>
        </w:rPr>
        <w:br/>
        <w:t>4 балла - умеет построить рассказ, пользуется распространенными предложениями п</w:t>
      </w:r>
      <w:r w:rsidRPr="007D44BF">
        <w:rPr>
          <w:color w:val="000000"/>
          <w:lang w:val="ru-RU" w:eastAsia="ru-RU"/>
        </w:rPr>
        <w:t>ростой и сложной конструкции.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7. Артикуляционная моторика</w:t>
      </w:r>
      <w:r w:rsidRPr="007D44BF">
        <w:rPr>
          <w:color w:val="000000"/>
          <w:lang w:val="ru-RU" w:eastAsia="ru-RU"/>
        </w:rPr>
        <w:br/>
        <w:t>1 балл - объем артикуляционных движений ограничен. </w:t>
      </w:r>
      <w:r w:rsidRPr="007D44BF">
        <w:rPr>
          <w:color w:val="000000"/>
          <w:lang w:val="ru-RU" w:eastAsia="ru-RU"/>
        </w:rPr>
        <w:br/>
        <w:t>2 балла - неполный объем артикуляционных движений, неточное выполнение статических упражнений. </w:t>
      </w:r>
      <w:r w:rsidRPr="007D44BF">
        <w:rPr>
          <w:color w:val="000000"/>
          <w:lang w:val="ru-RU" w:eastAsia="ru-RU"/>
        </w:rPr>
        <w:br/>
        <w:t>3 балла - статические артикуляционные упражнения</w:t>
      </w:r>
      <w:r w:rsidRPr="007D44BF">
        <w:rPr>
          <w:color w:val="000000"/>
          <w:lang w:val="ru-RU" w:eastAsia="ru-RU"/>
        </w:rPr>
        <w:t xml:space="preserve"> выполняет в полном объеме, при выполнении динамических испытывает затруднения. </w:t>
      </w:r>
      <w:r w:rsidRPr="007D44BF">
        <w:rPr>
          <w:color w:val="000000"/>
          <w:lang w:val="ru-RU" w:eastAsia="ru-RU"/>
        </w:rPr>
        <w:br/>
        <w:t>4 балла - строение и подвижность органов артикуляции без особенностей. </w:t>
      </w:r>
      <w:r w:rsidRPr="007D44BF">
        <w:rPr>
          <w:color w:val="000000"/>
          <w:lang w:val="ru-RU" w:eastAsia="ru-RU"/>
        </w:rPr>
        <w:br/>
      </w:r>
      <w:r w:rsidRPr="007D44BF">
        <w:rPr>
          <w:color w:val="000000"/>
          <w:lang w:val="ru-RU" w:eastAsia="ru-RU"/>
        </w:rPr>
        <w:br/>
      </w:r>
      <w:r w:rsidRPr="007D44BF">
        <w:rPr>
          <w:b/>
          <w:bCs/>
          <w:color w:val="000000"/>
          <w:lang w:val="ru-RU" w:eastAsia="ru-RU"/>
        </w:rPr>
        <w:t>8. Мелкая моторика</w:t>
      </w:r>
      <w:r w:rsidRPr="007D44BF">
        <w:rPr>
          <w:color w:val="000000"/>
          <w:lang w:val="ru-RU" w:eastAsia="ru-RU"/>
        </w:rPr>
        <w:br/>
        <w:t>1 балл - мелкая моторика ограничена </w:t>
      </w:r>
      <w:r w:rsidRPr="007D44BF">
        <w:rPr>
          <w:color w:val="000000"/>
          <w:lang w:val="ru-RU" w:eastAsia="ru-RU"/>
        </w:rPr>
        <w:br/>
        <w:t>2 балл - испытывает затруднения при выполнении</w:t>
      </w:r>
      <w:r w:rsidRPr="007D44BF">
        <w:rPr>
          <w:color w:val="000000"/>
          <w:lang w:val="ru-RU" w:eastAsia="ru-RU"/>
        </w:rPr>
        <w:t xml:space="preserve"> динамических проб. </w:t>
      </w:r>
      <w:r w:rsidRPr="007D44BF">
        <w:rPr>
          <w:color w:val="000000"/>
          <w:lang w:val="ru-RU" w:eastAsia="ru-RU"/>
        </w:rPr>
        <w:br/>
        <w:t>3 балла - точно выполняет статистические и динамические пробы, но испытывает затруднения при выполнении асимметричных движений обеими руками. </w:t>
      </w:r>
      <w:r w:rsidRPr="007D44BF">
        <w:rPr>
          <w:color w:val="000000"/>
          <w:lang w:val="ru-RU" w:eastAsia="ru-RU"/>
        </w:rPr>
        <w:br/>
        <w:t>4 балла - развитие мелкой моторики близко к возрастной норме. </w:t>
      </w:r>
    </w:p>
    <w:p w:rsidR="00B73864" w:rsidRPr="007D44BF" w:rsidRDefault="00E73E9C" w:rsidP="00B73864">
      <w:pPr>
        <w:keepNext/>
        <w:jc w:val="center"/>
        <w:outlineLvl w:val="3"/>
        <w:rPr>
          <w:b/>
          <w:bCs/>
          <w:lang w:val="ru-RU" w:eastAsia="ru-RU"/>
        </w:rPr>
      </w:pPr>
      <w:r w:rsidRPr="007D44BF">
        <w:rPr>
          <w:b/>
          <w:bCs/>
          <w:lang w:val="ru-RU" w:eastAsia="ru-RU"/>
        </w:rPr>
        <w:t>2. Содержание программы</w:t>
      </w:r>
    </w:p>
    <w:p w:rsidR="00B73864" w:rsidRPr="007D44BF" w:rsidRDefault="00B73864" w:rsidP="00B73864">
      <w:pPr>
        <w:pStyle w:val="a7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3864" w:rsidRPr="007D44BF" w:rsidRDefault="00E73E9C" w:rsidP="00B73864">
      <w:pPr>
        <w:pStyle w:val="a7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УЧЕБНЫЙ ПЛАН </w:t>
      </w:r>
    </w:p>
    <w:p w:rsidR="000E2018" w:rsidRPr="007D44BF" w:rsidRDefault="00E73E9C" w:rsidP="000E2018">
      <w:pPr>
        <w:pStyle w:val="a7"/>
        <w:keepNext/>
        <w:spacing w:after="0" w:line="240" w:lineRule="auto"/>
        <w:ind w:left="0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D4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дополнительной общеобразовательной общеразвивающей программы «</w:t>
      </w:r>
      <w:r w:rsidRPr="007D44BF">
        <w:rPr>
          <w:rFonts w:ascii="Times New Roman" w:eastAsia="Calibri" w:hAnsi="Times New Roman" w:cs="Times New Roman"/>
          <w:b/>
          <w:sz w:val="24"/>
          <w:szCs w:val="24"/>
        </w:rPr>
        <w:t>Логопедический сундучок»</w:t>
      </w:r>
    </w:p>
    <w:p w:rsidR="000E2018" w:rsidRPr="007D44BF" w:rsidRDefault="000E2018" w:rsidP="000E2018">
      <w:pPr>
        <w:pStyle w:val="a7"/>
        <w:keepNext/>
        <w:spacing w:after="0" w:line="240" w:lineRule="auto"/>
        <w:ind w:left="0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3543"/>
      </w:tblGrid>
      <w:tr w:rsidR="00A643AA" w:rsidTr="00296F8E">
        <w:tc>
          <w:tcPr>
            <w:tcW w:w="5813" w:type="dxa"/>
          </w:tcPr>
          <w:p w:rsidR="000E2018" w:rsidRPr="007D44BF" w:rsidRDefault="000E2018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jc w:val="center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Кружок «Логопедический сундучок»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Возраст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5-7</w:t>
            </w:r>
            <w:r w:rsidRPr="007D44BF">
              <w:rPr>
                <w:rFonts w:eastAsia="Calibri"/>
                <w:lang w:val="ru-RU"/>
              </w:rPr>
              <w:t xml:space="preserve"> лет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Начало учебного года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01.10.2024</w:t>
            </w:r>
            <w:r w:rsidRPr="007D44BF">
              <w:rPr>
                <w:rFonts w:eastAsia="Calibri"/>
                <w:lang w:val="ru-RU"/>
              </w:rPr>
              <w:t xml:space="preserve"> г.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График  зимних каникул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с </w:t>
            </w:r>
            <w:r w:rsidR="006C62A7">
              <w:rPr>
                <w:rFonts w:eastAsia="Calibri"/>
                <w:lang w:val="ru-RU"/>
              </w:rPr>
              <w:t>31.12.2024-08.01.2025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 xml:space="preserve">Окончание </w:t>
            </w:r>
            <w:r w:rsidRPr="007D44BF">
              <w:rPr>
                <w:rFonts w:eastAsia="Calibri"/>
                <w:b/>
                <w:lang w:val="ru-RU"/>
              </w:rPr>
              <w:t>учебного года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31.05.2025</w:t>
            </w:r>
            <w:r w:rsidRPr="007D44BF">
              <w:rPr>
                <w:rFonts w:eastAsia="Calibri"/>
                <w:lang w:val="ru-RU"/>
              </w:rPr>
              <w:t xml:space="preserve"> г.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 xml:space="preserve">Продолжительность </w:t>
            </w:r>
            <w:proofErr w:type="spellStart"/>
            <w:r w:rsidRPr="007D44BF">
              <w:rPr>
                <w:rFonts w:eastAsia="Calibri"/>
                <w:b/>
                <w:lang w:val="ru-RU"/>
              </w:rPr>
              <w:t>уч</w:t>
            </w:r>
            <w:proofErr w:type="gramStart"/>
            <w:r w:rsidRPr="007D44BF">
              <w:rPr>
                <w:rFonts w:eastAsia="Calibri"/>
                <w:b/>
                <w:lang w:val="ru-RU"/>
              </w:rPr>
              <w:t>.г</w:t>
            </w:r>
            <w:proofErr w:type="gramEnd"/>
            <w:r w:rsidRPr="007D44BF">
              <w:rPr>
                <w:rFonts w:eastAsia="Calibri"/>
                <w:b/>
                <w:lang w:val="ru-RU"/>
              </w:rPr>
              <w:t>ода</w:t>
            </w:r>
            <w:proofErr w:type="spellEnd"/>
            <w:r w:rsidRPr="007D44BF">
              <w:rPr>
                <w:rFonts w:eastAsia="Calibri"/>
                <w:b/>
                <w:lang w:val="ru-RU"/>
              </w:rPr>
              <w:t>, всего, в том числе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36 недель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</w:rPr>
              <w:t>I</w:t>
            </w:r>
            <w:r w:rsidRPr="007D44BF">
              <w:rPr>
                <w:rFonts w:eastAsia="Calibri"/>
                <w:b/>
                <w:lang w:val="ru-RU"/>
              </w:rPr>
              <w:t xml:space="preserve"> полугодие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16 недель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</w:rPr>
              <w:t>II</w:t>
            </w:r>
            <w:r w:rsidRPr="007D44BF">
              <w:rPr>
                <w:rFonts w:eastAsia="Calibri"/>
                <w:b/>
                <w:lang w:val="ru-RU"/>
              </w:rPr>
              <w:t xml:space="preserve"> полугодие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20 недель 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Количество занятий в неделю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1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 xml:space="preserve">Недельная образовательная нагрузка 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25 мин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t>Сроки проведения мониторинга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Октябрь 2024</w:t>
            </w:r>
            <w:r w:rsidRPr="007D44BF">
              <w:rPr>
                <w:rFonts w:eastAsia="Calibri"/>
                <w:lang w:val="ru-RU"/>
              </w:rPr>
              <w:t xml:space="preserve"> г.-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Май 2025</w:t>
            </w:r>
            <w:r w:rsidRPr="007D44BF">
              <w:rPr>
                <w:rFonts w:eastAsia="Calibri"/>
                <w:lang w:val="ru-RU"/>
              </w:rPr>
              <w:t xml:space="preserve"> г.</w:t>
            </w:r>
          </w:p>
        </w:tc>
      </w:tr>
      <w:tr w:rsidR="00A643AA" w:rsidTr="00296F8E">
        <w:tc>
          <w:tcPr>
            <w:tcW w:w="581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7D44BF">
              <w:rPr>
                <w:rFonts w:eastAsia="Calibri"/>
                <w:b/>
                <w:lang w:val="ru-RU"/>
              </w:rPr>
              <w:lastRenderedPageBreak/>
              <w:t>Праздничные дни</w:t>
            </w:r>
          </w:p>
        </w:tc>
        <w:tc>
          <w:tcPr>
            <w:tcW w:w="3543" w:type="dxa"/>
          </w:tcPr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04.11.2024</w:t>
            </w:r>
            <w:r w:rsidRPr="007D44BF">
              <w:rPr>
                <w:rFonts w:eastAsia="Calibri"/>
                <w:lang w:val="ru-RU"/>
              </w:rPr>
              <w:t xml:space="preserve"> 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01.01.2024</w:t>
            </w:r>
            <w:r w:rsidRPr="007D44BF">
              <w:rPr>
                <w:rFonts w:eastAsia="Calibri"/>
                <w:lang w:val="ru-RU"/>
              </w:rPr>
              <w:t xml:space="preserve"> – 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08.01.2024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01.05.2025</w:t>
            </w:r>
            <w:r w:rsidRPr="007D44BF">
              <w:rPr>
                <w:rFonts w:eastAsia="Calibri"/>
                <w:lang w:val="ru-RU"/>
              </w:rPr>
              <w:t>-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04.05.2025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08.05.2025</w:t>
            </w:r>
            <w:r w:rsidRPr="007D44BF">
              <w:rPr>
                <w:rFonts w:eastAsia="Calibri"/>
                <w:lang w:val="ru-RU"/>
              </w:rPr>
              <w:t>-</w:t>
            </w:r>
          </w:p>
          <w:p w:rsidR="000E2018" w:rsidRPr="007D44BF" w:rsidRDefault="00E73E9C" w:rsidP="00296F8E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11.05.2025</w:t>
            </w:r>
          </w:p>
        </w:tc>
      </w:tr>
    </w:tbl>
    <w:p w:rsidR="00090022" w:rsidRPr="007D44BF" w:rsidRDefault="00E73E9C" w:rsidP="00090022">
      <w:pPr>
        <w:jc w:val="center"/>
        <w:rPr>
          <w:b/>
          <w:lang w:val="ru-RU" w:eastAsia="ru-RU"/>
        </w:rPr>
      </w:pPr>
      <w:r w:rsidRPr="007D44BF">
        <w:rPr>
          <w:b/>
          <w:lang w:val="ru-RU" w:eastAsia="ru-RU"/>
        </w:rPr>
        <w:t>2.2 УЧЕБНО-ТЕМАТИЧЕСКИЙ ПЛАН</w:t>
      </w:r>
    </w:p>
    <w:p w:rsidR="00090022" w:rsidRPr="007D44BF" w:rsidRDefault="00E73E9C" w:rsidP="00090022">
      <w:pPr>
        <w:ind w:hanging="284"/>
        <w:jc w:val="center"/>
        <w:rPr>
          <w:b/>
          <w:lang w:val="ru-RU" w:eastAsia="ru-RU"/>
        </w:rPr>
      </w:pPr>
      <w:r w:rsidRPr="007D44BF">
        <w:rPr>
          <w:b/>
          <w:lang w:val="ru-RU" w:eastAsia="ru-RU"/>
        </w:rPr>
        <w:t>дополнительной общеобразовательной общеразвивающей программы</w:t>
      </w:r>
    </w:p>
    <w:p w:rsidR="00090022" w:rsidRPr="007D44BF" w:rsidRDefault="00E73E9C" w:rsidP="00E0573E">
      <w:pPr>
        <w:keepNext/>
        <w:keepLines/>
        <w:spacing w:after="2" w:line="259" w:lineRule="auto"/>
        <w:ind w:left="4175" w:hanging="10"/>
        <w:outlineLvl w:val="0"/>
        <w:rPr>
          <w:b/>
          <w:color w:val="000000"/>
          <w:lang w:val="ru-RU"/>
        </w:rPr>
      </w:pPr>
      <w:bookmarkStart w:id="1" w:name="_Toc104077"/>
      <w:r w:rsidRPr="007D44BF">
        <w:rPr>
          <w:b/>
          <w:color w:val="000000"/>
          <w:lang w:val="ru-RU"/>
        </w:rPr>
        <w:t>«Логопедический сундучок»</w:t>
      </w:r>
    </w:p>
    <w:p w:rsidR="00E0573E" w:rsidRPr="007D44BF" w:rsidRDefault="00E73E9C" w:rsidP="00E0573E">
      <w:pPr>
        <w:keepNext/>
        <w:keepLines/>
        <w:spacing w:after="2" w:line="259" w:lineRule="auto"/>
        <w:ind w:left="4175" w:hanging="10"/>
        <w:outlineLvl w:val="0"/>
        <w:rPr>
          <w:b/>
          <w:color w:val="000000"/>
        </w:rPr>
      </w:pPr>
      <w:proofErr w:type="spellStart"/>
      <w:r w:rsidRPr="007D44BF">
        <w:rPr>
          <w:b/>
          <w:color w:val="000000"/>
        </w:rPr>
        <w:t>Учебный</w:t>
      </w:r>
      <w:proofErr w:type="spellEnd"/>
      <w:r w:rsidRPr="007D44BF">
        <w:rPr>
          <w:b/>
          <w:color w:val="000000"/>
        </w:rPr>
        <w:t xml:space="preserve"> </w:t>
      </w:r>
      <w:proofErr w:type="spellStart"/>
      <w:r w:rsidRPr="007D44BF">
        <w:rPr>
          <w:b/>
          <w:color w:val="000000"/>
        </w:rPr>
        <w:t>план</w:t>
      </w:r>
      <w:proofErr w:type="spellEnd"/>
      <w:r w:rsidRPr="007D44BF">
        <w:rPr>
          <w:b/>
          <w:color w:val="000000"/>
        </w:rPr>
        <w:t xml:space="preserve"> </w:t>
      </w:r>
      <w:bookmarkEnd w:id="1"/>
    </w:p>
    <w:tbl>
      <w:tblPr>
        <w:tblW w:w="9995" w:type="dxa"/>
        <w:tblInd w:w="-28" w:type="dxa"/>
        <w:tblCellMar>
          <w:top w:w="8" w:type="dxa"/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3523"/>
        <w:gridCol w:w="1138"/>
        <w:gridCol w:w="1135"/>
        <w:gridCol w:w="1987"/>
        <w:gridCol w:w="1163"/>
      </w:tblGrid>
      <w:tr w:rsidR="00A643AA" w:rsidTr="00090022">
        <w:trPr>
          <w:trHeight w:val="262"/>
        </w:trPr>
        <w:tc>
          <w:tcPr>
            <w:tcW w:w="10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№ </w:t>
            </w:r>
          </w:p>
        </w:tc>
        <w:tc>
          <w:tcPr>
            <w:tcW w:w="35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7"/>
              <w:jc w:val="center"/>
              <w:rPr>
                <w:color w:val="000000"/>
              </w:rPr>
            </w:pPr>
            <w:proofErr w:type="spellStart"/>
            <w:r w:rsidRPr="007D44BF">
              <w:rPr>
                <w:b/>
                <w:color w:val="000000"/>
              </w:rPr>
              <w:t>Тема</w:t>
            </w:r>
            <w:proofErr w:type="spellEnd"/>
            <w:r w:rsidRPr="007D44BF">
              <w:rPr>
                <w:b/>
                <w:color w:val="000000"/>
              </w:rPr>
              <w:t xml:space="preserve"> 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proofErr w:type="spellStart"/>
            <w:r w:rsidRPr="007D44BF">
              <w:rPr>
                <w:b/>
                <w:color w:val="000000"/>
              </w:rPr>
              <w:t>Количество</w:t>
            </w:r>
            <w:proofErr w:type="spellEnd"/>
            <w:r w:rsidRPr="007D44BF">
              <w:rPr>
                <w:b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color w:val="000000"/>
              </w:rPr>
              <w:t>часов</w:t>
            </w:r>
            <w:proofErr w:type="spellEnd"/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44"/>
              <w:jc w:val="both"/>
              <w:rPr>
                <w:color w:val="000000"/>
              </w:rPr>
            </w:pPr>
            <w:proofErr w:type="spellStart"/>
            <w:r w:rsidRPr="007D44BF">
              <w:rPr>
                <w:b/>
                <w:color w:val="000000"/>
              </w:rPr>
              <w:t>Форма</w:t>
            </w:r>
            <w:proofErr w:type="spellEnd"/>
            <w:r w:rsidRPr="007D44BF">
              <w:rPr>
                <w:b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color w:val="000000"/>
              </w:rPr>
              <w:t>аттестации</w:t>
            </w:r>
            <w:proofErr w:type="spellEnd"/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67"/>
              <w:jc w:val="center"/>
              <w:rPr>
                <w:color w:val="000000"/>
              </w:rPr>
            </w:pPr>
            <w:proofErr w:type="spellStart"/>
            <w:r w:rsidRPr="007D44BF">
              <w:rPr>
                <w:b/>
                <w:color w:val="000000"/>
              </w:rPr>
              <w:t>Всего</w:t>
            </w:r>
            <w:proofErr w:type="spellEnd"/>
            <w:r w:rsidRPr="007D44BF">
              <w:rPr>
                <w:b/>
                <w:color w:val="000000"/>
              </w:rPr>
              <w:t xml:space="preserve">  </w:t>
            </w:r>
          </w:p>
        </w:tc>
      </w:tr>
      <w:tr w:rsidR="00A643AA" w:rsidTr="0009002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0573E" w:rsidP="00E0573E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0573E" w:rsidP="00E0573E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7"/>
              <w:jc w:val="center"/>
              <w:rPr>
                <w:color w:val="000000"/>
              </w:rPr>
            </w:pPr>
            <w:proofErr w:type="spellStart"/>
            <w:r w:rsidRPr="007D44BF">
              <w:rPr>
                <w:color w:val="000000"/>
              </w:rPr>
              <w:t>теория</w:t>
            </w:r>
            <w:proofErr w:type="spellEnd"/>
            <w:r w:rsidRPr="007D44BF">
              <w:rPr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120"/>
              <w:rPr>
                <w:color w:val="000000"/>
              </w:rPr>
            </w:pPr>
            <w:proofErr w:type="spellStart"/>
            <w:r w:rsidRPr="007D44BF">
              <w:rPr>
                <w:color w:val="000000"/>
              </w:rPr>
              <w:t>практика</w:t>
            </w:r>
            <w:proofErr w:type="spellEnd"/>
            <w:r w:rsidRPr="007D44BF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0573E" w:rsidP="00E0573E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0573E" w:rsidP="00E0573E">
            <w:pPr>
              <w:spacing w:after="160" w:line="259" w:lineRule="auto"/>
              <w:rPr>
                <w:color w:val="000000"/>
              </w:rPr>
            </w:pPr>
          </w:p>
        </w:tc>
      </w:tr>
      <w:tr w:rsidR="00A643AA" w:rsidTr="00090022">
        <w:trPr>
          <w:trHeight w:val="51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86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1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Первичная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090022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  <w:r w:rsidRPr="007D44BF">
              <w:rPr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</w:tr>
      <w:tr w:rsidR="00A643AA" w:rsidTr="00090022">
        <w:trPr>
          <w:trHeight w:val="1764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86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2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after="15" w:line="259" w:lineRule="auto"/>
              <w:ind w:right="22"/>
              <w:jc w:val="center"/>
              <w:rPr>
                <w:color w:val="000000"/>
                <w:lang w:val="ru-RU"/>
              </w:rPr>
            </w:pPr>
            <w:r w:rsidRPr="007D44BF">
              <w:rPr>
                <w:b/>
                <w:i/>
                <w:color w:val="000000"/>
                <w:lang w:val="ru-RU"/>
              </w:rPr>
              <w:t xml:space="preserve">Модуль 1. </w:t>
            </w:r>
          </w:p>
          <w:p w:rsidR="00E0573E" w:rsidRPr="007D44BF" w:rsidRDefault="00E73E9C" w:rsidP="00E0573E">
            <w:pPr>
              <w:spacing w:after="23" w:line="259" w:lineRule="auto"/>
              <w:ind w:right="25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Постановка свистящих звуков. </w:t>
            </w:r>
          </w:p>
          <w:p w:rsidR="00E0573E" w:rsidRPr="007D44BF" w:rsidRDefault="00E73E9C" w:rsidP="00E0573E">
            <w:pPr>
              <w:spacing w:after="12" w:line="259" w:lineRule="auto"/>
              <w:ind w:right="25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Автоматизация звуков: </w:t>
            </w:r>
          </w:p>
          <w:p w:rsidR="00E0573E" w:rsidRPr="007D44BF" w:rsidRDefault="00E73E9C" w:rsidP="00E0573E">
            <w:pPr>
              <w:numPr>
                <w:ilvl w:val="0"/>
                <w:numId w:val="5"/>
              </w:numPr>
              <w:spacing w:after="13" w:line="259" w:lineRule="auto"/>
              <w:ind w:right="465" w:firstLine="27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в </w:t>
            </w:r>
            <w:proofErr w:type="spellStart"/>
            <w:r w:rsidRPr="007D44BF">
              <w:rPr>
                <w:color w:val="000000"/>
              </w:rPr>
              <w:t>слогах</w:t>
            </w:r>
            <w:proofErr w:type="spellEnd"/>
            <w:r w:rsidRPr="007D44BF">
              <w:rPr>
                <w:color w:val="000000"/>
              </w:rPr>
              <w:t xml:space="preserve">; </w:t>
            </w:r>
          </w:p>
          <w:p w:rsidR="00E0573E" w:rsidRPr="007D44BF" w:rsidRDefault="00E73E9C" w:rsidP="00E0573E">
            <w:pPr>
              <w:numPr>
                <w:ilvl w:val="0"/>
                <w:numId w:val="5"/>
              </w:numPr>
              <w:spacing w:line="259" w:lineRule="auto"/>
              <w:ind w:right="465" w:firstLine="27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в словах; - в предложениях; - в связной речи.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6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4/8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36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5/10 </w:t>
            </w:r>
          </w:p>
        </w:tc>
      </w:tr>
      <w:tr w:rsidR="00A643AA" w:rsidTr="00090022">
        <w:trPr>
          <w:trHeight w:val="51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86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3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221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Промежуточная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090022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  <w:r w:rsidRPr="007D44BF">
              <w:rPr>
                <w:color w:val="000000"/>
              </w:rPr>
              <w:t xml:space="preserve">,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</w:tr>
      <w:tr w:rsidR="00A643AA" w:rsidTr="00090022">
        <w:trPr>
          <w:trHeight w:val="1765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4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after="19" w:line="259" w:lineRule="auto"/>
              <w:ind w:right="21"/>
              <w:jc w:val="center"/>
              <w:rPr>
                <w:color w:val="000000"/>
                <w:lang w:val="ru-RU"/>
              </w:rPr>
            </w:pPr>
            <w:r w:rsidRPr="007D44BF">
              <w:rPr>
                <w:b/>
                <w:i/>
                <w:color w:val="000000"/>
                <w:lang w:val="ru-RU"/>
              </w:rPr>
              <w:t xml:space="preserve">Модуль 2. </w:t>
            </w:r>
          </w:p>
          <w:p w:rsidR="00E0573E" w:rsidRPr="007D44BF" w:rsidRDefault="00E73E9C" w:rsidP="00E0573E">
            <w:pPr>
              <w:spacing w:after="19" w:line="259" w:lineRule="auto"/>
              <w:ind w:right="24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Постановка шипящих звуков. </w:t>
            </w:r>
          </w:p>
          <w:p w:rsidR="00E0573E" w:rsidRPr="007D44BF" w:rsidRDefault="00E73E9C" w:rsidP="00E0573E">
            <w:pPr>
              <w:spacing w:after="12" w:line="259" w:lineRule="auto"/>
              <w:ind w:right="25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Автоматизация звуков: </w:t>
            </w:r>
          </w:p>
          <w:p w:rsidR="00E0573E" w:rsidRPr="007D44BF" w:rsidRDefault="00E73E9C" w:rsidP="00E0573E">
            <w:pPr>
              <w:numPr>
                <w:ilvl w:val="0"/>
                <w:numId w:val="6"/>
              </w:numPr>
              <w:spacing w:after="13" w:line="259" w:lineRule="auto"/>
              <w:ind w:right="465" w:firstLine="360"/>
              <w:jc w:val="both"/>
              <w:rPr>
                <w:color w:val="000000"/>
              </w:rPr>
            </w:pPr>
            <w:r w:rsidRPr="007D44BF">
              <w:rPr>
                <w:color w:val="000000"/>
              </w:rPr>
              <w:t xml:space="preserve">в </w:t>
            </w:r>
            <w:proofErr w:type="spellStart"/>
            <w:r w:rsidRPr="007D44BF">
              <w:rPr>
                <w:color w:val="000000"/>
              </w:rPr>
              <w:t>слогах</w:t>
            </w:r>
            <w:proofErr w:type="spellEnd"/>
            <w:r w:rsidRPr="007D44BF">
              <w:rPr>
                <w:color w:val="000000"/>
              </w:rPr>
              <w:t xml:space="preserve">; </w:t>
            </w:r>
          </w:p>
          <w:p w:rsidR="00E0573E" w:rsidRPr="007D44BF" w:rsidRDefault="00E73E9C" w:rsidP="00E0573E">
            <w:pPr>
              <w:numPr>
                <w:ilvl w:val="0"/>
                <w:numId w:val="6"/>
              </w:numPr>
              <w:spacing w:line="259" w:lineRule="auto"/>
              <w:ind w:right="465" w:firstLine="360"/>
              <w:jc w:val="both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в словах; - в предложениях; - в связной речи.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6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4/8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36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5/10 </w:t>
            </w:r>
          </w:p>
        </w:tc>
      </w:tr>
      <w:tr w:rsidR="00A643AA" w:rsidTr="00090022">
        <w:trPr>
          <w:trHeight w:val="51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5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221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Промежуточная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090022">
            <w:pPr>
              <w:spacing w:line="259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</w:tr>
      <w:tr w:rsidR="00A643AA" w:rsidTr="00090022">
        <w:trPr>
          <w:trHeight w:val="1764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6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after="19" w:line="259" w:lineRule="auto"/>
              <w:ind w:right="21"/>
              <w:jc w:val="center"/>
              <w:rPr>
                <w:color w:val="000000"/>
                <w:lang w:val="ru-RU"/>
              </w:rPr>
            </w:pPr>
            <w:r w:rsidRPr="007D44BF">
              <w:rPr>
                <w:b/>
                <w:i/>
                <w:color w:val="000000"/>
                <w:lang w:val="ru-RU"/>
              </w:rPr>
              <w:t xml:space="preserve">Модуль 3. </w:t>
            </w:r>
          </w:p>
          <w:p w:rsidR="00E0573E" w:rsidRPr="007D44BF" w:rsidRDefault="00E73E9C" w:rsidP="00E0573E">
            <w:pPr>
              <w:spacing w:line="277" w:lineRule="auto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>Постановка звуков [</w:t>
            </w:r>
            <w:proofErr w:type="gramStart"/>
            <w:r w:rsidRPr="007D44BF">
              <w:rPr>
                <w:color w:val="000000"/>
                <w:lang w:val="ru-RU"/>
              </w:rPr>
              <w:t>л</w:t>
            </w:r>
            <w:proofErr w:type="gramEnd"/>
            <w:r w:rsidRPr="007D44BF">
              <w:rPr>
                <w:color w:val="000000"/>
                <w:lang w:val="ru-RU"/>
              </w:rPr>
              <w:t xml:space="preserve">], [л’] Автоматизация звуков: </w:t>
            </w:r>
          </w:p>
          <w:p w:rsidR="00E0573E" w:rsidRPr="007D44BF" w:rsidRDefault="00E73E9C" w:rsidP="00E0573E">
            <w:pPr>
              <w:numPr>
                <w:ilvl w:val="0"/>
                <w:numId w:val="7"/>
              </w:numPr>
              <w:spacing w:after="13" w:line="259" w:lineRule="auto"/>
              <w:ind w:right="465" w:firstLine="27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в </w:t>
            </w:r>
            <w:proofErr w:type="spellStart"/>
            <w:r w:rsidRPr="007D44BF">
              <w:rPr>
                <w:color w:val="000000"/>
              </w:rPr>
              <w:t>слогах</w:t>
            </w:r>
            <w:proofErr w:type="spellEnd"/>
            <w:r w:rsidRPr="007D44BF">
              <w:rPr>
                <w:color w:val="000000"/>
              </w:rPr>
              <w:t xml:space="preserve">; </w:t>
            </w:r>
          </w:p>
          <w:p w:rsidR="00E0573E" w:rsidRPr="007D44BF" w:rsidRDefault="00E73E9C" w:rsidP="00E0573E">
            <w:pPr>
              <w:numPr>
                <w:ilvl w:val="0"/>
                <w:numId w:val="7"/>
              </w:numPr>
              <w:spacing w:line="259" w:lineRule="auto"/>
              <w:ind w:right="465" w:firstLine="27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в словах; - в предложениях; - в связной речи.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6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4/8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36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5/10 </w:t>
            </w:r>
          </w:p>
        </w:tc>
      </w:tr>
      <w:tr w:rsidR="00A643AA" w:rsidTr="00090022">
        <w:trPr>
          <w:trHeight w:val="51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lastRenderedPageBreak/>
              <w:t xml:space="preserve">7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221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Промежуточная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090022">
            <w:pPr>
              <w:spacing w:after="19" w:line="259" w:lineRule="auto"/>
              <w:ind w:right="23"/>
              <w:jc w:val="center"/>
              <w:rPr>
                <w:color w:val="000000"/>
                <w:lang w:val="ru-RU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</w:tr>
      <w:tr w:rsidR="00A643AA" w:rsidTr="00090022">
        <w:trPr>
          <w:trHeight w:val="1765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8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after="15" w:line="259" w:lineRule="auto"/>
              <w:ind w:right="21"/>
              <w:jc w:val="center"/>
              <w:rPr>
                <w:color w:val="000000"/>
                <w:lang w:val="ru-RU"/>
              </w:rPr>
            </w:pPr>
            <w:r w:rsidRPr="007D44BF">
              <w:rPr>
                <w:b/>
                <w:i/>
                <w:color w:val="000000"/>
                <w:lang w:val="ru-RU"/>
              </w:rPr>
              <w:t xml:space="preserve">Модуль 4. </w:t>
            </w:r>
          </w:p>
          <w:p w:rsidR="00E0573E" w:rsidRPr="007D44BF" w:rsidRDefault="00E73E9C" w:rsidP="00E0573E">
            <w:pPr>
              <w:spacing w:line="277" w:lineRule="auto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>Постановка звуков [</w:t>
            </w:r>
            <w:proofErr w:type="gramStart"/>
            <w:r w:rsidRPr="007D44BF">
              <w:rPr>
                <w:color w:val="000000"/>
                <w:lang w:val="ru-RU"/>
              </w:rPr>
              <w:t>р</w:t>
            </w:r>
            <w:proofErr w:type="gramEnd"/>
            <w:r w:rsidRPr="007D44BF">
              <w:rPr>
                <w:color w:val="000000"/>
                <w:lang w:val="ru-RU"/>
              </w:rPr>
              <w:t xml:space="preserve">], [р’] Автоматизация звуков: </w:t>
            </w:r>
          </w:p>
          <w:p w:rsidR="00E0573E" w:rsidRPr="007D44BF" w:rsidRDefault="00E73E9C" w:rsidP="00E0573E">
            <w:pPr>
              <w:numPr>
                <w:ilvl w:val="0"/>
                <w:numId w:val="8"/>
              </w:numPr>
              <w:spacing w:after="17" w:line="259" w:lineRule="auto"/>
              <w:ind w:right="465" w:firstLine="27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в </w:t>
            </w:r>
            <w:proofErr w:type="spellStart"/>
            <w:r w:rsidRPr="007D44BF">
              <w:rPr>
                <w:color w:val="000000"/>
              </w:rPr>
              <w:t>слогах</w:t>
            </w:r>
            <w:proofErr w:type="spellEnd"/>
            <w:r w:rsidRPr="007D44BF">
              <w:rPr>
                <w:color w:val="000000"/>
              </w:rPr>
              <w:t xml:space="preserve">; </w:t>
            </w:r>
          </w:p>
          <w:p w:rsidR="00E0573E" w:rsidRPr="007D44BF" w:rsidRDefault="00E73E9C" w:rsidP="00E0573E">
            <w:pPr>
              <w:numPr>
                <w:ilvl w:val="0"/>
                <w:numId w:val="8"/>
              </w:numPr>
              <w:spacing w:line="259" w:lineRule="auto"/>
              <w:ind w:right="465" w:firstLine="27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в словах; - в предложениях; - в связной речи.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6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4/8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36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5/10 </w:t>
            </w:r>
          </w:p>
        </w:tc>
      </w:tr>
      <w:tr w:rsidR="00A643AA" w:rsidTr="00090022">
        <w:trPr>
          <w:trHeight w:val="51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9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221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Промежуточная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090022">
            <w:pPr>
              <w:spacing w:line="259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</w:tr>
      <w:tr w:rsidR="00A643AA" w:rsidTr="00090022">
        <w:trPr>
          <w:trHeight w:val="1768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10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Модуль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5. </w:t>
            </w:r>
          </w:p>
          <w:p w:rsidR="00E0573E" w:rsidRPr="007D44BF" w:rsidRDefault="00E73E9C" w:rsidP="00E0573E">
            <w:pPr>
              <w:spacing w:line="275" w:lineRule="auto"/>
              <w:jc w:val="center"/>
              <w:rPr>
                <w:color w:val="000000"/>
              </w:rPr>
            </w:pPr>
            <w:proofErr w:type="spellStart"/>
            <w:r w:rsidRPr="007D44BF">
              <w:rPr>
                <w:color w:val="000000"/>
              </w:rPr>
              <w:t>Дифференциация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смешиваемых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звуков</w:t>
            </w:r>
            <w:proofErr w:type="spellEnd"/>
            <w:r w:rsidRPr="007D44BF">
              <w:rPr>
                <w:color w:val="000000"/>
              </w:rPr>
              <w:t xml:space="preserve">: </w:t>
            </w:r>
          </w:p>
          <w:p w:rsidR="00E0573E" w:rsidRPr="007D44BF" w:rsidRDefault="00E73E9C" w:rsidP="00E0573E">
            <w:pPr>
              <w:numPr>
                <w:ilvl w:val="0"/>
                <w:numId w:val="9"/>
              </w:numPr>
              <w:spacing w:after="13" w:line="259" w:lineRule="auto"/>
              <w:ind w:right="465" w:firstLine="27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в </w:t>
            </w:r>
            <w:proofErr w:type="spellStart"/>
            <w:r w:rsidRPr="007D44BF">
              <w:rPr>
                <w:color w:val="000000"/>
              </w:rPr>
              <w:t>слогах</w:t>
            </w:r>
            <w:proofErr w:type="spellEnd"/>
            <w:r w:rsidRPr="007D44BF">
              <w:rPr>
                <w:color w:val="000000"/>
              </w:rPr>
              <w:t xml:space="preserve">; </w:t>
            </w:r>
          </w:p>
          <w:p w:rsidR="00E0573E" w:rsidRPr="007D44BF" w:rsidRDefault="00E73E9C" w:rsidP="00E0573E">
            <w:pPr>
              <w:numPr>
                <w:ilvl w:val="0"/>
                <w:numId w:val="9"/>
              </w:numPr>
              <w:spacing w:line="259" w:lineRule="auto"/>
              <w:ind w:right="465" w:firstLine="27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в словах; - в предложениях; - в связной речи.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6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3/6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36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9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4/8 </w:t>
            </w:r>
          </w:p>
        </w:tc>
      </w:tr>
      <w:tr w:rsidR="00A643AA" w:rsidTr="00090022">
        <w:trPr>
          <w:trHeight w:val="51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11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221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Промежуточная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090022">
            <w:pPr>
              <w:spacing w:after="19" w:line="259" w:lineRule="auto"/>
              <w:ind w:right="23"/>
              <w:jc w:val="center"/>
              <w:rPr>
                <w:color w:val="000000"/>
                <w:lang w:val="ru-RU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11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0,5/1 </w:t>
            </w:r>
          </w:p>
        </w:tc>
      </w:tr>
      <w:tr w:rsidR="00A643AA" w:rsidTr="00090022">
        <w:trPr>
          <w:trHeight w:val="1515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b/>
                <w:i/>
                <w:color w:val="000000"/>
              </w:rPr>
              <w:t xml:space="preserve">12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after="15" w:line="259" w:lineRule="auto"/>
              <w:ind w:right="21"/>
              <w:jc w:val="center"/>
              <w:rPr>
                <w:color w:val="000000"/>
                <w:lang w:val="ru-RU"/>
              </w:rPr>
            </w:pPr>
            <w:r w:rsidRPr="007D44BF">
              <w:rPr>
                <w:b/>
                <w:i/>
                <w:color w:val="000000"/>
                <w:lang w:val="ru-RU"/>
              </w:rPr>
              <w:t xml:space="preserve">Модуль 6. </w:t>
            </w:r>
          </w:p>
          <w:p w:rsidR="00E0573E" w:rsidRPr="007D44BF" w:rsidRDefault="00E73E9C" w:rsidP="00E0573E">
            <w:pPr>
              <w:spacing w:line="281" w:lineRule="auto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Формирование </w:t>
            </w:r>
            <w:proofErr w:type="spellStart"/>
            <w:r w:rsidRPr="007D44BF">
              <w:rPr>
                <w:color w:val="000000"/>
                <w:lang w:val="ru-RU"/>
              </w:rPr>
              <w:t>звуко</w:t>
            </w:r>
            <w:proofErr w:type="spellEnd"/>
            <w:r w:rsidRPr="007D44BF">
              <w:rPr>
                <w:color w:val="000000"/>
                <w:lang w:val="ru-RU"/>
              </w:rPr>
              <w:t xml:space="preserve">-слогового анализа и синтеза.  </w:t>
            </w:r>
          </w:p>
          <w:p w:rsidR="00E0573E" w:rsidRPr="007D44BF" w:rsidRDefault="00E73E9C" w:rsidP="00E0573E">
            <w:pPr>
              <w:spacing w:line="259" w:lineRule="auto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Применение в самостоятельной речи полученных навыков исправленной, фонетически чистой речи.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6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>1/2</w:t>
            </w: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2/4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left="36"/>
              <w:jc w:val="center"/>
              <w:rPr>
                <w:color w:val="000000"/>
              </w:rPr>
            </w:pPr>
            <w:r w:rsidRPr="007D44BF">
              <w:rPr>
                <w:b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9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3/6 </w:t>
            </w:r>
          </w:p>
        </w:tc>
      </w:tr>
      <w:tr w:rsidR="00A643AA" w:rsidTr="00090022">
        <w:trPr>
          <w:trHeight w:val="321"/>
        </w:trPr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2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13 </w:t>
            </w:r>
          </w:p>
        </w:tc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1"/>
              <w:jc w:val="center"/>
              <w:rPr>
                <w:color w:val="000000"/>
              </w:rPr>
            </w:pPr>
            <w:proofErr w:type="spellStart"/>
            <w:r w:rsidRPr="007D44BF">
              <w:rPr>
                <w:b/>
                <w:i/>
                <w:color w:val="000000"/>
              </w:rPr>
              <w:t>Итоговая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D44BF">
              <w:rPr>
                <w:b/>
                <w:i/>
                <w:color w:val="000000"/>
              </w:rPr>
              <w:t>аттестация</w:t>
            </w:r>
            <w:proofErr w:type="spellEnd"/>
            <w:r w:rsidRPr="007D44B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23"/>
              <w:jc w:val="center"/>
              <w:rPr>
                <w:color w:val="000000"/>
                <w:lang w:val="ru-RU"/>
              </w:rPr>
            </w:pPr>
            <w:proofErr w:type="spellStart"/>
            <w:r w:rsidRPr="007D44BF">
              <w:rPr>
                <w:color w:val="000000"/>
              </w:rPr>
              <w:t>устный</w:t>
            </w:r>
            <w:proofErr w:type="spellEnd"/>
            <w:r w:rsidRPr="007D44BF">
              <w:rPr>
                <w:color w:val="000000"/>
              </w:rPr>
              <w:t xml:space="preserve"> </w:t>
            </w:r>
            <w:proofErr w:type="spellStart"/>
            <w:r w:rsidRPr="007D44BF">
              <w:rPr>
                <w:color w:val="000000"/>
              </w:rPr>
              <w:t>опрос</w:t>
            </w:r>
            <w:proofErr w:type="spellEnd"/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9"/>
              <w:jc w:val="center"/>
              <w:rPr>
                <w:color w:val="000000"/>
              </w:rPr>
            </w:pPr>
            <w:r w:rsidRPr="007D44BF">
              <w:rPr>
                <w:color w:val="000000"/>
              </w:rPr>
              <w:t xml:space="preserve">1/2 </w:t>
            </w:r>
          </w:p>
        </w:tc>
      </w:tr>
      <w:tr w:rsidR="00A643AA" w:rsidTr="00090022">
        <w:trPr>
          <w:trHeight w:val="262"/>
        </w:trPr>
        <w:tc>
          <w:tcPr>
            <w:tcW w:w="4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0573E" w:rsidRPr="007D44BF" w:rsidRDefault="00E73E9C" w:rsidP="00090022">
            <w:pPr>
              <w:spacing w:line="259" w:lineRule="auto"/>
              <w:rPr>
                <w:color w:val="000000"/>
              </w:rPr>
            </w:pPr>
            <w:proofErr w:type="spellStart"/>
            <w:r w:rsidRPr="007D44BF">
              <w:rPr>
                <w:color w:val="000000"/>
              </w:rPr>
              <w:t>Итого</w:t>
            </w:r>
            <w:proofErr w:type="spellEnd"/>
            <w:r w:rsidRPr="007D44BF">
              <w:rPr>
                <w:color w:val="000000"/>
              </w:rPr>
              <w:t xml:space="preserve"> </w:t>
            </w:r>
            <w:r w:rsidRPr="007D44BF">
              <w:rPr>
                <w:color w:val="000000"/>
                <w:lang w:val="ru-RU"/>
              </w:rPr>
              <w:t>часов:</w:t>
            </w:r>
            <w:r w:rsidRPr="007D44BF">
              <w:rPr>
                <w:color w:val="000000"/>
              </w:rPr>
              <w:t xml:space="preserve"> </w:t>
            </w:r>
          </w:p>
        </w:tc>
        <w:tc>
          <w:tcPr>
            <w:tcW w:w="425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0573E" w:rsidP="00E0573E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line="259" w:lineRule="auto"/>
              <w:ind w:right="9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>36</w:t>
            </w:r>
          </w:p>
        </w:tc>
      </w:tr>
      <w:tr w:rsidR="00A643AA" w:rsidTr="00090022">
        <w:trPr>
          <w:trHeight w:val="586"/>
        </w:trPr>
        <w:tc>
          <w:tcPr>
            <w:tcW w:w="45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E0573E" w:rsidRPr="007D44BF" w:rsidRDefault="00E73E9C" w:rsidP="00E0573E">
            <w:pPr>
              <w:spacing w:after="14" w:line="259" w:lineRule="auto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Длительность одного занятия: </w:t>
            </w:r>
          </w:p>
          <w:p w:rsidR="00E0573E" w:rsidRPr="007D44BF" w:rsidRDefault="00E73E9C" w:rsidP="00090022">
            <w:pPr>
              <w:spacing w:after="12" w:line="259" w:lineRule="auto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Возраст детей 5-6 лет </w:t>
            </w:r>
          </w:p>
        </w:tc>
        <w:tc>
          <w:tcPr>
            <w:tcW w:w="425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0573E" w:rsidP="00E0573E">
            <w:pPr>
              <w:spacing w:after="160" w:line="259" w:lineRule="auto"/>
              <w:rPr>
                <w:color w:val="000000"/>
                <w:lang w:val="ru-RU"/>
              </w:rPr>
            </w:pP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573E" w:rsidRPr="007D44BF" w:rsidRDefault="00E73E9C" w:rsidP="00E0573E">
            <w:pPr>
              <w:spacing w:after="22" w:line="259" w:lineRule="auto"/>
              <w:ind w:left="49"/>
              <w:jc w:val="center"/>
              <w:rPr>
                <w:color w:val="000000"/>
                <w:lang w:val="ru-RU"/>
              </w:rPr>
            </w:pPr>
            <w:r w:rsidRPr="007D44BF">
              <w:rPr>
                <w:color w:val="000000"/>
                <w:lang w:val="ru-RU"/>
              </w:rPr>
              <w:t xml:space="preserve"> </w:t>
            </w:r>
          </w:p>
          <w:p w:rsidR="00E0573E" w:rsidRPr="007D44BF" w:rsidRDefault="00E73E9C" w:rsidP="00090022">
            <w:pPr>
              <w:spacing w:after="4" w:line="259" w:lineRule="auto"/>
              <w:ind w:left="48"/>
              <w:rPr>
                <w:color w:val="000000"/>
                <w:lang w:val="ru-RU"/>
              </w:rPr>
            </w:pPr>
            <w:r w:rsidRPr="007D44BF">
              <w:rPr>
                <w:color w:val="000000"/>
              </w:rPr>
              <w:t xml:space="preserve">25 </w:t>
            </w:r>
            <w:proofErr w:type="spellStart"/>
            <w:r w:rsidRPr="007D44BF">
              <w:rPr>
                <w:color w:val="000000"/>
              </w:rPr>
              <w:t>минут</w:t>
            </w:r>
            <w:proofErr w:type="spellEnd"/>
            <w:r w:rsidRPr="007D44BF">
              <w:rPr>
                <w:color w:val="000000"/>
              </w:rPr>
              <w:t xml:space="preserve"> </w:t>
            </w:r>
          </w:p>
        </w:tc>
      </w:tr>
    </w:tbl>
    <w:p w:rsidR="000E2018" w:rsidRPr="007D44BF" w:rsidRDefault="00E73E9C" w:rsidP="007D44BF">
      <w:pPr>
        <w:jc w:val="center"/>
        <w:rPr>
          <w:lang w:val="ru-RU" w:eastAsia="ru-RU"/>
        </w:rPr>
      </w:pPr>
      <w:r>
        <w:rPr>
          <w:b/>
          <w:bCs/>
          <w:color w:val="000000"/>
          <w:lang w:val="ru-RU" w:eastAsia="ru-RU"/>
        </w:rPr>
        <w:t>2.3</w:t>
      </w:r>
      <w:r w:rsidRPr="007D44BF">
        <w:rPr>
          <w:b/>
          <w:bCs/>
          <w:color w:val="000000"/>
          <w:lang w:val="ru-RU" w:eastAsia="ru-RU"/>
        </w:rPr>
        <w:t xml:space="preserve"> СОДЕРЖАНИЕ ЗАНЯТИЙ</w:t>
      </w:r>
    </w:p>
    <w:p w:rsidR="000E2018" w:rsidRPr="007D44BF" w:rsidRDefault="00E73E9C" w:rsidP="000E2018">
      <w:pPr>
        <w:jc w:val="center"/>
        <w:rPr>
          <w:b/>
          <w:bCs/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по дополнительной общеобразовательной общеразвивающей программе «Логопедический сундучок»</w:t>
      </w:r>
    </w:p>
    <w:p w:rsidR="000E2018" w:rsidRPr="007D44BF" w:rsidRDefault="00E73E9C" w:rsidP="000E2018">
      <w:pPr>
        <w:spacing w:before="100" w:beforeAutospacing="1" w:after="100" w:afterAutospacing="1"/>
        <w:jc w:val="center"/>
        <w:rPr>
          <w:lang w:val="ru-RU" w:eastAsia="ru-RU"/>
        </w:rPr>
      </w:pPr>
      <w:r w:rsidRPr="007D44BF">
        <w:rPr>
          <w:b/>
          <w:bCs/>
          <w:lang w:val="ru-RU" w:eastAsia="ru-RU"/>
        </w:rPr>
        <w:t>«Логопедический сундучок».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7"/>
        <w:gridCol w:w="1847"/>
        <w:gridCol w:w="13"/>
        <w:gridCol w:w="3007"/>
        <w:gridCol w:w="8"/>
        <w:gridCol w:w="3007"/>
      </w:tblGrid>
      <w:tr w:rsidR="00A643AA" w:rsidTr="00296F8E">
        <w:trPr>
          <w:trHeight w:val="510"/>
        </w:trPr>
        <w:tc>
          <w:tcPr>
            <w:tcW w:w="1485" w:type="dxa"/>
            <w:gridSpan w:val="2"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b/>
                <w:bCs/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Месяц, № недели</w:t>
            </w:r>
          </w:p>
        </w:tc>
        <w:tc>
          <w:tcPr>
            <w:tcW w:w="1860" w:type="dxa"/>
            <w:gridSpan w:val="2"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b/>
                <w:bCs/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 xml:space="preserve">№ занятия </w:t>
            </w:r>
          </w:p>
        </w:tc>
        <w:tc>
          <w:tcPr>
            <w:tcW w:w="3015" w:type="dxa"/>
            <w:gridSpan w:val="2"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b/>
                <w:bCs/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 xml:space="preserve">Тема недели </w:t>
            </w:r>
          </w:p>
        </w:tc>
        <w:tc>
          <w:tcPr>
            <w:tcW w:w="3007" w:type="dxa"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b/>
                <w:bCs/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Цель</w:t>
            </w: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915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Сентябрь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Обследование 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Диагностика индивидуального развития </w:t>
            </w: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>детей.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665"/>
          <w:tblCellSpacing w:w="15" w:type="dxa"/>
        </w:trPr>
        <w:tc>
          <w:tcPr>
            <w:tcW w:w="14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Сентябрь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hd w:val="clear" w:color="auto" w:fill="FFFFFF"/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7D44BF">
              <w:rPr>
                <w:rFonts w:eastAsia="Calibri"/>
                <w:color w:val="000000"/>
                <w:lang w:val="ru-RU"/>
              </w:rPr>
              <w:t>Лето и осень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Артикуляционные упражнения: «Заборчик», «Качели».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«Большой - маленький».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Пальчиковая гимнастика 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«Белка».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>Формирование умения выделять слова, обозначающие названия предметов, действий, признаков и</w:t>
            </w: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 xml:space="preserve"> слов сравнительного анализа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542"/>
          <w:tblCellSpacing w:w="15" w:type="dxa"/>
        </w:trPr>
        <w:tc>
          <w:tcPr>
            <w:tcW w:w="14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Сентябрь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jc w:val="center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Детский сад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Артикуляционные </w:t>
            </w:r>
            <w:proofErr w:type="spellStart"/>
            <w:r w:rsidRPr="007D44BF">
              <w:rPr>
                <w:lang w:val="ru-RU" w:eastAsia="ru-RU"/>
              </w:rPr>
              <w:t>упражнения</w:t>
            </w:r>
            <w:proofErr w:type="gramStart"/>
            <w:r w:rsidRPr="007D44BF">
              <w:rPr>
                <w:lang w:val="ru-RU" w:eastAsia="ru-RU"/>
              </w:rPr>
              <w:t>:«</w:t>
            </w:r>
            <w:proofErr w:type="gramEnd"/>
            <w:r w:rsidRPr="007D44BF">
              <w:rPr>
                <w:lang w:val="ru-RU" w:eastAsia="ru-RU"/>
              </w:rPr>
              <w:t>Заборчик</w:t>
            </w:r>
            <w:proofErr w:type="spellEnd"/>
            <w:r w:rsidRPr="007D44BF">
              <w:rPr>
                <w:lang w:val="ru-RU" w:eastAsia="ru-RU"/>
              </w:rPr>
              <w:t>» - «Хоботок» (чередование), «Накажем непослушный язычок».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Пальчиковая гимнастика </w:t>
            </w:r>
          </w:p>
          <w:p w:rsidR="000E2018" w:rsidRPr="007D44BF" w:rsidRDefault="00E73E9C" w:rsidP="00296F8E">
            <w:pPr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lang w:val="ru-RU"/>
              </w:rPr>
              <w:t>«Подарки»</w:t>
            </w:r>
          </w:p>
          <w:p w:rsidR="000E2018" w:rsidRPr="007D44BF" w:rsidRDefault="00E73E9C" w:rsidP="00296F8E">
            <w:pPr>
              <w:rPr>
                <w:rFonts w:eastAsia="Calibri"/>
                <w:lang w:val="ru-RU"/>
              </w:rPr>
            </w:pPr>
            <w:r w:rsidRPr="007D44BF">
              <w:rPr>
                <w:lang w:val="ru-RU" w:eastAsia="ru-RU"/>
              </w:rPr>
              <w:t>Игра  «Назови ласково».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7D44BF">
              <w:rPr>
                <w:rFonts w:eastAsia="Calibri"/>
                <w:lang w:val="ru-RU"/>
              </w:rPr>
              <w:t xml:space="preserve">Закрепление умения согласовывать существительные с притяжательными местоимениями </w:t>
            </w:r>
            <w:proofErr w:type="gramStart"/>
            <w:r w:rsidRPr="007D44BF">
              <w:rPr>
                <w:rFonts w:eastAsia="Calibri"/>
                <w:lang w:val="ru-RU"/>
              </w:rPr>
              <w:t>мой</w:t>
            </w:r>
            <w:proofErr w:type="gramEnd"/>
            <w:r w:rsidRPr="007D44BF">
              <w:rPr>
                <w:rFonts w:eastAsia="Calibri"/>
                <w:lang w:val="ru-RU"/>
              </w:rPr>
              <w:t>, моя. Отработка падежных окончаний имен существительных единственного числа.</w:t>
            </w: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31"/>
          <w:tblCellSpacing w:w="15" w:type="dxa"/>
        </w:trPr>
        <w:tc>
          <w:tcPr>
            <w:tcW w:w="1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Сентябрь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jc w:val="center"/>
              <w:rPr>
                <w:rFonts w:eastAsia="Calibri"/>
                <w:color w:val="000000"/>
                <w:shd w:val="clear" w:color="auto" w:fill="FFFFFF"/>
                <w:lang w:val="ru-RU"/>
              </w:rPr>
            </w:pP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>«Овощи и фрукты»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«Лопаточка», «Иголочка».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«Осенние листочки».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Игра, «Это </w:t>
            </w:r>
            <w:proofErr w:type="gramStart"/>
            <w:r w:rsidRPr="007D44BF">
              <w:rPr>
                <w:lang w:val="ru-RU" w:eastAsia="ru-RU"/>
              </w:rPr>
              <w:t>мой</w:t>
            </w:r>
            <w:proofErr w:type="gramEnd"/>
            <w:r w:rsidRPr="007D44BF">
              <w:rPr>
                <w:lang w:val="ru-RU" w:eastAsia="ru-RU"/>
              </w:rPr>
              <w:t>, моя, моё, мои».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rFonts w:eastAsia="Calibri"/>
                <w:lang w:val="ru-RU"/>
              </w:rPr>
            </w:pPr>
            <w:r w:rsidRPr="007D44BF">
              <w:rPr>
                <w:rFonts w:eastAsia="Calibri"/>
                <w:color w:val="000000"/>
                <w:shd w:val="clear" w:color="auto" w:fill="FFFFFF"/>
                <w:lang w:val="ru-RU"/>
              </w:rPr>
              <w:t>Образование множественного числа существительных (яблоко — яблоки, огурец — огурцы). Понимание обобщающего значения слов                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504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Октябрь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5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Знакомство с органами артикуляционного аппарата (Сказка о Весёлом язычке).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Артикуляционные упражнения «</w:t>
            </w:r>
            <w:proofErr w:type="spellStart"/>
            <w:r w:rsidRPr="007D44BF">
              <w:rPr>
                <w:lang w:val="ru-RU" w:eastAsia="ru-RU"/>
              </w:rPr>
              <w:t>Бегемотик</w:t>
            </w:r>
            <w:proofErr w:type="spellEnd"/>
            <w:r w:rsidRPr="007D44BF">
              <w:rPr>
                <w:lang w:val="ru-RU" w:eastAsia="ru-RU"/>
              </w:rPr>
              <w:t>», «Улыбка».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«Зайка».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 xml:space="preserve">», </w:t>
            </w:r>
          </w:p>
          <w:p w:rsidR="000E2018" w:rsidRPr="007D44BF" w:rsidRDefault="00E73E9C" w:rsidP="00296F8E">
            <w:pPr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Познакомить с органами артикуляционного аппарата, учить образовы</w:t>
            </w:r>
            <w:r w:rsidRPr="007D44BF">
              <w:rPr>
                <w:lang w:val="ru-RU" w:eastAsia="ru-RU"/>
              </w:rPr>
              <w:t>вать слова во множественном числе, существительные с уменьшительно-ласкательными суффиксами.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Октябрь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6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 «А».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длительного плавного выдоха.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Преодоление твёрдой атаки </w:t>
            </w:r>
            <w:r w:rsidRPr="007D44BF">
              <w:rPr>
                <w:lang w:val="ru-RU" w:eastAsia="ru-RU"/>
              </w:rPr>
              <w:lastRenderedPageBreak/>
              <w:t>гласных.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«Заборчик», «Хоботок».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Пальчиковая гимнастика «Грибы». 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Познакомить со звуком</w:t>
            </w:r>
            <w:proofErr w:type="gramStart"/>
            <w:r w:rsidRPr="007D44BF">
              <w:rPr>
                <w:lang w:val="ru-RU" w:eastAsia="ru-RU"/>
              </w:rPr>
              <w:t xml:space="preserve"> А</w:t>
            </w:r>
            <w:proofErr w:type="gramEnd"/>
            <w:r w:rsidRPr="007D44BF">
              <w:rPr>
                <w:lang w:val="ru-RU" w:eastAsia="ru-RU"/>
              </w:rPr>
              <w:t>, развивать длительный плавный выдох.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Октябрь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7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«У».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Обучение правильной и чёткой артикуляции.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глубокого вдоха.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Артикуляционная гимнастика «Накажем непослушный </w:t>
            </w:r>
            <w:r w:rsidRPr="007D44BF">
              <w:rPr>
                <w:lang w:val="ru-RU" w:eastAsia="ru-RU"/>
              </w:rPr>
              <w:t>язычок», «Лопаточка», «Иголочка».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«Осень».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«Большой - маленький».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Научить детей выделять звук</w:t>
            </w:r>
            <w:proofErr w:type="gramStart"/>
            <w:r w:rsidRPr="007D44BF">
              <w:rPr>
                <w:lang w:val="ru-RU" w:eastAsia="ru-RU"/>
              </w:rPr>
              <w:t xml:space="preserve"> У</w:t>
            </w:r>
            <w:proofErr w:type="gramEnd"/>
            <w:r w:rsidRPr="007D44BF">
              <w:rPr>
                <w:lang w:val="ru-RU" w:eastAsia="ru-RU"/>
              </w:rPr>
              <w:t>, учить правильной и чёткой дикции, развивать глубокий вдох.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Октябрь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8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Звуки «А» - </w:t>
            </w:r>
            <w:r w:rsidRPr="007D44BF">
              <w:rPr>
                <w:lang w:val="ru-RU" w:eastAsia="ru-RU"/>
              </w:rPr>
              <w:t>«У».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Пение гласных.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глубокого вдоха.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«Лопаточка», «Иголочка», «Лопаточка» - «Иголочка» (чередование).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«Скажи ласково», «Большой - маленький».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Закреплять произнесение звуков</w:t>
            </w:r>
            <w:proofErr w:type="gramStart"/>
            <w:r w:rsidRPr="007D44BF">
              <w:rPr>
                <w:lang w:val="ru-RU" w:eastAsia="ru-RU"/>
              </w:rPr>
              <w:t xml:space="preserve"> А</w:t>
            </w:r>
            <w:proofErr w:type="gramEnd"/>
            <w:r w:rsidRPr="007D44BF">
              <w:rPr>
                <w:lang w:val="ru-RU" w:eastAsia="ru-RU"/>
              </w:rPr>
              <w:t>, У, закрепля</w:t>
            </w:r>
            <w:r w:rsidRPr="007D44BF">
              <w:rPr>
                <w:lang w:val="ru-RU" w:eastAsia="ru-RU"/>
              </w:rPr>
              <w:t>ть понятие гласный звук.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Ноябрь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9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 «И».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Артикуляционная </w:t>
            </w:r>
            <w:r w:rsidRPr="007D44BF">
              <w:rPr>
                <w:lang w:val="ru-RU" w:eastAsia="ru-RU"/>
              </w:rPr>
              <w:lastRenderedPageBreak/>
              <w:t>гимнастика «Грибок», «Чашечка», «Заборчик»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«Зимушка-зима».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«Скажи ласково».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 xml:space="preserve">Уметь выделять </w:t>
            </w:r>
            <w:r w:rsidRPr="007D44BF">
              <w:rPr>
                <w:lang w:val="ru-RU" w:eastAsia="ru-RU"/>
              </w:rPr>
              <w:t>гласный звук</w:t>
            </w:r>
            <w:proofErr w:type="gramStart"/>
            <w:r w:rsidRPr="007D44BF">
              <w:rPr>
                <w:lang w:val="ru-RU" w:eastAsia="ru-RU"/>
              </w:rPr>
              <w:t xml:space="preserve"> И</w:t>
            </w:r>
            <w:proofErr w:type="gramEnd"/>
            <w:r w:rsidRPr="007D44BF">
              <w:rPr>
                <w:lang w:val="ru-RU" w:eastAsia="ru-RU"/>
              </w:rPr>
              <w:t xml:space="preserve">, продолжать обучать правильной и чёткой артикуляции, развивать речевое </w:t>
            </w:r>
            <w:r w:rsidRPr="007D44BF">
              <w:rPr>
                <w:lang w:val="ru-RU" w:eastAsia="ru-RU"/>
              </w:rPr>
              <w:lastRenderedPageBreak/>
              <w:t>дыхание.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Ноябрь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10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«А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«О»-«И».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длительного плавного выдоха.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«Лопаточка», «Иголочка», «Вкусное варенье»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«Подружим наши пальчики».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«Четвёртый лишний».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Закрепить артикуляцию звуков</w:t>
            </w:r>
            <w:proofErr w:type="gramStart"/>
            <w:r w:rsidRPr="007D44BF">
              <w:rPr>
                <w:lang w:val="ru-RU" w:eastAsia="ru-RU"/>
              </w:rPr>
              <w:t xml:space="preserve"> А</w:t>
            </w:r>
            <w:proofErr w:type="gramEnd"/>
            <w:r w:rsidRPr="007D44BF">
              <w:rPr>
                <w:lang w:val="ru-RU" w:eastAsia="ru-RU"/>
              </w:rPr>
              <w:t>, У, И, научить выделять лишнее среди других картинок.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Ноябрь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11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«Ы».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Обучение правильной и </w:t>
            </w:r>
            <w:r w:rsidRPr="007D44BF">
              <w:rPr>
                <w:lang w:val="ru-RU" w:eastAsia="ru-RU"/>
              </w:rPr>
              <w:t>чёткой артикуляции.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«Щётка», «Вкусное варенье», «Бегемот».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«Дикие животные».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«Большой - маленький».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Уметь выделять гласный звук </w:t>
            </w:r>
            <w:proofErr w:type="gramStart"/>
            <w:r w:rsidRPr="007D44BF">
              <w:rPr>
                <w:lang w:val="ru-RU" w:eastAsia="ru-RU"/>
              </w:rPr>
              <w:t>Ы</w:t>
            </w:r>
            <w:proofErr w:type="gramEnd"/>
            <w:r w:rsidRPr="007D44BF">
              <w:rPr>
                <w:lang w:val="ru-RU" w:eastAsia="ru-RU"/>
              </w:rPr>
              <w:t>, продолжать обучать правильн</w:t>
            </w:r>
            <w:r w:rsidRPr="007D44BF">
              <w:rPr>
                <w:lang w:val="ru-RU" w:eastAsia="ru-RU"/>
              </w:rPr>
              <w:t>ой и чёткой артикуляции, развивать речевое дыхание.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Ноябрь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12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Звуки «Э».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Развитие длительного, плавного выдоха.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«Часики», «Качели», «Хобот».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«Семья».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«Доскажи словечко».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Выучить </w:t>
            </w:r>
            <w:r w:rsidRPr="007D44BF">
              <w:rPr>
                <w:lang w:val="ru-RU" w:eastAsia="ru-RU"/>
              </w:rPr>
              <w:t>наизусть считалку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Учить выделять звук</w:t>
            </w:r>
            <w:proofErr w:type="gramStart"/>
            <w:r w:rsidRPr="007D44BF">
              <w:rPr>
                <w:lang w:val="ru-RU" w:eastAsia="ru-RU"/>
              </w:rPr>
              <w:t xml:space="preserve"> Э</w:t>
            </w:r>
            <w:proofErr w:type="gramEnd"/>
            <w:r w:rsidRPr="007D44BF">
              <w:rPr>
                <w:lang w:val="ru-RU" w:eastAsia="ru-RU"/>
              </w:rPr>
              <w:t xml:space="preserve">, дифференцировать этот </w:t>
            </w:r>
            <w:r w:rsidRPr="007D44BF">
              <w:rPr>
                <w:lang w:val="ru-RU" w:eastAsia="ru-RU"/>
              </w:rPr>
              <w:lastRenderedPageBreak/>
              <w:t>звук с другими гласными.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Декабрь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13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«А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«О»-«У»-«Ы»-«Э»-«И».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Пропевание</w:t>
            </w:r>
            <w:proofErr w:type="spellEnd"/>
            <w:r w:rsidRPr="007D44BF">
              <w:rPr>
                <w:lang w:val="ru-RU" w:eastAsia="ru-RU"/>
              </w:rPr>
              <w:t xml:space="preserve"> гласных с повышением и понижением тона.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Самомассаж рук </w:t>
            </w:r>
            <w:r w:rsidRPr="007D44BF">
              <w:rPr>
                <w:lang w:val="ru-RU" w:eastAsia="ru-RU"/>
              </w:rPr>
              <w:t>(картотека).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«Немое кино».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«Лошадка», «Грибок», «Дудочка».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«Скажи ласково».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Повторить все гласные звуки, учить узнавать гласный звук по беззвучной артикуляции, развивать фонематический слух.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Декабрь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14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 «М».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Обучение правильной и чёткой артикуляции.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силы голоса.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Артикуляционная гимнастика «Грибок», </w:t>
            </w:r>
            <w:r w:rsidRPr="007D44BF">
              <w:rPr>
                <w:lang w:val="ru-RU" w:eastAsia="ru-RU"/>
              </w:rPr>
              <w:lastRenderedPageBreak/>
              <w:t>«Чашечка», «Лошадка».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«Зимние забавы».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«Скажи ласково».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Уметь выделять согласный звук М, формировать понятия «гласный звук», «согласный звук».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1880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Декабрь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Декабрь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15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16</w:t>
            </w: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«М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</w:t>
            </w:r>
            <w:proofErr w:type="spellStart"/>
            <w:r w:rsidRPr="007D44BF">
              <w:rPr>
                <w:lang w:val="ru-RU" w:eastAsia="ru-RU"/>
              </w:rPr>
              <w:t>Мь</w:t>
            </w:r>
            <w:proofErr w:type="spellEnd"/>
            <w:r w:rsidRPr="007D44BF">
              <w:rPr>
                <w:lang w:val="ru-RU" w:eastAsia="ru-RU"/>
              </w:rPr>
              <w:t>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Артикуляционная гимнастика «Чашечка», </w:t>
            </w:r>
            <w:r w:rsidRPr="007D44BF">
              <w:rPr>
                <w:lang w:val="ru-RU" w:eastAsia="ru-RU"/>
              </w:rPr>
              <w:t>«Гармошка», «Футбол».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«Подарки»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«Повтори и запомни», «Сосчитай до 5».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«Н».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темпом и ритмом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«Чашечка», «Гармошка», «Качели».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</w:t>
            </w:r>
            <w:r w:rsidRPr="007D44BF">
              <w:rPr>
                <w:lang w:val="ru-RU" w:eastAsia="ru-RU"/>
              </w:rPr>
              <w:t xml:space="preserve"> гимнастика «На ёлочке».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«Чего не стало?»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Уметь выделять согласный звук </w:t>
            </w:r>
            <w:proofErr w:type="spellStart"/>
            <w:r w:rsidRPr="007D44BF">
              <w:rPr>
                <w:lang w:val="ru-RU" w:eastAsia="ru-RU"/>
              </w:rPr>
              <w:t>Мь</w:t>
            </w:r>
            <w:proofErr w:type="spellEnd"/>
            <w:r w:rsidRPr="007D44BF">
              <w:rPr>
                <w:lang w:val="ru-RU" w:eastAsia="ru-RU"/>
              </w:rPr>
              <w:t>, формировать понятия «гласный звук», «согласный звук».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Уметь выделять согласный звук Н, формировать понятия «гласный звук», «согласный звук</w:t>
            </w:r>
            <w:r w:rsidRPr="007D44BF">
              <w:rPr>
                <w:lang w:val="ru-RU" w:eastAsia="ru-RU"/>
              </w:rPr>
              <w:t>».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36"/>
          <w:tblCellSpacing w:w="15" w:type="dxa"/>
        </w:trPr>
        <w:tc>
          <w:tcPr>
            <w:tcW w:w="1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Декабрь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5 Неделя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17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Звук «Б</w:t>
            </w:r>
            <w:proofErr w:type="gramStart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Бь</w:t>
            </w:r>
            <w:proofErr w:type="spellEnd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дыхания.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темпом и ритмом речи.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 «Чашечка», «Гармошка», «Бегемот».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гимнастика «На ёлочке». 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gramStart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», «Доскажи словечко».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2018" w:rsidRPr="007D44BF" w:rsidRDefault="00E73E9C" w:rsidP="00296F8E">
            <w:pPr>
              <w:pStyle w:val="a7"/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навыки различения и чёткого произношения звуков</w:t>
            </w:r>
            <w:proofErr w:type="gramStart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Бь</w:t>
            </w:r>
            <w:proofErr w:type="spellEnd"/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Январь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18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«П».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темпом и ритмом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Логоритмическое</w:t>
            </w:r>
            <w:proofErr w:type="spellEnd"/>
            <w:r w:rsidRPr="007D44BF">
              <w:rPr>
                <w:lang w:val="ru-RU" w:eastAsia="ru-RU"/>
              </w:rPr>
              <w:t xml:space="preserve"> упражнение «Зимние забавы».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«Маляр», «Дятел», «Лопатка».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«Скажи ласково».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Познакомить со звуком </w:t>
            </w:r>
            <w:proofErr w:type="gramStart"/>
            <w:r w:rsidRPr="007D44BF">
              <w:rPr>
                <w:lang w:val="ru-RU" w:eastAsia="ru-RU"/>
              </w:rPr>
              <w:t>П</w:t>
            </w:r>
            <w:proofErr w:type="gramEnd"/>
            <w:r w:rsidRPr="007D44BF">
              <w:rPr>
                <w:lang w:val="ru-RU" w:eastAsia="ru-RU"/>
              </w:rPr>
              <w:t xml:space="preserve">, учить определять позицию звука в слове. Научить различать звуки </w:t>
            </w:r>
            <w:proofErr w:type="gramStart"/>
            <w:r w:rsidRPr="007D44BF">
              <w:rPr>
                <w:lang w:val="ru-RU" w:eastAsia="ru-RU"/>
              </w:rPr>
              <w:t>П</w:t>
            </w:r>
            <w:proofErr w:type="gramEnd"/>
            <w:r w:rsidRPr="007D44BF">
              <w:rPr>
                <w:lang w:val="ru-RU" w:eastAsia="ru-RU"/>
              </w:rPr>
              <w:t xml:space="preserve"> и </w:t>
            </w:r>
            <w:proofErr w:type="spellStart"/>
            <w:r w:rsidRPr="007D44BF">
              <w:rPr>
                <w:lang w:val="ru-RU" w:eastAsia="ru-RU"/>
              </w:rPr>
              <w:t>Пь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Январь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19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Звуки «Б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«П» (дифференциация).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Артикуляционная гимнастика «Футбол», </w:t>
            </w:r>
            <w:r w:rsidRPr="007D44BF">
              <w:rPr>
                <w:lang w:val="ru-RU" w:eastAsia="ru-RU"/>
              </w:rPr>
              <w:lastRenderedPageBreak/>
              <w:t>«Парус», «Киска сердится».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</w:t>
            </w:r>
            <w:proofErr w:type="gramStart"/>
            <w:r w:rsidRPr="007D44BF">
              <w:rPr>
                <w:lang w:val="ru-RU" w:eastAsia="ru-RU"/>
              </w:rPr>
              <w:t xml:space="preserve"> У</w:t>
            </w:r>
            <w:proofErr w:type="gramEnd"/>
            <w:r w:rsidRPr="007D44BF">
              <w:rPr>
                <w:lang w:val="ru-RU" w:eastAsia="ru-RU"/>
              </w:rPr>
              <w:t xml:space="preserve"> кого кто?», «Поймай звук».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Научить дифференцировать звуки</w:t>
            </w:r>
            <w:proofErr w:type="gramStart"/>
            <w:r w:rsidRPr="007D44BF">
              <w:rPr>
                <w:lang w:val="ru-RU" w:eastAsia="ru-RU"/>
              </w:rPr>
              <w:t xml:space="preserve"> Б</w:t>
            </w:r>
            <w:proofErr w:type="gramEnd"/>
            <w:r w:rsidRPr="007D44BF">
              <w:rPr>
                <w:lang w:val="ru-RU" w:eastAsia="ru-RU"/>
              </w:rPr>
              <w:t xml:space="preserve"> и П. Формировать навык дифференциации звуков Б и П.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Февраль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20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«Т».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Обучение </w:t>
            </w:r>
            <w:r w:rsidRPr="007D44BF">
              <w:rPr>
                <w:lang w:val="ru-RU" w:eastAsia="ru-RU"/>
              </w:rPr>
              <w:t>правильной и чёткой артикуляции.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интонационной окрашенностью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«Трубочка», «Горка», «Пароход гудит».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«Профессии».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Познакомить со звуком</w:t>
            </w:r>
            <w:proofErr w:type="gramStart"/>
            <w:r w:rsidRPr="007D44BF">
              <w:rPr>
                <w:lang w:val="ru-RU" w:eastAsia="ru-RU"/>
              </w:rPr>
              <w:t xml:space="preserve"> Т</w:t>
            </w:r>
            <w:proofErr w:type="gramEnd"/>
            <w:r w:rsidRPr="007D44BF">
              <w:rPr>
                <w:lang w:val="ru-RU" w:eastAsia="ru-RU"/>
              </w:rPr>
              <w:t>, учить выде</w:t>
            </w:r>
            <w:r w:rsidRPr="007D44BF">
              <w:rPr>
                <w:lang w:val="ru-RU" w:eastAsia="ru-RU"/>
              </w:rPr>
              <w:t xml:space="preserve">лять звук Т и </w:t>
            </w:r>
            <w:proofErr w:type="spellStart"/>
            <w:r w:rsidRPr="007D44BF">
              <w:rPr>
                <w:lang w:val="ru-RU" w:eastAsia="ru-RU"/>
              </w:rPr>
              <w:t>Ть</w:t>
            </w:r>
            <w:proofErr w:type="spellEnd"/>
            <w:r w:rsidRPr="007D44BF">
              <w:rPr>
                <w:lang w:val="ru-RU" w:eastAsia="ru-RU"/>
              </w:rPr>
              <w:t xml:space="preserve"> среди других согласных.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Февраль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21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«Д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«Т» (дифференциация).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«Трубочка», «Горка», «Часики».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«Хлопни в ладоши».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Выучить загадку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Научить дифференцировать звуки</w:t>
            </w:r>
            <w:proofErr w:type="gramStart"/>
            <w:r w:rsidRPr="007D44BF">
              <w:rPr>
                <w:lang w:val="ru-RU" w:eastAsia="ru-RU"/>
              </w:rPr>
              <w:t xml:space="preserve"> Д</w:t>
            </w:r>
            <w:proofErr w:type="gramEnd"/>
            <w:r w:rsidRPr="007D44BF">
              <w:rPr>
                <w:lang w:val="ru-RU" w:eastAsia="ru-RU"/>
              </w:rPr>
              <w:t xml:space="preserve"> и Т.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Февраль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22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 «Г».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Работа над вопросительной и восклицательной </w:t>
            </w:r>
            <w:r w:rsidRPr="007D44BF">
              <w:rPr>
                <w:lang w:val="ru-RU" w:eastAsia="ru-RU"/>
              </w:rPr>
              <w:lastRenderedPageBreak/>
              <w:t>интонацией.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Логоритмика</w:t>
            </w:r>
            <w:proofErr w:type="spellEnd"/>
            <w:r w:rsidRPr="007D44BF">
              <w:rPr>
                <w:lang w:val="ru-RU" w:eastAsia="ru-RU"/>
              </w:rPr>
              <w:t xml:space="preserve"> (картотека).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«Трубочка», «Горка».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«Скажи ласково».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Самомассаж пальцев рук (картотека).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«Выучить наизусть стишок про звук «Г».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 xml:space="preserve">Познакомить со звуком Г, находить место звука Г в словах. Научить дифференцировать звуки Г </w:t>
            </w:r>
            <w:r w:rsidRPr="007D44BF">
              <w:rPr>
                <w:lang w:val="ru-RU" w:eastAsia="ru-RU"/>
              </w:rPr>
              <w:lastRenderedPageBreak/>
              <w:t xml:space="preserve">и </w:t>
            </w:r>
            <w:proofErr w:type="spellStart"/>
            <w:r w:rsidRPr="007D44BF">
              <w:rPr>
                <w:lang w:val="ru-RU" w:eastAsia="ru-RU"/>
              </w:rPr>
              <w:t>Гь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Февраль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23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</w:t>
            </w:r>
            <w:r w:rsidRPr="007D44BF">
              <w:rPr>
                <w:lang w:val="ru-RU" w:eastAsia="ru-RU"/>
              </w:rPr>
              <w:t xml:space="preserve"> «К».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речевым дыханием.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темпом и ритмом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«Киска лакает молочко», «Вкусный мёд».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«Скажи, чего нет?», «Сосчитай до 10».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Научить выделять звук</w:t>
            </w:r>
            <w:proofErr w:type="gramStart"/>
            <w:r w:rsidRPr="007D44BF">
              <w:rPr>
                <w:lang w:val="ru-RU" w:eastAsia="ru-RU"/>
              </w:rPr>
              <w:t xml:space="preserve"> К</w:t>
            </w:r>
            <w:proofErr w:type="gramEnd"/>
            <w:r w:rsidRPr="007D44BF">
              <w:rPr>
                <w:lang w:val="ru-RU" w:eastAsia="ru-RU"/>
              </w:rPr>
              <w:t xml:space="preserve"> из потока согласных, провести звуковой анализ слова КОТ, проверить знания об использовании в речи местоимений. Научить различать звуки</w:t>
            </w:r>
            <w:proofErr w:type="gramStart"/>
            <w:r w:rsidRPr="007D44BF">
              <w:rPr>
                <w:lang w:val="ru-RU" w:eastAsia="ru-RU"/>
              </w:rPr>
              <w:t xml:space="preserve"> К</w:t>
            </w:r>
            <w:proofErr w:type="gramEnd"/>
            <w:r w:rsidRPr="007D44BF">
              <w:rPr>
                <w:lang w:val="ru-RU" w:eastAsia="ru-RU"/>
              </w:rPr>
              <w:t xml:space="preserve"> и </w:t>
            </w:r>
            <w:proofErr w:type="spellStart"/>
            <w:r w:rsidRPr="007D44BF">
              <w:rPr>
                <w:lang w:val="ru-RU" w:eastAsia="ru-RU"/>
              </w:rPr>
              <w:t>Кь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Март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24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«Г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«К» (дифференциация).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Обучение правильной и чёткой артикуляции.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Развитие </w:t>
            </w:r>
            <w:r w:rsidRPr="007D44BF">
              <w:rPr>
                <w:lang w:val="ru-RU" w:eastAsia="ru-RU"/>
              </w:rPr>
              <w:t>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«Грибок», «Чашечка».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«Зимушка-зима».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Игра «Повтори и запомни». </w:t>
            </w:r>
            <w:r w:rsidRPr="007D44BF">
              <w:rPr>
                <w:lang w:val="ru-RU" w:eastAsia="ru-RU"/>
              </w:rPr>
              <w:lastRenderedPageBreak/>
              <w:t>«Скажи ласково».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Научить различать звуки Г и К. Формировать навык дифференциации звуков Г и К.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Март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2 </w:t>
            </w:r>
            <w:r w:rsidRPr="007D44BF">
              <w:rPr>
                <w:lang w:val="ru-RU" w:eastAsia="ru-RU"/>
              </w:rPr>
              <w:t>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25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«В».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Воспитание ясной </w:t>
            </w:r>
            <w:proofErr w:type="spellStart"/>
            <w:r w:rsidRPr="007D44BF">
              <w:rPr>
                <w:lang w:val="ru-RU" w:eastAsia="ru-RU"/>
              </w:rPr>
              <w:t>шёпотной</w:t>
            </w:r>
            <w:proofErr w:type="spellEnd"/>
            <w:r w:rsidRPr="007D44BF">
              <w:rPr>
                <w:lang w:val="ru-RU" w:eastAsia="ru-RU"/>
              </w:rPr>
              <w:t xml:space="preserve">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«Лошадка», «Приклей конфетку».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«Мебельный магазин».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Игра «Это </w:t>
            </w:r>
            <w:proofErr w:type="gramStart"/>
            <w:r w:rsidRPr="007D44BF">
              <w:rPr>
                <w:lang w:val="ru-RU" w:eastAsia="ru-RU"/>
              </w:rPr>
              <w:t>мой</w:t>
            </w:r>
            <w:proofErr w:type="gramEnd"/>
            <w:r w:rsidRPr="007D44BF">
              <w:rPr>
                <w:lang w:val="ru-RU" w:eastAsia="ru-RU"/>
              </w:rPr>
              <w:t>, моя, моё, мои».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Научить выделять в</w:t>
            </w:r>
            <w:r w:rsidRPr="007D44BF">
              <w:rPr>
                <w:lang w:val="ru-RU" w:eastAsia="ru-RU"/>
              </w:rPr>
              <w:t xml:space="preserve"> речи звук</w:t>
            </w:r>
            <w:proofErr w:type="gramStart"/>
            <w:r w:rsidRPr="007D44BF">
              <w:rPr>
                <w:lang w:val="ru-RU" w:eastAsia="ru-RU"/>
              </w:rPr>
              <w:t xml:space="preserve"> В</w:t>
            </w:r>
            <w:proofErr w:type="gramEnd"/>
            <w:r w:rsidRPr="007D44BF">
              <w:rPr>
                <w:lang w:val="ru-RU" w:eastAsia="ru-RU"/>
              </w:rPr>
              <w:t>, определять позицию звука в словах, провести звуковой анализ слова ИВА. Научить различать звуки</w:t>
            </w:r>
            <w:proofErr w:type="gramStart"/>
            <w:r w:rsidRPr="007D44BF">
              <w:rPr>
                <w:lang w:val="ru-RU" w:eastAsia="ru-RU"/>
              </w:rPr>
              <w:t xml:space="preserve"> В</w:t>
            </w:r>
            <w:proofErr w:type="gramEnd"/>
            <w:r w:rsidRPr="007D44BF">
              <w:rPr>
                <w:lang w:val="ru-RU" w:eastAsia="ru-RU"/>
              </w:rPr>
              <w:t xml:space="preserve"> и </w:t>
            </w:r>
            <w:proofErr w:type="spellStart"/>
            <w:r w:rsidRPr="007D44BF">
              <w:rPr>
                <w:lang w:val="ru-RU" w:eastAsia="ru-RU"/>
              </w:rPr>
              <w:t>Вь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Март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26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«Ф».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Воспитание правильного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интонационной выразительностью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«Чашечка», «Гармошка», «Лошадка».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«Головные уборы».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</w:t>
            </w:r>
            <w:proofErr w:type="gramStart"/>
            <w:r w:rsidRPr="007D44BF">
              <w:rPr>
                <w:lang w:val="ru-RU" w:eastAsia="ru-RU"/>
              </w:rPr>
              <w:t>Один-много</w:t>
            </w:r>
            <w:proofErr w:type="gramEnd"/>
            <w:r w:rsidRPr="007D44BF">
              <w:rPr>
                <w:lang w:val="ru-RU" w:eastAsia="ru-RU"/>
              </w:rPr>
              <w:t>», «Сосчитай до 5».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Познакомить со звуком Ф, научить делить слова на слоги, различать короткие и длинные слова. Научить разл</w:t>
            </w:r>
            <w:r w:rsidRPr="007D44BF">
              <w:rPr>
                <w:lang w:val="ru-RU" w:eastAsia="ru-RU"/>
              </w:rPr>
              <w:t xml:space="preserve">ичать звуки Ф и </w:t>
            </w:r>
            <w:proofErr w:type="spellStart"/>
            <w:r w:rsidRPr="007D44BF">
              <w:rPr>
                <w:lang w:val="ru-RU" w:eastAsia="ru-RU"/>
              </w:rPr>
              <w:t>Фь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Март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27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Звуки «В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«Ф» (дифференциация).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«Парус», «Пароход гудит», «Киска сердится»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</w:t>
            </w:r>
            <w:proofErr w:type="gramStart"/>
            <w:r w:rsidRPr="007D44BF">
              <w:rPr>
                <w:lang w:val="ru-RU" w:eastAsia="ru-RU"/>
              </w:rPr>
              <w:t>Весна-красна</w:t>
            </w:r>
            <w:proofErr w:type="gramEnd"/>
            <w:r w:rsidRPr="007D44BF">
              <w:rPr>
                <w:lang w:val="ru-RU" w:eastAsia="ru-RU"/>
              </w:rPr>
              <w:t>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«Доскажи словечко», «Хлопни в ладоши».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Научить различать звуки</w:t>
            </w:r>
            <w:proofErr w:type="gramStart"/>
            <w:r w:rsidRPr="007D44BF">
              <w:rPr>
                <w:lang w:val="ru-RU" w:eastAsia="ru-RU"/>
              </w:rPr>
              <w:t xml:space="preserve"> В</w:t>
            </w:r>
            <w:proofErr w:type="gramEnd"/>
            <w:r w:rsidRPr="007D44BF">
              <w:rPr>
                <w:lang w:val="ru-RU" w:eastAsia="ru-RU"/>
              </w:rPr>
              <w:t xml:space="preserve"> и Ф. Формировать навык дифференциации звуков В и Ф.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Апрель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Апрель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28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29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Гласные и согласные звуки.</w:t>
            </w:r>
          </w:p>
          <w:p w:rsidR="000E2018" w:rsidRPr="007D44BF" w:rsidRDefault="00E73E9C" w:rsidP="00296F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Артикуляционная гимнастика </w:t>
            </w:r>
            <w:r w:rsidRPr="007D44BF">
              <w:rPr>
                <w:rFonts w:ascii="Times New Roman" w:eastAsia="Calibri" w:hAnsi="Times New Roman" w:cs="Times New Roman"/>
                <w:sz w:val="24"/>
                <w:szCs w:val="24"/>
              </w:rPr>
              <w:t>«Приклей конфетку», «Парус», «Вкусное варенье»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«Головные уборы»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rFonts w:eastAsia="Calibri"/>
                <w:lang w:val="ru-RU"/>
              </w:rPr>
            </w:pPr>
            <w:r w:rsidRPr="007D44BF">
              <w:rPr>
                <w:lang w:val="ru-RU" w:eastAsia="ru-RU"/>
              </w:rPr>
              <w:t xml:space="preserve">Игра </w:t>
            </w:r>
            <w:r w:rsidRPr="007D44BF">
              <w:rPr>
                <w:rFonts w:eastAsia="Calibri"/>
                <w:lang w:val="ru-RU"/>
              </w:rPr>
              <w:t xml:space="preserve">«Это </w:t>
            </w:r>
            <w:proofErr w:type="gramStart"/>
            <w:r w:rsidRPr="007D44BF">
              <w:rPr>
                <w:rFonts w:eastAsia="Calibri"/>
                <w:lang w:val="ru-RU"/>
              </w:rPr>
              <w:t>мой</w:t>
            </w:r>
            <w:proofErr w:type="gramEnd"/>
            <w:r w:rsidRPr="007D44BF">
              <w:rPr>
                <w:rFonts w:eastAsia="Calibri"/>
                <w:lang w:val="ru-RU"/>
              </w:rPr>
              <w:t>, моя, моё, мои».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rFonts w:eastAsia="Calibri"/>
                <w:lang w:val="ru-RU"/>
              </w:rPr>
              <w:t>Чистоговорка</w:t>
            </w:r>
            <w:proofErr w:type="spellEnd"/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</w:t>
            </w:r>
            <w:proofErr w:type="gramStart"/>
            <w:r w:rsidRPr="007D44BF">
              <w:rPr>
                <w:lang w:val="ru-RU" w:eastAsia="ru-RU"/>
              </w:rPr>
              <w:t>З</w:t>
            </w:r>
            <w:proofErr w:type="gramEnd"/>
            <w:r w:rsidRPr="007D44BF">
              <w:rPr>
                <w:lang w:val="ru-RU" w:eastAsia="ru-RU"/>
              </w:rPr>
              <w:t xml:space="preserve"> - </w:t>
            </w:r>
            <w:proofErr w:type="spellStart"/>
            <w:r w:rsidRPr="007D44BF">
              <w:rPr>
                <w:lang w:val="ru-RU" w:eastAsia="ru-RU"/>
              </w:rPr>
              <w:t>Зь</w:t>
            </w:r>
            <w:proofErr w:type="spellEnd"/>
            <w:r w:rsidRPr="007D44BF">
              <w:rPr>
                <w:lang w:val="ru-RU" w:eastAsia="ru-RU"/>
              </w:rPr>
              <w:t>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речевым дыханием.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«Трубочка», «</w:t>
            </w:r>
            <w:proofErr w:type="spellStart"/>
            <w:r w:rsidRPr="007D44BF">
              <w:rPr>
                <w:lang w:val="ru-RU" w:eastAsia="ru-RU"/>
              </w:rPr>
              <w:t>Чашечка»</w:t>
            </w:r>
            <w:proofErr w:type="gramStart"/>
            <w:r w:rsidRPr="007D44BF">
              <w:rPr>
                <w:lang w:val="ru-RU" w:eastAsia="ru-RU"/>
              </w:rPr>
              <w:t>,«</w:t>
            </w:r>
            <w:proofErr w:type="gramEnd"/>
            <w:r w:rsidRPr="007D44BF">
              <w:rPr>
                <w:lang w:val="ru-RU" w:eastAsia="ru-RU"/>
              </w:rPr>
              <w:t>Гармошка</w:t>
            </w:r>
            <w:proofErr w:type="spellEnd"/>
            <w:r w:rsidRPr="007D44BF">
              <w:rPr>
                <w:lang w:val="ru-RU" w:eastAsia="ru-RU"/>
              </w:rPr>
              <w:t>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Пальчиковая </w:t>
            </w:r>
            <w:r w:rsidRPr="007D44BF">
              <w:rPr>
                <w:lang w:val="ru-RU" w:eastAsia="ru-RU"/>
              </w:rPr>
              <w:t>гимнастика «В цирке».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«Повтори и запомни», «Смешинка».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Закрепить умение различать гласные и согласные звуки, развивать графические умения и навыки.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Познакомить со звуком </w:t>
            </w:r>
            <w:proofErr w:type="gramStart"/>
            <w:r w:rsidRPr="007D44BF">
              <w:rPr>
                <w:lang w:val="ru-RU" w:eastAsia="ru-RU"/>
              </w:rPr>
              <w:t>З</w:t>
            </w:r>
            <w:proofErr w:type="gramEnd"/>
            <w:r w:rsidRPr="007D44BF">
              <w:rPr>
                <w:lang w:val="ru-RU" w:eastAsia="ru-RU"/>
              </w:rPr>
              <w:t>, закрепить навык определения позиции звука З в словах. Науч</w:t>
            </w:r>
            <w:r w:rsidRPr="007D44BF">
              <w:rPr>
                <w:lang w:val="ru-RU" w:eastAsia="ru-RU"/>
              </w:rPr>
              <w:t xml:space="preserve">ить различать звуки </w:t>
            </w:r>
            <w:proofErr w:type="gramStart"/>
            <w:r w:rsidRPr="007D44BF">
              <w:rPr>
                <w:lang w:val="ru-RU" w:eastAsia="ru-RU"/>
              </w:rPr>
              <w:t>З</w:t>
            </w:r>
            <w:proofErr w:type="gramEnd"/>
            <w:r w:rsidRPr="007D44BF">
              <w:rPr>
                <w:lang w:val="ru-RU" w:eastAsia="ru-RU"/>
              </w:rPr>
              <w:t xml:space="preserve"> и </w:t>
            </w:r>
            <w:proofErr w:type="spellStart"/>
            <w:r w:rsidRPr="007D44BF">
              <w:rPr>
                <w:lang w:val="ru-RU" w:eastAsia="ru-RU"/>
              </w:rPr>
              <w:t>Зь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</w:tr>
      <w:tr w:rsidR="00A643AA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Апрель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30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«С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</w:t>
            </w:r>
            <w:proofErr w:type="spellStart"/>
            <w:r w:rsidRPr="007D44BF">
              <w:rPr>
                <w:lang w:val="ru-RU" w:eastAsia="ru-RU"/>
              </w:rPr>
              <w:t>Сь</w:t>
            </w:r>
            <w:proofErr w:type="spellEnd"/>
            <w:r w:rsidRPr="007D44BF">
              <w:rPr>
                <w:lang w:val="ru-RU" w:eastAsia="ru-RU"/>
              </w:rPr>
              <w:t>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плавностью и напевностью речи.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«Трубочка», «Чашечка», «Заборчик».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«Перелётные птицы».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Игра « </w:t>
            </w:r>
            <w:r w:rsidRPr="007D44BF">
              <w:rPr>
                <w:lang w:val="ru-RU" w:eastAsia="ru-RU"/>
              </w:rPr>
              <w:t>Доскажи словечко», «Семейка слов».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Научить определять наличие или отсутствие звука</w:t>
            </w:r>
            <w:proofErr w:type="gramStart"/>
            <w:r w:rsidRPr="007D44BF">
              <w:rPr>
                <w:lang w:val="ru-RU" w:eastAsia="ru-RU"/>
              </w:rPr>
              <w:t xml:space="preserve"> С</w:t>
            </w:r>
            <w:proofErr w:type="gramEnd"/>
            <w:r w:rsidRPr="007D44BF">
              <w:rPr>
                <w:lang w:val="ru-RU" w:eastAsia="ru-RU"/>
              </w:rPr>
              <w:t xml:space="preserve"> в словах и находить место звука С в словах. Учить различать звуки</w:t>
            </w:r>
            <w:proofErr w:type="gramStart"/>
            <w:r w:rsidRPr="007D44BF">
              <w:rPr>
                <w:lang w:val="ru-RU" w:eastAsia="ru-RU"/>
              </w:rPr>
              <w:t xml:space="preserve"> С</w:t>
            </w:r>
            <w:proofErr w:type="gramEnd"/>
            <w:r w:rsidRPr="007D44BF">
              <w:rPr>
                <w:lang w:val="ru-RU" w:eastAsia="ru-RU"/>
              </w:rPr>
              <w:t xml:space="preserve"> и </w:t>
            </w:r>
            <w:proofErr w:type="spellStart"/>
            <w:r w:rsidRPr="007D44BF">
              <w:rPr>
                <w:lang w:val="ru-RU" w:eastAsia="ru-RU"/>
              </w:rPr>
              <w:t>Сь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Апрель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31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«Ц».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«Дятел», «Болтушка», «Лошадка».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«Космический отряд».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gramStart"/>
            <w:r w:rsidRPr="007D44BF">
              <w:rPr>
                <w:lang w:val="ru-RU" w:eastAsia="ru-RU"/>
              </w:rPr>
              <w:t>Игра</w:t>
            </w:r>
            <w:proofErr w:type="gramEnd"/>
            <w:r w:rsidRPr="007D44BF">
              <w:rPr>
                <w:lang w:val="ru-RU" w:eastAsia="ru-RU"/>
              </w:rPr>
              <w:t xml:space="preserve"> «Какие бывают иголки?», «Весёлый счёт».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Познакомить со звуком </w:t>
            </w:r>
            <w:proofErr w:type="gramStart"/>
            <w:r w:rsidRPr="007D44BF">
              <w:rPr>
                <w:lang w:val="ru-RU" w:eastAsia="ru-RU"/>
              </w:rPr>
              <w:t>Ц</w:t>
            </w:r>
            <w:proofErr w:type="gramEnd"/>
            <w:r w:rsidRPr="007D44BF">
              <w:rPr>
                <w:lang w:val="ru-RU" w:eastAsia="ru-RU"/>
              </w:rPr>
              <w:t xml:space="preserve">, 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Закрепить навык правильного произношения звука Ц.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Апрель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5 </w:t>
            </w:r>
            <w:r w:rsidRPr="007D44BF">
              <w:rPr>
                <w:lang w:val="ru-RU" w:eastAsia="ru-RU"/>
              </w:rPr>
              <w:t>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32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Звуки «С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«Ц» (дифференциация).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Развитие речевого дыхания.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«Трубочка», «Горка», «Лопатка».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«Доскажи словечко», «Хлопни в ладоши».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Выучи загадку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Научить различать з</w:t>
            </w:r>
            <w:r w:rsidRPr="007D44BF">
              <w:rPr>
                <w:lang w:val="ru-RU" w:eastAsia="ru-RU"/>
              </w:rPr>
              <w:t>вуки С-Ц.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Формировать навык дифференциации звуков</w:t>
            </w:r>
            <w:proofErr w:type="gramStart"/>
            <w:r w:rsidRPr="007D44BF">
              <w:rPr>
                <w:lang w:val="ru-RU" w:eastAsia="ru-RU"/>
              </w:rPr>
              <w:t xml:space="preserve"> С</w:t>
            </w:r>
            <w:proofErr w:type="gramEnd"/>
            <w:r w:rsidRPr="007D44BF">
              <w:rPr>
                <w:lang w:val="ru-RU" w:eastAsia="ru-RU"/>
              </w:rPr>
              <w:t xml:space="preserve"> и Ц.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Май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33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«Ш».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«Ступеньки»,</w:t>
            </w:r>
            <w:r w:rsidRPr="007D44BF">
              <w:rPr>
                <w:rFonts w:eastAsia="Calibri"/>
                <w:lang w:val="ru-RU"/>
              </w:rPr>
              <w:t xml:space="preserve"> «Пароход гудит», «Киска сердится».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«Весна пришла».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«Прислушайся», «Подскажи словечко».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Познакомить со звуком </w:t>
            </w:r>
            <w:proofErr w:type="gramStart"/>
            <w:r w:rsidRPr="007D44BF">
              <w:rPr>
                <w:lang w:val="ru-RU" w:eastAsia="ru-RU"/>
              </w:rPr>
              <w:t>Ш</w:t>
            </w:r>
            <w:proofErr w:type="gramEnd"/>
            <w:r w:rsidRPr="007D44BF">
              <w:rPr>
                <w:lang w:val="ru-RU" w:eastAsia="ru-RU"/>
              </w:rPr>
              <w:t>, научить определять наличие или отсутствие звука Ш в словах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Закрепить навык правильного произношения звука Ш.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Май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34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 «Ж».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Артикуляционная гимнастика «Катушка», </w:t>
            </w:r>
            <w:r w:rsidRPr="007D44BF">
              <w:rPr>
                <w:lang w:val="ru-RU" w:eastAsia="ru-RU"/>
              </w:rPr>
              <w:t>«Мостик», «Гармошка».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«Бойцы-молодцы».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Игра</w:t>
            </w:r>
            <w:proofErr w:type="gramStart"/>
            <w:r w:rsidRPr="007D44BF">
              <w:rPr>
                <w:lang w:val="ru-RU" w:eastAsia="ru-RU"/>
              </w:rPr>
              <w:t>«Ч</w:t>
            </w:r>
            <w:proofErr w:type="gramEnd"/>
            <w:r w:rsidRPr="007D44BF">
              <w:rPr>
                <w:lang w:val="ru-RU" w:eastAsia="ru-RU"/>
              </w:rPr>
              <w:t>его</w:t>
            </w:r>
            <w:proofErr w:type="spellEnd"/>
            <w:r w:rsidRPr="007D44BF">
              <w:rPr>
                <w:lang w:val="ru-RU" w:eastAsia="ru-RU"/>
              </w:rPr>
              <w:t xml:space="preserve"> не стало?», «Мама - малыш».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Познакомить со звуком</w:t>
            </w:r>
            <w:proofErr w:type="gramStart"/>
            <w:r w:rsidRPr="007D44BF">
              <w:rPr>
                <w:lang w:val="ru-RU" w:eastAsia="ru-RU"/>
              </w:rPr>
              <w:t xml:space="preserve"> Ж</w:t>
            </w:r>
            <w:proofErr w:type="gramEnd"/>
            <w:r w:rsidRPr="007D44BF">
              <w:rPr>
                <w:lang w:val="ru-RU" w:eastAsia="ru-RU"/>
              </w:rPr>
              <w:t>, научить определять наличие или отсутствие звука Ж в словах.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Закрепить навык правильного произношения звука Ж.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Май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3 </w:t>
            </w:r>
            <w:r w:rsidRPr="007D44BF">
              <w:rPr>
                <w:lang w:val="ru-RU" w:eastAsia="ru-RU"/>
              </w:rPr>
              <w:t>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35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Звуки «Ш</w:t>
            </w:r>
            <w:proofErr w:type="gramStart"/>
            <w:r w:rsidRPr="007D44BF">
              <w:rPr>
                <w:lang w:val="ru-RU" w:eastAsia="ru-RU"/>
              </w:rPr>
              <w:t>»-</w:t>
            </w:r>
            <w:proofErr w:type="gramEnd"/>
            <w:r w:rsidRPr="007D44BF">
              <w:rPr>
                <w:lang w:val="ru-RU" w:eastAsia="ru-RU"/>
              </w:rPr>
              <w:t>«Ж» (дифференциация).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«Барабанщик», «Болтушка», «Дятел».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Игра «Повтори и запомни», «Какой, какая, </w:t>
            </w:r>
            <w:proofErr w:type="gramStart"/>
            <w:r w:rsidRPr="007D44BF">
              <w:rPr>
                <w:lang w:val="ru-RU" w:eastAsia="ru-RU"/>
              </w:rPr>
              <w:t>какое</w:t>
            </w:r>
            <w:proofErr w:type="gramEnd"/>
            <w:r w:rsidRPr="007D44BF">
              <w:rPr>
                <w:lang w:val="ru-RU" w:eastAsia="ru-RU"/>
              </w:rPr>
              <w:t>, какие»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Научить различать звуки </w:t>
            </w:r>
            <w:proofErr w:type="gramStart"/>
            <w:r w:rsidRPr="007D44BF">
              <w:rPr>
                <w:lang w:val="ru-RU" w:eastAsia="ru-RU"/>
              </w:rPr>
              <w:t>Ш</w:t>
            </w:r>
            <w:proofErr w:type="gramEnd"/>
            <w:r w:rsidRPr="007D44BF">
              <w:rPr>
                <w:lang w:val="ru-RU" w:eastAsia="ru-RU"/>
              </w:rPr>
              <w:t xml:space="preserve"> и Ж.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 xml:space="preserve">Формировать навык дифференциации звуков </w:t>
            </w:r>
            <w:proofErr w:type="gramStart"/>
            <w:r w:rsidRPr="007D44BF">
              <w:rPr>
                <w:lang w:val="ru-RU" w:eastAsia="ru-RU"/>
              </w:rPr>
              <w:t>Ш</w:t>
            </w:r>
            <w:proofErr w:type="gramEnd"/>
            <w:r w:rsidRPr="007D44BF">
              <w:rPr>
                <w:lang w:val="ru-RU" w:eastAsia="ru-RU"/>
              </w:rPr>
              <w:t xml:space="preserve"> и Ж.</w:t>
            </w:r>
          </w:p>
        </w:tc>
      </w:tr>
      <w:tr w:rsidR="00A643AA" w:rsidRPr="00F726A8" w:rsidTr="00296F8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3"/>
          <w:tblCellSpacing w:w="15" w:type="dxa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Май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4 неделя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36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Звук «Ч».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>Работа над чёткостью дикции.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Артикуляционная гимнастика «Змейка», «Пароход гудит», «Змея».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Пальчиковая гимнастика «Насекомые».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Игра «В гостях у звука Ч», «Хлопни в ладоши».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proofErr w:type="spellStart"/>
            <w:r w:rsidRPr="007D44BF">
              <w:rPr>
                <w:lang w:val="ru-RU" w:eastAsia="ru-RU"/>
              </w:rPr>
              <w:t>Чистоговорка</w:t>
            </w:r>
            <w:proofErr w:type="spellEnd"/>
            <w:r w:rsidRPr="007D44BF">
              <w:rPr>
                <w:lang w:val="ru-RU" w:eastAsia="ru-RU"/>
              </w:rPr>
              <w:t>.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lastRenderedPageBreak/>
              <w:t xml:space="preserve">Научить выделять звук Ч, научить образовывать относительные </w:t>
            </w:r>
            <w:r w:rsidRPr="007D44BF">
              <w:rPr>
                <w:lang w:val="ru-RU" w:eastAsia="ru-RU"/>
              </w:rPr>
              <w:lastRenderedPageBreak/>
              <w:t>прилагательные, научить различать и называть правильно звук Ч.</w:t>
            </w: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  <w:p w:rsidR="000E2018" w:rsidRPr="007D44BF" w:rsidRDefault="000E2018" w:rsidP="00296F8E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</w:tr>
    </w:tbl>
    <w:p w:rsidR="000E2018" w:rsidRPr="007D44BF" w:rsidRDefault="00E73E9C" w:rsidP="000E2018">
      <w:pPr>
        <w:shd w:val="clear" w:color="auto" w:fill="FFFFFF"/>
        <w:spacing w:before="100" w:beforeAutospacing="1" w:after="100" w:afterAutospacing="1"/>
        <w:jc w:val="center"/>
        <w:rPr>
          <w:color w:val="000000"/>
          <w:lang w:val="ru-RU" w:eastAsia="ru-RU"/>
        </w:rPr>
      </w:pPr>
      <w:r w:rsidRPr="007D44BF">
        <w:rPr>
          <w:rFonts w:eastAsia="SimSun"/>
          <w:b/>
          <w:lang w:val="ru-RU" w:eastAsia="ar-SA"/>
        </w:rPr>
        <w:lastRenderedPageBreak/>
        <w:t>Календарный учебный график реализации программы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378"/>
        <w:gridCol w:w="1436"/>
        <w:gridCol w:w="1436"/>
        <w:gridCol w:w="1574"/>
      </w:tblGrid>
      <w:tr w:rsidR="00A643AA" w:rsidTr="00296F8E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0E2018" w:rsidP="00296F8E">
            <w:pPr>
              <w:spacing w:before="100" w:beforeAutospacing="1" w:after="240"/>
              <w:jc w:val="center"/>
              <w:rPr>
                <w:lang w:val="ru-RU" w:eastAsia="ru-RU"/>
              </w:rPr>
            </w:pP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Возраст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Продолжительность занятий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Количество занятий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в неделю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 xml:space="preserve">Количество </w:t>
            </w:r>
            <w:r w:rsidRPr="007D44BF">
              <w:rPr>
                <w:b/>
                <w:bCs/>
                <w:lang w:val="ru-RU" w:eastAsia="ru-RU"/>
              </w:rPr>
              <w:t>занятий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в месяц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Количество</w:t>
            </w:r>
          </w:p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b/>
                <w:bCs/>
                <w:lang w:val="ru-RU" w:eastAsia="ru-RU"/>
              </w:rPr>
              <w:t>занятий в год</w:t>
            </w:r>
          </w:p>
        </w:tc>
      </w:tr>
      <w:tr w:rsidR="00A643AA" w:rsidTr="00296F8E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5-7</w:t>
            </w:r>
            <w:r w:rsidRPr="007D44BF">
              <w:rPr>
                <w:lang w:val="ru-RU" w:eastAsia="ru-RU"/>
              </w:rPr>
              <w:t xml:space="preserve"> лет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25</w:t>
            </w:r>
            <w:r w:rsidRPr="007D44BF">
              <w:rPr>
                <w:color w:val="FF0000"/>
                <w:lang w:val="ru-RU" w:eastAsia="ru-RU"/>
              </w:rPr>
              <w:t> </w:t>
            </w:r>
            <w:r w:rsidRPr="007D44BF">
              <w:rPr>
                <w:lang w:val="ru-RU" w:eastAsia="ru-RU"/>
              </w:rPr>
              <w:t>минут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4 - 5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18" w:rsidRPr="007D44BF" w:rsidRDefault="00E73E9C" w:rsidP="00296F8E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7D44BF">
              <w:rPr>
                <w:lang w:val="ru-RU" w:eastAsia="ru-RU"/>
              </w:rPr>
              <w:t>36</w:t>
            </w:r>
          </w:p>
        </w:tc>
      </w:tr>
    </w:tbl>
    <w:p w:rsidR="000E2018" w:rsidRPr="007D44BF" w:rsidRDefault="000E2018" w:rsidP="000E2018">
      <w:pPr>
        <w:rPr>
          <w:b/>
          <w:bCs/>
          <w:color w:val="000000"/>
          <w:lang w:val="ru-RU" w:eastAsia="ru-RU"/>
        </w:rPr>
      </w:pPr>
    </w:p>
    <w:p w:rsidR="000E2018" w:rsidRPr="007D44BF" w:rsidRDefault="000E2018" w:rsidP="000E2018">
      <w:pPr>
        <w:pStyle w:val="a7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3864" w:rsidRPr="007D44BF" w:rsidRDefault="00E73E9C" w:rsidP="007D44BF">
      <w:pPr>
        <w:ind w:left="708"/>
        <w:contextualSpacing/>
        <w:jc w:val="center"/>
        <w:rPr>
          <w:b/>
          <w:lang w:val="ru-RU" w:eastAsia="ru-RU"/>
        </w:rPr>
      </w:pPr>
      <w:r w:rsidRPr="007D44BF">
        <w:rPr>
          <w:b/>
          <w:lang w:val="ru-RU" w:eastAsia="ru-RU"/>
        </w:rPr>
        <w:t xml:space="preserve">3. </w:t>
      </w:r>
      <w:r w:rsidR="00296F8E" w:rsidRPr="007D44BF">
        <w:rPr>
          <w:b/>
          <w:lang w:val="ru-RU" w:eastAsia="ru-RU"/>
        </w:rPr>
        <w:t>Организационно-педагогические условия реализации дополнительной общеобразовательной общеразвивающей программы «Логопедический сундучок».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Материально-техническое оснащение для реализации образовательной программы необходимо следующее оборудование: 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стол с настольным зеркалом; 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стулья; 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пособие «</w:t>
      </w:r>
      <w:proofErr w:type="spellStart"/>
      <w:r w:rsidRPr="007D44BF">
        <w:rPr>
          <w:rFonts w:eastAsia="Calibri"/>
          <w:lang w:val="ru-RU"/>
        </w:rPr>
        <w:t>чистоговорки</w:t>
      </w:r>
      <w:proofErr w:type="spellEnd"/>
      <w:r w:rsidRPr="007D44BF">
        <w:rPr>
          <w:rFonts w:eastAsia="Calibri"/>
          <w:lang w:val="ru-RU"/>
        </w:rPr>
        <w:t xml:space="preserve">»; 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набор постановочных деревянных шпателей; 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логопедический альбом</w:t>
      </w:r>
      <w:r w:rsidR="00E0573E" w:rsidRPr="007D44BF">
        <w:rPr>
          <w:rFonts w:eastAsia="Calibri"/>
          <w:lang w:val="ru-RU"/>
        </w:rPr>
        <w:t>;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картотека артикуляционной гимнастики</w:t>
      </w:r>
      <w:r w:rsidR="00E0573E" w:rsidRPr="007D44BF">
        <w:rPr>
          <w:rFonts w:eastAsia="Calibri"/>
          <w:lang w:val="ru-RU"/>
        </w:rPr>
        <w:t>;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</w:t>
      </w:r>
      <w:r w:rsidR="00E0573E" w:rsidRPr="007D44BF">
        <w:rPr>
          <w:rFonts w:eastAsia="Calibri"/>
          <w:lang w:val="ru-RU"/>
        </w:rPr>
        <w:t>картотека дыхательной гимнастики;</w:t>
      </w:r>
    </w:p>
    <w:p w:rsidR="00296F8E" w:rsidRPr="007D44BF" w:rsidRDefault="00E73E9C" w:rsidP="00B73864">
      <w:pPr>
        <w:shd w:val="clear" w:color="auto" w:fill="FFFFFF" w:themeFill="background1"/>
        <w:spacing w:after="240"/>
        <w:jc w:val="both"/>
        <w:rPr>
          <w:rFonts w:eastAsia="Calibri"/>
          <w:lang w:val="ru-RU"/>
        </w:rPr>
      </w:pPr>
      <w:r w:rsidRPr="007D44BF">
        <w:rPr>
          <w:rFonts w:ascii="Symbol" w:eastAsia="Calibri" w:hAnsi="Symbol"/>
          <w:lang w:val="ru-RU"/>
        </w:rPr>
        <w:sym w:font="Symbol" w:char="F02D"/>
      </w:r>
      <w:r w:rsidRPr="007D44BF">
        <w:rPr>
          <w:rFonts w:eastAsia="Calibri"/>
          <w:lang w:val="ru-RU"/>
        </w:rPr>
        <w:t xml:space="preserve"> </w:t>
      </w:r>
      <w:r w:rsidR="00E0573E" w:rsidRPr="007D44BF">
        <w:rPr>
          <w:rFonts w:eastAsia="Calibri"/>
          <w:lang w:val="ru-RU"/>
        </w:rPr>
        <w:t>влажные салфетки;</w:t>
      </w:r>
    </w:p>
    <w:p w:rsidR="00E0573E" w:rsidRPr="007D44BF" w:rsidRDefault="00E73E9C" w:rsidP="00E0573E">
      <w:pPr>
        <w:keepNext/>
        <w:jc w:val="center"/>
        <w:outlineLvl w:val="3"/>
        <w:rPr>
          <w:rFonts w:eastAsia="Calibri"/>
          <w:b/>
          <w:lang w:val="ru-RU"/>
        </w:rPr>
      </w:pPr>
      <w:r w:rsidRPr="007D44BF">
        <w:rPr>
          <w:rFonts w:eastAsia="Calibri"/>
          <w:b/>
          <w:lang w:val="ru-RU"/>
        </w:rPr>
        <w:t>3.1 Информационное обеспечение</w:t>
      </w:r>
    </w:p>
    <w:p w:rsidR="00E0573E" w:rsidRPr="007D44BF" w:rsidRDefault="00E73E9C" w:rsidP="00E0573E">
      <w:pPr>
        <w:spacing w:after="160" w:line="259" w:lineRule="auto"/>
        <w:jc w:val="center"/>
        <w:rPr>
          <w:b/>
          <w:lang w:val="ru-RU" w:eastAsia="ru-RU"/>
        </w:rPr>
      </w:pPr>
      <w:r w:rsidRPr="007D44BF">
        <w:rPr>
          <w:b/>
          <w:lang w:val="ru-RU" w:eastAsia="ru-RU"/>
        </w:rPr>
        <w:t>Список рекомендованной литературы.</w:t>
      </w:r>
    </w:p>
    <w:p w:rsidR="00E0573E" w:rsidRPr="007D44BF" w:rsidRDefault="00E73E9C" w:rsidP="00E0573E">
      <w:pPr>
        <w:spacing w:after="200" w:line="276" w:lineRule="auto"/>
        <w:rPr>
          <w:b/>
          <w:lang w:val="ru-RU" w:eastAsia="ru-RU"/>
        </w:rPr>
      </w:pPr>
      <w:r w:rsidRPr="007D44BF">
        <w:rPr>
          <w:b/>
          <w:lang w:val="ru-RU" w:eastAsia="ru-RU"/>
        </w:rPr>
        <w:t>Для педагога</w:t>
      </w:r>
    </w:p>
    <w:p w:rsidR="00E0573E" w:rsidRPr="007D44BF" w:rsidRDefault="00E73E9C" w:rsidP="00E0573E">
      <w:pPr>
        <w:pStyle w:val="a7"/>
        <w:numPr>
          <w:ilvl w:val="0"/>
          <w:numId w:val="10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Арефьева Л.Н. Лексические темы по развитию речи детей 4-8 лет. – М.: Сфера, 2008.</w:t>
      </w:r>
    </w:p>
    <w:p w:rsidR="00E0573E" w:rsidRPr="007D44BF" w:rsidRDefault="00E73E9C" w:rsidP="00E0573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 С.В., Соколова Н. Логопедические игры для дошкольников (с приложением). - М.: «Школьная пресса», 2001.</w:t>
      </w:r>
    </w:p>
    <w:p w:rsidR="00E0573E" w:rsidRPr="007D44BF" w:rsidRDefault="00E73E9C" w:rsidP="00E0573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Каше Г. А. Подготовка к школе детей с недостатками речи. М: </w:t>
      </w:r>
      <w:proofErr w:type="spellStart"/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</w:t>
      </w:r>
      <w:proofErr w:type="spellEnd"/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1985.</w:t>
      </w:r>
    </w:p>
    <w:p w:rsidR="00E0573E" w:rsidRPr="007D44BF" w:rsidRDefault="00E73E9C" w:rsidP="00E0573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Коноваленко В.В., Коноваленко </w:t>
      </w:r>
      <w:proofErr w:type="spellStart"/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С.В.Индивидуально</w:t>
      </w:r>
      <w:proofErr w:type="spellEnd"/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подгрупповая работа</w:t>
      </w: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по коррекции звукопроизношения. М.: 1998.</w:t>
      </w:r>
    </w:p>
    <w:p w:rsidR="00E0573E" w:rsidRPr="007D44BF" w:rsidRDefault="00E73E9C" w:rsidP="00E0573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Коноваленко В.В., Коноваленко С.В. Фронтальные логопедические занятия в подготовительной группе для детей с ФФНР. М.: 1998.</w:t>
      </w:r>
    </w:p>
    <w:p w:rsidR="00E0573E" w:rsidRPr="007D44BF" w:rsidRDefault="00E73E9C" w:rsidP="00E0573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 Научите меня говорить правильно. – С.-Пб. Литера, 2001.</w:t>
      </w:r>
    </w:p>
    <w:p w:rsidR="00E0573E" w:rsidRPr="007D44BF" w:rsidRDefault="00E73E9C" w:rsidP="00E0573E">
      <w:pPr>
        <w:spacing w:after="160" w:line="259" w:lineRule="auto"/>
        <w:ind w:left="360"/>
        <w:rPr>
          <w:b/>
          <w:lang w:val="ru-RU" w:eastAsia="ru-RU"/>
        </w:rPr>
      </w:pPr>
      <w:r w:rsidRPr="007D44BF">
        <w:rPr>
          <w:b/>
          <w:lang w:val="ru-RU" w:eastAsia="ru-RU"/>
        </w:rPr>
        <w:t>Для обу</w:t>
      </w:r>
      <w:r w:rsidRPr="007D44BF">
        <w:rPr>
          <w:b/>
          <w:lang w:val="ru-RU" w:eastAsia="ru-RU"/>
        </w:rPr>
        <w:t>чающегося</w:t>
      </w:r>
    </w:p>
    <w:p w:rsidR="00E0573E" w:rsidRPr="007D44BF" w:rsidRDefault="00E73E9C" w:rsidP="00E0573E">
      <w:pPr>
        <w:pStyle w:val="a7"/>
        <w:numPr>
          <w:ilvl w:val="0"/>
          <w:numId w:val="1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4BF">
        <w:rPr>
          <w:rFonts w:ascii="Times New Roman" w:eastAsia="Calibri" w:hAnsi="Times New Roman" w:cs="Times New Roman"/>
          <w:sz w:val="24"/>
          <w:szCs w:val="24"/>
        </w:rPr>
        <w:t>Бурлакина</w:t>
      </w:r>
      <w:proofErr w:type="spellEnd"/>
      <w:r w:rsidRPr="007D44BF">
        <w:rPr>
          <w:rFonts w:ascii="Times New Roman" w:eastAsia="Calibri" w:hAnsi="Times New Roman" w:cs="Times New Roman"/>
          <w:sz w:val="24"/>
          <w:szCs w:val="24"/>
        </w:rPr>
        <w:t xml:space="preserve"> О.В. Комплексы упражнений для формирования правильного речевого дыхания / О.В. </w:t>
      </w:r>
      <w:proofErr w:type="spellStart"/>
      <w:r w:rsidRPr="007D44BF">
        <w:rPr>
          <w:rFonts w:ascii="Times New Roman" w:eastAsia="Calibri" w:hAnsi="Times New Roman" w:cs="Times New Roman"/>
          <w:sz w:val="24"/>
          <w:szCs w:val="24"/>
        </w:rPr>
        <w:t>Бурлакина</w:t>
      </w:r>
      <w:proofErr w:type="spellEnd"/>
      <w:r w:rsidRPr="007D44BF">
        <w:rPr>
          <w:rFonts w:ascii="Times New Roman" w:eastAsia="Calibri" w:hAnsi="Times New Roman" w:cs="Times New Roman"/>
          <w:sz w:val="24"/>
          <w:szCs w:val="24"/>
        </w:rPr>
        <w:t>. - СПб</w:t>
      </w:r>
      <w:proofErr w:type="gramStart"/>
      <w:r w:rsidRPr="007D44B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7D44BF">
        <w:rPr>
          <w:rFonts w:ascii="Times New Roman" w:eastAsia="Calibri" w:hAnsi="Times New Roman" w:cs="Times New Roman"/>
          <w:sz w:val="24"/>
          <w:szCs w:val="24"/>
        </w:rPr>
        <w:t>ДЕТСТВО-ПРЕСС, 2012. - 80 с.</w:t>
      </w:r>
    </w:p>
    <w:p w:rsidR="00090022" w:rsidRPr="007D44BF" w:rsidRDefault="00E73E9C" w:rsidP="00E0573E">
      <w:pPr>
        <w:pStyle w:val="a7"/>
        <w:numPr>
          <w:ilvl w:val="0"/>
          <w:numId w:val="1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4BF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7D44BF">
        <w:rPr>
          <w:rFonts w:ascii="Times New Roman" w:eastAsia="Calibri" w:hAnsi="Times New Roman" w:cs="Times New Roman"/>
          <w:sz w:val="24"/>
          <w:szCs w:val="24"/>
        </w:rPr>
        <w:t xml:space="preserve"> Н.В. Тексты и картинки для автоматизации и дифференциации звуков разных групп: Учебно-методическое пос</w:t>
      </w:r>
      <w:r w:rsidRPr="007D44BF">
        <w:rPr>
          <w:rFonts w:ascii="Times New Roman" w:eastAsia="Calibri" w:hAnsi="Times New Roman" w:cs="Times New Roman"/>
          <w:sz w:val="24"/>
          <w:szCs w:val="24"/>
        </w:rPr>
        <w:t xml:space="preserve">обие / Н.В. </w:t>
      </w:r>
      <w:proofErr w:type="spellStart"/>
      <w:r w:rsidRPr="007D44BF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7D44BF">
        <w:rPr>
          <w:rFonts w:ascii="Times New Roman" w:eastAsia="Calibri" w:hAnsi="Times New Roman" w:cs="Times New Roman"/>
          <w:sz w:val="24"/>
          <w:szCs w:val="24"/>
        </w:rPr>
        <w:t>. - СПб</w:t>
      </w:r>
      <w:proofErr w:type="gramStart"/>
      <w:r w:rsidRPr="007D44B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7D44BF">
        <w:rPr>
          <w:rFonts w:ascii="Times New Roman" w:eastAsia="Calibri" w:hAnsi="Times New Roman" w:cs="Times New Roman"/>
          <w:sz w:val="24"/>
          <w:szCs w:val="24"/>
        </w:rPr>
        <w:t>ДЕТСТВО-ПРЕСС, 2013. - 112 с.</w:t>
      </w:r>
    </w:p>
    <w:p w:rsidR="00090022" w:rsidRPr="007D44BF" w:rsidRDefault="00E73E9C" w:rsidP="00E0573E">
      <w:pPr>
        <w:pStyle w:val="a7"/>
        <w:numPr>
          <w:ilvl w:val="0"/>
          <w:numId w:val="1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BF">
        <w:rPr>
          <w:rFonts w:ascii="Times New Roman" w:eastAsia="Calibri" w:hAnsi="Times New Roman" w:cs="Times New Roman"/>
          <w:sz w:val="24"/>
          <w:szCs w:val="24"/>
        </w:rPr>
        <w:t> Савельева Е.305 веселых загадок в стихах. Практическое пособие / Е. Савельева. - Новосибирск: Стандарт, 2008. - 105 с.</w:t>
      </w:r>
    </w:p>
    <w:p w:rsidR="00090022" w:rsidRPr="007D44BF" w:rsidRDefault="00E73E9C" w:rsidP="00090022">
      <w:pPr>
        <w:spacing w:after="160" w:line="259" w:lineRule="auto"/>
        <w:ind w:left="360"/>
        <w:rPr>
          <w:b/>
          <w:lang w:val="ru-RU" w:eastAsia="ru-RU"/>
        </w:rPr>
      </w:pPr>
      <w:r w:rsidRPr="007D44BF">
        <w:rPr>
          <w:b/>
          <w:lang w:val="ru-RU" w:eastAsia="ru-RU"/>
        </w:rPr>
        <w:t>Для родителей</w:t>
      </w:r>
    </w:p>
    <w:p w:rsidR="00090022" w:rsidRPr="007D44BF" w:rsidRDefault="00E73E9C" w:rsidP="00CA1BF5">
      <w:pPr>
        <w:pStyle w:val="a7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BF">
        <w:rPr>
          <w:rFonts w:ascii="Times New Roman" w:eastAsia="Calibri" w:hAnsi="Times New Roman" w:cs="Times New Roman"/>
          <w:sz w:val="24"/>
          <w:szCs w:val="24"/>
        </w:rPr>
        <w:t xml:space="preserve">Кожевникова Д.В. Домашний логопед. Практическое пособие / Д.В. </w:t>
      </w:r>
      <w:r w:rsidRPr="007D44BF">
        <w:rPr>
          <w:rFonts w:ascii="Times New Roman" w:eastAsia="Calibri" w:hAnsi="Times New Roman" w:cs="Times New Roman"/>
          <w:sz w:val="24"/>
          <w:szCs w:val="24"/>
        </w:rPr>
        <w:t>Кожевникова, П.В. Кожевников. - 2009. - 256 с.</w:t>
      </w:r>
    </w:p>
    <w:p w:rsidR="00CA1BF5" w:rsidRPr="007D44BF" w:rsidRDefault="00E73E9C" w:rsidP="00CA1BF5">
      <w:pPr>
        <w:pStyle w:val="a7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Аганович</w:t>
      </w:r>
      <w:proofErr w:type="spellEnd"/>
      <w:r w:rsidRPr="007D4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З.Е.  Сборник домашних заданий в помощь логопедам и родителям для преодоления лексико-грамматического недоразвития речи у дошкольников с ОНР. - СПб. «Детство-Пресс», 2001.</w:t>
      </w:r>
    </w:p>
    <w:p w:rsidR="00CA1BF5" w:rsidRPr="007D44BF" w:rsidRDefault="00E73E9C" w:rsidP="00CA1BF5">
      <w:pPr>
        <w:pStyle w:val="a7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«Домашняя тетрадь для </w:t>
      </w:r>
      <w:r w:rsidRPr="007D4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логопедических занятий с детьми: пособие для логопедов и родителей» (автор – Ю.Б. Жихарева-</w:t>
      </w:r>
      <w:proofErr w:type="spellStart"/>
      <w:r w:rsidRPr="007D4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Норкина</w:t>
      </w:r>
      <w:proofErr w:type="spellEnd"/>
      <w:r w:rsidRPr="007D44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).</w:t>
      </w:r>
    </w:p>
    <w:p w:rsidR="00E0573E" w:rsidRPr="007D44BF" w:rsidRDefault="00E73E9C" w:rsidP="00E0573E">
      <w:pPr>
        <w:spacing w:after="160" w:line="259" w:lineRule="auto"/>
        <w:rPr>
          <w:b/>
          <w:lang w:val="ru-RU" w:eastAsia="ru-RU"/>
        </w:rPr>
      </w:pPr>
      <w:r w:rsidRPr="007D44BF">
        <w:rPr>
          <w:b/>
          <w:lang w:val="ru-RU" w:eastAsia="ru-RU"/>
        </w:rPr>
        <w:t>Электронные образовательные ресурсы и интернет – ресурсы</w:t>
      </w:r>
    </w:p>
    <w:p w:rsidR="00CA1BF5" w:rsidRPr="007D44BF" w:rsidRDefault="00E73E9C" w:rsidP="00CA1BF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7D44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doshvozrast.ru</w:t>
        </w:r>
      </w:hyperlink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CA1BF5" w:rsidRPr="007D44BF" w:rsidRDefault="00E73E9C" w:rsidP="00CA1BF5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7D44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http://www.o-detstve.ru/</w:t>
        </w:r>
      </w:hyperlink>
    </w:p>
    <w:p w:rsidR="00CA1BF5" w:rsidRPr="007D44BF" w:rsidRDefault="00E73E9C" w:rsidP="00CA1BF5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7D44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festival.1september.ru</w:t>
        </w:r>
      </w:hyperlink>
    </w:p>
    <w:p w:rsidR="00CA1BF5" w:rsidRPr="007D44BF" w:rsidRDefault="00E73E9C" w:rsidP="00CA1BF5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7D44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imc-eduekb.ru</w:t>
        </w:r>
      </w:hyperlink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CA1BF5" w:rsidRPr="007D44BF" w:rsidRDefault="00E73E9C" w:rsidP="00CA1BF5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7D44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twirpx.com</w:t>
        </w:r>
      </w:hyperlink>
      <w:r w:rsidRPr="007D4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CA1BF5" w:rsidRPr="007D44BF" w:rsidRDefault="00E73E9C" w:rsidP="00CA1BF5">
      <w:pPr>
        <w:spacing w:after="160" w:line="259" w:lineRule="auto"/>
        <w:rPr>
          <w:b/>
          <w:lang w:val="ru-RU" w:eastAsia="ru-RU"/>
        </w:rPr>
      </w:pPr>
      <w:r w:rsidRPr="007D44BF">
        <w:rPr>
          <w:b/>
          <w:lang w:val="ru-RU" w:eastAsia="ru-RU"/>
        </w:rPr>
        <w:t>3.3 Кадровое обеспечение</w:t>
      </w:r>
    </w:p>
    <w:p w:rsidR="00CA1BF5" w:rsidRPr="007D44BF" w:rsidRDefault="00E73E9C" w:rsidP="00CA1BF5">
      <w:pPr>
        <w:spacing w:after="160" w:line="259" w:lineRule="auto"/>
        <w:rPr>
          <w:lang w:val="ru-RU" w:eastAsia="ru-RU"/>
        </w:rPr>
      </w:pPr>
      <w:r w:rsidRPr="007D44BF">
        <w:rPr>
          <w:lang w:val="ru-RU" w:eastAsia="ru-RU"/>
        </w:rPr>
        <w:t>Программу реализует педагог Травкина Дарья Анатольевна, имеющий среднее</w:t>
      </w:r>
      <w:r w:rsidRPr="007D44BF">
        <w:rPr>
          <w:lang w:val="ru-RU" w:eastAsia="ru-RU"/>
        </w:rPr>
        <w:t xml:space="preserve"> профессиональное  образование по профилю педагогической деятельности, педагогическое образование и опыт работы с 2014 года и отвечающий квалификационным требованиям, указанным в профессиональном стандарте «Педагог дополнительного образования».</w:t>
      </w:r>
    </w:p>
    <w:p w:rsidR="00CA1BF5" w:rsidRPr="007D44BF" w:rsidRDefault="00E73E9C" w:rsidP="00CA1BF5">
      <w:pPr>
        <w:suppressAutoHyphens/>
        <w:spacing w:line="100" w:lineRule="atLeast"/>
        <w:ind w:left="360"/>
        <w:jc w:val="center"/>
        <w:rPr>
          <w:b/>
          <w:lang w:val="ru-RU" w:eastAsia="ar-SA"/>
        </w:rPr>
      </w:pPr>
      <w:r w:rsidRPr="007D44BF">
        <w:rPr>
          <w:b/>
          <w:lang w:val="ru-RU" w:eastAsia="ar-SA"/>
        </w:rPr>
        <w:t>3.4 Методич</w:t>
      </w:r>
      <w:r w:rsidRPr="007D44BF">
        <w:rPr>
          <w:b/>
          <w:lang w:val="ru-RU" w:eastAsia="ar-SA"/>
        </w:rPr>
        <w:t>еское обеспечение</w:t>
      </w:r>
    </w:p>
    <w:p w:rsidR="00CA1BF5" w:rsidRPr="007D44BF" w:rsidRDefault="00CA1BF5" w:rsidP="00CA1BF5">
      <w:pPr>
        <w:ind w:left="360"/>
        <w:jc w:val="center"/>
        <w:rPr>
          <w:b/>
          <w:lang w:val="ru-RU" w:eastAsia="ru-RU"/>
        </w:rPr>
      </w:pPr>
    </w:p>
    <w:p w:rsidR="00CA1BF5" w:rsidRPr="007D44BF" w:rsidRDefault="00E73E9C" w:rsidP="007D44BF">
      <w:pPr>
        <w:widowControl w:val="0"/>
        <w:spacing w:line="242" w:lineRule="auto"/>
        <w:ind w:right="-2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   </w:t>
      </w:r>
      <w:r w:rsidRPr="007D44BF">
        <w:rPr>
          <w:b/>
          <w:color w:val="000000"/>
          <w:lang w:val="ru-RU"/>
        </w:rPr>
        <w:t>О</w:t>
      </w:r>
      <w:r w:rsidRPr="007D44BF">
        <w:rPr>
          <w:b/>
          <w:color w:val="000000"/>
          <w:spacing w:val="-1"/>
          <w:lang w:val="ru-RU"/>
        </w:rPr>
        <w:t>с</w:t>
      </w:r>
      <w:r w:rsidRPr="007D44BF">
        <w:rPr>
          <w:b/>
          <w:color w:val="000000"/>
          <w:spacing w:val="4"/>
          <w:lang w:val="ru-RU"/>
        </w:rPr>
        <w:t>о</w:t>
      </w:r>
      <w:r w:rsidRPr="007D44BF">
        <w:rPr>
          <w:b/>
          <w:color w:val="000000"/>
          <w:spacing w:val="-6"/>
          <w:lang w:val="ru-RU"/>
        </w:rPr>
        <w:t>б</w:t>
      </w:r>
      <w:r w:rsidRPr="007D44BF">
        <w:rPr>
          <w:b/>
          <w:color w:val="000000"/>
          <w:spacing w:val="-1"/>
          <w:lang w:val="ru-RU"/>
        </w:rPr>
        <w:t>е</w:t>
      </w:r>
      <w:r w:rsidRPr="007D44BF">
        <w:rPr>
          <w:b/>
          <w:color w:val="000000"/>
          <w:lang w:val="ru-RU"/>
        </w:rPr>
        <w:t>н</w:t>
      </w:r>
      <w:r w:rsidRPr="007D44BF">
        <w:rPr>
          <w:b/>
          <w:color w:val="000000"/>
          <w:spacing w:val="1"/>
          <w:lang w:val="ru-RU"/>
        </w:rPr>
        <w:t>н</w:t>
      </w:r>
      <w:r w:rsidRPr="007D44BF">
        <w:rPr>
          <w:b/>
          <w:color w:val="000000"/>
          <w:spacing w:val="10"/>
          <w:lang w:val="ru-RU"/>
        </w:rPr>
        <w:t>о</w:t>
      </w:r>
      <w:r w:rsidRPr="007D44BF">
        <w:rPr>
          <w:b/>
          <w:color w:val="000000"/>
          <w:lang w:val="ru-RU"/>
        </w:rPr>
        <w:t>сти</w:t>
      </w:r>
      <w:r w:rsidRPr="007D44BF">
        <w:rPr>
          <w:b/>
          <w:color w:val="000000"/>
          <w:spacing w:val="-5"/>
          <w:lang w:val="ru-RU"/>
        </w:rPr>
        <w:t xml:space="preserve"> </w:t>
      </w:r>
      <w:r w:rsidRPr="007D44BF">
        <w:rPr>
          <w:b/>
          <w:color w:val="000000"/>
          <w:spacing w:val="3"/>
          <w:lang w:val="ru-RU"/>
        </w:rPr>
        <w:t>о</w:t>
      </w:r>
      <w:r w:rsidRPr="007D44BF">
        <w:rPr>
          <w:b/>
          <w:color w:val="000000"/>
          <w:lang w:val="ru-RU"/>
        </w:rPr>
        <w:t>р</w:t>
      </w:r>
      <w:r w:rsidRPr="007D44BF">
        <w:rPr>
          <w:b/>
          <w:color w:val="000000"/>
          <w:spacing w:val="2"/>
          <w:lang w:val="ru-RU"/>
        </w:rPr>
        <w:t>г</w:t>
      </w:r>
      <w:r w:rsidRPr="007D44BF">
        <w:rPr>
          <w:b/>
          <w:color w:val="000000"/>
          <w:lang w:val="ru-RU"/>
        </w:rPr>
        <w:t>аниза</w:t>
      </w:r>
      <w:r w:rsidRPr="007D44BF">
        <w:rPr>
          <w:b/>
          <w:color w:val="000000"/>
          <w:spacing w:val="1"/>
          <w:lang w:val="ru-RU"/>
        </w:rPr>
        <w:t>ци</w:t>
      </w:r>
      <w:r w:rsidRPr="007D44BF">
        <w:rPr>
          <w:b/>
          <w:color w:val="000000"/>
          <w:lang w:val="ru-RU"/>
        </w:rPr>
        <w:t>и</w:t>
      </w:r>
      <w:r w:rsidRPr="007D44BF">
        <w:rPr>
          <w:b/>
          <w:color w:val="000000"/>
          <w:spacing w:val="-5"/>
          <w:lang w:val="ru-RU"/>
        </w:rPr>
        <w:t xml:space="preserve"> </w:t>
      </w:r>
      <w:r w:rsidRPr="007D44BF">
        <w:rPr>
          <w:b/>
          <w:color w:val="000000"/>
          <w:spacing w:val="3"/>
          <w:lang w:val="ru-RU"/>
        </w:rPr>
        <w:t>о</w:t>
      </w:r>
      <w:r w:rsidRPr="007D44BF">
        <w:rPr>
          <w:b/>
          <w:color w:val="000000"/>
          <w:spacing w:val="-1"/>
          <w:lang w:val="ru-RU"/>
        </w:rPr>
        <w:t>б</w:t>
      </w:r>
      <w:r w:rsidRPr="007D44BF">
        <w:rPr>
          <w:b/>
          <w:color w:val="000000"/>
          <w:lang w:val="ru-RU"/>
        </w:rPr>
        <w:t>р</w:t>
      </w:r>
      <w:r w:rsidRPr="007D44BF">
        <w:rPr>
          <w:b/>
          <w:color w:val="000000"/>
          <w:spacing w:val="-1"/>
          <w:lang w:val="ru-RU"/>
        </w:rPr>
        <w:t>а</w:t>
      </w:r>
      <w:r w:rsidRPr="007D44BF">
        <w:rPr>
          <w:b/>
          <w:color w:val="000000"/>
          <w:spacing w:val="-3"/>
          <w:lang w:val="ru-RU"/>
        </w:rPr>
        <w:t>з</w:t>
      </w:r>
      <w:r w:rsidRPr="007D44BF">
        <w:rPr>
          <w:b/>
          <w:color w:val="000000"/>
          <w:spacing w:val="4"/>
          <w:lang w:val="ru-RU"/>
        </w:rPr>
        <w:t>о</w:t>
      </w:r>
      <w:r w:rsidRPr="007D44BF">
        <w:rPr>
          <w:b/>
          <w:color w:val="000000"/>
          <w:spacing w:val="-2"/>
          <w:lang w:val="ru-RU"/>
        </w:rPr>
        <w:t>в</w:t>
      </w:r>
      <w:r w:rsidRPr="007D44BF">
        <w:rPr>
          <w:b/>
          <w:color w:val="000000"/>
          <w:spacing w:val="-6"/>
          <w:lang w:val="ru-RU"/>
        </w:rPr>
        <w:t>а</w:t>
      </w:r>
      <w:r w:rsidRPr="007D44BF">
        <w:rPr>
          <w:b/>
          <w:color w:val="000000"/>
          <w:lang w:val="ru-RU"/>
        </w:rPr>
        <w:t>тель</w:t>
      </w:r>
      <w:r w:rsidRPr="007D44BF">
        <w:rPr>
          <w:b/>
          <w:color w:val="000000"/>
          <w:spacing w:val="-2"/>
          <w:lang w:val="ru-RU"/>
        </w:rPr>
        <w:t>н</w:t>
      </w:r>
      <w:r w:rsidRPr="007D44BF">
        <w:rPr>
          <w:b/>
          <w:color w:val="000000"/>
          <w:lang w:val="ru-RU"/>
        </w:rPr>
        <w:t>ой</w:t>
      </w:r>
      <w:r w:rsidRPr="007D44BF">
        <w:rPr>
          <w:b/>
          <w:color w:val="000000"/>
          <w:spacing w:val="2"/>
          <w:lang w:val="ru-RU"/>
        </w:rPr>
        <w:t xml:space="preserve"> </w:t>
      </w:r>
      <w:r w:rsidRPr="007D44BF">
        <w:rPr>
          <w:b/>
          <w:color w:val="000000"/>
          <w:spacing w:val="-2"/>
          <w:lang w:val="ru-RU"/>
        </w:rPr>
        <w:t>д</w:t>
      </w:r>
      <w:r w:rsidRPr="007D44BF">
        <w:rPr>
          <w:b/>
          <w:color w:val="000000"/>
          <w:lang w:val="ru-RU"/>
        </w:rPr>
        <w:t>е</w:t>
      </w:r>
      <w:r w:rsidRPr="007D44BF">
        <w:rPr>
          <w:b/>
          <w:color w:val="000000"/>
          <w:spacing w:val="-5"/>
          <w:lang w:val="ru-RU"/>
        </w:rPr>
        <w:t>я</w:t>
      </w:r>
      <w:r w:rsidRPr="007D44BF">
        <w:rPr>
          <w:b/>
          <w:color w:val="000000"/>
          <w:lang w:val="ru-RU"/>
        </w:rPr>
        <w:t>тель</w:t>
      </w:r>
      <w:r w:rsidRPr="007D44BF">
        <w:rPr>
          <w:b/>
          <w:color w:val="000000"/>
          <w:spacing w:val="1"/>
          <w:lang w:val="ru-RU"/>
        </w:rPr>
        <w:t>н</w:t>
      </w:r>
      <w:r w:rsidRPr="007D44BF">
        <w:rPr>
          <w:b/>
          <w:color w:val="000000"/>
          <w:spacing w:val="10"/>
          <w:lang w:val="ru-RU"/>
        </w:rPr>
        <w:t>о</w:t>
      </w:r>
      <w:r w:rsidRPr="007D44BF">
        <w:rPr>
          <w:b/>
          <w:color w:val="000000"/>
          <w:lang w:val="ru-RU"/>
        </w:rPr>
        <w:t>сти</w:t>
      </w:r>
    </w:p>
    <w:p w:rsidR="00CA1BF5" w:rsidRPr="007D44BF" w:rsidRDefault="00E73E9C" w:rsidP="00CA1BF5">
      <w:pPr>
        <w:shd w:val="clear" w:color="auto" w:fill="FFFFFF"/>
        <w:spacing w:line="276" w:lineRule="auto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/>
        </w:rPr>
        <w:t>Ра</w:t>
      </w:r>
      <w:r w:rsidRPr="007D44BF">
        <w:rPr>
          <w:color w:val="000000"/>
          <w:spacing w:val="-2"/>
          <w:lang w:val="ru-RU"/>
        </w:rPr>
        <w:t>б</w:t>
      </w:r>
      <w:r w:rsidRPr="007D44BF">
        <w:rPr>
          <w:color w:val="000000"/>
          <w:lang w:val="ru-RU"/>
        </w:rPr>
        <w:t>о</w:t>
      </w:r>
      <w:r w:rsidRPr="007D44BF">
        <w:rPr>
          <w:color w:val="000000"/>
          <w:spacing w:val="5"/>
          <w:lang w:val="ru-RU"/>
        </w:rPr>
        <w:t>т</w:t>
      </w:r>
      <w:r w:rsidRPr="007D44BF">
        <w:rPr>
          <w:color w:val="000000"/>
          <w:lang w:val="ru-RU"/>
        </w:rPr>
        <w:t>а</w:t>
      </w:r>
      <w:r w:rsidRPr="007D44BF">
        <w:rPr>
          <w:color w:val="000000"/>
          <w:spacing w:val="131"/>
          <w:lang w:val="ru-RU"/>
        </w:rPr>
        <w:t xml:space="preserve"> </w:t>
      </w:r>
      <w:r w:rsidRPr="007D44BF">
        <w:rPr>
          <w:color w:val="000000"/>
          <w:lang w:val="ru-RU"/>
        </w:rPr>
        <w:t>с</w:t>
      </w:r>
      <w:r w:rsidRPr="007D44BF">
        <w:rPr>
          <w:color w:val="000000"/>
          <w:spacing w:val="126"/>
          <w:lang w:val="ru-RU"/>
        </w:rPr>
        <w:t xml:space="preserve"> </w:t>
      </w:r>
      <w:proofErr w:type="gramStart"/>
      <w:r w:rsidRPr="007D44BF">
        <w:rPr>
          <w:color w:val="000000"/>
          <w:spacing w:val="5"/>
          <w:lang w:val="ru-RU"/>
        </w:rPr>
        <w:t>о</w:t>
      </w:r>
      <w:r w:rsidRPr="007D44BF">
        <w:rPr>
          <w:color w:val="000000"/>
          <w:spacing w:val="-11"/>
          <w:lang w:val="ru-RU"/>
        </w:rPr>
        <w:t>б</w:t>
      </w:r>
      <w:r w:rsidRPr="007D44BF">
        <w:rPr>
          <w:color w:val="000000"/>
          <w:spacing w:val="-9"/>
          <w:lang w:val="ru-RU"/>
        </w:rPr>
        <w:t>у</w:t>
      </w:r>
      <w:r w:rsidRPr="007D44BF">
        <w:rPr>
          <w:color w:val="000000"/>
          <w:spacing w:val="-1"/>
          <w:lang w:val="ru-RU"/>
        </w:rPr>
        <w:t>ч</w:t>
      </w:r>
      <w:r w:rsidRPr="007D44BF">
        <w:rPr>
          <w:color w:val="000000"/>
          <w:spacing w:val="3"/>
          <w:lang w:val="ru-RU"/>
        </w:rPr>
        <w:t>а</w:t>
      </w:r>
      <w:r w:rsidRPr="007D44BF">
        <w:rPr>
          <w:color w:val="000000"/>
          <w:spacing w:val="-1"/>
          <w:lang w:val="ru-RU"/>
        </w:rPr>
        <w:t>ю</w:t>
      </w:r>
      <w:r w:rsidRPr="007D44BF">
        <w:rPr>
          <w:color w:val="000000"/>
          <w:spacing w:val="1"/>
          <w:lang w:val="ru-RU"/>
        </w:rPr>
        <w:t>щи</w:t>
      </w:r>
      <w:r w:rsidRPr="007D44BF">
        <w:rPr>
          <w:color w:val="000000"/>
          <w:spacing w:val="2"/>
          <w:lang w:val="ru-RU"/>
        </w:rPr>
        <w:t>м</w:t>
      </w:r>
      <w:r w:rsidRPr="007D44BF">
        <w:rPr>
          <w:color w:val="000000"/>
          <w:spacing w:val="1"/>
          <w:lang w:val="ru-RU"/>
        </w:rPr>
        <w:t>и</w:t>
      </w:r>
      <w:r w:rsidRPr="007D44BF">
        <w:rPr>
          <w:color w:val="000000"/>
          <w:lang w:val="ru-RU"/>
        </w:rPr>
        <w:t>ся</w:t>
      </w:r>
      <w:proofErr w:type="gramEnd"/>
      <w:r w:rsidRPr="007D44BF">
        <w:rPr>
          <w:color w:val="000000"/>
          <w:spacing w:val="131"/>
          <w:lang w:val="ru-RU"/>
        </w:rPr>
        <w:t xml:space="preserve"> </w:t>
      </w:r>
      <w:r w:rsidRPr="007D44BF">
        <w:rPr>
          <w:color w:val="000000"/>
          <w:lang w:val="ru-RU" w:eastAsia="ru-RU"/>
        </w:rPr>
        <w:t xml:space="preserve">состоит из серии специальных организованных занятий, составленных с учетом уровня развития детей, их возрастных и индивидуальных особенностей. Объем работы </w:t>
      </w:r>
      <w:r w:rsidRPr="007D44BF">
        <w:rPr>
          <w:color w:val="000000"/>
          <w:lang w:val="ru-RU" w:eastAsia="ru-RU"/>
        </w:rPr>
        <w:t>занятий (групповые) – 1 занятие</w:t>
      </w:r>
      <w:r w:rsidRPr="007D44BF">
        <w:rPr>
          <w:b/>
          <w:bCs/>
          <w:color w:val="000000"/>
          <w:lang w:val="ru-RU" w:eastAsia="ru-RU"/>
        </w:rPr>
        <w:t> </w:t>
      </w:r>
      <w:r w:rsidRPr="007D44BF">
        <w:rPr>
          <w:color w:val="000000"/>
          <w:lang w:val="ru-RU" w:eastAsia="ru-RU"/>
        </w:rPr>
        <w:t xml:space="preserve">в неделю. Обязательным </w:t>
      </w:r>
      <w:r w:rsidRPr="007D44BF">
        <w:rPr>
          <w:color w:val="000000"/>
          <w:lang w:val="ru-RU" w:eastAsia="ru-RU"/>
        </w:rPr>
        <w:lastRenderedPageBreak/>
        <w:t>элементом каждого занятия являются артикуляционная гимнастика, пальчиковая гимнастика, дыхательная гимнастика.</w:t>
      </w:r>
    </w:p>
    <w:p w:rsidR="00CA1BF5" w:rsidRPr="007D44BF" w:rsidRDefault="00E73E9C" w:rsidP="00CA1BF5">
      <w:pPr>
        <w:shd w:val="clear" w:color="auto" w:fill="FFFFFF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Такая форма организации занятий позволяет уделить каждому воспитаннику максимальное </w:t>
      </w:r>
      <w:r w:rsidRPr="007D44BF">
        <w:rPr>
          <w:color w:val="000000"/>
          <w:lang w:val="ru-RU" w:eastAsia="ru-RU"/>
        </w:rPr>
        <w:t>внимание, помочь при затруднениях.</w:t>
      </w:r>
    </w:p>
    <w:p w:rsidR="00CA1BF5" w:rsidRPr="007D44BF" w:rsidRDefault="00E73E9C" w:rsidP="00CA1BF5">
      <w:pPr>
        <w:widowControl w:val="0"/>
        <w:spacing w:before="1" w:line="238" w:lineRule="auto"/>
        <w:ind w:right="139"/>
        <w:jc w:val="both"/>
        <w:rPr>
          <w:color w:val="000000"/>
          <w:lang w:val="ru-RU"/>
        </w:rPr>
      </w:pPr>
      <w:r w:rsidRPr="007D44BF">
        <w:rPr>
          <w:color w:val="000000"/>
          <w:lang w:val="ru-RU"/>
        </w:rPr>
        <w:t>Пр</w:t>
      </w:r>
      <w:r w:rsidRPr="007D44BF">
        <w:rPr>
          <w:color w:val="000000"/>
          <w:spacing w:val="-1"/>
          <w:lang w:val="ru-RU"/>
        </w:rPr>
        <w:t>а</w:t>
      </w:r>
      <w:r w:rsidRPr="007D44BF">
        <w:rPr>
          <w:color w:val="000000"/>
          <w:spacing w:val="-6"/>
          <w:lang w:val="ru-RU"/>
        </w:rPr>
        <w:t>к</w:t>
      </w:r>
      <w:r w:rsidRPr="007D44BF">
        <w:rPr>
          <w:color w:val="000000"/>
          <w:lang w:val="ru-RU"/>
        </w:rPr>
        <w:t>т</w:t>
      </w:r>
      <w:r w:rsidRPr="007D44BF">
        <w:rPr>
          <w:color w:val="000000"/>
          <w:spacing w:val="1"/>
          <w:lang w:val="ru-RU"/>
        </w:rPr>
        <w:t>и</w:t>
      </w:r>
      <w:r w:rsidRPr="007D44BF">
        <w:rPr>
          <w:color w:val="000000"/>
          <w:spacing w:val="-5"/>
          <w:lang w:val="ru-RU"/>
        </w:rPr>
        <w:t>к</w:t>
      </w:r>
      <w:r w:rsidRPr="007D44BF">
        <w:rPr>
          <w:color w:val="000000"/>
          <w:lang w:val="ru-RU"/>
        </w:rPr>
        <w:t>а</w:t>
      </w:r>
      <w:r w:rsidRPr="007D44BF">
        <w:rPr>
          <w:color w:val="000000"/>
          <w:spacing w:val="130"/>
          <w:lang w:val="ru-RU"/>
        </w:rPr>
        <w:t xml:space="preserve"> </w:t>
      </w:r>
      <w:r w:rsidRPr="007D44BF">
        <w:rPr>
          <w:color w:val="000000"/>
          <w:spacing w:val="1"/>
          <w:lang w:val="ru-RU"/>
        </w:rPr>
        <w:t>п</w:t>
      </w:r>
      <w:r w:rsidRPr="007D44BF">
        <w:rPr>
          <w:color w:val="000000"/>
          <w:spacing w:val="5"/>
          <w:lang w:val="ru-RU"/>
        </w:rPr>
        <w:t>о</w:t>
      </w:r>
      <w:r w:rsidRPr="007D44BF">
        <w:rPr>
          <w:color w:val="000000"/>
          <w:spacing w:val="-5"/>
          <w:lang w:val="ru-RU"/>
        </w:rPr>
        <w:t>к</w:t>
      </w:r>
      <w:r w:rsidRPr="007D44BF">
        <w:rPr>
          <w:color w:val="000000"/>
          <w:lang w:val="ru-RU"/>
        </w:rPr>
        <w:t>азы</w:t>
      </w:r>
      <w:r w:rsidRPr="007D44BF">
        <w:rPr>
          <w:color w:val="000000"/>
          <w:spacing w:val="-1"/>
          <w:lang w:val="ru-RU"/>
        </w:rPr>
        <w:t>вае</w:t>
      </w:r>
      <w:r w:rsidRPr="007D44BF">
        <w:rPr>
          <w:color w:val="000000"/>
          <w:spacing w:val="-18"/>
          <w:lang w:val="ru-RU"/>
        </w:rPr>
        <w:t>т</w:t>
      </w:r>
      <w:r w:rsidRPr="007D44BF">
        <w:rPr>
          <w:color w:val="000000"/>
          <w:lang w:val="ru-RU"/>
        </w:rPr>
        <w:t>,</w:t>
      </w:r>
      <w:r w:rsidRPr="007D44BF">
        <w:rPr>
          <w:color w:val="000000"/>
          <w:spacing w:val="133"/>
          <w:lang w:val="ru-RU"/>
        </w:rPr>
        <w:t xml:space="preserve"> </w:t>
      </w:r>
      <w:r w:rsidRPr="007D44BF">
        <w:rPr>
          <w:color w:val="000000"/>
          <w:lang w:val="ru-RU"/>
        </w:rPr>
        <w:t>ч</w:t>
      </w:r>
      <w:r w:rsidRPr="007D44BF">
        <w:rPr>
          <w:color w:val="000000"/>
          <w:spacing w:val="-9"/>
          <w:lang w:val="ru-RU"/>
        </w:rPr>
        <w:t>т</w:t>
      </w:r>
      <w:r w:rsidRPr="007D44BF">
        <w:rPr>
          <w:color w:val="000000"/>
          <w:lang w:val="ru-RU"/>
        </w:rPr>
        <w:t>о</w:t>
      </w:r>
      <w:r w:rsidRPr="007D44BF">
        <w:rPr>
          <w:color w:val="000000"/>
          <w:spacing w:val="131"/>
          <w:lang w:val="ru-RU"/>
        </w:rPr>
        <w:t xml:space="preserve"> </w:t>
      </w:r>
      <w:r w:rsidRPr="007D44BF">
        <w:rPr>
          <w:color w:val="000000"/>
          <w:spacing w:val="1"/>
          <w:lang w:val="ru-RU"/>
        </w:rPr>
        <w:t>и</w:t>
      </w:r>
      <w:r w:rsidRPr="007D44BF">
        <w:rPr>
          <w:color w:val="000000"/>
          <w:spacing w:val="2"/>
          <w:lang w:val="ru-RU"/>
        </w:rPr>
        <w:t>м</w:t>
      </w:r>
      <w:r w:rsidRPr="007D44BF">
        <w:rPr>
          <w:color w:val="000000"/>
          <w:lang w:val="ru-RU"/>
        </w:rPr>
        <w:t>е</w:t>
      </w:r>
      <w:r w:rsidRPr="007D44BF">
        <w:rPr>
          <w:color w:val="000000"/>
          <w:spacing w:val="-3"/>
          <w:lang w:val="ru-RU"/>
        </w:rPr>
        <w:t>н</w:t>
      </w:r>
      <w:r w:rsidRPr="007D44BF">
        <w:rPr>
          <w:color w:val="000000"/>
          <w:spacing w:val="-4"/>
          <w:lang w:val="ru-RU"/>
        </w:rPr>
        <w:t>н</w:t>
      </w:r>
      <w:r w:rsidRPr="007D44BF">
        <w:rPr>
          <w:color w:val="000000"/>
          <w:lang w:val="ru-RU"/>
        </w:rPr>
        <w:t>о</w:t>
      </w:r>
      <w:r w:rsidRPr="007D44BF">
        <w:rPr>
          <w:color w:val="000000"/>
          <w:spacing w:val="130"/>
          <w:lang w:val="ru-RU"/>
        </w:rPr>
        <w:t xml:space="preserve"> </w:t>
      </w:r>
      <w:r w:rsidRPr="007D44BF">
        <w:rPr>
          <w:color w:val="000000"/>
          <w:spacing w:val="6"/>
          <w:lang w:val="ru-RU"/>
        </w:rPr>
        <w:t>т</w:t>
      </w:r>
      <w:r w:rsidRPr="007D44BF">
        <w:rPr>
          <w:color w:val="000000"/>
          <w:lang w:val="ru-RU"/>
        </w:rPr>
        <w:t>а</w:t>
      </w:r>
      <w:r w:rsidRPr="007D44BF">
        <w:rPr>
          <w:color w:val="000000"/>
          <w:spacing w:val="-6"/>
          <w:lang w:val="ru-RU"/>
        </w:rPr>
        <w:t>к</w:t>
      </w:r>
      <w:r w:rsidRPr="007D44BF">
        <w:rPr>
          <w:color w:val="000000"/>
          <w:spacing w:val="-1"/>
          <w:lang w:val="ru-RU"/>
        </w:rPr>
        <w:t>а</w:t>
      </w:r>
      <w:r w:rsidRPr="007D44BF">
        <w:rPr>
          <w:color w:val="000000"/>
          <w:lang w:val="ru-RU"/>
        </w:rPr>
        <w:t>я</w:t>
      </w:r>
      <w:r w:rsidRPr="007D44BF">
        <w:rPr>
          <w:color w:val="000000"/>
          <w:spacing w:val="131"/>
          <w:lang w:val="ru-RU"/>
        </w:rPr>
        <w:t xml:space="preserve"> </w:t>
      </w:r>
      <w:r w:rsidRPr="007D44BF">
        <w:rPr>
          <w:color w:val="000000"/>
          <w:spacing w:val="-2"/>
          <w:lang w:val="ru-RU"/>
        </w:rPr>
        <w:t>м</w:t>
      </w:r>
      <w:r w:rsidRPr="007D44BF">
        <w:rPr>
          <w:color w:val="000000"/>
          <w:lang w:val="ru-RU"/>
        </w:rPr>
        <w:t>о</w:t>
      </w:r>
      <w:r w:rsidRPr="007D44BF">
        <w:rPr>
          <w:color w:val="000000"/>
          <w:spacing w:val="-2"/>
          <w:lang w:val="ru-RU"/>
        </w:rPr>
        <w:t>д</w:t>
      </w:r>
      <w:r w:rsidRPr="007D44BF">
        <w:rPr>
          <w:color w:val="000000"/>
          <w:lang w:val="ru-RU"/>
        </w:rPr>
        <w:t>ель</w:t>
      </w:r>
      <w:r w:rsidRPr="007D44BF">
        <w:rPr>
          <w:color w:val="000000"/>
          <w:spacing w:val="127"/>
          <w:lang w:val="ru-RU"/>
        </w:rPr>
        <w:t xml:space="preserve"> </w:t>
      </w:r>
      <w:r w:rsidRPr="007D44BF">
        <w:rPr>
          <w:color w:val="000000"/>
          <w:spacing w:val="2"/>
          <w:lang w:val="ru-RU"/>
        </w:rPr>
        <w:t>в</w:t>
      </w:r>
      <w:r w:rsidRPr="007D44BF">
        <w:rPr>
          <w:color w:val="000000"/>
          <w:spacing w:val="1"/>
          <w:lang w:val="ru-RU"/>
        </w:rPr>
        <w:t>з</w:t>
      </w:r>
      <w:r w:rsidRPr="007D44BF">
        <w:rPr>
          <w:color w:val="000000"/>
          <w:lang w:val="ru-RU"/>
        </w:rPr>
        <w:t>а</w:t>
      </w:r>
      <w:r w:rsidRPr="007D44BF">
        <w:rPr>
          <w:color w:val="000000"/>
          <w:spacing w:val="-3"/>
          <w:lang w:val="ru-RU"/>
        </w:rPr>
        <w:t>им</w:t>
      </w:r>
      <w:r w:rsidRPr="007D44BF">
        <w:rPr>
          <w:color w:val="000000"/>
          <w:lang w:val="ru-RU"/>
        </w:rPr>
        <w:t>о</w:t>
      </w:r>
      <w:r w:rsidRPr="007D44BF">
        <w:rPr>
          <w:color w:val="000000"/>
          <w:spacing w:val="-2"/>
          <w:lang w:val="ru-RU"/>
        </w:rPr>
        <w:t>д</w:t>
      </w:r>
      <w:r w:rsidRPr="007D44BF">
        <w:rPr>
          <w:color w:val="000000"/>
          <w:lang w:val="ru-RU"/>
        </w:rPr>
        <w:t>ействия</w:t>
      </w:r>
      <w:r w:rsidRPr="007D44BF">
        <w:rPr>
          <w:color w:val="000000"/>
          <w:spacing w:val="127"/>
          <w:lang w:val="ru-RU"/>
        </w:rPr>
        <w:t xml:space="preserve"> </w:t>
      </w:r>
      <w:r w:rsidRPr="007D44BF">
        <w:rPr>
          <w:color w:val="000000"/>
          <w:lang w:val="ru-RU"/>
        </w:rPr>
        <w:t>с</w:t>
      </w:r>
      <w:r w:rsidRPr="007D44BF">
        <w:rPr>
          <w:color w:val="000000"/>
          <w:spacing w:val="126"/>
          <w:lang w:val="ru-RU"/>
        </w:rPr>
        <w:t xml:space="preserve"> </w:t>
      </w:r>
      <w:r w:rsidRPr="007D44BF">
        <w:rPr>
          <w:color w:val="000000"/>
          <w:spacing w:val="-1"/>
          <w:lang w:val="ru-RU"/>
        </w:rPr>
        <w:t>де</w:t>
      </w:r>
      <w:r w:rsidRPr="007D44BF">
        <w:rPr>
          <w:color w:val="000000"/>
          <w:lang w:val="ru-RU"/>
        </w:rPr>
        <w:t>т</w:t>
      </w:r>
      <w:r w:rsidRPr="007D44BF">
        <w:rPr>
          <w:color w:val="000000"/>
          <w:spacing w:val="1"/>
          <w:lang w:val="ru-RU"/>
        </w:rPr>
        <w:t>ьм</w:t>
      </w:r>
      <w:r w:rsidRPr="007D44BF">
        <w:rPr>
          <w:color w:val="000000"/>
          <w:lang w:val="ru-RU"/>
        </w:rPr>
        <w:t xml:space="preserve">и </w:t>
      </w:r>
      <w:r w:rsidRPr="007D44BF">
        <w:rPr>
          <w:color w:val="000000"/>
          <w:spacing w:val="1"/>
          <w:lang w:val="ru-RU"/>
        </w:rPr>
        <w:t>м</w:t>
      </w:r>
      <w:r w:rsidRPr="007D44BF">
        <w:rPr>
          <w:color w:val="000000"/>
          <w:lang w:val="ru-RU"/>
        </w:rPr>
        <w:t>а</w:t>
      </w:r>
      <w:r w:rsidRPr="007D44BF">
        <w:rPr>
          <w:color w:val="000000"/>
          <w:spacing w:val="-6"/>
          <w:lang w:val="ru-RU"/>
        </w:rPr>
        <w:t>к</w:t>
      </w:r>
      <w:r w:rsidRPr="007D44BF">
        <w:rPr>
          <w:color w:val="000000"/>
          <w:lang w:val="ru-RU"/>
        </w:rPr>
        <w:t>си</w:t>
      </w:r>
      <w:r w:rsidRPr="007D44BF">
        <w:rPr>
          <w:color w:val="000000"/>
          <w:spacing w:val="1"/>
          <w:lang w:val="ru-RU"/>
        </w:rPr>
        <w:t>м</w:t>
      </w:r>
      <w:r w:rsidRPr="007D44BF">
        <w:rPr>
          <w:color w:val="000000"/>
          <w:lang w:val="ru-RU"/>
        </w:rPr>
        <w:t>ал</w:t>
      </w:r>
      <w:r w:rsidRPr="007D44BF">
        <w:rPr>
          <w:color w:val="000000"/>
          <w:spacing w:val="1"/>
          <w:lang w:val="ru-RU"/>
        </w:rPr>
        <w:t>ь</w:t>
      </w:r>
      <w:r w:rsidRPr="007D44BF">
        <w:rPr>
          <w:color w:val="000000"/>
          <w:spacing w:val="-3"/>
          <w:lang w:val="ru-RU"/>
        </w:rPr>
        <w:t>н</w:t>
      </w:r>
      <w:r w:rsidRPr="007D44BF">
        <w:rPr>
          <w:color w:val="000000"/>
          <w:lang w:val="ru-RU"/>
        </w:rPr>
        <w:t>о</w:t>
      </w:r>
      <w:r w:rsidRPr="007D44BF">
        <w:rPr>
          <w:color w:val="000000"/>
          <w:spacing w:val="64"/>
          <w:lang w:val="ru-RU"/>
        </w:rPr>
        <w:t xml:space="preserve"> </w:t>
      </w:r>
      <w:r w:rsidRPr="007D44BF">
        <w:rPr>
          <w:color w:val="000000"/>
          <w:spacing w:val="-2"/>
          <w:lang w:val="ru-RU"/>
        </w:rPr>
        <w:t>э</w:t>
      </w:r>
      <w:r w:rsidRPr="007D44BF">
        <w:rPr>
          <w:color w:val="000000"/>
          <w:spacing w:val="-1"/>
          <w:lang w:val="ru-RU"/>
        </w:rPr>
        <w:t>ф</w:t>
      </w:r>
      <w:r w:rsidRPr="007D44BF">
        <w:rPr>
          <w:color w:val="000000"/>
          <w:spacing w:val="-2"/>
          <w:lang w:val="ru-RU"/>
        </w:rPr>
        <w:t>ф</w:t>
      </w:r>
      <w:r w:rsidRPr="007D44BF">
        <w:rPr>
          <w:color w:val="000000"/>
          <w:spacing w:val="-1"/>
          <w:lang w:val="ru-RU"/>
        </w:rPr>
        <w:t>е</w:t>
      </w:r>
      <w:r w:rsidRPr="007D44BF">
        <w:rPr>
          <w:color w:val="000000"/>
          <w:spacing w:val="-6"/>
          <w:lang w:val="ru-RU"/>
        </w:rPr>
        <w:t>к</w:t>
      </w:r>
      <w:r w:rsidRPr="007D44BF">
        <w:rPr>
          <w:color w:val="000000"/>
          <w:lang w:val="ru-RU"/>
        </w:rPr>
        <w:t>т</w:t>
      </w:r>
      <w:r w:rsidRPr="007D44BF">
        <w:rPr>
          <w:color w:val="000000"/>
          <w:spacing w:val="1"/>
          <w:lang w:val="ru-RU"/>
        </w:rPr>
        <w:t>и</w:t>
      </w:r>
      <w:r w:rsidRPr="007D44BF">
        <w:rPr>
          <w:color w:val="000000"/>
          <w:spacing w:val="2"/>
          <w:lang w:val="ru-RU"/>
        </w:rPr>
        <w:t>в</w:t>
      </w:r>
      <w:r w:rsidRPr="007D44BF">
        <w:rPr>
          <w:color w:val="000000"/>
          <w:spacing w:val="1"/>
          <w:lang w:val="ru-RU"/>
        </w:rPr>
        <w:t>н</w:t>
      </w:r>
      <w:r w:rsidRPr="007D44BF">
        <w:rPr>
          <w:color w:val="000000"/>
          <w:lang w:val="ru-RU"/>
        </w:rPr>
        <w:t>а,</w:t>
      </w:r>
      <w:r w:rsidRPr="007D44BF">
        <w:rPr>
          <w:color w:val="000000"/>
          <w:spacing w:val="61"/>
          <w:lang w:val="ru-RU"/>
        </w:rPr>
        <w:t xml:space="preserve"> </w:t>
      </w:r>
      <w:r w:rsidR="00C53AB7" w:rsidRPr="007D44BF">
        <w:rPr>
          <w:rFonts w:eastAsia="Calibri"/>
          <w:color w:val="000000"/>
          <w:shd w:val="clear" w:color="auto" w:fill="FFFFFF"/>
          <w:lang w:val="ru-RU"/>
        </w:rPr>
        <w:t xml:space="preserve">с ее помощью у дошкольников сформируется полноценная фонетическая система языка, разовьется фонематическое восприятие, навыки </w:t>
      </w:r>
      <w:proofErr w:type="spellStart"/>
      <w:r w:rsidR="00C53AB7" w:rsidRPr="007D44BF">
        <w:rPr>
          <w:rFonts w:eastAsia="Calibri"/>
          <w:color w:val="000000"/>
          <w:shd w:val="clear" w:color="auto" w:fill="FFFFFF"/>
          <w:lang w:val="ru-RU"/>
        </w:rPr>
        <w:t>звуко</w:t>
      </w:r>
      <w:proofErr w:type="spellEnd"/>
      <w:r w:rsidR="00C53AB7" w:rsidRPr="007D44BF">
        <w:rPr>
          <w:rFonts w:eastAsia="Calibri"/>
          <w:color w:val="000000"/>
          <w:shd w:val="clear" w:color="auto" w:fill="FFFFFF"/>
          <w:lang w:val="ru-RU"/>
        </w:rPr>
        <w:t xml:space="preserve"> – слогового анализа и синтеза, автоматизируются </w:t>
      </w:r>
      <w:proofErr w:type="spellStart"/>
      <w:r w:rsidR="00C53AB7" w:rsidRPr="007D44BF">
        <w:rPr>
          <w:rFonts w:eastAsia="Calibri"/>
          <w:color w:val="000000"/>
          <w:shd w:val="clear" w:color="auto" w:fill="FFFFFF"/>
          <w:lang w:val="ru-RU"/>
        </w:rPr>
        <w:t>слухопроизносительные</w:t>
      </w:r>
      <w:proofErr w:type="spellEnd"/>
      <w:r w:rsidR="00C53AB7" w:rsidRPr="007D44BF">
        <w:rPr>
          <w:rFonts w:eastAsia="Calibri"/>
          <w:color w:val="000000"/>
          <w:shd w:val="clear" w:color="auto" w:fill="FFFFFF"/>
          <w:lang w:val="ru-RU"/>
        </w:rPr>
        <w:t xml:space="preserve"> умения и навыки, сформируется связная монологическая речь на базе правильно произносимых звуков.</w:t>
      </w:r>
    </w:p>
    <w:p w:rsidR="00CA1BF5" w:rsidRPr="007D44BF" w:rsidRDefault="00E73E9C" w:rsidP="00CA1BF5">
      <w:pPr>
        <w:ind w:left="143" w:firstLine="708"/>
        <w:jc w:val="center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Методы образовательной деятельности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Практические методы</w:t>
      </w:r>
      <w:r w:rsidRPr="007D44BF">
        <w:rPr>
          <w:color w:val="000000"/>
          <w:lang w:val="ru-RU" w:eastAsia="ru-RU"/>
        </w:rPr>
        <w:t>: упражнения, игры.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r w:rsidRPr="007D44BF">
        <w:rPr>
          <w:i/>
          <w:iCs/>
          <w:color w:val="000000"/>
          <w:lang w:val="ru-RU" w:eastAsia="ru-RU"/>
        </w:rPr>
        <w:t>Упражнения </w:t>
      </w:r>
      <w:r w:rsidRPr="007D44BF">
        <w:rPr>
          <w:color w:val="000000"/>
          <w:lang w:val="ru-RU" w:eastAsia="ru-RU"/>
        </w:rPr>
        <w:t>  эффективны при устранении артикуляторных и голосовых расстройств.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proofErr w:type="gramStart"/>
      <w:r w:rsidRPr="007D44BF">
        <w:rPr>
          <w:color w:val="000000"/>
          <w:lang w:val="ru-RU" w:eastAsia="ru-RU"/>
        </w:rPr>
        <w:t>Они подразделяются на </w:t>
      </w:r>
      <w:r w:rsidRPr="007D44BF">
        <w:rPr>
          <w:color w:val="000000"/>
          <w:u w:val="single"/>
          <w:lang w:val="ru-RU" w:eastAsia="ru-RU"/>
        </w:rPr>
        <w:t>подражательно - исполнительские</w:t>
      </w:r>
      <w:r w:rsidRPr="007D44BF">
        <w:rPr>
          <w:i/>
          <w:iCs/>
          <w:color w:val="000000"/>
          <w:lang w:val="ru-RU" w:eastAsia="ru-RU"/>
        </w:rPr>
        <w:t> </w:t>
      </w:r>
      <w:r w:rsidRPr="007D44BF">
        <w:rPr>
          <w:color w:val="000000"/>
          <w:lang w:val="ru-RU" w:eastAsia="ru-RU"/>
        </w:rPr>
        <w:t>(дыхательные, голосовые, артикуляторные; развивающие общую, ручную моторику):</w:t>
      </w:r>
      <w:proofErr w:type="gramEnd"/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Используются  </w:t>
      </w:r>
      <w:r w:rsidRPr="007D44BF">
        <w:rPr>
          <w:i/>
          <w:iCs/>
          <w:color w:val="000000"/>
          <w:lang w:val="ru-RU" w:eastAsia="ru-RU"/>
        </w:rPr>
        <w:t>речевые </w:t>
      </w:r>
      <w:r w:rsidRPr="007D44BF">
        <w:rPr>
          <w:color w:val="000000"/>
          <w:lang w:val="ru-RU" w:eastAsia="ru-RU"/>
        </w:rPr>
        <w:t xml:space="preserve">упражнения (повторение </w:t>
      </w:r>
      <w:r w:rsidRPr="007D44BF">
        <w:rPr>
          <w:color w:val="000000"/>
          <w:lang w:val="ru-RU" w:eastAsia="ru-RU"/>
        </w:rPr>
        <w:t>слов с поставленным звуком и др.), </w:t>
      </w:r>
      <w:r w:rsidRPr="007D44BF">
        <w:rPr>
          <w:i/>
          <w:iCs/>
          <w:color w:val="000000"/>
          <w:lang w:val="ru-RU" w:eastAsia="ru-RU"/>
        </w:rPr>
        <w:t>игровые </w:t>
      </w:r>
      <w:r w:rsidRPr="007D44BF">
        <w:rPr>
          <w:color w:val="000000"/>
          <w:lang w:val="ru-RU" w:eastAsia="ru-RU"/>
        </w:rPr>
        <w:t>упражнения (имитация действия, повадок животных), которые снимают у детей напряжение, создают эмоционально-положительный настрой.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rFonts w:eastAsia="Calibri"/>
          <w:color w:val="000000"/>
          <w:shd w:val="clear" w:color="auto" w:fill="FFFFFF"/>
          <w:lang w:val="ru-RU"/>
        </w:rPr>
      </w:pPr>
      <w:r w:rsidRPr="007D44BF">
        <w:rPr>
          <w:rFonts w:eastAsia="Calibri"/>
          <w:b/>
          <w:bCs/>
          <w:color w:val="000000"/>
          <w:shd w:val="clear" w:color="auto" w:fill="FFFFFF"/>
          <w:lang w:val="ru-RU"/>
        </w:rPr>
        <w:t>Наглядные методы</w:t>
      </w:r>
      <w:r w:rsidRPr="007D44BF">
        <w:rPr>
          <w:rFonts w:eastAsia="Calibri"/>
          <w:color w:val="000000"/>
          <w:shd w:val="clear" w:color="auto" w:fill="FFFFFF"/>
          <w:lang w:val="ru-RU"/>
        </w:rPr>
        <w:t>: наблюдение, рассматривание рисунков, картин, макетов, а также пок</w:t>
      </w:r>
      <w:r w:rsidRPr="007D44BF">
        <w:rPr>
          <w:rFonts w:eastAsia="Calibri"/>
          <w:color w:val="000000"/>
          <w:shd w:val="clear" w:color="auto" w:fill="FFFFFF"/>
          <w:lang w:val="ru-RU"/>
        </w:rPr>
        <w:t>аз образца выполнения задания, способа действия, которые в ряде случаев выступают в качестве самостоятельных методов.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Словесные методы:</w:t>
      </w:r>
      <w:r w:rsidRPr="007D44BF">
        <w:rPr>
          <w:color w:val="000000"/>
          <w:lang w:val="ru-RU" w:eastAsia="ru-RU"/>
        </w:rPr>
        <w:t> рассказ, беседа, чтение.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r w:rsidRPr="007D44BF">
        <w:rPr>
          <w:i/>
          <w:iCs/>
          <w:color w:val="000000"/>
          <w:lang w:val="ru-RU" w:eastAsia="ru-RU"/>
        </w:rPr>
        <w:t>Рассказ</w:t>
      </w:r>
      <w:r w:rsidRPr="007D44BF">
        <w:rPr>
          <w:color w:val="000000"/>
          <w:lang w:val="ru-RU" w:eastAsia="ru-RU"/>
        </w:rPr>
        <w:t xml:space="preserve">  воздействие на мышление ребенка, воображение, чувства, побуждает к речевому общению, </w:t>
      </w:r>
      <w:r w:rsidRPr="007D44BF">
        <w:rPr>
          <w:color w:val="000000"/>
          <w:lang w:val="ru-RU" w:eastAsia="ru-RU"/>
        </w:rPr>
        <w:t>обмену впечатлениями. Используется также пересказ сказок, литературных произведений.</w:t>
      </w:r>
    </w:p>
    <w:p w:rsidR="00C53AB7" w:rsidRPr="007D44BF" w:rsidRDefault="00E73E9C" w:rsidP="00C53AB7">
      <w:pPr>
        <w:shd w:val="clear" w:color="auto" w:fill="FFFFFF"/>
        <w:ind w:right="150"/>
        <w:jc w:val="both"/>
        <w:rPr>
          <w:color w:val="000000"/>
          <w:lang w:val="ru-RU" w:eastAsia="ru-RU"/>
        </w:rPr>
      </w:pPr>
      <w:r w:rsidRPr="007D44BF">
        <w:rPr>
          <w:i/>
          <w:iCs/>
          <w:color w:val="000000"/>
          <w:lang w:val="ru-RU" w:eastAsia="ru-RU"/>
        </w:rPr>
        <w:t>Беседа </w:t>
      </w:r>
      <w:r w:rsidRPr="007D44BF">
        <w:rPr>
          <w:color w:val="000000"/>
          <w:lang w:val="ru-RU" w:eastAsia="ru-RU"/>
        </w:rPr>
        <w:t>может быть предварительной и итоговой, обобщающей.</w:t>
      </w:r>
    </w:p>
    <w:p w:rsidR="00AE0116" w:rsidRPr="007D44BF" w:rsidRDefault="00E73E9C" w:rsidP="00AE0116">
      <w:pPr>
        <w:shd w:val="clear" w:color="auto" w:fill="FFFFFF" w:themeFill="background1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Приемы образовательной деятельности</w:t>
      </w:r>
      <w:r w:rsidRPr="007D44BF">
        <w:rPr>
          <w:rFonts w:eastAsia="Calibri"/>
          <w:lang w:val="ru-RU"/>
        </w:rPr>
        <w:t>:</w:t>
      </w:r>
    </w:p>
    <w:p w:rsidR="00C53AB7" w:rsidRPr="007D44BF" w:rsidRDefault="00E73E9C" w:rsidP="00C53AB7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- </w:t>
      </w:r>
      <w:proofErr w:type="gramStart"/>
      <w:r w:rsidRPr="007D44BF">
        <w:rPr>
          <w:rFonts w:eastAsia="Calibri"/>
          <w:lang w:val="ru-RU"/>
        </w:rPr>
        <w:t>наглядный</w:t>
      </w:r>
      <w:proofErr w:type="gramEnd"/>
      <w:r w:rsidRPr="007D44BF">
        <w:rPr>
          <w:rFonts w:eastAsia="Calibri"/>
          <w:lang w:val="ru-RU"/>
        </w:rPr>
        <w:t xml:space="preserve"> (рисунки, плакаты, фотографии, схемы, литература), </w:t>
      </w:r>
    </w:p>
    <w:p w:rsidR="00C53AB7" w:rsidRPr="007D44BF" w:rsidRDefault="00E73E9C" w:rsidP="00C53AB7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- игры (на </w:t>
      </w:r>
      <w:r w:rsidRPr="007D44BF">
        <w:rPr>
          <w:rFonts w:eastAsia="Calibri"/>
          <w:lang w:val="ru-RU"/>
        </w:rPr>
        <w:t>развитие внимания, памяти, воображения),</w:t>
      </w:r>
    </w:p>
    <w:p w:rsidR="00C53AB7" w:rsidRPr="007D44BF" w:rsidRDefault="00E73E9C" w:rsidP="00C53AB7">
      <w:pPr>
        <w:ind w:firstLine="851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Занятие состоит из теоретической (лекция, беседа) и практической части, создаются все необходимые условия для </w:t>
      </w:r>
      <w:r w:rsidR="000818DF" w:rsidRPr="007D44BF">
        <w:rPr>
          <w:rFonts w:eastAsia="Calibri"/>
          <w:lang w:val="ru-RU"/>
        </w:rPr>
        <w:t xml:space="preserve">разговорного </w:t>
      </w:r>
      <w:r w:rsidRPr="007D44BF">
        <w:rPr>
          <w:rFonts w:eastAsia="Calibri"/>
          <w:lang w:val="ru-RU"/>
        </w:rPr>
        <w:t xml:space="preserve">развития </w:t>
      </w:r>
      <w:proofErr w:type="gramStart"/>
      <w:r w:rsidRPr="007D44BF">
        <w:rPr>
          <w:rFonts w:eastAsia="Calibri"/>
          <w:lang w:val="ru-RU"/>
        </w:rPr>
        <w:t>обучающихся</w:t>
      </w:r>
      <w:proofErr w:type="gramEnd"/>
      <w:r w:rsidRPr="007D44BF">
        <w:rPr>
          <w:rFonts w:eastAsia="Calibri"/>
          <w:lang w:val="ru-RU"/>
        </w:rPr>
        <w:t>. Каждое занятие строится в зависимости от темы и конкретных задач, кото</w:t>
      </w:r>
      <w:r w:rsidRPr="007D44BF">
        <w:rPr>
          <w:rFonts w:eastAsia="Calibri"/>
          <w:lang w:val="ru-RU"/>
        </w:rPr>
        <w:t xml:space="preserve">рые предусмотрены программой, с учетом возрастных особенностей детей, их индивидуальной подготовленности. </w:t>
      </w:r>
    </w:p>
    <w:p w:rsidR="000818DF" w:rsidRPr="007D44BF" w:rsidRDefault="00E73E9C" w:rsidP="000818DF">
      <w:pPr>
        <w:ind w:firstLine="851"/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Основные образовательные процессы:</w:t>
      </w:r>
      <w:r w:rsidRPr="007D44BF">
        <w:rPr>
          <w:rFonts w:eastAsia="Calibri"/>
          <w:lang w:val="ru-RU"/>
        </w:rPr>
        <w:t xml:space="preserve"> 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игры, беседы, рассматривание иллюстраций.</w:t>
      </w:r>
    </w:p>
    <w:p w:rsidR="000818DF" w:rsidRPr="007D44BF" w:rsidRDefault="00E73E9C" w:rsidP="000818DF">
      <w:pPr>
        <w:ind w:firstLine="851"/>
        <w:jc w:val="both"/>
        <w:rPr>
          <w:rFonts w:eastAsia="Calibri"/>
          <w:b/>
          <w:lang w:val="ru-RU"/>
        </w:rPr>
      </w:pPr>
      <w:r w:rsidRPr="007D44BF">
        <w:rPr>
          <w:rFonts w:eastAsia="Calibri"/>
          <w:b/>
          <w:lang w:val="ru-RU"/>
        </w:rPr>
        <w:t xml:space="preserve">Основные формы деятельности: </w:t>
      </w:r>
    </w:p>
    <w:p w:rsidR="000818DF" w:rsidRPr="007D44BF" w:rsidRDefault="00E73E9C" w:rsidP="000818DF">
      <w:pPr>
        <w:numPr>
          <w:ilvl w:val="0"/>
          <w:numId w:val="14"/>
        </w:numPr>
        <w:ind w:left="0"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познание</w:t>
      </w:r>
      <w:r w:rsidRPr="007D44BF">
        <w:rPr>
          <w:rFonts w:eastAsia="Calibri"/>
          <w:lang w:val="ru-RU"/>
        </w:rPr>
        <w:t xml:space="preserve"> и учение:</w:t>
      </w:r>
    </w:p>
    <w:p w:rsidR="000818DF" w:rsidRPr="007D44BF" w:rsidRDefault="00E73E9C" w:rsidP="000818DF">
      <w:pPr>
        <w:numPr>
          <w:ilvl w:val="0"/>
          <w:numId w:val="14"/>
        </w:numPr>
        <w:ind w:left="0"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общение:</w:t>
      </w:r>
    </w:p>
    <w:p w:rsidR="000818DF" w:rsidRPr="007D44BF" w:rsidRDefault="00E73E9C" w:rsidP="000818DF">
      <w:pPr>
        <w:numPr>
          <w:ilvl w:val="0"/>
          <w:numId w:val="14"/>
        </w:numPr>
        <w:ind w:left="0" w:firstLine="709"/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игра: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Форма организации учебных занятий: указывается в соответствии с вашей программой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беседа;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лекция;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игра;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 xml:space="preserve">Типы учебных занятий: 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первичного ознакомления с материалом;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усвоение новых знаний;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практические занятия;</w:t>
      </w:r>
    </w:p>
    <w:p w:rsidR="000818DF" w:rsidRPr="007D44BF" w:rsidRDefault="00E73E9C" w:rsidP="000818D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закрепл</w:t>
      </w:r>
      <w:r w:rsidRPr="007D44BF">
        <w:rPr>
          <w:rFonts w:eastAsia="Calibri"/>
          <w:lang w:val="ru-RU"/>
        </w:rPr>
        <w:t>ение, повторение;</w:t>
      </w:r>
    </w:p>
    <w:p w:rsidR="000818DF" w:rsidRPr="007D44BF" w:rsidRDefault="00E73E9C" w:rsidP="007D44BF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lastRenderedPageBreak/>
        <w:t>- итоговое.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b/>
          <w:lang w:val="ru-RU"/>
        </w:rPr>
        <w:t>Типы учебных занятий</w:t>
      </w:r>
      <w:r w:rsidRPr="007D44BF">
        <w:rPr>
          <w:rFonts w:eastAsia="Calibri"/>
          <w:lang w:val="ru-RU"/>
        </w:rPr>
        <w:t>: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первичного ознакомления с материалом;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усвоение новых знаний;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комбинированный;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практические занятия;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закрепление, повторение;</w:t>
      </w:r>
    </w:p>
    <w:p w:rsidR="00836945" w:rsidRPr="007D44BF" w:rsidRDefault="00E73E9C" w:rsidP="00836945">
      <w:pPr>
        <w:jc w:val="both"/>
        <w:rPr>
          <w:rFonts w:eastAsia="Calibri"/>
          <w:lang w:val="ru-RU"/>
        </w:rPr>
      </w:pPr>
      <w:r w:rsidRPr="007D44BF">
        <w:rPr>
          <w:rFonts w:eastAsia="Calibri"/>
          <w:lang w:val="ru-RU"/>
        </w:rPr>
        <w:t>- итоговое.</w:t>
      </w:r>
    </w:p>
    <w:p w:rsidR="00C53AB7" w:rsidRPr="007D44BF" w:rsidRDefault="00E73E9C" w:rsidP="00C53AB7">
      <w:pPr>
        <w:jc w:val="both"/>
        <w:rPr>
          <w:rFonts w:eastAsia="Calibri"/>
          <w:lang w:val="ru-RU"/>
        </w:rPr>
      </w:pPr>
      <w:r w:rsidRPr="007D44BF">
        <w:rPr>
          <w:rFonts w:eastAsia="Calibri"/>
          <w:b/>
          <w:bCs/>
          <w:color w:val="000000"/>
          <w:shd w:val="clear" w:color="auto" w:fill="FFFFFF"/>
          <w:lang w:val="ru-RU"/>
        </w:rPr>
        <w:t>Диагностика эффективности</w:t>
      </w:r>
      <w:r w:rsidRPr="007D44BF">
        <w:rPr>
          <w:rFonts w:eastAsia="Calibri"/>
          <w:color w:val="000000"/>
          <w:shd w:val="clear" w:color="auto" w:fill="FFFFFF"/>
          <w:lang w:val="ru-RU"/>
        </w:rPr>
        <w:t> 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</w:t>
      </w:r>
      <w:r w:rsidRPr="007D44BF">
        <w:rPr>
          <w:rFonts w:eastAsia="Calibri"/>
          <w:color w:val="000000"/>
          <w:shd w:val="clear" w:color="auto" w:fill="FFFFFF"/>
          <w:lang w:val="ru-RU"/>
        </w:rPr>
        <w:t xml:space="preserve"> образовательной программы выбраны следующие критерии, определяющие развитие речевых способностей </w:t>
      </w:r>
      <w:proofErr w:type="gramStart"/>
      <w:r w:rsidRPr="007D44BF">
        <w:rPr>
          <w:rFonts w:eastAsia="Calibri"/>
          <w:color w:val="000000"/>
          <w:shd w:val="clear" w:color="auto" w:fill="FFFFFF"/>
          <w:lang w:val="ru-RU"/>
        </w:rPr>
        <w:t>у</w:t>
      </w:r>
      <w:proofErr w:type="gramEnd"/>
      <w:r w:rsidRPr="007D44BF">
        <w:rPr>
          <w:rFonts w:eastAsia="Calibri"/>
          <w:color w:val="000000"/>
          <w:shd w:val="clear" w:color="auto" w:fill="FFFFFF"/>
          <w:lang w:val="ru-RU"/>
        </w:rPr>
        <w:t xml:space="preserve"> обучающихся:</w:t>
      </w:r>
    </w:p>
    <w:p w:rsidR="00836945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-умение творчески применять полученные знания на практике;</w:t>
      </w:r>
    </w:p>
    <w:p w:rsidR="00836945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-правильно отвечать на вопросы учителя - логопеда по теме;</w:t>
      </w:r>
    </w:p>
    <w:p w:rsidR="00836945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 xml:space="preserve">Учебно-методические </w:t>
      </w:r>
      <w:r w:rsidRPr="007D44BF">
        <w:rPr>
          <w:b/>
          <w:bCs/>
          <w:color w:val="000000"/>
          <w:lang w:val="ru-RU" w:eastAsia="ru-RU"/>
        </w:rPr>
        <w:t>средства обучения:</w:t>
      </w:r>
    </w:p>
    <w:p w:rsidR="00836945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</w:t>
      </w:r>
      <w:r w:rsidR="007D44BF" w:rsidRPr="007D44BF">
        <w:rPr>
          <w:color w:val="000000"/>
          <w:lang w:val="ru-RU" w:eastAsia="ru-RU"/>
        </w:rPr>
        <w:t xml:space="preserve"> </w:t>
      </w:r>
      <w:r w:rsidRPr="007D44BF">
        <w:rPr>
          <w:color w:val="000000"/>
          <w:lang w:val="ru-RU" w:eastAsia="ru-RU"/>
        </w:rPr>
        <w:t>Учебно-тематические планы;</w:t>
      </w:r>
    </w:p>
    <w:p w:rsidR="00836945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</w:t>
      </w:r>
      <w:r w:rsidR="007D44BF" w:rsidRPr="007D44BF">
        <w:rPr>
          <w:color w:val="000000"/>
          <w:lang w:val="ru-RU" w:eastAsia="ru-RU"/>
        </w:rPr>
        <w:t xml:space="preserve"> </w:t>
      </w:r>
      <w:r w:rsidRPr="007D44BF">
        <w:rPr>
          <w:color w:val="000000"/>
          <w:lang w:val="ru-RU" w:eastAsia="ru-RU"/>
        </w:rPr>
        <w:t>Методические указания и методическое обеспечение программы;</w:t>
      </w:r>
    </w:p>
    <w:p w:rsidR="007D44BF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 xml:space="preserve">- Дидактические и демонстрационные материалы; </w:t>
      </w:r>
    </w:p>
    <w:p w:rsidR="00836945" w:rsidRPr="007D44BF" w:rsidRDefault="00E73E9C" w:rsidP="00836945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 Различные средства наглядности;</w:t>
      </w:r>
    </w:p>
    <w:p w:rsidR="007D44BF" w:rsidRPr="007D44BF" w:rsidRDefault="00E73E9C" w:rsidP="007D44BF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b/>
          <w:bCs/>
          <w:color w:val="000000"/>
          <w:lang w:val="ru-RU" w:eastAsia="ru-RU"/>
        </w:rPr>
        <w:t>Педагогические технологии</w:t>
      </w:r>
    </w:p>
    <w:p w:rsidR="007D44BF" w:rsidRPr="007D44BF" w:rsidRDefault="00E73E9C" w:rsidP="007D44BF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-игры;</w:t>
      </w:r>
    </w:p>
    <w:p w:rsidR="007D44BF" w:rsidRPr="007D44BF" w:rsidRDefault="00E73E9C" w:rsidP="007D44BF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-информационно-коммуникативные т</w:t>
      </w:r>
      <w:r w:rsidRPr="007D44BF">
        <w:rPr>
          <w:color w:val="000000"/>
          <w:lang w:val="ru-RU" w:eastAsia="ru-RU"/>
        </w:rPr>
        <w:t>ехнологии;</w:t>
      </w:r>
    </w:p>
    <w:p w:rsidR="007D44BF" w:rsidRPr="007D44BF" w:rsidRDefault="00E73E9C" w:rsidP="007D44BF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-технология развития связной речи;</w:t>
      </w:r>
    </w:p>
    <w:p w:rsidR="007D44BF" w:rsidRPr="007D44BF" w:rsidRDefault="00E73E9C" w:rsidP="007D44BF">
      <w:pPr>
        <w:shd w:val="clear" w:color="auto" w:fill="FFFFFF"/>
        <w:spacing w:after="150"/>
        <w:rPr>
          <w:color w:val="000000"/>
          <w:lang w:val="ru-RU" w:eastAsia="ru-RU"/>
        </w:rPr>
      </w:pPr>
      <w:r w:rsidRPr="007D44BF">
        <w:rPr>
          <w:color w:val="000000"/>
          <w:lang w:val="ru-RU" w:eastAsia="ru-RU"/>
        </w:rPr>
        <w:t>-</w:t>
      </w:r>
      <w:proofErr w:type="spellStart"/>
      <w:r w:rsidRPr="007D44BF">
        <w:rPr>
          <w:color w:val="000000"/>
          <w:lang w:val="ru-RU" w:eastAsia="ru-RU"/>
        </w:rPr>
        <w:t>здоровьесберегающие</w:t>
      </w:r>
      <w:proofErr w:type="spellEnd"/>
      <w:r w:rsidRPr="007D44BF">
        <w:rPr>
          <w:color w:val="000000"/>
          <w:lang w:val="ru-RU" w:eastAsia="ru-RU"/>
        </w:rPr>
        <w:t xml:space="preserve"> технологии;</w:t>
      </w:r>
    </w:p>
    <w:p w:rsidR="007D44BF" w:rsidRPr="007D44BF" w:rsidRDefault="007D44BF" w:rsidP="00836945">
      <w:pPr>
        <w:shd w:val="clear" w:color="auto" w:fill="FFFFFF"/>
        <w:spacing w:after="150"/>
        <w:rPr>
          <w:color w:val="000000"/>
          <w:sz w:val="21"/>
          <w:szCs w:val="21"/>
          <w:lang w:val="ru-RU" w:eastAsia="ru-RU"/>
        </w:rPr>
      </w:pPr>
    </w:p>
    <w:p w:rsidR="00C53AB7" w:rsidRPr="00C53AB7" w:rsidRDefault="00C53AB7" w:rsidP="00C53AB7">
      <w:pPr>
        <w:jc w:val="both"/>
        <w:rPr>
          <w:rFonts w:eastAsia="Calibri"/>
          <w:sz w:val="28"/>
          <w:szCs w:val="28"/>
          <w:lang w:val="ru-RU"/>
        </w:rPr>
      </w:pPr>
    </w:p>
    <w:p w:rsidR="00C53AB7" w:rsidRPr="00897003" w:rsidRDefault="00C53AB7" w:rsidP="00AE0116">
      <w:pPr>
        <w:shd w:val="clear" w:color="auto" w:fill="FFFFFF" w:themeFill="background1"/>
        <w:rPr>
          <w:rFonts w:eastAsia="Calibri"/>
          <w:sz w:val="28"/>
          <w:szCs w:val="28"/>
          <w:lang w:val="ru-RU"/>
        </w:rPr>
      </w:pPr>
    </w:p>
    <w:p w:rsidR="00CD1504" w:rsidRPr="00FA1E94" w:rsidRDefault="00CD1504" w:rsidP="00816ACC">
      <w:pPr>
        <w:spacing w:before="100" w:beforeAutospacing="1" w:after="100" w:afterAutospacing="1"/>
        <w:ind w:firstLine="708"/>
        <w:jc w:val="both"/>
        <w:rPr>
          <w:sz w:val="28"/>
          <w:szCs w:val="28"/>
          <w:lang w:val="ru-RU" w:eastAsia="ru-RU"/>
        </w:rPr>
      </w:pPr>
    </w:p>
    <w:p w:rsidR="00816ACC" w:rsidRPr="00BD198C" w:rsidRDefault="00816ACC" w:rsidP="00BD198C">
      <w:pPr>
        <w:ind w:left="360"/>
        <w:jc w:val="both"/>
        <w:rPr>
          <w:sz w:val="28"/>
          <w:szCs w:val="28"/>
          <w:lang w:val="ru-RU" w:eastAsia="ru-RU"/>
        </w:rPr>
      </w:pPr>
    </w:p>
    <w:p w:rsidR="004D0B50" w:rsidRPr="00E42F90" w:rsidRDefault="004D0B50" w:rsidP="007D44BF">
      <w:pPr>
        <w:shd w:val="clear" w:color="auto" w:fill="FFFFFF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BE3D74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BE3D74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BE3D74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BE3D74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7D44BF">
      <w:pPr>
        <w:shd w:val="clear" w:color="auto" w:fill="FFFFFF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BE3D74">
      <w:pPr>
        <w:shd w:val="clear" w:color="auto" w:fill="FFFFFF"/>
        <w:ind w:firstLine="568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4D0B50" w:rsidRPr="00E42F90" w:rsidRDefault="004D0B50" w:rsidP="007E51A5">
      <w:pPr>
        <w:shd w:val="clear" w:color="auto" w:fill="FFFFFF"/>
        <w:rPr>
          <w:b/>
          <w:bCs/>
          <w:color w:val="000000"/>
          <w:sz w:val="28"/>
          <w:szCs w:val="28"/>
          <w:lang w:val="ru-RU" w:eastAsia="ru-RU"/>
        </w:rPr>
      </w:pPr>
    </w:p>
    <w:sectPr w:rsidR="004D0B50" w:rsidRPr="00E42F90" w:rsidSect="00C81B46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9C" w:rsidRDefault="00E73E9C">
      <w:r>
        <w:separator/>
      </w:r>
    </w:p>
  </w:endnote>
  <w:endnote w:type="continuationSeparator" w:id="0">
    <w:p w:rsidR="00E73E9C" w:rsidRDefault="00E7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80316"/>
      <w:docPartObj>
        <w:docPartGallery w:val="Page Numbers (Bottom of Page)"/>
        <w:docPartUnique/>
      </w:docPartObj>
    </w:sdtPr>
    <w:sdtEndPr/>
    <w:sdtContent>
      <w:p w:rsidR="006C62A7" w:rsidRDefault="00E73E9C">
        <w:pPr>
          <w:tabs>
            <w:tab w:val="center" w:pos="4677"/>
            <w:tab w:val="right" w:pos="9355"/>
          </w:tabs>
          <w:jc w:val="center"/>
          <w:rPr>
            <w:rFonts w:ascii="Calibri" w:eastAsia="Calibri" w:hAnsi="Calibri"/>
            <w:sz w:val="22"/>
            <w:szCs w:val="22"/>
            <w:lang w:val="ru-RU"/>
          </w:rPr>
        </w:pPr>
        <w:r>
          <w:rPr>
            <w:rFonts w:ascii="Calibri" w:eastAsia="Calibri" w:hAnsi="Calibri" w:cstheme="minorBidi"/>
            <w:sz w:val="22"/>
            <w:szCs w:val="22"/>
            <w:lang w:val="ru-RU"/>
          </w:rPr>
          <w:fldChar w:fldCharType="begin"/>
        </w:r>
        <w:r>
          <w:rPr>
            <w:rFonts w:ascii="Calibri" w:eastAsia="Calibri" w:hAnsi="Calibri" w:cstheme="minorBidi"/>
            <w:sz w:val="22"/>
            <w:szCs w:val="22"/>
            <w:lang w:val="ru-RU"/>
          </w:rPr>
          <w:instrText>PAGE   \* MERGEFORMAT</w:instrText>
        </w:r>
        <w:r>
          <w:rPr>
            <w:rFonts w:ascii="Calibri" w:eastAsia="Calibri" w:hAnsi="Calibri" w:cstheme="minorBidi"/>
            <w:sz w:val="22"/>
            <w:szCs w:val="22"/>
            <w:lang w:val="ru-RU"/>
          </w:rPr>
          <w:fldChar w:fldCharType="separate"/>
        </w:r>
        <w:r w:rsidR="00F726A8">
          <w:rPr>
            <w:rFonts w:ascii="Calibri" w:eastAsia="Calibri" w:hAnsi="Calibri" w:cstheme="minorBidi"/>
            <w:noProof/>
            <w:sz w:val="22"/>
            <w:szCs w:val="22"/>
            <w:lang w:val="ru-RU"/>
          </w:rPr>
          <w:t>2</w:t>
        </w:r>
        <w:r>
          <w:rPr>
            <w:rFonts w:ascii="Calibri" w:eastAsia="Calibri" w:hAnsi="Calibri" w:cstheme="minorBidi"/>
            <w:noProof/>
            <w:sz w:val="22"/>
            <w:szCs w:val="22"/>
            <w:lang w:val="ru-RU"/>
          </w:rPr>
          <w:fldChar w:fldCharType="end"/>
        </w:r>
      </w:p>
    </w:sdtContent>
  </w:sdt>
  <w:p w:rsidR="006C62A7" w:rsidRDefault="006C62A7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9C" w:rsidRDefault="00E73E9C">
      <w:r>
        <w:separator/>
      </w:r>
    </w:p>
  </w:footnote>
  <w:footnote w:type="continuationSeparator" w:id="0">
    <w:p w:rsidR="00E73E9C" w:rsidRDefault="00E7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112"/>
    <w:multiLevelType w:val="hybridMultilevel"/>
    <w:tmpl w:val="052E1BDE"/>
    <w:lvl w:ilvl="0" w:tplc="1F624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5AF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6E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2F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AF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E6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0A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65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61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668AB"/>
    <w:multiLevelType w:val="hybridMultilevel"/>
    <w:tmpl w:val="4E741B66"/>
    <w:lvl w:ilvl="0" w:tplc="78CED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73AA096" w:tentative="1">
      <w:start w:val="1"/>
      <w:numFmt w:val="lowerLetter"/>
      <w:lvlText w:val="%2."/>
      <w:lvlJc w:val="left"/>
      <w:pPr>
        <w:ind w:left="1440" w:hanging="360"/>
      </w:pPr>
    </w:lvl>
    <w:lvl w:ilvl="2" w:tplc="13F615C0" w:tentative="1">
      <w:start w:val="1"/>
      <w:numFmt w:val="lowerRoman"/>
      <w:lvlText w:val="%3."/>
      <w:lvlJc w:val="right"/>
      <w:pPr>
        <w:ind w:left="2160" w:hanging="180"/>
      </w:pPr>
    </w:lvl>
    <w:lvl w:ilvl="3" w:tplc="A5CAA4F4" w:tentative="1">
      <w:start w:val="1"/>
      <w:numFmt w:val="decimal"/>
      <w:lvlText w:val="%4."/>
      <w:lvlJc w:val="left"/>
      <w:pPr>
        <w:ind w:left="2880" w:hanging="360"/>
      </w:pPr>
    </w:lvl>
    <w:lvl w:ilvl="4" w:tplc="A2004AD8" w:tentative="1">
      <w:start w:val="1"/>
      <w:numFmt w:val="lowerLetter"/>
      <w:lvlText w:val="%5."/>
      <w:lvlJc w:val="left"/>
      <w:pPr>
        <w:ind w:left="3600" w:hanging="360"/>
      </w:pPr>
    </w:lvl>
    <w:lvl w:ilvl="5" w:tplc="926CCD80" w:tentative="1">
      <w:start w:val="1"/>
      <w:numFmt w:val="lowerRoman"/>
      <w:lvlText w:val="%6."/>
      <w:lvlJc w:val="right"/>
      <w:pPr>
        <w:ind w:left="4320" w:hanging="180"/>
      </w:pPr>
    </w:lvl>
    <w:lvl w:ilvl="6" w:tplc="263299E8" w:tentative="1">
      <w:start w:val="1"/>
      <w:numFmt w:val="decimal"/>
      <w:lvlText w:val="%7."/>
      <w:lvlJc w:val="left"/>
      <w:pPr>
        <w:ind w:left="5040" w:hanging="360"/>
      </w:pPr>
    </w:lvl>
    <w:lvl w:ilvl="7" w:tplc="0308B1D4" w:tentative="1">
      <w:start w:val="1"/>
      <w:numFmt w:val="lowerLetter"/>
      <w:lvlText w:val="%8."/>
      <w:lvlJc w:val="left"/>
      <w:pPr>
        <w:ind w:left="5760" w:hanging="360"/>
      </w:pPr>
    </w:lvl>
    <w:lvl w:ilvl="8" w:tplc="7E76F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A4F3D"/>
    <w:multiLevelType w:val="hybridMultilevel"/>
    <w:tmpl w:val="3AEAB042"/>
    <w:lvl w:ilvl="0" w:tplc="00AC29A4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AB382">
      <w:start w:val="1"/>
      <w:numFmt w:val="bullet"/>
      <w:lvlText w:val="o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C9576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0E6CE0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06CFA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0637C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2D444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46C8A2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2AA40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6232314"/>
    <w:multiLevelType w:val="hybridMultilevel"/>
    <w:tmpl w:val="BA8ADEDE"/>
    <w:lvl w:ilvl="0" w:tplc="A074F442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03BF6">
      <w:start w:val="1"/>
      <w:numFmt w:val="bullet"/>
      <w:lvlText w:val="o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ECEF0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E9D32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0FEE2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E2EF8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0B40E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CE0F2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A51C4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7C4D13"/>
    <w:multiLevelType w:val="multilevel"/>
    <w:tmpl w:val="5B82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F7F37"/>
    <w:multiLevelType w:val="hybridMultilevel"/>
    <w:tmpl w:val="4D064A3A"/>
    <w:lvl w:ilvl="0" w:tplc="4D6228A4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E1A36">
      <w:start w:val="1"/>
      <w:numFmt w:val="bullet"/>
      <w:lvlText w:val="o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46F08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2B8E0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81B48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8128E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E824C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4B52C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4924E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912E47"/>
    <w:multiLevelType w:val="hybridMultilevel"/>
    <w:tmpl w:val="D71ABAB8"/>
    <w:lvl w:ilvl="0" w:tplc="B0C64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F84AEA" w:tentative="1">
      <w:start w:val="1"/>
      <w:numFmt w:val="lowerLetter"/>
      <w:lvlText w:val="%2."/>
      <w:lvlJc w:val="left"/>
      <w:pPr>
        <w:ind w:left="1440" w:hanging="360"/>
      </w:pPr>
    </w:lvl>
    <w:lvl w:ilvl="2" w:tplc="507AD198" w:tentative="1">
      <w:start w:val="1"/>
      <w:numFmt w:val="lowerRoman"/>
      <w:lvlText w:val="%3."/>
      <w:lvlJc w:val="right"/>
      <w:pPr>
        <w:ind w:left="2160" w:hanging="180"/>
      </w:pPr>
    </w:lvl>
    <w:lvl w:ilvl="3" w:tplc="42A2C514" w:tentative="1">
      <w:start w:val="1"/>
      <w:numFmt w:val="decimal"/>
      <w:lvlText w:val="%4."/>
      <w:lvlJc w:val="left"/>
      <w:pPr>
        <w:ind w:left="2880" w:hanging="360"/>
      </w:pPr>
    </w:lvl>
    <w:lvl w:ilvl="4" w:tplc="2C58914C" w:tentative="1">
      <w:start w:val="1"/>
      <w:numFmt w:val="lowerLetter"/>
      <w:lvlText w:val="%5."/>
      <w:lvlJc w:val="left"/>
      <w:pPr>
        <w:ind w:left="3600" w:hanging="360"/>
      </w:pPr>
    </w:lvl>
    <w:lvl w:ilvl="5" w:tplc="941457C8" w:tentative="1">
      <w:start w:val="1"/>
      <w:numFmt w:val="lowerRoman"/>
      <w:lvlText w:val="%6."/>
      <w:lvlJc w:val="right"/>
      <w:pPr>
        <w:ind w:left="4320" w:hanging="180"/>
      </w:pPr>
    </w:lvl>
    <w:lvl w:ilvl="6" w:tplc="F66C461C" w:tentative="1">
      <w:start w:val="1"/>
      <w:numFmt w:val="decimal"/>
      <w:lvlText w:val="%7."/>
      <w:lvlJc w:val="left"/>
      <w:pPr>
        <w:ind w:left="5040" w:hanging="360"/>
      </w:pPr>
    </w:lvl>
    <w:lvl w:ilvl="7" w:tplc="FEFCC6CA" w:tentative="1">
      <w:start w:val="1"/>
      <w:numFmt w:val="lowerLetter"/>
      <w:lvlText w:val="%8."/>
      <w:lvlJc w:val="left"/>
      <w:pPr>
        <w:ind w:left="5760" w:hanging="360"/>
      </w:pPr>
    </w:lvl>
    <w:lvl w:ilvl="8" w:tplc="D5BC3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D5D06"/>
    <w:multiLevelType w:val="hybridMultilevel"/>
    <w:tmpl w:val="CBDE7DE6"/>
    <w:lvl w:ilvl="0" w:tplc="5568CA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42C3D18" w:tentative="1">
      <w:start w:val="1"/>
      <w:numFmt w:val="lowerLetter"/>
      <w:lvlText w:val="%2."/>
      <w:lvlJc w:val="left"/>
      <w:pPr>
        <w:ind w:left="1440" w:hanging="360"/>
      </w:pPr>
    </w:lvl>
    <w:lvl w:ilvl="2" w:tplc="3CB8C486" w:tentative="1">
      <w:start w:val="1"/>
      <w:numFmt w:val="lowerRoman"/>
      <w:lvlText w:val="%3."/>
      <w:lvlJc w:val="right"/>
      <w:pPr>
        <w:ind w:left="2160" w:hanging="180"/>
      </w:pPr>
    </w:lvl>
    <w:lvl w:ilvl="3" w:tplc="FAA89626" w:tentative="1">
      <w:start w:val="1"/>
      <w:numFmt w:val="decimal"/>
      <w:lvlText w:val="%4."/>
      <w:lvlJc w:val="left"/>
      <w:pPr>
        <w:ind w:left="2880" w:hanging="360"/>
      </w:pPr>
    </w:lvl>
    <w:lvl w:ilvl="4" w:tplc="D31EBBA0" w:tentative="1">
      <w:start w:val="1"/>
      <w:numFmt w:val="lowerLetter"/>
      <w:lvlText w:val="%5."/>
      <w:lvlJc w:val="left"/>
      <w:pPr>
        <w:ind w:left="3600" w:hanging="360"/>
      </w:pPr>
    </w:lvl>
    <w:lvl w:ilvl="5" w:tplc="5A8ACD88" w:tentative="1">
      <w:start w:val="1"/>
      <w:numFmt w:val="lowerRoman"/>
      <w:lvlText w:val="%6."/>
      <w:lvlJc w:val="right"/>
      <w:pPr>
        <w:ind w:left="4320" w:hanging="180"/>
      </w:pPr>
    </w:lvl>
    <w:lvl w:ilvl="6" w:tplc="79066134" w:tentative="1">
      <w:start w:val="1"/>
      <w:numFmt w:val="decimal"/>
      <w:lvlText w:val="%7."/>
      <w:lvlJc w:val="left"/>
      <w:pPr>
        <w:ind w:left="5040" w:hanging="360"/>
      </w:pPr>
    </w:lvl>
    <w:lvl w:ilvl="7" w:tplc="86D64F60" w:tentative="1">
      <w:start w:val="1"/>
      <w:numFmt w:val="lowerLetter"/>
      <w:lvlText w:val="%8."/>
      <w:lvlJc w:val="left"/>
      <w:pPr>
        <w:ind w:left="5760" w:hanging="360"/>
      </w:pPr>
    </w:lvl>
    <w:lvl w:ilvl="8" w:tplc="7F405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C4493"/>
    <w:multiLevelType w:val="multilevel"/>
    <w:tmpl w:val="DDA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C6119"/>
    <w:multiLevelType w:val="hybridMultilevel"/>
    <w:tmpl w:val="AA4817A2"/>
    <w:lvl w:ilvl="0" w:tplc="0418529C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03450">
      <w:start w:val="1"/>
      <w:numFmt w:val="bullet"/>
      <w:lvlText w:val="o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D01CBC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06B56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E3D22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437F4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197A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4E53E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605DE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3E1402"/>
    <w:multiLevelType w:val="hybridMultilevel"/>
    <w:tmpl w:val="84706622"/>
    <w:lvl w:ilvl="0" w:tplc="7B0C1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BAB41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5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0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CC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0F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CE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E7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AF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C12EC"/>
    <w:multiLevelType w:val="hybridMultilevel"/>
    <w:tmpl w:val="431E48A8"/>
    <w:lvl w:ilvl="0" w:tplc="6AAEF400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2F854">
      <w:start w:val="1"/>
      <w:numFmt w:val="bullet"/>
      <w:lvlText w:val="o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EBEC8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6EF38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C664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A6A7C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C92C2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4B9C0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C93FA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444F93"/>
    <w:multiLevelType w:val="hybridMultilevel"/>
    <w:tmpl w:val="22486948"/>
    <w:lvl w:ilvl="0" w:tplc="3EF6D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62C6C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81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F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43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E05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CC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E7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48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A643AA"/>
    <w:rsid w:val="00005BB7"/>
    <w:rsid w:val="0002246C"/>
    <w:rsid w:val="000818DF"/>
    <w:rsid w:val="00090022"/>
    <w:rsid w:val="000E2018"/>
    <w:rsid w:val="001A2424"/>
    <w:rsid w:val="001F4833"/>
    <w:rsid w:val="00296F8E"/>
    <w:rsid w:val="00434BFE"/>
    <w:rsid w:val="004D0B50"/>
    <w:rsid w:val="006C62A7"/>
    <w:rsid w:val="00715F01"/>
    <w:rsid w:val="00772E4C"/>
    <w:rsid w:val="0078416F"/>
    <w:rsid w:val="007D44BF"/>
    <w:rsid w:val="007E51A5"/>
    <w:rsid w:val="00816ACC"/>
    <w:rsid w:val="00822398"/>
    <w:rsid w:val="00833EBB"/>
    <w:rsid w:val="00836945"/>
    <w:rsid w:val="00871CB6"/>
    <w:rsid w:val="00897003"/>
    <w:rsid w:val="00914FF4"/>
    <w:rsid w:val="009262E4"/>
    <w:rsid w:val="00A32B0A"/>
    <w:rsid w:val="00A643AA"/>
    <w:rsid w:val="00A80411"/>
    <w:rsid w:val="00A84AC6"/>
    <w:rsid w:val="00AE0116"/>
    <w:rsid w:val="00B73864"/>
    <w:rsid w:val="00BD198C"/>
    <w:rsid w:val="00BE3D74"/>
    <w:rsid w:val="00C03033"/>
    <w:rsid w:val="00C53AB7"/>
    <w:rsid w:val="00CA1BF5"/>
    <w:rsid w:val="00CD1504"/>
    <w:rsid w:val="00DE2D27"/>
    <w:rsid w:val="00E0573E"/>
    <w:rsid w:val="00E42F90"/>
    <w:rsid w:val="00E73E9C"/>
    <w:rsid w:val="00F726A8"/>
    <w:rsid w:val="00FA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1B4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C81B46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E807BF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DE2D27"/>
  </w:style>
  <w:style w:type="paragraph" w:customStyle="1" w:styleId="c1">
    <w:name w:val="c1"/>
    <w:basedOn w:val="a"/>
    <w:rsid w:val="00DE2D27"/>
    <w:pPr>
      <w:spacing w:before="100" w:beforeAutospacing="1" w:after="100" w:afterAutospacing="1"/>
    </w:pPr>
    <w:rPr>
      <w:lang w:val="ru-RU" w:eastAsia="ru-RU"/>
    </w:rPr>
  </w:style>
  <w:style w:type="paragraph" w:styleId="a6">
    <w:name w:val="Normal (Web)"/>
    <w:basedOn w:val="a"/>
    <w:uiPriority w:val="99"/>
    <w:unhideWhenUsed/>
    <w:rsid w:val="00DE2D27"/>
    <w:pPr>
      <w:spacing w:before="100" w:beforeAutospacing="1" w:after="100" w:afterAutospacing="1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A80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8">
    <w:name w:val="No Spacing"/>
    <w:link w:val="a9"/>
    <w:uiPriority w:val="99"/>
    <w:qFormat/>
    <w:rsid w:val="00C03033"/>
    <w:rPr>
      <w:rFonts w:eastAsia="Calibri"/>
      <w:sz w:val="28"/>
      <w:szCs w:val="28"/>
      <w:lang w:val="ru-RU"/>
    </w:rPr>
  </w:style>
  <w:style w:type="character" w:customStyle="1" w:styleId="a9">
    <w:name w:val="Без интервала Знак"/>
    <w:basedOn w:val="a0"/>
    <w:link w:val="a8"/>
    <w:uiPriority w:val="99"/>
    <w:locked/>
    <w:rsid w:val="00AE0116"/>
    <w:rPr>
      <w:rFonts w:eastAsia="Calibri"/>
      <w:sz w:val="28"/>
      <w:szCs w:val="28"/>
      <w:lang w:val="ru-RU" w:eastAsia="en-US" w:bidi="ar-SA"/>
    </w:rPr>
  </w:style>
  <w:style w:type="paragraph" w:styleId="aa">
    <w:name w:val="Balloon Text"/>
    <w:basedOn w:val="a"/>
    <w:link w:val="ab"/>
    <w:uiPriority w:val="99"/>
    <w:unhideWhenUsed/>
    <w:rsid w:val="00434BFE"/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b">
    <w:name w:val="Текст выноски Знак"/>
    <w:basedOn w:val="a0"/>
    <w:link w:val="aa"/>
    <w:uiPriority w:val="99"/>
    <w:rsid w:val="00434BFE"/>
    <w:rPr>
      <w:rFonts w:ascii="Segoe UI" w:eastAsiaTheme="minorHAnsi" w:hAnsi="Segoe UI" w:cs="Segoe UI"/>
      <w:sz w:val="18"/>
      <w:szCs w:val="18"/>
      <w:lang w:val="ru-RU" w:eastAsia="en-US" w:bidi="ar-SA"/>
    </w:rPr>
  </w:style>
  <w:style w:type="character" w:customStyle="1" w:styleId="FontStyle28">
    <w:name w:val="Font Style28"/>
    <w:rsid w:val="00090022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twirpx.com/&amp;sa=D&amp;ust=1510926705855000&amp;usg=AFQjCNFUqTn2OzPy22HxmbZmxE47l433Q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imc-eduekb.ru/&amp;sa=D&amp;ust=1510926705854000&amp;usg=AFQjCNGhxQPb-vcnU210_BxV3CJi4yrmp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festival.1september.ru/&amp;sa=D&amp;ust=1510926705854000&amp;usg=AFQjCNE8cEVuc3JPVz6hJARq2Tgr52Bgx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o-detstve.ru/&amp;sa=D&amp;ust=1510926705854000&amp;usg=AFQjCNGfXqSSSnsX0Q2r2inb6ry0dqA5o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oshvozrast.ru/&amp;sa=D&amp;ust=1510926705853000&amp;usg=AFQjCNFi_8UDspFwZAN0Gm4UixXQ5J54-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6520</Words>
  <Characters>37165</Characters>
  <Application>Microsoft Office Word</Application>
  <DocSecurity>0</DocSecurity>
  <Lines>309</Lines>
  <Paragraphs>87</Paragraphs>
  <ScaleCrop>false</ScaleCrop>
  <Company/>
  <LinksUpToDate>false</LinksUpToDate>
  <CharactersWithSpaces>43598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2024-08-20T09:29:00Z</dcterms:created>
  <dcterms:modified xsi:type="dcterms:W3CDTF">2024-08-20T09:30:00Z</dcterms:modified>
</cp:coreProperties>
</file>