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64" w:rsidRPr="00065364" w:rsidRDefault="00065364" w:rsidP="00065364">
      <w:pPr>
        <w:keepNext/>
        <w:keepLines/>
        <w:spacing w:after="63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МИНИСТЕРСТВО ПРОСВЕЩЕНИЯ РОССИЙСКОЙ ФЕДЕРАЦИИ</w:t>
      </w:r>
    </w:p>
    <w:p w:rsidR="00065364" w:rsidRPr="00065364" w:rsidRDefault="00065364" w:rsidP="00065364">
      <w:pPr>
        <w:spacing w:after="0" w:line="360" w:lineRule="auto"/>
        <w:ind w:right="2554"/>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Министерство образования Тверской области</w:t>
      </w:r>
    </w:p>
    <w:p w:rsidR="00065364" w:rsidRPr="00065364" w:rsidRDefault="00065364" w:rsidP="00065364">
      <w:pPr>
        <w:spacing w:after="0" w:line="360" w:lineRule="auto"/>
        <w:ind w:right="2608"/>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МО "</w:t>
      </w:r>
      <w:proofErr w:type="spellStart"/>
      <w:r w:rsidRPr="00065364">
        <w:rPr>
          <w:rFonts w:ascii="Times New Roman" w:eastAsia="Times New Roman" w:hAnsi="Times New Roman" w:cs="Times New Roman"/>
          <w:color w:val="000000"/>
          <w:sz w:val="24"/>
          <w:lang w:eastAsia="ru-RU"/>
        </w:rPr>
        <w:t>Бологовский</w:t>
      </w:r>
      <w:proofErr w:type="spellEnd"/>
      <w:r w:rsidRPr="00065364">
        <w:rPr>
          <w:rFonts w:ascii="Times New Roman" w:eastAsia="Times New Roman" w:hAnsi="Times New Roman" w:cs="Times New Roman"/>
          <w:color w:val="000000"/>
          <w:sz w:val="24"/>
          <w:lang w:eastAsia="ru-RU"/>
        </w:rPr>
        <w:t xml:space="preserve"> район"</w:t>
      </w:r>
    </w:p>
    <w:p w:rsidR="00065364" w:rsidRPr="00065364" w:rsidRDefault="00065364" w:rsidP="00065364">
      <w:pPr>
        <w:spacing w:after="0" w:line="360" w:lineRule="auto"/>
        <w:ind w:right="2564"/>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МБОУ "</w:t>
      </w:r>
      <w:proofErr w:type="spellStart"/>
      <w:r w:rsidRPr="00065364">
        <w:rPr>
          <w:rFonts w:ascii="Times New Roman" w:eastAsia="Times New Roman" w:hAnsi="Times New Roman" w:cs="Times New Roman"/>
          <w:color w:val="000000"/>
          <w:sz w:val="24"/>
          <w:lang w:eastAsia="ru-RU"/>
        </w:rPr>
        <w:t>Тимковская</w:t>
      </w:r>
      <w:proofErr w:type="spellEnd"/>
      <w:r w:rsidRPr="00065364">
        <w:rPr>
          <w:rFonts w:ascii="Times New Roman" w:eastAsia="Times New Roman" w:hAnsi="Times New Roman" w:cs="Times New Roman"/>
          <w:color w:val="000000"/>
          <w:sz w:val="24"/>
          <w:lang w:eastAsia="ru-RU"/>
        </w:rPr>
        <w:t xml:space="preserve"> ООШ"</w:t>
      </w:r>
    </w:p>
    <w:p w:rsidR="00065364" w:rsidRDefault="00065364" w:rsidP="00065364">
      <w:pPr>
        <w:tabs>
          <w:tab w:val="center" w:pos="2023"/>
          <w:tab w:val="center" w:pos="6161"/>
        </w:tabs>
        <w:spacing w:after="0" w:line="360" w:lineRule="auto"/>
        <w:rPr>
          <w:rFonts w:ascii="Times New Roman" w:eastAsia="Times New Roman" w:hAnsi="Times New Roman" w:cs="Times New Roman"/>
          <w:color w:val="000000"/>
          <w:sz w:val="20"/>
          <w:lang w:eastAsia="ru-RU"/>
        </w:rPr>
      </w:pPr>
      <w:r w:rsidRPr="00065364">
        <w:rPr>
          <w:rFonts w:ascii="Times New Roman" w:eastAsia="Times New Roman" w:hAnsi="Times New Roman" w:cs="Times New Roman"/>
          <w:color w:val="000000"/>
          <w:sz w:val="20"/>
          <w:lang w:eastAsia="ru-RU"/>
        </w:rPr>
        <w:t xml:space="preserve"> </w:t>
      </w:r>
      <w:r w:rsidRPr="00065364">
        <w:rPr>
          <w:rFonts w:ascii="Times New Roman" w:eastAsia="Times New Roman" w:hAnsi="Times New Roman" w:cs="Times New Roman"/>
          <w:color w:val="000000"/>
          <w:sz w:val="20"/>
          <w:lang w:eastAsia="ru-RU"/>
        </w:rPr>
        <w:tab/>
        <w:t xml:space="preserve"> </w:t>
      </w:r>
      <w:r w:rsidRPr="00065364">
        <w:rPr>
          <w:rFonts w:ascii="Times New Roman" w:eastAsia="Times New Roman" w:hAnsi="Times New Roman" w:cs="Times New Roman"/>
          <w:color w:val="000000"/>
          <w:sz w:val="20"/>
          <w:lang w:eastAsia="ru-RU"/>
        </w:rPr>
        <w:tab/>
      </w:r>
    </w:p>
    <w:p w:rsidR="00065364" w:rsidRDefault="00F72171" w:rsidP="00F72171">
      <w:pPr>
        <w:spacing w:after="36"/>
        <w:ind w:right="-22"/>
        <w:jc w:val="right"/>
        <w:rPr>
          <w:rFonts w:ascii="Times New Roman" w:eastAsia="Times New Roman" w:hAnsi="Times New Roman" w:cs="Times New Roman"/>
          <w:b/>
          <w:color w:val="000000"/>
          <w:sz w:val="24"/>
          <w:lang w:eastAsia="ru-RU"/>
        </w:rPr>
      </w:pPr>
      <w:r w:rsidRPr="00F72171">
        <w:rPr>
          <w:rFonts w:ascii="Times New Roman" w:eastAsia="Times New Roman" w:hAnsi="Times New Roman" w:cs="Times New Roman"/>
          <w:noProof/>
          <w:color w:val="000000"/>
          <w:sz w:val="20"/>
          <w:lang w:eastAsia="ru-RU"/>
        </w:rPr>
        <w:drawing>
          <wp:inline distT="0" distB="0" distL="0" distR="0">
            <wp:extent cx="2378718" cy="1724025"/>
            <wp:effectExtent l="0" t="0" r="2540" b="0"/>
            <wp:docPr id="1" name="Рисунок 1" descr="C:\Users\2021\Desktop\рисунк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Desktop\рисунк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4997" cy="1743071"/>
                    </a:xfrm>
                    <a:prstGeom prst="rect">
                      <a:avLst/>
                    </a:prstGeom>
                    <a:noFill/>
                    <a:ln>
                      <a:noFill/>
                    </a:ln>
                  </pic:spPr>
                </pic:pic>
              </a:graphicData>
            </a:graphic>
          </wp:inline>
        </w:drawing>
      </w:r>
    </w:p>
    <w:p w:rsidR="00065364" w:rsidRDefault="00065364" w:rsidP="00065364">
      <w:pPr>
        <w:spacing w:after="36"/>
        <w:ind w:right="1341"/>
        <w:jc w:val="center"/>
        <w:rPr>
          <w:rFonts w:ascii="Times New Roman" w:eastAsia="Times New Roman" w:hAnsi="Times New Roman" w:cs="Times New Roman"/>
          <w:b/>
          <w:color w:val="000000"/>
          <w:sz w:val="24"/>
          <w:lang w:eastAsia="ru-RU"/>
        </w:rPr>
      </w:pPr>
    </w:p>
    <w:p w:rsidR="00065364" w:rsidRDefault="00065364" w:rsidP="00065364">
      <w:pPr>
        <w:spacing w:after="36"/>
        <w:ind w:right="1341"/>
        <w:jc w:val="center"/>
        <w:rPr>
          <w:rFonts w:ascii="Times New Roman" w:eastAsia="Times New Roman" w:hAnsi="Times New Roman" w:cs="Times New Roman"/>
          <w:b/>
          <w:color w:val="000000"/>
          <w:sz w:val="24"/>
          <w:lang w:eastAsia="ru-RU"/>
        </w:rPr>
      </w:pPr>
    </w:p>
    <w:p w:rsidR="00065364" w:rsidRPr="00065364" w:rsidRDefault="00065364" w:rsidP="00065364">
      <w:pPr>
        <w:spacing w:after="36"/>
        <w:ind w:right="1341"/>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РАБОЧАЯ ПРОГРАММА</w:t>
      </w:r>
    </w:p>
    <w:p w:rsidR="00065364" w:rsidRPr="00065364" w:rsidRDefault="00065364" w:rsidP="00065364">
      <w:pPr>
        <w:spacing w:after="3" w:line="373" w:lineRule="auto"/>
        <w:ind w:right="3457"/>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Pr="00065364">
        <w:rPr>
          <w:rFonts w:ascii="Times New Roman" w:eastAsia="Times New Roman" w:hAnsi="Times New Roman" w:cs="Times New Roman"/>
          <w:b/>
          <w:color w:val="000000"/>
          <w:sz w:val="24"/>
          <w:lang w:eastAsia="ru-RU"/>
        </w:rPr>
        <w:t xml:space="preserve">(ID 2327893) </w:t>
      </w:r>
      <w:r w:rsidRPr="00065364">
        <w:rPr>
          <w:rFonts w:ascii="Times New Roman" w:eastAsia="Times New Roman" w:hAnsi="Times New Roman" w:cs="Times New Roman"/>
          <w:color w:val="000000"/>
          <w:sz w:val="24"/>
          <w:lang w:eastAsia="ru-RU"/>
        </w:rPr>
        <w:t xml:space="preserve">учебного </w:t>
      </w:r>
      <w:r>
        <w:rPr>
          <w:rFonts w:ascii="Times New Roman" w:eastAsia="Times New Roman" w:hAnsi="Times New Roman" w:cs="Times New Roman"/>
          <w:color w:val="000000"/>
          <w:sz w:val="24"/>
          <w:lang w:eastAsia="ru-RU"/>
        </w:rPr>
        <w:t xml:space="preserve">                                               </w:t>
      </w:r>
      <w:r w:rsidR="00F72171" w:rsidRPr="00065364">
        <w:rPr>
          <w:rFonts w:ascii="Times New Roman" w:eastAsia="Times New Roman" w:hAnsi="Times New Roman" w:cs="Times New Roman"/>
          <w:color w:val="000000"/>
          <w:sz w:val="24"/>
          <w:lang w:eastAsia="ru-RU"/>
        </w:rPr>
        <w:t>предмета</w:t>
      </w:r>
      <w:r w:rsidR="00F72171">
        <w:rPr>
          <w:rFonts w:ascii="Times New Roman" w:eastAsia="Times New Roman" w:hAnsi="Times New Roman" w:cs="Times New Roman"/>
          <w:color w:val="000000"/>
          <w:sz w:val="24"/>
          <w:lang w:eastAsia="ru-RU"/>
        </w:rPr>
        <w:t xml:space="preserve"> «</w:t>
      </w:r>
      <w:r w:rsidRPr="00065364">
        <w:rPr>
          <w:rFonts w:ascii="Times New Roman" w:eastAsia="Times New Roman" w:hAnsi="Times New Roman" w:cs="Times New Roman"/>
          <w:color w:val="000000"/>
          <w:sz w:val="24"/>
          <w:lang w:eastAsia="ru-RU"/>
        </w:rPr>
        <w:t>Математика»</w:t>
      </w:r>
    </w:p>
    <w:p w:rsidR="00065364" w:rsidRDefault="00F72171" w:rsidP="00065364">
      <w:pPr>
        <w:spacing w:after="0" w:line="265" w:lineRule="auto"/>
        <w:ind w:right="2560"/>
        <w:jc w:val="center"/>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color w:val="000000"/>
          <w:sz w:val="24"/>
          <w:lang w:eastAsia="ru-RU"/>
        </w:rPr>
        <w:t>для</w:t>
      </w:r>
      <w:proofErr w:type="gramEnd"/>
      <w:r>
        <w:rPr>
          <w:rFonts w:ascii="Times New Roman" w:eastAsia="Times New Roman" w:hAnsi="Times New Roman" w:cs="Times New Roman"/>
          <w:color w:val="000000"/>
          <w:sz w:val="24"/>
          <w:lang w:eastAsia="ru-RU"/>
        </w:rPr>
        <w:t xml:space="preserve"> 5</w:t>
      </w:r>
      <w:r w:rsidR="00065364">
        <w:rPr>
          <w:rFonts w:ascii="Times New Roman" w:eastAsia="Times New Roman" w:hAnsi="Times New Roman" w:cs="Times New Roman"/>
          <w:color w:val="000000"/>
          <w:sz w:val="24"/>
          <w:lang w:eastAsia="ru-RU"/>
        </w:rPr>
        <w:t xml:space="preserve"> класса основного </w:t>
      </w:r>
      <w:r w:rsidRPr="00065364">
        <w:rPr>
          <w:rFonts w:ascii="Times New Roman" w:eastAsia="Times New Roman" w:hAnsi="Times New Roman" w:cs="Times New Roman"/>
          <w:color w:val="000000"/>
          <w:sz w:val="24"/>
          <w:lang w:eastAsia="ru-RU"/>
        </w:rPr>
        <w:t>общего</w:t>
      </w:r>
      <w:r w:rsidR="00065364" w:rsidRPr="00065364">
        <w:rPr>
          <w:rFonts w:ascii="Times New Roman" w:eastAsia="Times New Roman" w:hAnsi="Times New Roman" w:cs="Times New Roman"/>
          <w:color w:val="000000"/>
          <w:sz w:val="24"/>
          <w:lang w:eastAsia="ru-RU"/>
        </w:rPr>
        <w:t xml:space="preserve"> образования </w:t>
      </w:r>
    </w:p>
    <w:p w:rsidR="00065364" w:rsidRPr="00065364" w:rsidRDefault="00065364" w:rsidP="00065364">
      <w:pPr>
        <w:spacing w:after="0" w:line="265" w:lineRule="auto"/>
        <w:ind w:right="2560"/>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на 2022-2023 учебный год</w:t>
      </w:r>
      <w:bookmarkStart w:id="0" w:name="_GoBack"/>
      <w:bookmarkEnd w:id="0"/>
    </w:p>
    <w:p w:rsidR="00065364" w:rsidRDefault="00065364" w:rsidP="00065364">
      <w:pPr>
        <w:spacing w:after="2790" w:line="290" w:lineRule="auto"/>
        <w:jc w:val="right"/>
        <w:rPr>
          <w:rFonts w:ascii="Times New Roman" w:eastAsia="Times New Roman" w:hAnsi="Times New Roman" w:cs="Times New Roman"/>
          <w:color w:val="000000"/>
          <w:sz w:val="24"/>
          <w:lang w:eastAsia="ru-RU"/>
        </w:rPr>
      </w:pPr>
    </w:p>
    <w:p w:rsidR="00065364" w:rsidRDefault="00065364" w:rsidP="00065364">
      <w:pPr>
        <w:spacing w:after="0" w:line="290" w:lineRule="auto"/>
        <w:jc w:val="right"/>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Составитель: Артамонова Ольга Ивановна </w:t>
      </w:r>
    </w:p>
    <w:p w:rsidR="00065364" w:rsidRPr="00065364" w:rsidRDefault="00065364" w:rsidP="00065364">
      <w:pPr>
        <w:spacing w:after="2790" w:line="290" w:lineRule="auto"/>
        <w:jc w:val="right"/>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учитель математики</w:t>
      </w:r>
    </w:p>
    <w:p w:rsidR="00065364" w:rsidRPr="00065364" w:rsidRDefault="00065364" w:rsidP="00065364">
      <w:pPr>
        <w:spacing w:after="2790" w:line="290" w:lineRule="auto"/>
        <w:jc w:val="center"/>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д. </w:t>
      </w:r>
      <w:proofErr w:type="spellStart"/>
      <w:r w:rsidRPr="00065364">
        <w:rPr>
          <w:rFonts w:ascii="Times New Roman" w:eastAsia="Times New Roman" w:hAnsi="Times New Roman" w:cs="Times New Roman"/>
          <w:color w:val="000000"/>
          <w:sz w:val="24"/>
          <w:lang w:eastAsia="ru-RU"/>
        </w:rPr>
        <w:t>Тимково</w:t>
      </w:r>
      <w:proofErr w:type="spellEnd"/>
      <w:r w:rsidRPr="00065364">
        <w:rPr>
          <w:rFonts w:ascii="Times New Roman" w:eastAsia="Times New Roman" w:hAnsi="Times New Roman" w:cs="Times New Roman"/>
          <w:color w:val="000000"/>
          <w:sz w:val="24"/>
          <w:lang w:eastAsia="ru-RU"/>
        </w:rPr>
        <w:t xml:space="preserve"> 2022</w:t>
      </w:r>
    </w:p>
    <w:p w:rsidR="00065364" w:rsidRPr="00065364" w:rsidRDefault="00065364" w:rsidP="00065364">
      <w:pPr>
        <w:spacing w:after="3" w:line="291" w:lineRule="auto"/>
        <w:ind w:right="1153"/>
        <w:rPr>
          <w:rFonts w:ascii="Times New Roman" w:eastAsia="Times New Roman" w:hAnsi="Times New Roman" w:cs="Times New Roman"/>
          <w:color w:val="000000"/>
          <w:sz w:val="24"/>
          <w:lang w:eastAsia="ru-RU"/>
        </w:rPr>
        <w:sectPr w:rsidR="00065364" w:rsidRPr="00065364" w:rsidSect="00065364">
          <w:pgSz w:w="11900" w:h="16840"/>
          <w:pgMar w:top="568" w:right="901" w:bottom="1440" w:left="2232" w:header="720" w:footer="720" w:gutter="0"/>
          <w:cols w:space="720"/>
        </w:sectPr>
      </w:pPr>
    </w:p>
    <w:p w:rsidR="00065364" w:rsidRPr="00065364" w:rsidRDefault="00065364" w:rsidP="00065364">
      <w:pPr>
        <w:spacing w:after="3" w:line="291" w:lineRule="auto"/>
        <w:ind w:right="1153"/>
        <w:rPr>
          <w:rFonts w:ascii="Times New Roman" w:eastAsia="Times New Roman" w:hAnsi="Times New Roman" w:cs="Times New Roman"/>
          <w:color w:val="000000"/>
          <w:sz w:val="24"/>
          <w:lang w:eastAsia="ru-RU"/>
        </w:rPr>
        <w:sectPr w:rsidR="00065364" w:rsidRPr="00065364">
          <w:pgSz w:w="11900" w:h="16840"/>
          <w:pgMar w:top="1440" w:right="1440" w:bottom="1440" w:left="1440" w:header="720" w:footer="720" w:gutter="0"/>
          <w:cols w:space="720"/>
        </w:sectPr>
      </w:pP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ПОЯСНИТЕЛЬНАЯ ЗАПИСКА</w:t>
      </w:r>
    </w:p>
    <w:p w:rsidR="00065364" w:rsidRPr="00065364" w:rsidRDefault="00065364" w:rsidP="00065364">
      <w:pPr>
        <w:spacing w:after="270"/>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6A5A9457" wp14:editId="2FF9C950">
                <wp:extent cx="6707471" cy="7622"/>
                <wp:effectExtent l="0" t="0" r="0" b="0"/>
                <wp:docPr id="64704" name="Group 64704"/>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893" name="Shape 9989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5C47E580" id="Group 64704"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">
                <v:shape id="Shape 99893"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" path="m,l6707471,r,9144l,9144,,e" fillcolor="black" stroked="f" strokeweight="0">
                  <v:stroke miterlimit="83231f" joinstyle="miter"/>
                  <v:path arrowok="t" textboxrect="0,0,6707471,9144"/>
                </v:shape>
                <w10:anchorlock/>
              </v:group>
            </w:pict>
          </mc:Fallback>
        </mc:AlternateConten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 xml:space="preserve">ОБЩАЯ ХАРАКТЕРИСТИКА УЧЕБНОГО ПРЕДМЕТА "МАТЕМАТИКА" </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Необходимым компонентом общей культуры в современном толковании является общее знакомство</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lastRenderedPageBreak/>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65364" w:rsidRPr="00065364" w:rsidRDefault="00065364" w:rsidP="00065364">
      <w:pPr>
        <w:spacing w:after="19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ЦЕЛИ ИЗУЧЕНИЯ УЧЕБНОГО КУРСА</w:t>
      </w:r>
    </w:p>
    <w:p w:rsidR="00065364" w:rsidRPr="00065364" w:rsidRDefault="00065364" w:rsidP="00065364">
      <w:pPr>
        <w:spacing w:after="112"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Приоритетными целями обучения математике в 5 классе являются:</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подведение обучающихся на доступном для них уровне к осознанию взаимосвязи математики и окружающего мира; </w:t>
      </w:r>
    </w:p>
    <w:p w:rsidR="00065364" w:rsidRPr="00065364" w:rsidRDefault="00065364" w:rsidP="00065364">
      <w:pPr>
        <w:spacing w:after="107"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lastRenderedPageBreak/>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65364" w:rsidRPr="00065364" w:rsidRDefault="00065364" w:rsidP="00065364">
      <w:pPr>
        <w:spacing w:after="19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МЕСТО УЧЕБНОГО КУРСА В УЧЕБНОМ ПЛАНЕ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r w:rsidRPr="00065364">
        <w:rPr>
          <w:rFonts w:ascii="Times New Roman" w:eastAsia="Times New Roman" w:hAnsi="Times New Roman" w:cs="Times New Roman"/>
          <w:color w:val="000000"/>
          <w:sz w:val="24"/>
          <w:lang w:eastAsia="ru-RU"/>
        </w:rPr>
        <w:br w:type="page"/>
      </w: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СОДЕРЖАНИЕ УЧЕБНОГО КУРСА "МАТЕМАТИКА"</w:t>
      </w:r>
    </w:p>
    <w:p w:rsidR="00065364" w:rsidRPr="00065364" w:rsidRDefault="00065364" w:rsidP="00065364">
      <w:pPr>
        <w:spacing w:after="270"/>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1CACD7A2" wp14:editId="2DD925F6">
                <wp:extent cx="6707471" cy="7622"/>
                <wp:effectExtent l="0" t="0" r="0" b="0"/>
                <wp:docPr id="65401" name="Group 6540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895" name="Shape 9989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21C9EC42" id="Group 65401"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">
                <v:shape id="Shape 99895"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" path="m,l6707471,r,9144l,9144,,e" fillcolor="black" stroked="f" strokeweight="0">
                  <v:stroke miterlimit="83231f" joinstyle="miter"/>
                  <v:path arrowok="t" textboxrect="0,0,6707471,9144"/>
                </v:shape>
                <w10:anchorlock/>
              </v:group>
            </w:pict>
          </mc:Fallback>
        </mc:AlternateConten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Натуральные числа и нуль</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065364" w:rsidRPr="00065364" w:rsidRDefault="00065364" w:rsidP="00065364">
      <w:pPr>
        <w:spacing w:after="19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Дроби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w:t>
      </w:r>
    </w:p>
    <w:p w:rsidR="00065364" w:rsidRPr="00065364" w:rsidRDefault="00065364" w:rsidP="00065364">
      <w:pPr>
        <w:spacing w:after="196"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Округление десятичных дробей.</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Решение текстовых задач</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Связь между единицами измерения каждой величины. Решение основных задач на дроби.</w:t>
      </w:r>
    </w:p>
    <w:p w:rsidR="00065364" w:rsidRPr="00065364" w:rsidRDefault="00065364" w:rsidP="00065364">
      <w:pPr>
        <w:spacing w:after="196"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Представление данных в виде таблиц, столбчатых диаграмм.</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Наглядная геометрия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w:t>
      </w:r>
      <w:r w:rsidRPr="00065364">
        <w:rPr>
          <w:rFonts w:ascii="Times New Roman" w:eastAsia="Times New Roman" w:hAnsi="Times New Roman" w:cs="Times New Roman"/>
          <w:color w:val="000000"/>
          <w:sz w:val="24"/>
          <w:lang w:eastAsia="ru-RU"/>
        </w:rPr>
        <w:lastRenderedPageBreak/>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r w:rsidRPr="00065364">
        <w:rPr>
          <w:rFonts w:ascii="Times New Roman" w:eastAsia="Times New Roman" w:hAnsi="Times New Roman" w:cs="Times New Roman"/>
          <w:color w:val="000000"/>
          <w:sz w:val="24"/>
          <w:lang w:eastAsia="ru-RU"/>
        </w:rPr>
        <w:br w:type="page"/>
      </w: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 xml:space="preserve">ПЛАНИРУЕМЫЕ ОБРАЗОВАТЕЛЬНЫЕ РЕЗУЛЬТАТЫ </w:t>
      </w:r>
    </w:p>
    <w:p w:rsidR="00065364" w:rsidRPr="00065364" w:rsidRDefault="00065364" w:rsidP="00065364">
      <w:pPr>
        <w:spacing w:after="270"/>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7E922C79" wp14:editId="48C1238E">
                <wp:extent cx="6707471" cy="7622"/>
                <wp:effectExtent l="0" t="0" r="0" b="0"/>
                <wp:docPr id="65006" name="Group 65006"/>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897" name="Shape 99897"/>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66E0A93F" id="Group 65006"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">
                <v:shape id="Shape 99897"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" path="m,l6707471,r,9144l,9144,,e" fillcolor="black" stroked="f" strokeweight="0">
                  <v:stroke miterlimit="83231f" joinstyle="miter"/>
                  <v:path arrowok="t" textboxrect="0,0,6707471,9144"/>
                </v:shape>
                <w10:anchorlock/>
              </v:group>
            </w:pict>
          </mc:Fallback>
        </mc:AlternateConten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ЛИЧНОСТНЫЕ РЕЗУЛЬТАТЫ</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Личностные результаты освоения программы учебного предмета «Математика» характеризуются:</w:t>
      </w:r>
    </w:p>
    <w:p w:rsidR="00065364" w:rsidRPr="00065364" w:rsidRDefault="00065364" w:rsidP="00065364">
      <w:pPr>
        <w:spacing w:after="30"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Патриотическое воспитание: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проявлением интереса к прошлому и настоящему российской математики, ценностным отношением</w:t>
      </w:r>
    </w:p>
    <w:p w:rsidR="00065364" w:rsidRPr="00065364" w:rsidRDefault="00065364" w:rsidP="00065364">
      <w:pPr>
        <w:spacing w:after="3" w:line="291" w:lineRule="auto"/>
        <w:ind w:right="12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к достижениям российских математиков и российской математической школы, к использованию этих достижений в других науках и прикладных сферах. </w:t>
      </w:r>
      <w:r w:rsidRPr="00065364">
        <w:rPr>
          <w:rFonts w:ascii="Times New Roman" w:eastAsia="Times New Roman" w:hAnsi="Times New Roman" w:cs="Times New Roman"/>
          <w:b/>
          <w:color w:val="000000"/>
          <w:sz w:val="24"/>
          <w:lang w:eastAsia="ru-RU"/>
        </w:rPr>
        <w:t>Гражданское и духовно-нравственное воспитание: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готовностью к выполнению обязанностей гражданина и реализации его прав, представлением о</w:t>
      </w:r>
    </w:p>
    <w:p w:rsidR="00065364" w:rsidRPr="00065364" w:rsidRDefault="00065364" w:rsidP="00065364">
      <w:pPr>
        <w:spacing w:after="3" w:line="291" w:lineRule="auto"/>
        <w:ind w:right="373"/>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достижений науки, осознанием важности морально-этических принципов в деятельности учёного.</w:t>
      </w:r>
    </w:p>
    <w:p w:rsidR="00065364" w:rsidRPr="00065364" w:rsidRDefault="00065364" w:rsidP="00065364">
      <w:pPr>
        <w:spacing w:after="30"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Трудовое воспитание: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установкой на активное участие в решении практических задач математической направленности,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65364" w:rsidRPr="00065364" w:rsidRDefault="00065364" w:rsidP="00065364">
      <w:pPr>
        <w:spacing w:after="3" w:line="291" w:lineRule="auto"/>
        <w:ind w:right="505"/>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Эстетическое воспитание</w:t>
      </w:r>
      <w:r w:rsidRPr="00065364">
        <w:rPr>
          <w:rFonts w:ascii="Times New Roman" w:eastAsia="Times New Roman" w:hAnsi="Times New Roman" w:cs="Times New Roman"/>
          <w:color w:val="000000"/>
          <w:sz w:val="24"/>
          <w:lang w:eastAsia="ru-RU"/>
        </w:rPr>
        <w:t>: способностью к эмоциональному и эстетическому восприятию математических объектов, задач,</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решений, рассуждений; умению видеть математические закономерности в искусстве.</w:t>
      </w:r>
    </w:p>
    <w:p w:rsidR="00065364" w:rsidRPr="00065364" w:rsidRDefault="00065364" w:rsidP="00065364">
      <w:pPr>
        <w:spacing w:after="30"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Ценности научного познания: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ориентацией в деятельности на современную систему научных представлений об основных</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 xml:space="preserve">Физическое воспитание, формирование культуры здоровья и эмоционального благополучия: </w:t>
      </w:r>
      <w:r w:rsidRPr="00065364">
        <w:rPr>
          <w:rFonts w:ascii="Times New Roman" w:eastAsia="Times New Roman" w:hAnsi="Times New Roman" w:cs="Times New Roman"/>
          <w:color w:val="000000"/>
          <w:sz w:val="24"/>
          <w:lang w:eastAsia="ru-RU"/>
        </w:rPr>
        <w:t>готовностью применять математические знания в интересах своего здоровья, ведения здорового</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образа жизни (здоровое питание, сбалансированный режим занятий и отдыха, регулярная физическая активность); </w:t>
      </w:r>
      <w:proofErr w:type="spellStart"/>
      <w:r w:rsidRPr="00065364">
        <w:rPr>
          <w:rFonts w:ascii="Times New Roman" w:eastAsia="Times New Roman" w:hAnsi="Times New Roman" w:cs="Times New Roman"/>
          <w:color w:val="000000"/>
          <w:sz w:val="24"/>
          <w:lang w:eastAsia="ru-RU"/>
        </w:rPr>
        <w:t>сформированностью</w:t>
      </w:r>
      <w:proofErr w:type="spellEnd"/>
      <w:r w:rsidRPr="00065364">
        <w:rPr>
          <w:rFonts w:ascii="Times New Roman" w:eastAsia="Times New Roman" w:hAnsi="Times New Roman" w:cs="Times New Roman"/>
          <w:color w:val="000000"/>
          <w:sz w:val="24"/>
          <w:lang w:eastAsia="ru-RU"/>
        </w:rPr>
        <w:t xml:space="preserve"> навыка рефлексии, признанием своего права на ошибку и такого же права другого человека. </w:t>
      </w:r>
      <w:r w:rsidRPr="00065364">
        <w:rPr>
          <w:rFonts w:ascii="Times New Roman" w:eastAsia="Times New Roman" w:hAnsi="Times New Roman" w:cs="Times New Roman"/>
          <w:b/>
          <w:color w:val="000000"/>
          <w:sz w:val="24"/>
          <w:lang w:eastAsia="ru-RU"/>
        </w:rPr>
        <w:t>Экологическое воспитание: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ориентацией на применение математических знаний для решения задач в области сохранности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65364" w:rsidRPr="00065364" w:rsidRDefault="00065364" w:rsidP="00065364">
      <w:pPr>
        <w:spacing w:after="25"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Личностные результаты, обеспечивающие адаптацию обучающегося к изменяющимся условиям социальной и природной среды:</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готовностью к действиям в условиях неопределённости, повышению уровня своей компетентности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необходимостью в формировании новых знаний, в том числе формулировать идеи, понятия,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lastRenderedPageBreak/>
        <w:t>способностью осознавать стрессовую ситуацию, воспринимать стрессовую ситуацию как вызов,</w:t>
      </w:r>
    </w:p>
    <w:p w:rsidR="00065364" w:rsidRPr="00065364" w:rsidRDefault="00065364" w:rsidP="00065364">
      <w:pPr>
        <w:spacing w:after="19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требующий контрмер, корректировать принимаемые решения и действия, формулировать и оценивать риски и последствия, формировать опыт.</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МЕТАПРЕДМЕТНЫЕ РЕЗУЛЬТАТЫ</w:t>
      </w:r>
    </w:p>
    <w:p w:rsidR="00065364" w:rsidRPr="00065364" w:rsidRDefault="00065364" w:rsidP="00065364">
      <w:pPr>
        <w:spacing w:after="120" w:line="291" w:lineRule="auto"/>
        <w:ind w:right="41"/>
        <w:rPr>
          <w:rFonts w:ascii="Times New Roman" w:eastAsia="Times New Roman" w:hAnsi="Times New Roman" w:cs="Times New Roman"/>
          <w:color w:val="000000"/>
          <w:sz w:val="24"/>
          <w:lang w:eastAsia="ru-RU"/>
        </w:rPr>
      </w:pPr>
      <w:proofErr w:type="spellStart"/>
      <w:r w:rsidRPr="00065364">
        <w:rPr>
          <w:rFonts w:ascii="Times New Roman" w:eastAsia="Times New Roman" w:hAnsi="Times New Roman" w:cs="Times New Roman"/>
          <w:color w:val="000000"/>
          <w:sz w:val="24"/>
          <w:lang w:eastAsia="ru-RU"/>
        </w:rPr>
        <w:t>Метапредметные</w:t>
      </w:r>
      <w:proofErr w:type="spellEnd"/>
      <w:r w:rsidRPr="00065364">
        <w:rPr>
          <w:rFonts w:ascii="Times New Roman" w:eastAsia="Times New Roman" w:hAnsi="Times New Roman" w:cs="Times New Roman"/>
          <w:color w:val="000000"/>
          <w:sz w:val="24"/>
          <w:lang w:eastAsia="ru-RU"/>
        </w:rPr>
        <w:t xml:space="preserve"> результаты освоения программы учебного предмета «Математика» характеризуются овладением </w:t>
      </w:r>
      <w:r w:rsidRPr="00065364">
        <w:rPr>
          <w:rFonts w:ascii="Times New Roman" w:eastAsia="Times New Roman" w:hAnsi="Times New Roman" w:cs="Times New Roman"/>
          <w:i/>
          <w:color w:val="000000"/>
          <w:sz w:val="24"/>
          <w:lang w:eastAsia="ru-RU"/>
        </w:rPr>
        <w:t xml:space="preserve">универсальными </w:t>
      </w:r>
      <w:r w:rsidRPr="00065364">
        <w:rPr>
          <w:rFonts w:ascii="Times New Roman" w:eastAsia="Times New Roman" w:hAnsi="Times New Roman" w:cs="Times New Roman"/>
          <w:b/>
          <w:i/>
          <w:color w:val="000000"/>
          <w:sz w:val="24"/>
          <w:lang w:eastAsia="ru-RU"/>
        </w:rPr>
        <w:t xml:space="preserve">познавательными </w:t>
      </w:r>
      <w:r w:rsidRPr="00065364">
        <w:rPr>
          <w:rFonts w:ascii="Times New Roman" w:eastAsia="Times New Roman" w:hAnsi="Times New Roman" w:cs="Times New Roman"/>
          <w:i/>
          <w:color w:val="000000"/>
          <w:sz w:val="24"/>
          <w:lang w:eastAsia="ru-RU"/>
        </w:rPr>
        <w:t xml:space="preserve">действиями, универсальными </w:t>
      </w:r>
      <w:r w:rsidRPr="00065364">
        <w:rPr>
          <w:rFonts w:ascii="Times New Roman" w:eastAsia="Times New Roman" w:hAnsi="Times New Roman" w:cs="Times New Roman"/>
          <w:b/>
          <w:i/>
          <w:color w:val="000000"/>
          <w:sz w:val="24"/>
          <w:lang w:eastAsia="ru-RU"/>
        </w:rPr>
        <w:t xml:space="preserve">коммуникативными </w:t>
      </w:r>
      <w:r w:rsidRPr="00065364">
        <w:rPr>
          <w:rFonts w:ascii="Times New Roman" w:eastAsia="Times New Roman" w:hAnsi="Times New Roman" w:cs="Times New Roman"/>
          <w:i/>
          <w:color w:val="000000"/>
          <w:sz w:val="24"/>
          <w:lang w:eastAsia="ru-RU"/>
        </w:rPr>
        <w:t xml:space="preserve">действиями и универсальными </w:t>
      </w:r>
      <w:r w:rsidRPr="00065364">
        <w:rPr>
          <w:rFonts w:ascii="Times New Roman" w:eastAsia="Times New Roman" w:hAnsi="Times New Roman" w:cs="Times New Roman"/>
          <w:b/>
          <w:i/>
          <w:color w:val="000000"/>
          <w:sz w:val="24"/>
          <w:lang w:eastAsia="ru-RU"/>
        </w:rPr>
        <w:t xml:space="preserve">регулятивными </w:t>
      </w:r>
      <w:r w:rsidRPr="00065364">
        <w:rPr>
          <w:rFonts w:ascii="Times New Roman" w:eastAsia="Times New Roman" w:hAnsi="Times New Roman" w:cs="Times New Roman"/>
          <w:i/>
          <w:color w:val="000000"/>
          <w:sz w:val="24"/>
          <w:lang w:eastAsia="ru-RU"/>
        </w:rPr>
        <w:t>действиями.</w:t>
      </w:r>
    </w:p>
    <w:p w:rsidR="00065364" w:rsidRPr="00065364" w:rsidRDefault="00065364" w:rsidP="00065364">
      <w:pPr>
        <w:spacing w:after="120" w:line="290"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i/>
          <w:color w:val="000000"/>
          <w:sz w:val="24"/>
          <w:lang w:eastAsia="ru-RU"/>
        </w:rPr>
        <w:t xml:space="preserve">1) Универсальные </w:t>
      </w:r>
      <w:r w:rsidRPr="00065364">
        <w:rPr>
          <w:rFonts w:ascii="Times New Roman" w:eastAsia="Times New Roman" w:hAnsi="Times New Roman" w:cs="Times New Roman"/>
          <w:b/>
          <w:i/>
          <w:color w:val="000000"/>
          <w:sz w:val="24"/>
          <w:lang w:eastAsia="ru-RU"/>
        </w:rPr>
        <w:t xml:space="preserve">познавательные </w:t>
      </w:r>
      <w:r w:rsidRPr="00065364">
        <w:rPr>
          <w:rFonts w:ascii="Times New Roman" w:eastAsia="Times New Roman" w:hAnsi="Times New Roman" w:cs="Times New Roman"/>
          <w:i/>
          <w:color w:val="000000"/>
          <w:sz w:val="24"/>
          <w:lang w:eastAsia="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Базовые логические действия:</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выявлять и характеризовать существенные признаки математических объектов, понятий, отношений между понятиями;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воспринимать, формулировать и преобразовывать суждения: утвердительные и отрицательные, единичные, частные и общие;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условные; выявлять математические закономерности, взаимосвязи и противоречия в фактах, данных, наблюдениях и утверждениях; </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предлагать критерии для выявления закономерностей и противоречий;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делать выводы с использованием законов логики, дедуктивных и индуктивных умозаключений, умозаключений по аналогии;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65364">
        <w:rPr>
          <w:rFonts w:ascii="Times New Roman" w:eastAsia="Times New Roman" w:hAnsi="Times New Roman" w:cs="Times New Roman"/>
          <w:color w:val="000000"/>
          <w:sz w:val="24"/>
          <w:lang w:eastAsia="ru-RU"/>
        </w:rPr>
        <w:t>контрпримеры</w:t>
      </w:r>
      <w:proofErr w:type="spellEnd"/>
      <w:r w:rsidRPr="00065364">
        <w:rPr>
          <w:rFonts w:ascii="Times New Roman" w:eastAsia="Times New Roman" w:hAnsi="Times New Roman" w:cs="Times New Roman"/>
          <w:color w:val="000000"/>
          <w:sz w:val="24"/>
          <w:lang w:eastAsia="ru-RU"/>
        </w:rPr>
        <w:t xml:space="preserve">; </w:t>
      </w:r>
    </w:p>
    <w:p w:rsidR="00065364" w:rsidRPr="00065364" w:rsidRDefault="00065364" w:rsidP="00065364">
      <w:pPr>
        <w:spacing w:after="107"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Базовые исследовательские действия:</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использовать вопросы как исследовательский инструмент познания;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аргументировать свою позицию, мнение;</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lastRenderedPageBreak/>
        <w:t>Работа с информацией:</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выявлять недостаточность и избыточность информации, данных, необходимых для решения задачи;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выбирать, анализировать, систематизировать и интерпретировать информацию различных видов и форм представления;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065364" w:rsidRPr="00065364" w:rsidRDefault="00065364" w:rsidP="00065364">
      <w:pPr>
        <w:spacing w:after="108"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оценивать надёжность информации по критериям, предложенным учителем или сформулированным самостоятельно.</w:t>
      </w:r>
    </w:p>
    <w:p w:rsidR="00065364" w:rsidRPr="00065364" w:rsidRDefault="00065364" w:rsidP="00065364">
      <w:pPr>
        <w:spacing w:after="120" w:line="290"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i/>
          <w:color w:val="000000"/>
          <w:sz w:val="24"/>
          <w:lang w:eastAsia="ru-RU"/>
        </w:rPr>
        <w:t xml:space="preserve">2)  Универсальные </w:t>
      </w:r>
      <w:r w:rsidRPr="00065364">
        <w:rPr>
          <w:rFonts w:ascii="Times New Roman" w:eastAsia="Times New Roman" w:hAnsi="Times New Roman" w:cs="Times New Roman"/>
          <w:b/>
          <w:i/>
          <w:color w:val="000000"/>
          <w:sz w:val="24"/>
          <w:lang w:eastAsia="ru-RU"/>
        </w:rPr>
        <w:t xml:space="preserve">коммуникативные </w:t>
      </w:r>
      <w:r w:rsidRPr="00065364">
        <w:rPr>
          <w:rFonts w:ascii="Times New Roman" w:eastAsia="Times New Roman" w:hAnsi="Times New Roman" w:cs="Times New Roman"/>
          <w:i/>
          <w:color w:val="000000"/>
          <w:sz w:val="24"/>
          <w:lang w:eastAsia="ru-RU"/>
        </w:rPr>
        <w:t xml:space="preserve">действия обеспечивают </w:t>
      </w:r>
      <w:proofErr w:type="spellStart"/>
      <w:r w:rsidRPr="00065364">
        <w:rPr>
          <w:rFonts w:ascii="Times New Roman" w:eastAsia="Times New Roman" w:hAnsi="Times New Roman" w:cs="Times New Roman"/>
          <w:i/>
          <w:color w:val="000000"/>
          <w:sz w:val="24"/>
          <w:lang w:eastAsia="ru-RU"/>
        </w:rPr>
        <w:t>сформированность</w:t>
      </w:r>
      <w:proofErr w:type="spellEnd"/>
      <w:r w:rsidRPr="00065364">
        <w:rPr>
          <w:rFonts w:ascii="Times New Roman" w:eastAsia="Times New Roman" w:hAnsi="Times New Roman" w:cs="Times New Roman"/>
          <w:i/>
          <w:color w:val="000000"/>
          <w:sz w:val="24"/>
          <w:lang w:eastAsia="ru-RU"/>
        </w:rPr>
        <w:t xml:space="preserve"> социальных навыков обучающихся.</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Общение:</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воспринимать и формулировать суждения в соответствии с условиями и целями общения;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сопоставлять свои суждения с суждениями других участников диалога, обнаруживать различие и сходство позиций; </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 корректной форме формулировать разногласия, свои возражения; </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представлять результаты решения задачи, эксперимента, исследования, проекта; </w:t>
      </w:r>
    </w:p>
    <w:p w:rsidR="00065364" w:rsidRPr="00065364" w:rsidRDefault="00065364" w:rsidP="00065364">
      <w:pPr>
        <w:spacing w:after="107"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самостоятельно выбирать формат выступления с учётом задач презентации и особенностей аудитории.</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Сотрудничество:</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понимать и использовать преимущества командной и индивидуальной работы при решении учебных математических задач;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обобщать мнения нескольких людей; участвовать в групповых формах работы (обсуждения, обмен мнениями, мозговые штурмы и др.); </w:t>
      </w:r>
    </w:p>
    <w:p w:rsidR="00065364" w:rsidRPr="00065364" w:rsidRDefault="00065364" w:rsidP="00065364">
      <w:pPr>
        <w:spacing w:after="124"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выполнять свою часть работы и координировать свои действия с другими членами команды; </w:t>
      </w:r>
    </w:p>
    <w:p w:rsidR="00065364" w:rsidRPr="00065364" w:rsidRDefault="00065364" w:rsidP="00065364">
      <w:pPr>
        <w:spacing w:after="108"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оценивать качество своего вклада в общий продукт по критериям, сформулированным участниками взаимодействия.</w:t>
      </w:r>
    </w:p>
    <w:p w:rsidR="00065364" w:rsidRPr="00065364" w:rsidRDefault="00065364" w:rsidP="00065364">
      <w:pPr>
        <w:spacing w:after="120" w:line="290"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i/>
          <w:color w:val="000000"/>
          <w:sz w:val="24"/>
          <w:lang w:eastAsia="ru-RU"/>
        </w:rPr>
        <w:t xml:space="preserve">3)  Универсальные </w:t>
      </w:r>
      <w:r w:rsidRPr="00065364">
        <w:rPr>
          <w:rFonts w:ascii="Times New Roman" w:eastAsia="Times New Roman" w:hAnsi="Times New Roman" w:cs="Times New Roman"/>
          <w:b/>
          <w:i/>
          <w:color w:val="000000"/>
          <w:sz w:val="24"/>
          <w:lang w:eastAsia="ru-RU"/>
        </w:rPr>
        <w:t xml:space="preserve">регулятивные </w:t>
      </w:r>
      <w:r w:rsidRPr="00065364">
        <w:rPr>
          <w:rFonts w:ascii="Times New Roman" w:eastAsia="Times New Roman" w:hAnsi="Times New Roman" w:cs="Times New Roman"/>
          <w:i/>
          <w:color w:val="000000"/>
          <w:sz w:val="24"/>
          <w:lang w:eastAsia="ru-RU"/>
        </w:rPr>
        <w:t>действия обеспечивают формирование смысловых установок и жизненных навыков личности.</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Самоорганизация: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65364" w:rsidRPr="00065364" w:rsidRDefault="00065364" w:rsidP="00065364">
      <w:pPr>
        <w:spacing w:after="126"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lastRenderedPageBreak/>
        <w:t>Самоконтроль:</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владеть способами самопроверки, самоконтроля процесса и результата решения математической задачи; </w:t>
      </w:r>
    </w:p>
    <w:p w:rsidR="00065364" w:rsidRPr="00065364" w:rsidRDefault="00065364" w:rsidP="00065364">
      <w:pPr>
        <w:spacing w:after="119"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65364" w:rsidRPr="00065364" w:rsidRDefault="00065364" w:rsidP="00065364">
      <w:pPr>
        <w:spacing w:after="25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  оценивать соответствие результата деятельности поставленной цели и условиям, объяснять причины достижения или </w:t>
      </w:r>
      <w:proofErr w:type="spellStart"/>
      <w:r w:rsidRPr="00065364">
        <w:rPr>
          <w:rFonts w:ascii="Times New Roman" w:eastAsia="Times New Roman" w:hAnsi="Times New Roman" w:cs="Times New Roman"/>
          <w:color w:val="000000"/>
          <w:sz w:val="24"/>
          <w:lang w:eastAsia="ru-RU"/>
        </w:rPr>
        <w:t>недостижения</w:t>
      </w:r>
      <w:proofErr w:type="spellEnd"/>
      <w:r w:rsidRPr="00065364">
        <w:rPr>
          <w:rFonts w:ascii="Times New Roman" w:eastAsia="Times New Roman" w:hAnsi="Times New Roman" w:cs="Times New Roman"/>
          <w:color w:val="000000"/>
          <w:sz w:val="24"/>
          <w:lang w:eastAsia="ru-RU"/>
        </w:rPr>
        <w:t xml:space="preserve"> цели, находить ошибку, давать оценку приобретённому опыту.</w:t>
      </w:r>
    </w:p>
    <w:p w:rsidR="00065364" w:rsidRPr="00065364" w:rsidRDefault="00065364" w:rsidP="00065364">
      <w:pPr>
        <w:spacing w:after="222" w:line="265" w:lineRule="auto"/>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b/>
          <w:color w:val="000000"/>
          <w:sz w:val="24"/>
          <w:lang w:eastAsia="ru-RU"/>
        </w:rPr>
        <w:t>ПРЕДМЕТНЫЕ РЕЗУЛЬТАТЫ</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Числа и вычисления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Понимать и правильно употреблять термины, связанные с натуральными числами, обыкновенными и десятичными дробями.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Сравнивать и упорядочивать натуральные числа, сравнивать в простейших случаях обыкновенные дроби, десятичные дроби.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Выполнять арифметические действия с натуральными числами, с обыкновенными дробями в простейших случаях.</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Выполнять проверку, прикидку результата вычислений.</w:t>
      </w:r>
    </w:p>
    <w:p w:rsidR="00065364" w:rsidRPr="00065364" w:rsidRDefault="00065364" w:rsidP="00065364">
      <w:pPr>
        <w:spacing w:after="196"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Округлять натуральные числа.</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Решение текстовых задач</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Решать текстовые задачи арифметическим способом и с помощью организованного конечного перебора всех возможных вариантов.</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Решать задачи, содержащие зависимости, связывающие величины: скорость, время, расстояние; цена, количество, стоимость.</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Использовать краткие записи, схемы, таблицы, обозначения при решении задач.</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Пользоваться основными единицами измерения: цены, массы; расстояния, времени, скорости; выражать одни единицы </w:t>
      </w:r>
      <w:proofErr w:type="gramStart"/>
      <w:r w:rsidRPr="00065364">
        <w:rPr>
          <w:rFonts w:ascii="Times New Roman" w:eastAsia="Times New Roman" w:hAnsi="Times New Roman" w:cs="Times New Roman"/>
          <w:color w:val="000000"/>
          <w:sz w:val="24"/>
          <w:lang w:eastAsia="ru-RU"/>
        </w:rPr>
        <w:t>вели- чины</w:t>
      </w:r>
      <w:proofErr w:type="gramEnd"/>
      <w:r w:rsidRPr="00065364">
        <w:rPr>
          <w:rFonts w:ascii="Times New Roman" w:eastAsia="Times New Roman" w:hAnsi="Times New Roman" w:cs="Times New Roman"/>
          <w:color w:val="000000"/>
          <w:sz w:val="24"/>
          <w:lang w:eastAsia="ru-RU"/>
        </w:rPr>
        <w:t xml:space="preserve"> через другие.</w:t>
      </w:r>
    </w:p>
    <w:p w:rsidR="00065364" w:rsidRPr="00065364" w:rsidRDefault="00065364" w:rsidP="00065364">
      <w:pPr>
        <w:spacing w:after="191"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Наглядная геометрия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Пользоваться геометрическими понятиями: точка, прямая, отрезок, луч, угол, многоугольник, окружность, круг.</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Приводить примеры объектов окружающего мира, имеющих форму изученных геометрических фигур.</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Изображать изученные геометрические фигуры на нелинованной и клетчатой бумаге с помощью циркуля и линейки.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lastRenderedPageBreak/>
        <w:t>Использовать свойства сторон и углов прямоугольника, квадрата для их построения, вычисления площади и периметра.</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Пользоваться основными метрическими единицами измерения длины, площади; выражать одни единицы величины через другие.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Вычислять объём куба, параллелепипеда по заданным измерениям, пользоваться единицами измерения объёма.</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Решать несложные задачи на измерение геометрических величин в практических ситуациях.</w:t>
      </w:r>
    </w:p>
    <w:p w:rsidR="00065364" w:rsidRPr="00065364" w:rsidRDefault="00065364" w:rsidP="00065364">
      <w:pPr>
        <w:spacing w:after="3" w:line="291" w:lineRule="auto"/>
        <w:ind w:right="1153"/>
        <w:rPr>
          <w:rFonts w:ascii="Times New Roman" w:eastAsia="Times New Roman" w:hAnsi="Times New Roman" w:cs="Times New Roman"/>
          <w:color w:val="000000"/>
          <w:sz w:val="24"/>
          <w:lang w:eastAsia="ru-RU"/>
        </w:rPr>
        <w:sectPr w:rsidR="00065364" w:rsidRPr="00065364">
          <w:pgSz w:w="11900" w:h="16840"/>
          <w:pgMar w:top="620" w:right="642" w:bottom="662" w:left="666" w:header="720" w:footer="720" w:gutter="0"/>
          <w:cols w:space="720"/>
        </w:sectPr>
      </w:pPr>
    </w:p>
    <w:p w:rsidR="00065364" w:rsidRPr="00065364" w:rsidRDefault="00065364" w:rsidP="00065364">
      <w:pPr>
        <w:spacing w:after="54"/>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w:lastRenderedPageBreak/>
        <mc:AlternateContent>
          <mc:Choice Requires="wpg">
            <w:drawing>
              <wp:anchor distT="0" distB="0" distL="114300" distR="114300" simplePos="0" relativeHeight="251659264" behindDoc="0" locked="0" layoutInCell="1" allowOverlap="1" wp14:anchorId="347DD355" wp14:editId="5A212810">
                <wp:simplePos x="0" y="0"/>
                <wp:positionH relativeFrom="page">
                  <wp:posOffset>422945</wp:posOffset>
                </wp:positionH>
                <wp:positionV relativeFrom="page">
                  <wp:posOffset>529686</wp:posOffset>
                </wp:positionV>
                <wp:extent cx="9850686" cy="7624"/>
                <wp:effectExtent l="0" t="0" r="0" b="0"/>
                <wp:wrapTopAndBottom/>
                <wp:docPr id="82832" name="Group 82832"/>
                <wp:cNvGraphicFramePr/>
                <a:graphic xmlns:a="http://schemas.openxmlformats.org/drawingml/2006/main">
                  <a:graphicData uri="http://schemas.microsoft.com/office/word/2010/wordprocessingGroup">
                    <wpg:wgp>
                      <wpg:cNvGrpSpPr/>
                      <wpg:grpSpPr>
                        <a:xfrm>
                          <a:off x="0" y="0"/>
                          <a:ext cx="9850686" cy="7624"/>
                          <a:chOff x="0" y="0"/>
                          <a:chExt cx="9850686" cy="7624"/>
                        </a:xfrm>
                      </wpg:grpSpPr>
                      <wps:wsp>
                        <wps:cNvPr id="99899" name="Shape 99899"/>
                        <wps:cNvSpPr/>
                        <wps:spPr>
                          <a:xfrm>
                            <a:off x="0" y="0"/>
                            <a:ext cx="9850686" cy="9144"/>
                          </a:xfrm>
                          <a:custGeom>
                            <a:avLst/>
                            <a:gdLst/>
                            <a:ahLst/>
                            <a:cxnLst/>
                            <a:rect l="0" t="0" r="0" b="0"/>
                            <a:pathLst>
                              <a:path w="9850686" h="9144">
                                <a:moveTo>
                                  <a:pt x="0" y="0"/>
                                </a:moveTo>
                                <a:lnTo>
                                  <a:pt x="9850686" y="0"/>
                                </a:lnTo>
                                <a:lnTo>
                                  <a:pt x="9850686"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e="http://schemas.microsoft.com/office/word/2015/wordml/symex" xmlns:cx="http://schemas.microsoft.com/office/drawing/2014/chartex">
            <w:pict>
              <v:group w14:anchorId="5FC18EED" id="Group 82832" o:spid="_x0000_s1026" style="position:absolute;margin-left:33.3pt;margin-top:41.7pt;width:775.65pt;height:.6pt;z-index:251659264;mso-position-horizontal-relative:page;mso-position-vertical-relative:page" coordsize="985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">
                <v:shape id="Shape 99899" o:spid="_x0000_s1027" style="position:absolute;width:98506;height:91;visibility:visible;mso-wrap-style:square;v-text-anchor:top" coordsize="98506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" path="m,l9850686,r,9144l,9144,,e" fillcolor="black" stroked="f" strokeweight="0">
                  <v:stroke miterlimit="83231f" joinstyle="miter"/>
                  <v:path arrowok="t" textboxrect="0,0,9850686,9144"/>
                </v:shape>
                <w10:wrap type="topAndBottom" anchorx="page" anchory="page"/>
              </v:group>
            </w:pict>
          </mc:Fallback>
        </mc:AlternateContent>
      </w:r>
      <w:r w:rsidRPr="00065364">
        <w:rPr>
          <w:rFonts w:ascii="Times New Roman" w:eastAsia="Times New Roman" w:hAnsi="Times New Roman" w:cs="Times New Roman"/>
          <w:b/>
          <w:color w:val="000000"/>
          <w:sz w:val="19"/>
          <w:lang w:eastAsia="ru-RU"/>
        </w:rPr>
        <w:t xml:space="preserve">ТЕМАТИЧЕСКОЕ ПЛАНИРОВАНИЕ </w:t>
      </w: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475"/>
        <w:gridCol w:w="2245"/>
        <w:gridCol w:w="537"/>
        <w:gridCol w:w="1130"/>
        <w:gridCol w:w="1167"/>
        <w:gridCol w:w="875"/>
        <w:gridCol w:w="4493"/>
        <w:gridCol w:w="1117"/>
        <w:gridCol w:w="3462"/>
      </w:tblGrid>
      <w:tr w:rsidR="00065364" w:rsidRPr="00065364" w:rsidTr="00565880">
        <w:trPr>
          <w:trHeight w:val="348"/>
        </w:trPr>
        <w:tc>
          <w:tcPr>
            <w:tcW w:w="468"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п/п</w:t>
            </w:r>
          </w:p>
        </w:tc>
        <w:tc>
          <w:tcPr>
            <w:tcW w:w="2269"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7"/>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Наименование разделов и тем программы</w:t>
            </w:r>
          </w:p>
        </w:tc>
        <w:tc>
          <w:tcPr>
            <w:tcW w:w="2774" w:type="dxa"/>
            <w:gridSpan w:val="3"/>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Количество часов</w:t>
            </w:r>
          </w:p>
        </w:tc>
        <w:tc>
          <w:tcPr>
            <w:tcW w:w="864"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Дата изучения</w:t>
            </w:r>
          </w:p>
        </w:tc>
        <w:tc>
          <w:tcPr>
            <w:tcW w:w="4587"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Виды деятельности</w:t>
            </w:r>
          </w:p>
        </w:tc>
        <w:tc>
          <w:tcPr>
            <w:tcW w:w="1117"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9"/>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Виды, формы контроля</w:t>
            </w:r>
          </w:p>
        </w:tc>
        <w:tc>
          <w:tcPr>
            <w:tcW w:w="3422"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Электронные (цифровые) образовательные ресурсы</w:t>
            </w:r>
          </w:p>
        </w:tc>
      </w:tr>
      <w:tr w:rsidR="00065364" w:rsidRPr="00065364" w:rsidTr="00565880">
        <w:trPr>
          <w:trHeight w:val="540"/>
        </w:trPr>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всего</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контрольные работы</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практические работы</w:t>
            </w: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r>
      <w:tr w:rsidR="00065364" w:rsidRPr="00065364" w:rsidTr="00565880">
        <w:trPr>
          <w:trHeight w:val="348"/>
        </w:trPr>
        <w:tc>
          <w:tcPr>
            <w:tcW w:w="5511" w:type="dxa"/>
            <w:gridSpan w:val="5"/>
            <w:tcBorders>
              <w:top w:val="single" w:sz="5" w:space="0" w:color="000000"/>
              <w:left w:val="single" w:sz="5" w:space="0" w:color="000000"/>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1.  </w:t>
            </w:r>
            <w:r w:rsidRPr="00065364">
              <w:rPr>
                <w:rFonts w:ascii="Times New Roman" w:eastAsia="Times New Roman" w:hAnsi="Times New Roman" w:cs="Times New Roman"/>
                <w:b/>
                <w:color w:val="231F20"/>
                <w:sz w:val="16"/>
              </w:rPr>
              <w:t>Натуральные числа. Действия с натуральными числами</w:t>
            </w:r>
          </w:p>
        </w:tc>
        <w:tc>
          <w:tcPr>
            <w:tcW w:w="864"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458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111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3422" w:type="dxa"/>
            <w:tcBorders>
              <w:top w:val="single" w:sz="5" w:space="0" w:color="000000"/>
              <w:left w:val="nil"/>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Десятичная система счисления.</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01.09.2022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10"/>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Читать; записывать; сравнивать натуральные числа; предлагать и обсуждать способы упорядочивания чисел;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3"/>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https://resh.edu.ru/subject/lesson/7721/start/287636</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Ряд натуральных чисел.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02.09.2022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Изображать координатную прямую, отмечать числа точками на координатной прямой, находить координаты точки;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3"/>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https://resh.edu.ru/subject/lesson/7719/start/316201</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Натуральный ряд.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05.09.2022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Читать, записывать, сравнивать натуральные числа; предлагать и обсуждать способы упорядочивания чисел;</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https://resh.edu.ru/subject/lesson/7719/start/316201</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Число 0.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06.09.2022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Исследовать свойства натурального ряда, чисел 0 и 1 при сложении и умножении;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3"/>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https://resh.edu.ru/subject/lesson/7719/start/316201</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Натуральные числа на координатной прямой.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07.09.2022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09.09.2022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Изображать координатную прямую, отмечать числа точками на координатной прямой, находить координаты точки;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https://resh.edu.ru/subject/lesson/7719/start/316201</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Сравнение, округление натуральных</w:t>
            </w:r>
            <w:r w:rsidRPr="00065364">
              <w:rPr>
                <w:rFonts w:ascii="Times New Roman" w:eastAsia="Times New Roman" w:hAnsi="Times New Roman" w:cs="Times New Roman"/>
                <w:color w:val="000000"/>
                <w:sz w:val="16"/>
              </w:rPr>
              <w:t xml:space="preserve"> </w:t>
            </w:r>
            <w:r w:rsidRPr="00065364">
              <w:rPr>
                <w:rFonts w:ascii="Times New Roman" w:eastAsia="Times New Roman" w:hAnsi="Times New Roman" w:cs="Times New Roman"/>
                <w:color w:val="231F20"/>
                <w:sz w:val="16"/>
              </w:rPr>
              <w:t>чисел.</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12.09.2022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15.09.2022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Выполнять арифметические действия с натуральными числами, вычислять значения числовых выражений со скобками и без скобок;</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3"/>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 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https://resh.edu.ru/subject/lesson/7718/start/316232</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1.7.</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Арифметические действия с натуральными числами.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16.09.2022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21.09.2022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Выполнять арифметические действия с натуральными числами, вычислять значения числовых выражений со скобками и без скобок;</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1.8.</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Свойства нуля при сложении и умножении, свойства единицы при умножении.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22.09.2022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Исследовать свойства натурального ряда, чисел 0 и 1 при сложении и умножении;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3"/>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1.9.</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Переместительное и сочетательное свойства сложения и умножения, распределительное свойство умножения.</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23.09.2022 26.09.2022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Использовать при вычислениях переместительное и сочетательное свойства сложения и умножения, распределительное свойство умножения;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1.10.</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Делители и кратные числа, разложение числа на множители.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27.09.2022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30.09.2022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9, 10; применять алгоритм разложения числа на простые множители; находить остатки от деления и неполное частное;</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https://resh.edu.ru/subject/lesson/7748/start/233487</w:t>
            </w:r>
          </w:p>
        </w:tc>
      </w:tr>
    </w:tbl>
    <w:p w:rsidR="00065364" w:rsidRPr="00065364" w:rsidRDefault="00065364" w:rsidP="00065364">
      <w:pPr>
        <w:spacing w:after="0"/>
        <w:ind w:right="15400"/>
        <w:rPr>
          <w:rFonts w:ascii="Times New Roman" w:eastAsia="Times New Roman" w:hAnsi="Times New Roman" w:cs="Times New Roman"/>
          <w:color w:val="000000"/>
          <w:sz w:val="24"/>
          <w:lang w:eastAsia="ru-RU"/>
        </w:rPr>
      </w:pPr>
    </w:p>
    <w:tbl>
      <w:tblPr>
        <w:tblStyle w:val="TableGrid"/>
        <w:tblW w:w="15501" w:type="dxa"/>
        <w:tblInd w:w="-768" w:type="dxa"/>
        <w:tblCellMar>
          <w:top w:w="114" w:type="dxa"/>
          <w:left w:w="78" w:type="dxa"/>
          <w:right w:w="68" w:type="dxa"/>
        </w:tblCellMar>
        <w:tblLook w:val="04A0" w:firstRow="1" w:lastRow="0" w:firstColumn="1" w:lastColumn="0" w:noHBand="0" w:noVBand="1"/>
      </w:tblPr>
      <w:tblGrid>
        <w:gridCol w:w="468"/>
        <w:gridCol w:w="2257"/>
        <w:gridCol w:w="525"/>
        <w:gridCol w:w="1094"/>
        <w:gridCol w:w="1129"/>
        <w:gridCol w:w="866"/>
        <w:gridCol w:w="4548"/>
        <w:gridCol w:w="1117"/>
        <w:gridCol w:w="3497"/>
      </w:tblGrid>
      <w:tr w:rsidR="00065364" w:rsidRPr="00065364" w:rsidTr="00565880">
        <w:trPr>
          <w:trHeight w:val="136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Деление с остатком.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03.10.2022 07.10.2022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9, 10; применять алгоритм разложения числа на простые множители; находить остатки от деления и неполное частное;</w:t>
            </w:r>
          </w:p>
        </w:tc>
        <w:tc>
          <w:tcPr>
            <w:tcW w:w="1117"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line="255" w:lineRule="auto"/>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https://resh.edu.ru/subject/lesson/7709/start/325151</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Простые и составные числа.</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10.10.2022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11.10.2022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простые и составные числа;;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https://resh.edu.ru/subject/lesson/7749/start/313626</w:t>
            </w:r>
          </w:p>
        </w:tc>
      </w:tr>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Признаки делимости на 2, 5,</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10, 3, 9.</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12.10.2022 18.10.2022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9, 10; применять алгоритм разложения числа на простые множители; находить остатки от деления и неполное частное;</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https://resh.edu.ru/subject/lesson/7748/start/233487</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Степень с натуральным показателем.</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19.10.2022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20.10.2022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Записывать произведение в виде степени, читать степени, использовать терминологию (основание, показатель), вычислять значения степеней;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https://resh.edu.ru/subject/lesson/7713/start/272325</w:t>
            </w:r>
          </w:p>
        </w:tc>
      </w:tr>
      <w:tr w:rsidR="00065364" w:rsidRPr="00065364" w:rsidTr="00565880">
        <w:trPr>
          <w:trHeight w:val="756"/>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1.15.</w:t>
            </w:r>
          </w:p>
        </w:tc>
        <w:tc>
          <w:tcPr>
            <w:tcW w:w="226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Числовые выражения; порядок действий.</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21.10.2022 24.10.2022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Формулировать и применять правила преобразования числовых выражений на основе свойств арифметических действий;;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https://resh.edu.ru/subject/lesson/7722/start/287667/</w:t>
            </w:r>
          </w:p>
        </w:tc>
      </w:tr>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8"/>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Решение текстовых задач на все арифметические действия, на движение и покупки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25.10.2022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07.11.2022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https://resh.edu.ru/subject/lesson/7711/start/311996</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43</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2. </w:t>
            </w:r>
            <w:r w:rsidRPr="00065364">
              <w:rPr>
                <w:rFonts w:ascii="Times New Roman" w:eastAsia="Times New Roman" w:hAnsi="Times New Roman" w:cs="Times New Roman"/>
                <w:b/>
                <w:color w:val="231F20"/>
                <w:sz w:val="16"/>
              </w:rPr>
              <w:t>Наглядная геометрия. Линии на плоскости</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Точка, прямая, отрезок, луч.</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08.11.2022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10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2.2.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Ломаная.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09.11.2022</w:t>
            </w:r>
          </w:p>
        </w:tc>
        <w:tc>
          <w:tcPr>
            <w:tcW w:w="4587"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7"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line="255" w:lineRule="auto"/>
              <w:ind w:right="2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Измерение длины отрезка, метрические единицы измерения длины.</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bl>
    <w:p w:rsidR="00065364" w:rsidRPr="00065364" w:rsidRDefault="00065364" w:rsidP="00065364">
      <w:pPr>
        <w:spacing w:after="0"/>
        <w:ind w:right="15400"/>
        <w:rPr>
          <w:rFonts w:ascii="Times New Roman" w:eastAsia="Times New Roman" w:hAnsi="Times New Roman" w:cs="Times New Roman"/>
          <w:color w:val="000000"/>
          <w:sz w:val="24"/>
          <w:lang w:eastAsia="ru-RU"/>
        </w:rPr>
      </w:pPr>
    </w:p>
    <w:tbl>
      <w:tblPr>
        <w:tblStyle w:val="TableGrid"/>
        <w:tblW w:w="15501" w:type="dxa"/>
        <w:tblInd w:w="-768" w:type="dxa"/>
        <w:tblCellMar>
          <w:top w:w="114" w:type="dxa"/>
          <w:left w:w="78" w:type="dxa"/>
          <w:right w:w="85" w:type="dxa"/>
        </w:tblCellMar>
        <w:tblLook w:val="04A0" w:firstRow="1" w:lastRow="0" w:firstColumn="1" w:lastColumn="0" w:noHBand="0" w:noVBand="1"/>
      </w:tblPr>
      <w:tblGrid>
        <w:gridCol w:w="468"/>
        <w:gridCol w:w="2268"/>
        <w:gridCol w:w="527"/>
        <w:gridCol w:w="1102"/>
        <w:gridCol w:w="1138"/>
        <w:gridCol w:w="883"/>
        <w:gridCol w:w="4576"/>
        <w:gridCol w:w="1117"/>
        <w:gridCol w:w="3422"/>
      </w:tblGrid>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Окружность и круг.</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Практическая работа «Построение узора из окружностей».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14.11.2022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Угол.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15.11.2022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2.7.</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Прямой, острый, тупой и развёрнутый углы.</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16.11.2022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и изображать на нелинованной и клетчатой бумаге прямой, острый, тупой, развёрнутый углы; сравнивать углы;</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2.8.</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Измерение углов.</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22.11.2022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2.9.</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Практическая работа «Построение </w:t>
            </w:r>
            <w:proofErr w:type="spellStart"/>
            <w:proofErr w:type="gramStart"/>
            <w:r w:rsidRPr="00065364">
              <w:rPr>
                <w:rFonts w:ascii="Times New Roman" w:eastAsia="Times New Roman" w:hAnsi="Times New Roman" w:cs="Times New Roman"/>
                <w:color w:val="231F20"/>
                <w:sz w:val="16"/>
              </w:rPr>
              <w:t>углов»Практическая</w:t>
            </w:r>
            <w:proofErr w:type="spellEnd"/>
            <w:proofErr w:type="gramEnd"/>
            <w:r w:rsidRPr="00065364">
              <w:rPr>
                <w:rFonts w:ascii="Times New Roman" w:eastAsia="Times New Roman" w:hAnsi="Times New Roman" w:cs="Times New Roman"/>
                <w:color w:val="231F20"/>
                <w:sz w:val="16"/>
              </w:rPr>
              <w:t xml:space="preserve"> работа</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«Построение углов»</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23.11.2022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Понимать и использовать при решении задач зависимости между единицами метрической системы мер; знакомиться с </w:t>
            </w:r>
            <w:proofErr w:type="spellStart"/>
            <w:r w:rsidRPr="00065364">
              <w:rPr>
                <w:rFonts w:ascii="Times New Roman" w:eastAsia="Times New Roman" w:hAnsi="Times New Roman" w:cs="Times New Roman"/>
                <w:color w:val="000000"/>
                <w:sz w:val="16"/>
              </w:rPr>
              <w:t>неметрическими</w:t>
            </w:r>
            <w:proofErr w:type="spellEnd"/>
            <w:r w:rsidRPr="00065364">
              <w:rPr>
                <w:rFonts w:ascii="Times New Roman" w:eastAsia="Times New Roman" w:hAnsi="Times New Roman" w:cs="Times New Roman"/>
                <w:color w:val="000000"/>
                <w:sz w:val="16"/>
              </w:rPr>
              <w:t xml:space="preserve"> системами мер; выражать длину в различных единицах измерения;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https:resh.edu.ru/su,ject/lesson/7719/start/316201/</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3. </w:t>
            </w:r>
            <w:r w:rsidRPr="00065364">
              <w:rPr>
                <w:rFonts w:ascii="Times New Roman" w:eastAsia="Times New Roman" w:hAnsi="Times New Roman" w:cs="Times New Roman"/>
                <w:b/>
                <w:color w:val="231F20"/>
                <w:sz w:val="16"/>
              </w:rPr>
              <w:t>Обыкновенные дроби</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3.1.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Дробь.</w:t>
            </w:r>
            <w:r w:rsidRPr="00065364">
              <w:rPr>
                <w:rFonts w:ascii="Times New Roman" w:eastAsia="Times New Roman" w:hAnsi="Times New Roman" w:cs="Times New Roman"/>
                <w:b/>
                <w:color w:val="231F20"/>
                <w:sz w:val="16"/>
              </w:rPr>
              <w:t xml:space="preserve">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24.11.2022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25.11.2022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Читать и записывать, сравнивать обыкновенные дроби, предлагать, обосновывать и обсуждать способы упорядочивания дробей;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Правильные и неправильные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28.11.2022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29.11.2022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Распознавать истинные и ложные высказывания о дробях, приводить примеры и </w:t>
            </w:r>
            <w:proofErr w:type="spellStart"/>
            <w:r w:rsidRPr="00065364">
              <w:rPr>
                <w:rFonts w:ascii="Times New Roman" w:eastAsia="Times New Roman" w:hAnsi="Times New Roman" w:cs="Times New Roman"/>
                <w:color w:val="000000"/>
                <w:sz w:val="16"/>
              </w:rPr>
              <w:t>контрпримеры</w:t>
            </w:r>
            <w:proofErr w:type="spellEnd"/>
            <w:r w:rsidRPr="00065364">
              <w:rPr>
                <w:rFonts w:ascii="Times New Roman" w:eastAsia="Times New Roman" w:hAnsi="Times New Roman" w:cs="Times New Roman"/>
                <w:color w:val="000000"/>
                <w:sz w:val="16"/>
              </w:rPr>
              <w:t>, строить высказывания и отрицания высказываний;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Основное</w:t>
            </w:r>
            <w:r w:rsidRPr="00065364">
              <w:rPr>
                <w:rFonts w:ascii="Times New Roman" w:eastAsia="Times New Roman" w:hAnsi="Times New Roman" w:cs="Times New Roman"/>
                <w:color w:val="000000"/>
                <w:sz w:val="16"/>
              </w:rPr>
              <w:t xml:space="preserve"> </w:t>
            </w:r>
            <w:r w:rsidRPr="00065364">
              <w:rPr>
                <w:rFonts w:ascii="Times New Roman" w:eastAsia="Times New Roman" w:hAnsi="Times New Roman" w:cs="Times New Roman"/>
                <w:color w:val="231F20"/>
                <w:sz w:val="16"/>
              </w:rPr>
              <w:t>свойство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30.11.2022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02.12.2022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Сравнение дробей.</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05.12.2022 06.12.2022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Читать и записывать, сравнивать обыкновенные дроби, предлагать, обосновывать и обсуждать способы упорядочивания дробей;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bl>
    <w:p w:rsidR="00065364" w:rsidRPr="00065364" w:rsidRDefault="00065364" w:rsidP="00065364">
      <w:pPr>
        <w:spacing w:after="0"/>
        <w:ind w:right="15400"/>
        <w:rPr>
          <w:rFonts w:ascii="Times New Roman" w:eastAsia="Times New Roman" w:hAnsi="Times New Roman" w:cs="Times New Roman"/>
          <w:color w:val="000000"/>
          <w:sz w:val="24"/>
          <w:lang w:eastAsia="ru-RU"/>
        </w:rPr>
      </w:pPr>
    </w:p>
    <w:tbl>
      <w:tblPr>
        <w:tblStyle w:val="TableGrid"/>
        <w:tblW w:w="15501" w:type="dxa"/>
        <w:tblInd w:w="-768" w:type="dxa"/>
        <w:tblCellMar>
          <w:top w:w="114" w:type="dxa"/>
          <w:left w:w="78" w:type="dxa"/>
          <w:right w:w="75" w:type="dxa"/>
        </w:tblCellMar>
        <w:tblLook w:val="04A0" w:firstRow="1" w:lastRow="0" w:firstColumn="1" w:lastColumn="0" w:noHBand="0" w:noVBand="1"/>
      </w:tblPr>
      <w:tblGrid>
        <w:gridCol w:w="473"/>
        <w:gridCol w:w="2265"/>
        <w:gridCol w:w="527"/>
        <w:gridCol w:w="1099"/>
        <w:gridCol w:w="1135"/>
        <w:gridCol w:w="873"/>
        <w:gridCol w:w="4566"/>
        <w:gridCol w:w="1142"/>
        <w:gridCol w:w="3421"/>
      </w:tblGrid>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Сложение и вычитание обыкновенных дробей.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07.12.2022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20.12.2022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Смешанная дробь.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21.12.2022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27.12.2022</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Представлять смешанную дробь в виде неправильной и выделять целую часть числа из неправильной дроби;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381"/>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3.7.</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Умножение и деление обыкновенных дробей; взаимно-обратные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28.12.2022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24.01.2023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117"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line="255" w:lineRule="auto"/>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3.8.</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Решение текстовых задач, со держащих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25.01.2023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01.02.2023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3.9.</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Основные за дачи на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02.02.2023 07.02.2023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Моделировать ход решения задачи с помощью рисунка, схемы, таблицы;</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w:t>
            </w:r>
            <w:proofErr w:type="spellStart"/>
            <w:r w:rsidRPr="00065364">
              <w:rPr>
                <w:rFonts w:ascii="Times New Roman" w:eastAsia="Times New Roman" w:hAnsi="Times New Roman" w:cs="Times New Roman"/>
                <w:color w:val="000000"/>
                <w:sz w:val="16"/>
              </w:rPr>
              <w:t>subject</w:t>
            </w:r>
            <w:proofErr w:type="spellEnd"/>
            <w:r w:rsidRPr="00065364">
              <w:rPr>
                <w:rFonts w:ascii="Times New Roman" w:eastAsia="Times New Roman" w:hAnsi="Times New Roman" w:cs="Times New Roman"/>
                <w:color w:val="000000"/>
                <w:sz w:val="16"/>
              </w:rPr>
              <w:t>/12/5/</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3.10.</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Применение букв для записи математических выражений и предложений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08.02.2023 09.02.2023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Приводить, разбирать, оценивать различные решения, записи решений текстовых задач;</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 Тестирование;</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w:t>
            </w:r>
            <w:proofErr w:type="spellStart"/>
            <w:r w:rsidRPr="00065364">
              <w:rPr>
                <w:rFonts w:ascii="Times New Roman" w:eastAsia="Times New Roman" w:hAnsi="Times New Roman" w:cs="Times New Roman"/>
                <w:color w:val="000000"/>
                <w:sz w:val="16"/>
              </w:rPr>
              <w:t>subject</w:t>
            </w:r>
            <w:proofErr w:type="spellEnd"/>
            <w:r w:rsidRPr="00065364">
              <w:rPr>
                <w:rFonts w:ascii="Times New Roman" w:eastAsia="Times New Roman" w:hAnsi="Times New Roman" w:cs="Times New Roman"/>
                <w:color w:val="000000"/>
                <w:sz w:val="16"/>
              </w:rPr>
              <w:t>/12/5/</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48</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4. </w:t>
            </w:r>
            <w:r w:rsidRPr="00065364">
              <w:rPr>
                <w:rFonts w:ascii="Times New Roman" w:eastAsia="Times New Roman" w:hAnsi="Times New Roman" w:cs="Times New Roman"/>
                <w:b/>
                <w:color w:val="231F20"/>
                <w:sz w:val="16"/>
              </w:rPr>
              <w:t>Наглядная геометрия. Многоугольники</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Многоугольники.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Описывать, используя терминологию, изображать с помощью чертёжных инструментов и от руки, моделировать из бумаги многоугольники;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w:t>
            </w:r>
            <w:proofErr w:type="spellStart"/>
            <w:r w:rsidRPr="00065364">
              <w:rPr>
                <w:rFonts w:ascii="Times New Roman" w:eastAsia="Times New Roman" w:hAnsi="Times New Roman" w:cs="Times New Roman"/>
                <w:color w:val="000000"/>
                <w:sz w:val="16"/>
              </w:rPr>
              <w:t>subject</w:t>
            </w:r>
            <w:proofErr w:type="spellEnd"/>
            <w:r w:rsidRPr="00065364">
              <w:rPr>
                <w:rFonts w:ascii="Times New Roman" w:eastAsia="Times New Roman" w:hAnsi="Times New Roman" w:cs="Times New Roman"/>
                <w:color w:val="000000"/>
                <w:sz w:val="16"/>
              </w:rPr>
              <w: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Четырёхугольник, прямоугольник, квадрат.</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13.02.2023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w:t>
            </w:r>
            <w:proofErr w:type="spellStart"/>
            <w:r w:rsidRPr="00065364">
              <w:rPr>
                <w:rFonts w:ascii="Times New Roman" w:eastAsia="Times New Roman" w:hAnsi="Times New Roman" w:cs="Times New Roman"/>
                <w:color w:val="000000"/>
                <w:sz w:val="16"/>
              </w:rPr>
              <w:t>subject</w:t>
            </w:r>
            <w:proofErr w:type="spellEnd"/>
            <w:r w:rsidRPr="00065364">
              <w:rPr>
                <w:rFonts w:ascii="Times New Roman" w:eastAsia="Times New Roman" w:hAnsi="Times New Roman" w:cs="Times New Roman"/>
                <w:color w:val="000000"/>
                <w:sz w:val="16"/>
              </w:rPr>
              <w: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Практическая работа</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«Построение прямоугольника с заданными сторонами на нелинованной бумаге».</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14.02.2023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Треугольник.</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15.02.2023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Изображать остроугольные, прямоугольные и тупоугольные треугольники;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Площадь и периметр прямоугольника и многоугольников, составленных из прямоугольников, единицы измерения площади.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16.02.2023 21.02.2023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bl>
    <w:p w:rsidR="00065364" w:rsidRPr="00065364" w:rsidRDefault="00065364" w:rsidP="00065364">
      <w:pPr>
        <w:spacing w:after="0"/>
        <w:ind w:right="15400"/>
        <w:rPr>
          <w:rFonts w:ascii="Times New Roman" w:eastAsia="Times New Roman" w:hAnsi="Times New Roman" w:cs="Times New Roman"/>
          <w:color w:val="000000"/>
          <w:sz w:val="24"/>
          <w:lang w:eastAsia="ru-RU"/>
        </w:rPr>
      </w:pPr>
    </w:p>
    <w:tbl>
      <w:tblPr>
        <w:tblStyle w:val="TableGrid"/>
        <w:tblW w:w="15501" w:type="dxa"/>
        <w:tblInd w:w="-768" w:type="dxa"/>
        <w:tblCellMar>
          <w:top w:w="114" w:type="dxa"/>
          <w:left w:w="78" w:type="dxa"/>
          <w:right w:w="75" w:type="dxa"/>
        </w:tblCellMar>
        <w:tblLook w:val="04A0" w:firstRow="1" w:lastRow="0" w:firstColumn="1" w:lastColumn="0" w:noHBand="0" w:noVBand="1"/>
      </w:tblPr>
      <w:tblGrid>
        <w:gridCol w:w="468"/>
        <w:gridCol w:w="2265"/>
        <w:gridCol w:w="527"/>
        <w:gridCol w:w="1100"/>
        <w:gridCol w:w="1136"/>
        <w:gridCol w:w="873"/>
        <w:gridCol w:w="4569"/>
        <w:gridCol w:w="1142"/>
        <w:gridCol w:w="3421"/>
      </w:tblGrid>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Периметр много угольника.</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22.02.2023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23.02.2023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Вычислять: периметр треугольника, прямоугольника, многоугольника; площадь прямоугольника, квадрата;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5. </w:t>
            </w:r>
            <w:r w:rsidRPr="00065364">
              <w:rPr>
                <w:rFonts w:ascii="Times New Roman" w:eastAsia="Times New Roman" w:hAnsi="Times New Roman" w:cs="Times New Roman"/>
                <w:b/>
                <w:color w:val="231F20"/>
                <w:sz w:val="16"/>
              </w:rPr>
              <w:t xml:space="preserve">Десятичные дроби </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Десятичная запись дробей.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24.02.2023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01.03.2023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Сравнение десятичных дробей.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02.03.2023 07.03.2023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5.3.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Действия с десятичными дробями.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09.03.2023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04.04.2023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41"/>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Выполнять арифметические действия с десятичными дробями; выполнять прикидку и оценку результата вычислений; Применять свойства арифметических действий для рационализации вычислений;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Округление десятичных дробей.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05.04.2023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Применять правило округления десятичных дробей;</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 Тестирование;</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Решение текстовых задач, содержащих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13.04.2023</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20.04.2023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1309"/>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5.6.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Основные за дачи на дроби.</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4</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21.04.2023 26.04.2023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Моделировать ход решения задачи с помощью рисунка, схемы, таблицы. Приводить, разбирать, оценивать различные решения, записи решений текстовых задач;</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38</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231F20"/>
                <w:sz w:val="16"/>
              </w:rPr>
              <w:t xml:space="preserve">Раздел 6. Наглядная геометрия. Тела и фигуры в пространстве </w:t>
            </w:r>
          </w:p>
        </w:tc>
      </w:tr>
      <w:tr w:rsidR="00065364" w:rsidRPr="00065364" w:rsidTr="00565880">
        <w:trPr>
          <w:trHeight w:val="732"/>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 xml:space="preserve">Многогранники. </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27.04.2023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6.2.</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Изображение многогранников.</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28.04.2023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Изображать куб на клетчатой бумаге;</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1117"/>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6.3.</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Модели пространственных тел.</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02.05.2023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 Моделировать куб и параллелепипед из бумаги и прочих материалов, объяснять способ моделирования;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1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bl>
    <w:p w:rsidR="00065364" w:rsidRPr="00065364" w:rsidRDefault="00065364" w:rsidP="00065364">
      <w:pPr>
        <w:spacing w:after="0"/>
        <w:ind w:right="15400"/>
        <w:rPr>
          <w:rFonts w:ascii="Times New Roman" w:eastAsia="Times New Roman" w:hAnsi="Times New Roman" w:cs="Times New Roman"/>
          <w:color w:val="000000"/>
          <w:sz w:val="24"/>
          <w:lang w:eastAsia="ru-RU"/>
        </w:rPr>
      </w:pPr>
    </w:p>
    <w:tbl>
      <w:tblPr>
        <w:tblStyle w:val="TableGrid"/>
        <w:tblW w:w="15501" w:type="dxa"/>
        <w:tblInd w:w="-768" w:type="dxa"/>
        <w:tblCellMar>
          <w:top w:w="114" w:type="dxa"/>
          <w:left w:w="78" w:type="dxa"/>
          <w:right w:w="85" w:type="dxa"/>
        </w:tblCellMar>
        <w:tblLook w:val="04A0" w:firstRow="1" w:lastRow="0" w:firstColumn="1" w:lastColumn="0" w:noHBand="0" w:noVBand="1"/>
      </w:tblPr>
      <w:tblGrid>
        <w:gridCol w:w="468"/>
        <w:gridCol w:w="2267"/>
        <w:gridCol w:w="528"/>
        <w:gridCol w:w="1102"/>
        <w:gridCol w:w="1138"/>
        <w:gridCol w:w="883"/>
        <w:gridCol w:w="4577"/>
        <w:gridCol w:w="1117"/>
        <w:gridCol w:w="3421"/>
      </w:tblGrid>
      <w:tr w:rsidR="00065364" w:rsidRPr="00065364" w:rsidTr="00565880">
        <w:trPr>
          <w:trHeight w:val="1501"/>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6.4.</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Прямоугольный параллелепипед, куб.</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03.05.2023 04.05.2023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 Приводить примеры объектов реального мира, имеющих форму многогранника, прямоугольного параллелепипеда, куба; Моделировать куб и параллелепипед из бумаги и прочих материалов, объяснять способ моделирования;</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 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lastRenderedPageBreak/>
              <w:t>6.5.</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Развёртки куба и параллелепипеда.</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05.05.2023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и изображать развёртки куба и параллелепипеда;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540"/>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6.6..</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Практическая работа «Развёртка куба».</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Распознавать и изображать развёртки куба и параллелепипеда;</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925"/>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6.7.</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Объём куба, прямоугольного параллелепипеда</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2</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11.05.2023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9</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348"/>
        </w:trPr>
        <w:tc>
          <w:tcPr>
            <w:tcW w:w="6376" w:type="dxa"/>
            <w:gridSpan w:val="6"/>
            <w:tcBorders>
              <w:top w:val="single" w:sz="5" w:space="0" w:color="000000"/>
              <w:left w:val="single" w:sz="5" w:space="0" w:color="000000"/>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16"/>
              </w:rPr>
              <w:t xml:space="preserve">Раздел 7. </w:t>
            </w:r>
            <w:r w:rsidRPr="00065364">
              <w:rPr>
                <w:rFonts w:ascii="Times New Roman" w:eastAsia="Times New Roman" w:hAnsi="Times New Roman" w:cs="Times New Roman"/>
                <w:b/>
                <w:color w:val="231F20"/>
                <w:sz w:val="16"/>
              </w:rPr>
              <w:t>Повторение и обобщение</w:t>
            </w:r>
          </w:p>
        </w:tc>
        <w:tc>
          <w:tcPr>
            <w:tcW w:w="4587" w:type="dxa"/>
            <w:tcBorders>
              <w:top w:val="single" w:sz="5" w:space="0" w:color="000000"/>
              <w:left w:val="nil"/>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r>
      <w:tr w:rsidR="00065364" w:rsidRPr="00065364" w:rsidTr="00565880">
        <w:trPr>
          <w:trHeight w:val="2461"/>
        </w:trPr>
        <w:tc>
          <w:tcPr>
            <w:tcW w:w="4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7.1.</w:t>
            </w:r>
          </w:p>
        </w:tc>
        <w:tc>
          <w:tcPr>
            <w:tcW w:w="226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231F20"/>
                <w:sz w:val="16"/>
              </w:rPr>
              <w:t>Повторение основных понятий и методов курса 5 класса, обобщение знаний</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0</w:t>
            </w:r>
          </w:p>
        </w:tc>
        <w:tc>
          <w:tcPr>
            <w:tcW w:w="86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cente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12.05.2023 25.05.2023</w:t>
            </w:r>
          </w:p>
        </w:tc>
        <w:tc>
          <w:tcPr>
            <w:tcW w:w="458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Вычислять значения выражений, содержащих натуральные числа, обыкновенные и десятичные дроби, выполнять преобразования чисел;</w:t>
            </w:r>
          </w:p>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Выбирать способ сравнения чисел, вычислений, применять свойства арифметических действий для рационализации вычислений;</w:t>
            </w:r>
          </w:p>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Осуществлять самоконтроль выполняемых действий и самопроверку результата вычислений;</w:t>
            </w:r>
          </w:p>
          <w:p w:rsidR="00065364" w:rsidRPr="00065364" w:rsidRDefault="00065364" w:rsidP="00065364">
            <w:pPr>
              <w:spacing w:line="255" w:lineRule="auto"/>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Решать задачи из реальной жизни, применять математические знания для решения задач из других учебных предметов;</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Решать задачи разными способами, сравнивать способы решения задачи, выбирать рациональный способ;</w:t>
            </w:r>
          </w:p>
        </w:tc>
        <w:tc>
          <w:tcPr>
            <w:tcW w:w="111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line="255" w:lineRule="auto"/>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Устный опрос;</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Письменный контроль; 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https://resh.edu.ru/subject/12/5/</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https://www.yaklass.ru/p/matematika#program-5klass</w:t>
            </w:r>
          </w:p>
        </w:tc>
      </w:tr>
      <w:tr w:rsidR="00065364" w:rsidRPr="00065364" w:rsidTr="00565880">
        <w:trPr>
          <w:trHeight w:val="348"/>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864" w:type="dxa"/>
            <w:tcBorders>
              <w:top w:val="single" w:sz="5" w:space="0" w:color="000000"/>
              <w:left w:val="single" w:sz="5" w:space="0" w:color="000000"/>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111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3422" w:type="dxa"/>
            <w:tcBorders>
              <w:top w:val="single" w:sz="5" w:space="0" w:color="000000"/>
              <w:left w:val="nil"/>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r>
      <w:tr w:rsidR="00065364" w:rsidRPr="00065364" w:rsidTr="00565880">
        <w:trPr>
          <w:trHeight w:val="540"/>
        </w:trPr>
        <w:tc>
          <w:tcPr>
            <w:tcW w:w="2738" w:type="dxa"/>
            <w:gridSpan w:val="2"/>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ОБЩЕЕ КОЛИЧЕСТВО ЧАСОВ ПО</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ПРОГРАММЕ</w:t>
            </w:r>
          </w:p>
        </w:tc>
        <w:tc>
          <w:tcPr>
            <w:tcW w:w="52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170</w:t>
            </w:r>
          </w:p>
        </w:tc>
        <w:tc>
          <w:tcPr>
            <w:tcW w:w="1105"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10</w:t>
            </w:r>
          </w:p>
        </w:tc>
        <w:tc>
          <w:tcPr>
            <w:tcW w:w="1141"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9</w:t>
            </w:r>
          </w:p>
        </w:tc>
        <w:tc>
          <w:tcPr>
            <w:tcW w:w="864" w:type="dxa"/>
            <w:tcBorders>
              <w:top w:val="single" w:sz="5" w:space="0" w:color="000000"/>
              <w:left w:val="single" w:sz="5" w:space="0" w:color="000000"/>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16"/>
              </w:rPr>
              <w:t xml:space="preserve"> </w:t>
            </w:r>
          </w:p>
        </w:tc>
        <w:tc>
          <w:tcPr>
            <w:tcW w:w="458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1117" w:type="dxa"/>
            <w:tcBorders>
              <w:top w:val="single" w:sz="5" w:space="0" w:color="000000"/>
              <w:left w:val="nil"/>
              <w:bottom w:val="single" w:sz="5" w:space="0" w:color="000000"/>
              <w:right w:val="nil"/>
            </w:tcBorders>
          </w:tcPr>
          <w:p w:rsidR="00065364" w:rsidRPr="00065364" w:rsidRDefault="00065364" w:rsidP="00065364">
            <w:pPr>
              <w:rPr>
                <w:rFonts w:ascii="Times New Roman" w:eastAsia="Times New Roman" w:hAnsi="Times New Roman" w:cs="Times New Roman"/>
                <w:color w:val="000000"/>
                <w:sz w:val="24"/>
              </w:rPr>
            </w:pPr>
          </w:p>
        </w:tc>
        <w:tc>
          <w:tcPr>
            <w:tcW w:w="3422" w:type="dxa"/>
            <w:tcBorders>
              <w:top w:val="single" w:sz="5" w:space="0" w:color="000000"/>
              <w:left w:val="nil"/>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r>
    </w:tbl>
    <w:p w:rsidR="00065364" w:rsidRPr="00065364" w:rsidRDefault="00065364" w:rsidP="00065364">
      <w:pPr>
        <w:spacing w:after="3" w:line="291" w:lineRule="auto"/>
        <w:ind w:right="1153"/>
        <w:rPr>
          <w:rFonts w:ascii="Times New Roman" w:eastAsia="Times New Roman" w:hAnsi="Times New Roman" w:cs="Times New Roman"/>
          <w:color w:val="000000"/>
          <w:sz w:val="24"/>
          <w:lang w:eastAsia="ru-RU"/>
        </w:rPr>
        <w:sectPr w:rsidR="00065364" w:rsidRPr="00065364">
          <w:pgSz w:w="16840" w:h="11900" w:orient="landscape"/>
          <w:pgMar w:top="576" w:right="1440" w:bottom="578" w:left="1440" w:header="720" w:footer="720" w:gutter="0"/>
          <w:cols w:space="720"/>
        </w:sectPr>
      </w:pP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 xml:space="preserve">ПОУРОЧНОЕ ПЛАНИРОВАНИЕ </w:t>
      </w:r>
    </w:p>
    <w:p w:rsidR="00065364" w:rsidRPr="00065364" w:rsidRDefault="00065364" w:rsidP="00065364">
      <w:pPr>
        <w:spacing w:after="198"/>
        <w:ind w:right="-8"/>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450AD2E4" wp14:editId="4B494FF1">
                <wp:extent cx="6707471" cy="7622"/>
                <wp:effectExtent l="0" t="0" r="0" b="0"/>
                <wp:docPr id="81101" name="Group 8110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901" name="Shape 99901"/>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2EADF618" id="Group 81101"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">
                <v:shape id="Shape 99901"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" path="m,l6707471,r,9144l,9144,,e" fillcolor="black" stroked="f" strokeweight="0">
                  <v:stroke miterlimit="83231f" joinstyle="miter"/>
                  <v:path arrowok="t" textboxrect="0,0,6707471,9144"/>
                </v:shape>
                <w10:anchorlock/>
              </v:group>
            </w:pict>
          </mc:Fallback>
        </mc:AlternateContent>
      </w:r>
    </w:p>
    <w:tbl>
      <w:tblPr>
        <w:tblStyle w:val="TableGrid"/>
        <w:tblW w:w="13127" w:type="dxa"/>
        <w:tblInd w:w="6" w:type="dxa"/>
        <w:tblCellMar>
          <w:top w:w="152" w:type="dxa"/>
          <w:left w:w="78" w:type="dxa"/>
          <w:right w:w="74" w:type="dxa"/>
        </w:tblCellMar>
        <w:tblLook w:val="04A0" w:firstRow="1" w:lastRow="0" w:firstColumn="1" w:lastColumn="0" w:noHBand="0" w:noVBand="1"/>
      </w:tblPr>
      <w:tblGrid>
        <w:gridCol w:w="576"/>
        <w:gridCol w:w="5649"/>
        <w:gridCol w:w="732"/>
        <w:gridCol w:w="1620"/>
        <w:gridCol w:w="1670"/>
        <w:gridCol w:w="1236"/>
        <w:gridCol w:w="1644"/>
      </w:tblGrid>
      <w:tr w:rsidR="00065364" w:rsidRPr="00065364" w:rsidTr="00065364">
        <w:trPr>
          <w:trHeight w:val="492"/>
        </w:trPr>
        <w:tc>
          <w:tcPr>
            <w:tcW w:w="576"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п/п</w:t>
            </w:r>
          </w:p>
        </w:tc>
        <w:tc>
          <w:tcPr>
            <w:tcW w:w="5649"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Тема урока</w:t>
            </w:r>
          </w:p>
        </w:tc>
        <w:tc>
          <w:tcPr>
            <w:tcW w:w="4022" w:type="dxa"/>
            <w:gridSpan w:val="3"/>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Количество часов</w:t>
            </w:r>
          </w:p>
        </w:tc>
        <w:tc>
          <w:tcPr>
            <w:tcW w:w="1236"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Дата изучения</w:t>
            </w:r>
          </w:p>
        </w:tc>
        <w:tc>
          <w:tcPr>
            <w:tcW w:w="1644" w:type="dxa"/>
            <w:vMerge w:val="restart"/>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57"/>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Виды, формы контроля</w:t>
            </w:r>
          </w:p>
        </w:tc>
      </w:tr>
      <w:tr w:rsidR="00065364" w:rsidRPr="00065364" w:rsidTr="00065364">
        <w:trPr>
          <w:trHeight w:val="828"/>
        </w:trPr>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5649" w:type="dxa"/>
            <w:vMerge/>
            <w:tcBorders>
              <w:top w:val="nil"/>
              <w:left w:val="single" w:sz="5" w:space="0" w:color="000000"/>
              <w:bottom w:val="single" w:sz="5" w:space="0" w:color="000000"/>
              <w:right w:val="single" w:sz="5" w:space="0" w:color="000000"/>
            </w:tcBorders>
            <w:vAlign w:val="bottom"/>
          </w:tcPr>
          <w:p w:rsidR="00065364" w:rsidRPr="00065364" w:rsidRDefault="00065364" w:rsidP="00065364">
            <w:pPr>
              <w:rPr>
                <w:rFonts w:ascii="Times New Roman" w:eastAsia="Times New Roman" w:hAnsi="Times New Roman" w:cs="Times New Roman"/>
                <w:color w:val="000000"/>
                <w:sz w:val="24"/>
              </w:rPr>
            </w:pP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контрольные работы</w:t>
            </w:r>
          </w:p>
        </w:tc>
        <w:tc>
          <w:tcPr>
            <w:tcW w:w="1670"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b/>
                <w:color w:val="000000"/>
                <w:sz w:val="24"/>
              </w:rPr>
              <w:t>практические работы</w:t>
            </w: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c>
          <w:tcPr>
            <w:tcW w:w="0" w:type="auto"/>
            <w:vMerge/>
            <w:tcBorders>
              <w:top w:val="nil"/>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Десятичная система счисления</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01.09.2022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3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w:t>
            </w:r>
          </w:p>
        </w:tc>
        <w:tc>
          <w:tcPr>
            <w:tcW w:w="564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Ряд натуральных чисел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02.09.2022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3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w:t>
            </w:r>
          </w:p>
        </w:tc>
        <w:tc>
          <w:tcPr>
            <w:tcW w:w="564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Натуральный ряд.</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05.09.2022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3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w:t>
            </w:r>
          </w:p>
        </w:tc>
        <w:tc>
          <w:tcPr>
            <w:tcW w:w="564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Число 0.</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06.09.2022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3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Натуральные числа на координатной прямой.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07.09.2022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Натуральные числа на координатной прямой.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08.09.2022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Натуральные числа на координатной прямой.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09.09.2022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8.</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округление натуральных чисел.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округление натуральных чисел.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округление натуральных чисел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округление натуральных чисел.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Арифметические действия с натуральными числами.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Арифметические действия с натуральными числами.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19.09.2022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Арифметические действия с натуральными числами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20.09.2022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w:t>
            </w:r>
          </w:p>
        </w:tc>
        <w:tc>
          <w:tcPr>
            <w:tcW w:w="5649"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Арифметические действия с натуральными числами.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7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6"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21.09.2022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Свойства нуля при сложении и умножении, свойства единицы при умножении.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22.09.2022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1837"/>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4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Переместительное и сочетательное свойства сложения и умножения, распределительное свойство умножения.</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23.09.2022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1837"/>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4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Переместительное и сочетательное свойства сложения и умножения, распределительное свойство умножения.</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26.09.2022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Делители и кратные числа, разложение числа на множители.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27.09.2022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Делители и кратные числа, разложение числа на множители.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28.09.2022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Делители и кратные числа, разложение числа на множители.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29.09.2022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Делители и кратные числа, разложение числа на множители.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30.09.2022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23.</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03.10.2022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24.</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04.10.2022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25.</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05.10.2022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26.</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06.10.2022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27.</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07.10.2022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28.</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Простые и составные числа.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29.</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Простые и составные числа.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Признаки делимости на 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5, 10, 3, 9.</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Признаки делимости на 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5, 10, 3, 9.</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32.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Признаки делимости на 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5, 10, 3, 9.</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Признаки делимости на 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5, 10, 3, 9.</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17.10.2022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Признаки делимости на 2,</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5, 10, 3, 9.</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18.10.2022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Степень с натуральным показателем.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19.10.2022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Степень с натуральным показателем.</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20.10.2022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Числовые выражения; порядок действий.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21.10.2022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Числовые выражения; порядок действий.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24.10.2022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Тестирование;</w:t>
            </w:r>
          </w:p>
        </w:tc>
      </w:tr>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6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на все арифметические действия, на движение и покупки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25.10.2022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40.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6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на все арифметические действия, на движение и покупки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26.10.2022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6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на все арифметические действия, на движение и покупки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27.10.2022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6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на все арифметические действия, на движение и покупки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28.10.2022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500"/>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64"/>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на все арифметические действия, на движение и покупки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07.11.2022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 xml:space="preserve"> Точка, прямая, отрезок, луч.</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08.11.2022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45.</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Ломаная.</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09.11.2022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46.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Измерение длины отрезка, метрические единицы измерения длины.</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10.11.2022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47.</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Окружность и круг.</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 «Построение узора из окружностей».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14.11.2022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49.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Прямой, острый, тупой и развёрнутый углы.</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50.</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Измерение углов.</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51.</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Измерение углов.</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17.11.2022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52.</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Измерение углов.</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18.11.2022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53.</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Измерение углов.</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21.11.2022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 xml:space="preserve">«Построение углов» </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22.11.2022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55.</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23.11.2022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56.</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24.11.2022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Правильные и неправильные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25.11.2022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5"/>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Правильные и неправильные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28.11.2022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59.</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Основное свойство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29.11.2022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60.</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Основное свойство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30.11.2022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61.</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Основное свойство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01.12.2022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62.</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02.12.2022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63.</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05.12.2022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64.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06.12.2022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07.12.2022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08.12.2022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09.12.2022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69.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19.12.2022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74.</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Смешанная 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20.12.2022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75.</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Смешанная 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21.12.2022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76.</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Смешанная 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22.12.2022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77.</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Смешанная 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23.12.2022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78.</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Смешанная дробь.</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26.12.2022</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79.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27.12.2022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28.12.2022</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82.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88.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89.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Умножение и деление обыкновенных дробей; 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1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 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w:t>
            </w:r>
            <w:r w:rsidR="00065364" w:rsidRPr="00065364">
              <w:rPr>
                <w:rFonts w:ascii="Times New Roman" w:eastAsia="Times New Roman" w:hAnsi="Times New Roman" w:cs="Times New Roman"/>
                <w:color w:val="000000"/>
                <w:sz w:val="24"/>
              </w:rPr>
              <w:t>.01.2023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97.</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 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31.01</w:t>
            </w:r>
            <w:r w:rsidR="00065364" w:rsidRPr="00065364">
              <w:rPr>
                <w:rFonts w:ascii="Times New Roman" w:eastAsia="Times New Roman" w:hAnsi="Times New Roman" w:cs="Times New Roman"/>
                <w:color w:val="000000"/>
                <w:sz w:val="24"/>
              </w:rPr>
              <w:t>.2023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98.</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 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99.</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 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02</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100.</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 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Применение букв для записи математических выражений и предложений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Применение букв для записи математических выражений и предложений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103.</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Многоугольники.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Четырёхугольник, прямоугольник, квадрат.</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837"/>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 «Построение прямоугольника с заданными сторонами на нелинованной бумаге».</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106.</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Треугольник.</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2173"/>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Площадь и периметр прямоугольника и многоугольников, составленных из прямоугольников, единицы измерения площади.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2173"/>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Площадь и периметр прямоугольника и многоугольников, составленных из прямоугольников, единицы измерения площади.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2173"/>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Площадь и периметр прямоугольника и многоугольников, составленных из прямоугольников, единицы измерения площади.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2173"/>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110.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Площадь и периметр прямоугольника и многоугольников, составленных из прямоугольников, единицы измерения площади.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111.</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Периметр многоугольника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112.</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Периметр многоугольника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113.</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Десятичная запись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114.</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Десятичная запись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r w:rsidR="00065364" w:rsidRPr="00065364">
              <w:rPr>
                <w:rFonts w:ascii="Times New Roman" w:eastAsia="Times New Roman" w:hAnsi="Times New Roman" w:cs="Times New Roman"/>
                <w:color w:val="000000"/>
                <w:sz w:val="24"/>
              </w:rPr>
              <w:t>.02.2023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115.</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Десятичная запись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28.02</w:t>
            </w:r>
            <w:r w:rsidR="00065364" w:rsidRPr="00065364">
              <w:rPr>
                <w:rFonts w:ascii="Times New Roman" w:eastAsia="Times New Roman" w:hAnsi="Times New Roman" w:cs="Times New Roman"/>
                <w:color w:val="000000"/>
                <w:sz w:val="24"/>
              </w:rPr>
              <w:t>.2023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116.</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Десятичная запись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02</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118.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119.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Сравнение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127.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w:t>
            </w:r>
            <w:r w:rsidR="00065364" w:rsidRPr="00065364">
              <w:rPr>
                <w:rFonts w:ascii="Times New Roman" w:eastAsia="Times New Roman" w:hAnsi="Times New Roman" w:cs="Times New Roman"/>
                <w:color w:val="000000"/>
                <w:sz w:val="24"/>
              </w:rPr>
              <w:t>.03.2023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31.03</w:t>
            </w:r>
            <w:r w:rsidR="00065364" w:rsidRPr="00065364">
              <w:rPr>
                <w:rFonts w:ascii="Times New Roman" w:eastAsia="Times New Roman" w:hAnsi="Times New Roman" w:cs="Times New Roman"/>
                <w:color w:val="000000"/>
                <w:sz w:val="24"/>
              </w:rPr>
              <w:t>.2023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Действия с десятичными дробями.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137.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139.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Округление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146.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147.</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148.</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149.</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150.</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151.</w:t>
            </w:r>
          </w:p>
        </w:tc>
        <w:tc>
          <w:tcPr>
            <w:tcW w:w="564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Многогранники.</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r w:rsidR="00065364" w:rsidRPr="00065364">
              <w:rPr>
                <w:rFonts w:ascii="Times New Roman" w:eastAsia="Times New Roman" w:hAnsi="Times New Roman" w:cs="Times New Roman"/>
                <w:color w:val="000000"/>
                <w:sz w:val="24"/>
              </w:rPr>
              <w:t>.04.2023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Изображение многогранников</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28.04</w:t>
            </w:r>
            <w:r w:rsidR="00065364" w:rsidRPr="00065364">
              <w:rPr>
                <w:rFonts w:ascii="Times New Roman" w:eastAsia="Times New Roman" w:hAnsi="Times New Roman" w:cs="Times New Roman"/>
                <w:color w:val="000000"/>
                <w:sz w:val="24"/>
              </w:rPr>
              <w:t>.2023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Модели пространственных тел.</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w:t>
            </w:r>
            <w:r w:rsidR="00065364" w:rsidRPr="00065364">
              <w:rPr>
                <w:rFonts w:ascii="Times New Roman" w:eastAsia="Times New Roman" w:hAnsi="Times New Roman" w:cs="Times New Roman"/>
                <w:color w:val="000000"/>
                <w:sz w:val="24"/>
              </w:rPr>
              <w:t>.05.2023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Прямоугольный параллелепипед, куб.</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w:t>
            </w:r>
            <w:r w:rsidR="00065364" w:rsidRPr="00065364">
              <w:rPr>
                <w:rFonts w:ascii="Times New Roman" w:eastAsia="Times New Roman" w:hAnsi="Times New Roman" w:cs="Times New Roman"/>
                <w:color w:val="000000"/>
                <w:sz w:val="24"/>
              </w:rPr>
              <w:t>.05.2023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Прямоугольный параллелепипед, куб.</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w:t>
            </w:r>
            <w:r w:rsidR="00065364" w:rsidRPr="00065364">
              <w:rPr>
                <w:rFonts w:ascii="Times New Roman" w:eastAsia="Times New Roman" w:hAnsi="Times New Roman" w:cs="Times New Roman"/>
                <w:color w:val="000000"/>
                <w:sz w:val="24"/>
              </w:rPr>
              <w:t>.05.2023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156.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Развёртки куба и параллелепипеда.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65364" w:rsidRPr="00065364">
              <w:rPr>
                <w:rFonts w:ascii="Times New Roman" w:eastAsia="Times New Roman" w:hAnsi="Times New Roman" w:cs="Times New Roman"/>
                <w:color w:val="000000"/>
                <w:sz w:val="24"/>
              </w:rPr>
              <w:t>.05.2023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r w:rsidR="00065364" w:rsidRPr="00065364" w:rsidTr="00065364">
        <w:trPr>
          <w:trHeight w:val="828"/>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 «Развёртка куба».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7961CA" w:rsidP="00065364">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r w:rsidR="00065364" w:rsidRPr="00065364">
              <w:rPr>
                <w:rFonts w:ascii="Times New Roman" w:eastAsia="Times New Roman" w:hAnsi="Times New Roman" w:cs="Times New Roman"/>
                <w:color w:val="000000"/>
                <w:sz w:val="24"/>
              </w:rPr>
              <w:t>.05.2023</w:t>
            </w:r>
          </w:p>
        </w:tc>
        <w:tc>
          <w:tcPr>
            <w:tcW w:w="1644"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Практическая работа;</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79" w:type="dxa"/>
        </w:tblCellMar>
        <w:tblLook w:val="04A0" w:firstRow="1" w:lastRow="0" w:firstColumn="1" w:lastColumn="0" w:noHBand="0" w:noVBand="1"/>
      </w:tblPr>
      <w:tblGrid>
        <w:gridCol w:w="577"/>
        <w:gridCol w:w="5648"/>
        <w:gridCol w:w="732"/>
        <w:gridCol w:w="1620"/>
        <w:gridCol w:w="1668"/>
        <w:gridCol w:w="1237"/>
        <w:gridCol w:w="1644"/>
      </w:tblGrid>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Объём куба, прямоугольного параллелепипеда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12.05.2023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Объём куба, прямоугольного параллелепипеда</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15.05.2023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161.</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17.05.2023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162.</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18.05.2023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163.</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19.05.2023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164.</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22.05.2023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165.</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23.05.2023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166.</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24.05.2023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167.</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25.05.2023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168.</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26.05.2023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Письменный контроль;</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169.</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29.05.2023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Контрольная работа;</w:t>
            </w:r>
          </w:p>
        </w:tc>
      </w:tr>
      <w:tr w:rsidR="00065364" w:rsidRPr="00065364" w:rsidTr="00065364">
        <w:trPr>
          <w:trHeight w:val="1164"/>
        </w:trPr>
        <w:tc>
          <w:tcPr>
            <w:tcW w:w="57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lastRenderedPageBreak/>
              <w:t>170.</w:t>
            </w:r>
          </w:p>
        </w:tc>
        <w:tc>
          <w:tcPr>
            <w:tcW w:w="5648"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Повторение основных понятий и методов курса 5 класса, обобщение знаний</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668"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0</w:t>
            </w:r>
          </w:p>
        </w:tc>
        <w:tc>
          <w:tcPr>
            <w:tcW w:w="1237"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jc w:val="both"/>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30.05.2023</w:t>
            </w:r>
          </w:p>
        </w:tc>
        <w:tc>
          <w:tcPr>
            <w:tcW w:w="1644"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ind w:right="28"/>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Устный опрос;</w:t>
            </w:r>
          </w:p>
        </w:tc>
      </w:tr>
    </w:tbl>
    <w:p w:rsidR="00065364" w:rsidRPr="00065364" w:rsidRDefault="00065364" w:rsidP="00065364">
      <w:pPr>
        <w:spacing w:after="0"/>
        <w:ind w:right="11221"/>
        <w:rPr>
          <w:rFonts w:ascii="Times New Roman" w:eastAsia="Times New Roman" w:hAnsi="Times New Roman" w:cs="Times New Roman"/>
          <w:color w:val="000000"/>
          <w:sz w:val="24"/>
          <w:lang w:eastAsia="ru-RU"/>
        </w:rPr>
      </w:pPr>
    </w:p>
    <w:tbl>
      <w:tblPr>
        <w:tblStyle w:val="TableGrid"/>
        <w:tblW w:w="13126" w:type="dxa"/>
        <w:tblInd w:w="6" w:type="dxa"/>
        <w:tblCellMar>
          <w:top w:w="152" w:type="dxa"/>
          <w:left w:w="78" w:type="dxa"/>
          <w:right w:w="115" w:type="dxa"/>
        </w:tblCellMar>
        <w:tblLook w:val="04A0" w:firstRow="1" w:lastRow="0" w:firstColumn="1" w:lastColumn="0" w:noHBand="0" w:noVBand="1"/>
      </w:tblPr>
      <w:tblGrid>
        <w:gridCol w:w="6225"/>
        <w:gridCol w:w="732"/>
        <w:gridCol w:w="1620"/>
        <w:gridCol w:w="4549"/>
      </w:tblGrid>
      <w:tr w:rsidR="00065364" w:rsidRPr="00065364" w:rsidTr="00065364">
        <w:trPr>
          <w:trHeight w:val="828"/>
        </w:trPr>
        <w:tc>
          <w:tcPr>
            <w:tcW w:w="6225" w:type="dxa"/>
            <w:tcBorders>
              <w:top w:val="single" w:sz="5" w:space="0" w:color="000000"/>
              <w:left w:val="single" w:sz="5" w:space="0" w:color="000000"/>
              <w:bottom w:val="single" w:sz="5" w:space="0" w:color="000000"/>
              <w:right w:val="single" w:sz="5" w:space="0" w:color="000000"/>
            </w:tcBorders>
            <w:vAlign w:val="center"/>
          </w:tcPr>
          <w:p w:rsidR="00065364" w:rsidRPr="00065364" w:rsidRDefault="00065364" w:rsidP="00065364">
            <w:pPr>
              <w:spacing w:after="36"/>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ОБЩЕЕ КОЛИЧЕСТВО ЧАСОВ</w:t>
            </w:r>
          </w:p>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ПО ПРОГРАММЕ</w:t>
            </w:r>
          </w:p>
        </w:tc>
        <w:tc>
          <w:tcPr>
            <w:tcW w:w="732"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170</w:t>
            </w:r>
          </w:p>
        </w:tc>
        <w:tc>
          <w:tcPr>
            <w:tcW w:w="1620"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10</w:t>
            </w:r>
          </w:p>
        </w:tc>
        <w:tc>
          <w:tcPr>
            <w:tcW w:w="4549" w:type="dxa"/>
            <w:tcBorders>
              <w:top w:val="single" w:sz="5" w:space="0" w:color="000000"/>
              <w:left w:val="single" w:sz="5" w:space="0" w:color="000000"/>
              <w:bottom w:val="single" w:sz="5" w:space="0" w:color="000000"/>
              <w:right w:val="single" w:sz="5" w:space="0" w:color="000000"/>
            </w:tcBorders>
          </w:tcPr>
          <w:p w:rsidR="00065364" w:rsidRPr="00065364" w:rsidRDefault="00065364" w:rsidP="00065364">
            <w:pPr>
              <w:rPr>
                <w:rFonts w:ascii="Times New Roman" w:eastAsia="Times New Roman" w:hAnsi="Times New Roman" w:cs="Times New Roman"/>
                <w:color w:val="000000"/>
                <w:sz w:val="24"/>
              </w:rPr>
            </w:pPr>
            <w:r w:rsidRPr="00065364">
              <w:rPr>
                <w:rFonts w:ascii="Times New Roman" w:eastAsia="Times New Roman" w:hAnsi="Times New Roman" w:cs="Times New Roman"/>
                <w:color w:val="000000"/>
                <w:sz w:val="24"/>
              </w:rPr>
              <w:t>9</w:t>
            </w:r>
          </w:p>
        </w:tc>
      </w:tr>
    </w:tbl>
    <w:p w:rsidR="00065364" w:rsidRPr="00065364" w:rsidRDefault="00065364" w:rsidP="00065364">
      <w:pPr>
        <w:spacing w:after="3" w:line="291" w:lineRule="auto"/>
        <w:ind w:right="1153"/>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br w:type="page"/>
      </w: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 xml:space="preserve">УЧЕБНО-МЕТОДИЧЕСКОЕ ОБЕСПЕЧЕНИЕ ОБРАЗОВАТЕЛЬНОГО ПРОЦЕССА </w:t>
      </w:r>
    </w:p>
    <w:p w:rsidR="00065364" w:rsidRPr="00065364" w:rsidRDefault="00065364" w:rsidP="00065364">
      <w:pPr>
        <w:spacing w:after="270"/>
        <w:ind w:right="-8"/>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568CA598" wp14:editId="6CB99846">
                <wp:extent cx="6707471" cy="7622"/>
                <wp:effectExtent l="0" t="0" r="0" b="0"/>
                <wp:docPr id="66879" name="Group 66879"/>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903" name="Shape 9990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5B6A0C7F" id="Group 66879"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">
                <v:shape id="Shape 99903"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" path="m,l6707471,r,9144l,9144,,e" fillcolor="black" stroked="f" strokeweight="0">
                  <v:stroke miterlimit="83231f" joinstyle="miter"/>
                  <v:path arrowok="t" textboxrect="0,0,6707471,9144"/>
                </v:shape>
                <w10:anchorlock/>
              </v:group>
            </w:pict>
          </mc:Fallback>
        </mc:AlternateConten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ОБЯЗАТЕЛЬНЫЕ УЧЕБНЫЕ МАТЕРИАЛЫ ДЛЯ УЧЕНИКА</w:t>
      </w:r>
    </w:p>
    <w:p w:rsidR="00065364" w:rsidRPr="00065364" w:rsidRDefault="00065364" w:rsidP="00065364">
      <w:pPr>
        <w:spacing w:after="191" w:line="291" w:lineRule="auto"/>
        <w:ind w:right="20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Мерзляк А.Г., Полонский В.Б., Якир М.С.; под редакцией Подольского В.Е. </w:t>
      </w:r>
      <w:proofErr w:type="gramStart"/>
      <w:r w:rsidRPr="00065364">
        <w:rPr>
          <w:rFonts w:ascii="Times New Roman" w:eastAsia="Times New Roman" w:hAnsi="Times New Roman" w:cs="Times New Roman"/>
          <w:color w:val="000000"/>
          <w:sz w:val="24"/>
          <w:lang w:eastAsia="ru-RU"/>
        </w:rPr>
        <w:t>Математика,  5</w:t>
      </w:r>
      <w:proofErr w:type="gramEnd"/>
      <w:r w:rsidRPr="00065364">
        <w:rPr>
          <w:rFonts w:ascii="Times New Roman" w:eastAsia="Times New Roman" w:hAnsi="Times New Roman" w:cs="Times New Roman"/>
          <w:color w:val="000000"/>
          <w:sz w:val="24"/>
          <w:lang w:eastAsia="ru-RU"/>
        </w:rPr>
        <w:t xml:space="preserve"> класс, Общество с ограниченной ответственностью "Издательский центр ВЕНТАНА-ГРАФ"; Акционерное общество "Издательство Просвещение"; Введите свой вариант:</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МЕТОДИЧЕСКИЕ МАТЕРИАЛЫ ДЛЯ УЧИТЕЛЯ</w:t>
      </w:r>
    </w:p>
    <w:p w:rsidR="00065364" w:rsidRPr="00065364" w:rsidRDefault="00065364" w:rsidP="00065364">
      <w:pPr>
        <w:numPr>
          <w:ilvl w:val="0"/>
          <w:numId w:val="1"/>
        </w:numPr>
        <w:spacing w:after="3" w:line="291" w:lineRule="auto"/>
        <w:ind w:right="41" w:hanging="1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Автор Буцко Е.В., Мерзляк А.Г., Полонский В.Б. Серия Линия УМК А. Г. Мерзляка. Математика(5-6) Класс 5 класс Предмет Математика Издательство ВЕНТАНА-ГРАФ, корпорация "Российский учебник" Вид продукции Методическое пособие</w:t>
      </w:r>
    </w:p>
    <w:p w:rsidR="00065364" w:rsidRPr="00065364" w:rsidRDefault="00065364" w:rsidP="00065364">
      <w:pPr>
        <w:numPr>
          <w:ilvl w:val="0"/>
          <w:numId w:val="1"/>
        </w:numPr>
        <w:spacing w:after="3" w:line="291" w:lineRule="auto"/>
        <w:ind w:right="41" w:hanging="1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 учебник" Вид продукции Рабочая тетрадь 1</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3.Автор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 учебник" Вид продукции Рабочая тетрадь 2</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4.Автор Мерзляк А.Г., Полонский В.Б., Рабинович Е.М. Серия Линия УМК А. Г. Мерзляка.</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Математика (5-6) Класс 5 класс Предмет Математика Издательство ВЕНТАНА-ГРАФ, корпорация</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"Российский учебник" Название: Дидактические материалы</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5.Автор Буцко Е.В. Серия Линия УМК А. Г. Мерзляка. Математика (5-6) Класс 5 класс Предмет Математика Издательство ВЕНТАНА-ГРАФ, корпорация "Российский учебник" Название: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Контрольные работы</w:t>
      </w:r>
    </w:p>
    <w:p w:rsidR="00065364" w:rsidRPr="00065364" w:rsidRDefault="00065364" w:rsidP="00065364">
      <w:pPr>
        <w:spacing w:after="196"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6. Электронное учебное пособие к учебнику математики для 5 класса </w:t>
      </w:r>
      <w:proofErr w:type="spellStart"/>
      <w:r w:rsidRPr="00065364">
        <w:rPr>
          <w:rFonts w:ascii="Times New Roman" w:eastAsia="Times New Roman" w:hAnsi="Times New Roman" w:cs="Times New Roman"/>
          <w:color w:val="000000"/>
          <w:sz w:val="24"/>
          <w:lang w:eastAsia="ru-RU"/>
        </w:rPr>
        <w:t>А.Г.Мерзляка</w:t>
      </w:r>
      <w:proofErr w:type="spellEnd"/>
      <w:r w:rsidRPr="00065364">
        <w:rPr>
          <w:rFonts w:ascii="Times New Roman" w:eastAsia="Times New Roman" w:hAnsi="Times New Roman" w:cs="Times New Roman"/>
          <w:color w:val="000000"/>
          <w:sz w:val="24"/>
          <w:lang w:eastAsia="ru-RU"/>
        </w:rPr>
        <w:t xml:space="preserve"> и др. 2.0</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ЦИФРОВЫЕ ОБРАЗОВАТЕЛЬНЫЕ РЕСУРСЫ И РЕСУРСЫ СЕТИ ИНТЕРНЕТ</w:t>
      </w:r>
    </w:p>
    <w:p w:rsidR="00065364" w:rsidRPr="00065364" w:rsidRDefault="00065364" w:rsidP="00065364">
      <w:pPr>
        <w:numPr>
          <w:ilvl w:val="0"/>
          <w:numId w:val="2"/>
        </w:numPr>
        <w:spacing w:after="3" w:line="291" w:lineRule="auto"/>
        <w:ind w:right="41" w:hanging="24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Министерство образования РФ: http://www.infonnika.ru/; http://www.ed.gov.ru/; http://www.edu.ru/.</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Тестирование </w:t>
      </w:r>
      <w:proofErr w:type="spellStart"/>
      <w:r w:rsidRPr="00065364">
        <w:rPr>
          <w:rFonts w:ascii="Times New Roman" w:eastAsia="Times New Roman" w:hAnsi="Times New Roman" w:cs="Times New Roman"/>
          <w:color w:val="000000"/>
          <w:sz w:val="24"/>
          <w:lang w:eastAsia="ru-RU"/>
        </w:rPr>
        <w:t>online</w:t>
      </w:r>
      <w:proofErr w:type="spellEnd"/>
      <w:r w:rsidRPr="00065364">
        <w:rPr>
          <w:rFonts w:ascii="Times New Roman" w:eastAsia="Times New Roman" w:hAnsi="Times New Roman" w:cs="Times New Roman"/>
          <w:color w:val="000000"/>
          <w:sz w:val="24"/>
          <w:lang w:eastAsia="ru-RU"/>
        </w:rPr>
        <w:t xml:space="preserve">: 5-11 классы: </w:t>
      </w:r>
      <w:proofErr w:type="gramStart"/>
      <w:r w:rsidRPr="00065364">
        <w:rPr>
          <w:rFonts w:ascii="Times New Roman" w:eastAsia="Times New Roman" w:hAnsi="Times New Roman" w:cs="Times New Roman"/>
          <w:color w:val="000000"/>
          <w:sz w:val="24"/>
          <w:lang w:eastAsia="ru-RU"/>
        </w:rPr>
        <w:t>http://www.kokch.kts.ru/cdo/ .</w:t>
      </w:r>
      <w:proofErr w:type="gramEnd"/>
    </w:p>
    <w:p w:rsidR="00065364" w:rsidRPr="00065364" w:rsidRDefault="00065364" w:rsidP="00065364">
      <w:pPr>
        <w:numPr>
          <w:ilvl w:val="0"/>
          <w:numId w:val="2"/>
        </w:numPr>
        <w:spacing w:after="3" w:line="291" w:lineRule="auto"/>
        <w:ind w:right="41" w:hanging="24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Образовательный </w:t>
      </w:r>
      <w:proofErr w:type="spellStart"/>
      <w:r w:rsidRPr="00065364">
        <w:rPr>
          <w:rFonts w:ascii="Times New Roman" w:eastAsia="Times New Roman" w:hAnsi="Times New Roman" w:cs="Times New Roman"/>
          <w:color w:val="000000"/>
          <w:sz w:val="24"/>
          <w:lang w:eastAsia="ru-RU"/>
        </w:rPr>
        <w:t>интернет-ресурс</w:t>
      </w:r>
      <w:proofErr w:type="spellEnd"/>
      <w:r w:rsidRPr="00065364">
        <w:rPr>
          <w:rFonts w:ascii="Times New Roman" w:eastAsia="Times New Roman" w:hAnsi="Times New Roman" w:cs="Times New Roman"/>
          <w:color w:val="000000"/>
          <w:sz w:val="24"/>
          <w:lang w:eastAsia="ru-RU"/>
        </w:rPr>
        <w:t xml:space="preserve"> для школьников, студентов, учителей и </w:t>
      </w:r>
      <w:proofErr w:type="spellStart"/>
      <w:r w:rsidRPr="00065364">
        <w:rPr>
          <w:rFonts w:ascii="Times New Roman" w:eastAsia="Times New Roman" w:hAnsi="Times New Roman" w:cs="Times New Roman"/>
          <w:color w:val="000000"/>
          <w:sz w:val="24"/>
          <w:lang w:eastAsia="ru-RU"/>
        </w:rPr>
        <w:t>родителей,ttps</w:t>
      </w:r>
      <w:proofErr w:type="spellEnd"/>
      <w:r w:rsidRPr="00065364">
        <w:rPr>
          <w:rFonts w:ascii="Times New Roman" w:eastAsia="Times New Roman" w:hAnsi="Times New Roman" w:cs="Times New Roman"/>
          <w:color w:val="000000"/>
          <w:sz w:val="24"/>
          <w:lang w:eastAsia="ru-RU"/>
        </w:rPr>
        <w:t>://www.yaklass.ru/p/matematika#program-5-klass</w:t>
      </w:r>
    </w:p>
    <w:p w:rsidR="00065364" w:rsidRPr="00065364" w:rsidRDefault="00065364" w:rsidP="00065364">
      <w:pPr>
        <w:numPr>
          <w:ilvl w:val="0"/>
          <w:numId w:val="2"/>
        </w:numPr>
        <w:spacing w:after="3" w:line="291" w:lineRule="auto"/>
        <w:ind w:right="41" w:hanging="24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Образовательный </w:t>
      </w:r>
      <w:proofErr w:type="spellStart"/>
      <w:r w:rsidRPr="00065364">
        <w:rPr>
          <w:rFonts w:ascii="Times New Roman" w:eastAsia="Times New Roman" w:hAnsi="Times New Roman" w:cs="Times New Roman"/>
          <w:color w:val="000000"/>
          <w:sz w:val="24"/>
          <w:lang w:eastAsia="ru-RU"/>
        </w:rPr>
        <w:t>интернет-ресурс</w:t>
      </w:r>
      <w:proofErr w:type="spellEnd"/>
      <w:r w:rsidRPr="00065364">
        <w:rPr>
          <w:rFonts w:ascii="Times New Roman" w:eastAsia="Times New Roman" w:hAnsi="Times New Roman" w:cs="Times New Roman"/>
          <w:color w:val="000000"/>
          <w:sz w:val="24"/>
          <w:lang w:eastAsia="ru-RU"/>
        </w:rPr>
        <w:t xml:space="preserve"> для школьников, https://resh.edu.ru/subject/archived/12/5/ 2. Педагогическая мастерская, уроки в Интернет и многое другое: http://teacher.fio.ru.; http://www.fcior.edu.ru;http://www.schoolcollection.edu.ru/</w:t>
      </w:r>
    </w:p>
    <w:p w:rsidR="00065364" w:rsidRPr="00065364" w:rsidRDefault="00065364" w:rsidP="00065364">
      <w:pPr>
        <w:numPr>
          <w:ilvl w:val="0"/>
          <w:numId w:val="2"/>
        </w:numPr>
        <w:spacing w:after="3" w:line="291" w:lineRule="auto"/>
        <w:ind w:right="41" w:hanging="240"/>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Всероссийский образовательный </w:t>
      </w:r>
      <w:proofErr w:type="spellStart"/>
      <w:r w:rsidRPr="00065364">
        <w:rPr>
          <w:rFonts w:ascii="Times New Roman" w:eastAsia="Times New Roman" w:hAnsi="Times New Roman" w:cs="Times New Roman"/>
          <w:color w:val="000000"/>
          <w:sz w:val="24"/>
          <w:lang w:eastAsia="ru-RU"/>
        </w:rPr>
        <w:t>проект.https</w:t>
      </w:r>
      <w:proofErr w:type="spellEnd"/>
      <w:r w:rsidRPr="00065364">
        <w:rPr>
          <w:rFonts w:ascii="Times New Roman" w:eastAsia="Times New Roman" w:hAnsi="Times New Roman" w:cs="Times New Roman"/>
          <w:color w:val="000000"/>
          <w:sz w:val="24"/>
          <w:lang w:eastAsia="ru-RU"/>
        </w:rPr>
        <w:t>://xn--h1adlhdnlo2c.xn--p1ai/</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 xml:space="preserve">5.Кирилла и </w:t>
      </w:r>
      <w:proofErr w:type="spellStart"/>
      <w:r w:rsidRPr="00065364">
        <w:rPr>
          <w:rFonts w:ascii="Times New Roman" w:eastAsia="Times New Roman" w:hAnsi="Times New Roman" w:cs="Times New Roman"/>
          <w:color w:val="000000"/>
          <w:sz w:val="24"/>
          <w:lang w:eastAsia="ru-RU"/>
        </w:rPr>
        <w:t>Мефодия</w:t>
      </w:r>
      <w:proofErr w:type="spellEnd"/>
      <w:r w:rsidRPr="00065364">
        <w:rPr>
          <w:rFonts w:ascii="Times New Roman" w:eastAsia="Times New Roman" w:hAnsi="Times New Roman" w:cs="Times New Roman"/>
          <w:color w:val="000000"/>
          <w:sz w:val="24"/>
          <w:lang w:eastAsia="ru-RU"/>
        </w:rPr>
        <w:t>: http://mega.km.ru.</w:t>
      </w:r>
    </w:p>
    <w:p w:rsidR="00065364" w:rsidRPr="00065364" w:rsidRDefault="00065364" w:rsidP="00065364">
      <w:pPr>
        <w:keepNext/>
        <w:keepLines/>
        <w:spacing w:after="0"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lastRenderedPageBreak/>
        <w:t>МАТЕРИАЛЬНО-ТЕХНИЧЕСКОЕ ОБЕСПЕЧЕНИЕ ОБРАЗОВАТЕЛЬНОГО ПРОЦЕССА</w:t>
      </w:r>
    </w:p>
    <w:p w:rsidR="00065364" w:rsidRPr="00065364" w:rsidRDefault="00065364" w:rsidP="00065364">
      <w:pPr>
        <w:spacing w:after="270"/>
        <w:ind w:right="-8"/>
        <w:rPr>
          <w:rFonts w:ascii="Times New Roman" w:eastAsia="Times New Roman" w:hAnsi="Times New Roman" w:cs="Times New Roman"/>
          <w:color w:val="000000"/>
          <w:sz w:val="24"/>
          <w:lang w:eastAsia="ru-RU"/>
        </w:rPr>
      </w:pPr>
      <w:r w:rsidRPr="00065364">
        <w:rPr>
          <w:rFonts w:ascii="Calibri" w:eastAsia="Calibri" w:hAnsi="Calibri" w:cs="Calibri"/>
          <w:noProof/>
          <w:color w:val="000000"/>
          <w:lang w:eastAsia="ru-RU"/>
        </w:rPr>
        <mc:AlternateContent>
          <mc:Choice Requires="wpg">
            <w:drawing>
              <wp:inline distT="0" distB="0" distL="0" distR="0" wp14:anchorId="2713B064" wp14:editId="3962A2A7">
                <wp:extent cx="6707471" cy="7622"/>
                <wp:effectExtent l="0" t="0" r="0" b="0"/>
                <wp:docPr id="66638" name="Group 66638"/>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917" name="Shape 99917"/>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cx="http://schemas.microsoft.com/office/drawing/2014/chartex">
            <w:pict>
              <v:group w14:anchorId="38057B13" id="Group 66638" o:spid="_x0000_s1026" style="width:528.15pt;height:.6pt;mso-position-horizontal-relative:char;mso-position-vertical-relative:line" coordsize="67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">
                <v:shape id="Shape 99917" o:spid="_x0000_s1027" style="position:absolute;width:67074;height:91;visibility:visible;mso-wrap-style:square;v-text-anchor:top" coordsize="6707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" path="m,l6707471,r,9144l,9144,,e" fillcolor="black" stroked="f" strokeweight="0">
                  <v:stroke miterlimit="83231f" joinstyle="miter"/>
                  <v:path arrowok="t" textboxrect="0,0,6707471,9144"/>
                </v:shape>
                <w10:anchorlock/>
              </v:group>
            </w:pict>
          </mc:Fallback>
        </mc:AlternateConten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УЧЕБНОЕ ОБОРУДОВАНИЕ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УЧЕБНОЕ ОБОРУДОВАНИЕ</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Компьютер</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Многофункциональное устройство</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Мультимедиа проектор</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Средства телекоммуникации</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Экран навесной</w:t>
      </w:r>
    </w:p>
    <w:p w:rsidR="00065364" w:rsidRPr="00065364" w:rsidRDefault="00065364" w:rsidP="00065364">
      <w:pPr>
        <w:spacing w:after="196"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ОБОРУДОВАНИЕ ДЛЯ ПРОВЕДЕНИЯ ЛАБОРАТОРНЫХ</w:t>
      </w:r>
    </w:p>
    <w:p w:rsidR="00065364" w:rsidRPr="00065364" w:rsidRDefault="00065364" w:rsidP="00065364">
      <w:pPr>
        <w:keepNext/>
        <w:keepLines/>
        <w:spacing w:after="126" w:line="265" w:lineRule="auto"/>
        <w:outlineLvl w:val="0"/>
        <w:rPr>
          <w:rFonts w:ascii="Times New Roman" w:eastAsia="Times New Roman" w:hAnsi="Times New Roman" w:cs="Times New Roman"/>
          <w:b/>
          <w:color w:val="000000"/>
          <w:sz w:val="24"/>
          <w:lang w:eastAsia="ru-RU"/>
        </w:rPr>
      </w:pPr>
      <w:r w:rsidRPr="00065364">
        <w:rPr>
          <w:rFonts w:ascii="Times New Roman" w:eastAsia="Times New Roman" w:hAnsi="Times New Roman" w:cs="Times New Roman"/>
          <w:b/>
          <w:color w:val="000000"/>
          <w:sz w:val="24"/>
          <w:lang w:eastAsia="ru-RU"/>
        </w:rPr>
        <w:t>ОБОРУДОВАНИЕ ДЛЯ ПРОВЕДЕНИЯ ЛАБОРАТОРНЫХ И ПРАКТИЧЕСКИХ РАБОТ</w:t>
      </w:r>
    </w:p>
    <w:p w:rsidR="00065364" w:rsidRPr="00065364" w:rsidRDefault="00065364" w:rsidP="00065364">
      <w:pPr>
        <w:spacing w:after="3" w:line="291" w:lineRule="auto"/>
        <w:ind w:right="41"/>
        <w:rPr>
          <w:rFonts w:ascii="Times New Roman" w:eastAsia="Times New Roman" w:hAnsi="Times New Roman" w:cs="Times New Roman"/>
          <w:color w:val="000000"/>
          <w:sz w:val="24"/>
          <w:lang w:eastAsia="ru-RU"/>
        </w:rPr>
      </w:pPr>
      <w:r w:rsidRPr="00065364">
        <w:rPr>
          <w:rFonts w:ascii="Times New Roman" w:eastAsia="Times New Roman" w:hAnsi="Times New Roman" w:cs="Times New Roman"/>
          <w:color w:val="000000"/>
          <w:sz w:val="24"/>
          <w:lang w:eastAsia="ru-RU"/>
        </w:rPr>
        <w:t>Аудиторная доска с магнитной поверхностью и набором приспособлений для крепления таблиц</w:t>
      </w:r>
    </w:p>
    <w:p w:rsidR="00111E99" w:rsidRDefault="00111E99"/>
    <w:sectPr w:rsidR="00111E99" w:rsidSect="000653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55C48"/>
    <w:multiLevelType w:val="hybridMultilevel"/>
    <w:tmpl w:val="FFECBF36"/>
    <w:lvl w:ilvl="0" w:tplc="05A602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41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C3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C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6E3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6C4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AEF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E5F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001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AFD0206"/>
    <w:multiLevelType w:val="hybridMultilevel"/>
    <w:tmpl w:val="8E000620"/>
    <w:lvl w:ilvl="0" w:tplc="39FCCBC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87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41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636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8C1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3801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4F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28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837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64"/>
    <w:rsid w:val="00065364"/>
    <w:rsid w:val="00111E99"/>
    <w:rsid w:val="007961CA"/>
    <w:rsid w:val="00F7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37FAD-66C7-402C-9EE9-5928A3D3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065364"/>
    <w:pPr>
      <w:keepNext/>
      <w:keepLines/>
      <w:spacing w:after="126" w:line="265" w:lineRule="auto"/>
      <w:ind w:left="10"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364"/>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065364"/>
  </w:style>
  <w:style w:type="table" w:customStyle="1" w:styleId="TableGrid">
    <w:name w:val="TableGrid"/>
    <w:rsid w:val="0006536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0948-92BA-4002-9904-5A154BCA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8736</Words>
  <Characters>49801</Characters>
  <Application>Microsoft Office Word</Application>
  <DocSecurity>0</DocSecurity>
  <Lines>415</Lines>
  <Paragraphs>116</Paragraphs>
  <ScaleCrop>false</ScaleCrop>
  <Company/>
  <LinksUpToDate>false</LinksUpToDate>
  <CharactersWithSpaces>58421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2021</cp:lastModifiedBy>
  <cp:revision>5</cp:revision>
  <dcterms:created xsi:type="dcterms:W3CDTF">2022-09-27T14:06:00Z</dcterms:created>
  <dcterms:modified xsi:type="dcterms:W3CDTF">2022-11-06T12:22:00Z</dcterms:modified>
</cp:coreProperties>
</file>