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36" w:rsidRDefault="007A6836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836" w:rsidRDefault="007A6836" w:rsidP="007A683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МУНИЦИПАЛЬНОЕ   БЮДЖЕТНОЕ ОБЩЕОБРАЗОВАТЕЛЬНОЕ   УЧРЕЖДЕНИЕ</w:t>
      </w:r>
    </w:p>
    <w:p w:rsidR="007A6836" w:rsidRDefault="007A6836" w:rsidP="007A6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«Тимковская основная общеобразовательная школа»</w:t>
      </w:r>
    </w:p>
    <w:p w:rsidR="007A6836" w:rsidRDefault="007A6836" w:rsidP="007A683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A6836" w:rsidRDefault="00676A12" w:rsidP="00676A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r w:rsidRPr="00676A1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2457571" cy="1781175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47" cy="17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836" w:rsidRDefault="007A6836" w:rsidP="007A6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по биологии</w:t>
      </w:r>
    </w:p>
    <w:p w:rsidR="007A6836" w:rsidRDefault="007A6836" w:rsidP="007A6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A6836" w:rsidRDefault="007A6836" w:rsidP="007A6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В.В., Каменский А.А., Швецов Г.Г. Биология. 8 класс. </w:t>
      </w:r>
    </w:p>
    <w:p w:rsidR="007A6836" w:rsidRPr="00752732" w:rsidRDefault="007A6836" w:rsidP="007A6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жизн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(ФГОС) – М.: Просвещение, 2017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836" w:rsidRDefault="007A6836" w:rsidP="007A6836">
      <w:pPr>
        <w:tabs>
          <w:tab w:val="left" w:pos="2484"/>
        </w:tabs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A6836" w:rsidRDefault="007A6836" w:rsidP="007A6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</w:pPr>
      <w:r w:rsidRPr="007A6836">
        <w:rPr>
          <w:rFonts w:ascii="Times New Roman" w:eastAsia="Times New Roman" w:hAnsi="Times New Roman" w:cs="Times New Roman"/>
          <w:bCs/>
          <w:color w:val="000000"/>
          <w:sz w:val="28"/>
        </w:rPr>
        <w:t>Учитель: Хрусталева Елена Николаевна</w:t>
      </w: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</w:pPr>
      <w:r w:rsidRPr="007A683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Год реализации программы:  </w:t>
      </w:r>
      <w:r w:rsidR="00A30E14">
        <w:rPr>
          <w:rFonts w:ascii="Times New Roman" w:eastAsia="Times New Roman" w:hAnsi="Times New Roman" w:cs="Times New Roman"/>
          <w:color w:val="000000"/>
          <w:sz w:val="28"/>
        </w:rPr>
        <w:t>2022/2023</w:t>
      </w:r>
      <w:r w:rsidRPr="007A6836">
        <w:rPr>
          <w:rFonts w:ascii="Times New Roman" w:eastAsia="Times New Roman" w:hAnsi="Times New Roman" w:cs="Times New Roman"/>
          <w:color w:val="000000"/>
          <w:sz w:val="28"/>
        </w:rPr>
        <w:t xml:space="preserve">   учебный год</w:t>
      </w: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7A683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Класс: </w:t>
      </w:r>
      <w:r w:rsidRPr="007A6836">
        <w:rPr>
          <w:rFonts w:ascii="Times New Roman" w:eastAsia="Times New Roman" w:hAnsi="Times New Roman" w:cs="Times New Roman"/>
          <w:color w:val="000000"/>
          <w:sz w:val="28"/>
        </w:rPr>
        <w:t> 8</w:t>
      </w:r>
      <w:r w:rsidRPr="007A6836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7A683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Общее количество часов по плану: </w:t>
      </w:r>
      <w:r w:rsidR="00CF5DC2">
        <w:rPr>
          <w:rFonts w:ascii="Times New Roman" w:eastAsia="Times New Roman" w:hAnsi="Times New Roman" w:cs="Times New Roman"/>
          <w:color w:val="000000"/>
          <w:sz w:val="28"/>
        </w:rPr>
        <w:t> 68</w:t>
      </w: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A6836" w:rsidRPr="007A6836" w:rsidRDefault="007A6836" w:rsidP="007A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7A683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Количество часов в неделю:  </w:t>
      </w:r>
      <w:r w:rsidRPr="007A6836">
        <w:rPr>
          <w:rFonts w:ascii="Times New Roman" w:eastAsia="Times New Roman" w:hAnsi="Times New Roman" w:cs="Times New Roman"/>
          <w:color w:val="000000"/>
          <w:sz w:val="28"/>
        </w:rPr>
        <w:t xml:space="preserve">2 </w:t>
      </w:r>
    </w:p>
    <w:p w:rsidR="007A6836" w:rsidRDefault="007A6836" w:rsidP="007A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A6836" w:rsidRDefault="007A6836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7A6836" w:rsidRPr="00C62B5A" w:rsidRDefault="007A6836" w:rsidP="007A6836">
      <w:pPr>
        <w:ind w:left="708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</w:p>
    <w:p w:rsidR="007A6836" w:rsidRDefault="007A6836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1425E3" w:rsidRPr="00752732" w:rsidRDefault="001425E3" w:rsidP="003A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Рабочая программа линии УМК «Линия жизни» для общеобразовательных учреждений составлена на основе:</w:t>
      </w:r>
    </w:p>
    <w:p w:rsidR="001425E3" w:rsidRPr="00752732" w:rsidRDefault="001425E3" w:rsidP="003A7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общего образования;</w:t>
      </w:r>
    </w:p>
    <w:p w:rsidR="001425E3" w:rsidRPr="00752732" w:rsidRDefault="001425E3" w:rsidP="003A7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основной образовательной программы основного общего образования;</w:t>
      </w:r>
    </w:p>
    <w:p w:rsidR="001425E3" w:rsidRPr="00752732" w:rsidRDefault="001425E3" w:rsidP="003A7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Фундаментального ядра содержания общего образования;</w:t>
      </w:r>
    </w:p>
    <w:p w:rsidR="00752732" w:rsidRDefault="001425E3" w:rsidP="003A7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основного общего образования </w:t>
      </w:r>
      <w:r w:rsidR="00FF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МБОУ «Тимковская ООШ»</w:t>
      </w:r>
    </w:p>
    <w:p w:rsidR="001425E3" w:rsidRPr="00752732" w:rsidRDefault="001425E3" w:rsidP="003A7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линии УМК «Линия жизни» разработана на основе Программы основного общего образования по биологии. 5 - 9 классы. Авторы: В. В. Пасечник, С.</w:t>
      </w:r>
      <w:r w:rsid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 w:rsid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Г. Швецов, 2017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строится на основе следующего учебно-методического комплекса: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Пасечник В.В., Каменский А.А., Швецов Г.Г. Биология. 8 класс. Линия жизн</w:t>
      </w:r>
      <w:r w:rsid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и (ФГОС) – М.: Просвещение, 2017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Пасечник В.В. Рабочая тетрадь. Биология. Линия жизни. </w:t>
      </w:r>
      <w:r w:rsid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класс. – М.: Просвещение, 2017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Пасечник В.В., </w:t>
      </w:r>
      <w:proofErr w:type="spell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Калинова Г.С. Уроки биологии. 8 класс. Пособие для учителя.</w:t>
      </w:r>
    </w:p>
    <w:p w:rsidR="001425E3" w:rsidRPr="00752732" w:rsidRDefault="001425E3" w:rsidP="003A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класс. В 8 класс</w:t>
      </w:r>
      <w:r w:rsidR="00CF5D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 на изучение курса отводится 68</w:t>
      </w: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часов (2 часа в неделю).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учтены идеи в положении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включает </w:t>
      </w:r>
      <w:r w:rsidRPr="007527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теоретический и практический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разделы, соотношение между которыми в общем объеме часов варьируется в зависимости от специализации образовательного учреждения, подготовленности обучающихся, наличия соответствующего оборудования.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эволюция. Основу изучения курса биологии составляют эколого-эволюционный и функциональный под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предусмотрен резерв свободного учебного времени для более широкого использования, наряду с традиционным уроком, разнообразных форм организации учебного процесса, внедрения современных педагогических технологий.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практического раздела программы — формирование у обучающихся умений, связанных с использованием полученных знаний, повышения образовательного уровня, расширения кругозора учащихся закрепление и совершенствование практических навыков.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 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определяются с учетом индивидуальных и возрастных особенностей учащихся, развития и саморазвития личности. В связи с этим </w:t>
      </w: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методики изучения биологии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тем.</w:t>
      </w:r>
    </w:p>
    <w:p w:rsidR="001425E3" w:rsidRPr="00752732" w:rsidRDefault="001425E3" w:rsidP="003A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8-м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биологии на ступени основного общего образования направлено на достижение следующих целей: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Освоение знаний 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изучения курса «Биология. Человек» в 8 классе полностью соответствуют стандарту. Требования направлены на реализацию </w:t>
      </w:r>
      <w:proofErr w:type="spell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практико-ориентированного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1425E3" w:rsidRDefault="001425E3" w:rsidP="003A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внутри предметных связей, а также возрастными особенностями развития учащихся.</w:t>
      </w:r>
    </w:p>
    <w:p w:rsidR="00752732" w:rsidRPr="00752732" w:rsidRDefault="00752732" w:rsidP="003A7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образовательным результатам для учащихся 8 класса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:rsidR="001425E3" w:rsidRPr="00752732" w:rsidRDefault="001425E3" w:rsidP="003A7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обучения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строения и про</w:t>
      </w:r>
      <w:r w:rsidR="007A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цессов жизнедеятельности клетки,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тканей, органов и систем органов человеческого организма;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</w:r>
      <w:proofErr w:type="gram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раздражимость,;</w:t>
      </w:r>
      <w:proofErr w:type="gramEnd"/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заболевания и заболевания систем органов, а также меры их профилактики;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вклады отечественных учёных в развитие наук: анатомии, физиологии, психологии, гигиены, медицины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уметь: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-выделять существенные признаки строения и функционирования органов человеческого организма;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объяснять:</w:t>
      </w:r>
      <w:r w:rsidR="007A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системе моральных норм ценностей по отношению</w:t>
      </w:r>
      <w:r w:rsidR="007A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собственному здоровью и здоровью других людей;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несложные биологические эксперименты и объяснять их результаты;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-получать информацию об организме человека из разных источников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836" w:rsidRDefault="007A6836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Метопредметные</w:t>
      </w:r>
      <w:proofErr w:type="spellEnd"/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обучения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уметь: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причинно-следственные связи между строением органов и выполняемой им функцией;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биологические исследования и делать выводы на основе полученных результатов;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в учебной и научно-популярной литературе информацию об организме человека, оформлять её в виде устных сообщений, </w:t>
      </w:r>
      <w:proofErr w:type="gram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докладов ,рефератов</w:t>
      </w:r>
      <w:proofErr w:type="gramEnd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6836"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презентаций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в учебной и научно-популярной литературе информацию об заболеваниях организма человека, оформлять её в виде рефератов, докладов;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исследовательскую и проектную работу;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гипотезы о влиянии поведения самого человека и окружающей среды на его здоровье;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аргументировать свою точку в ходе дискуссии по обсуждению глобальных проблем: СПИД,</w:t>
      </w:r>
      <w:r w:rsidR="007A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наркомания,</w:t>
      </w:r>
      <w:r w:rsidR="007A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обучения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испытывать чувство гордости за российскую биологическую науку;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выделять эстетические достоинства человеческого тела;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следить за соблюдением правил поведения в природе;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использовать на практике приёмы оказания первой помощи при простудах, ожогах, обморожениях, травмах, спасении утопающего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уметь рационально организовывать труд и отдых;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проводить наблюдения за состоянием собственного организма;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понимать ценность здорового и безопасного образа жизни;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признавать ценность жизни во всех её проявлениях и необходимость ответственного, бережного отношения к окружающей среде;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осознавать значение семьи в жизни человека и общества;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принимать ценности семейной жизни;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уважительно и заботливо относиться к членам своей семьи;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понимать значение обучения для повседневной жизни и осознанного выбора профессии;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работу над ошибками для внесения корректив в усваиваемые знания;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признавать право каждого на собственное мнение;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готовность к самостоятельным поступкам и действиям на благо природы;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уметь отстаивать свою точку зрения;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 критично относиться к своим поступкам, нести ответственность за их последствия;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уметь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 w:rsidR="001425E3" w:rsidRPr="00752732" w:rsidRDefault="001425E3" w:rsidP="003A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E3" w:rsidRPr="00752732" w:rsidRDefault="001425E3" w:rsidP="00752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5E3" w:rsidRPr="00752732" w:rsidRDefault="001425E3" w:rsidP="007527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человека.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и движение. Опорно-двигательная система. Про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филактика травматизма. Значение физических упражнений и культуры труда для формирования скелета и мускулатуры. Первая помощь при травмах опорно-двигательной системы.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веществ. Внутренняя среда организма, значе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ее постоянства. Кровеносная и лимфатическая системы. Кровь. Группы крови. Лимфа. Переливание крови. Иммуни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тет. Антитела. Аллергические реакции. Предупредительные прививки. Лечебные сыворотки. Строение и работа сердца. Кровяное давление и пульс. Приемы оказания первой помо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 при кровотечениях.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 Дыхательная система. Строение органов ды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хания. Регуляция дыхания. Газообмен в легких и тканях. Ги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гиена органов дыхания. Заболевания органов дыхания и их предупреждение. Приемы оказания первой помощи при от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равлении угарным газом, спасении утопающего. Инфекцион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заболевания и меры их профилактики. Вред </w:t>
      </w:r>
      <w:proofErr w:type="spellStart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proofErr w:type="spellEnd"/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Пищеварение. Пищеварительная система. Нару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работы пищеварительной системы и их профилактика.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 и превращения энергии в организме. Пластический и энергетический обмен. Обмен воды, мине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ральных солей, белков, углеводов и жиров. Витамины. Ра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циональное питание. Нормы и режим питания.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 тела. Строение и функции кожи. Роль кожи в терморегуляции. Уход за кожей, волосами, ногтями. Приемы оказания первой помощи при травмах, ожогах, обморожени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и их профилактика. Закаливание организма.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Выделение. Строение и функции выделительной системы. Заболевания органов мочевыделительной системы и их пре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дупреждение.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и развитие. Половые железы и половые клетки. Половое созревание. Инфекции, передающиеся поло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путем, их профилактика. ВИЧ-инфекция и ее профилак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тика. Наследственные заболевания. Медико-генетическое консультирование. Оплодотворение, внутриутробное развитие. Беременность. Вредное влияние на развитие организма куре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употребления алкоголя, наркотиков. Роды. Развитие пос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рождения.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чувств. Строение и функции органов зрения и слу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ха. Нарушения зрения и слуха, их предупреждение. Вестибу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лярный аппарат. Мышечное и кожное чувства. Обоняние. Вкус.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Нейрогуморальная регуляция процессов жизнедеятельнос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организма. Нервная система. Рефлекс и рефлекторная ду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психика человека. Безусловные рефлексы и инстинкты. Условные рефлексы. Особенности поведения человека. Речь. Мышление. Внимание. Память. Эмоции и чувства. Сон. Темперамент и характер. Способности и ода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ренность. Межличностные отношения. Роль обучения и вос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питания в развитии поведения и психики человека.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жизни. Соблюдение санитарно-гигиени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1425E3" w:rsidRPr="00752732" w:rsidRDefault="001425E3" w:rsidP="0014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клеток и тканей.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спинного и головного мозга.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гармоничности физического развития. Выяв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нарушений осанки и наличия плоскостопия.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Микроскопическое строение крови человека и лягушки.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пульса в разных условиях и измерение артери</w:t>
      </w: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давления.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движения. Измерение жизненной емкости легких.</w:t>
      </w:r>
    </w:p>
    <w:p w:rsidR="001425E3" w:rsidRPr="00752732" w:rsidRDefault="001425E3" w:rsidP="0075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работа органа зрения.</w:t>
      </w:r>
    </w:p>
    <w:p w:rsidR="001425E3" w:rsidRPr="00752732" w:rsidRDefault="001425E3" w:rsidP="007527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732" w:rsidRDefault="00752732" w:rsidP="001425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5E3" w:rsidRPr="00752732" w:rsidRDefault="001425E3" w:rsidP="007527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по биологии 8 класс.</w:t>
      </w:r>
    </w:p>
    <w:tbl>
      <w:tblPr>
        <w:tblW w:w="16141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"/>
        <w:gridCol w:w="1017"/>
        <w:gridCol w:w="2248"/>
        <w:gridCol w:w="1842"/>
        <w:gridCol w:w="2975"/>
        <w:gridCol w:w="4960"/>
        <w:gridCol w:w="1842"/>
        <w:gridCol w:w="850"/>
      </w:tblGrid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Default="00DF35CB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план/</w:t>
            </w:r>
          </w:p>
          <w:p w:rsidR="00DF35CB" w:rsidRPr="00752732" w:rsidRDefault="00DF35CB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  <w:p w:rsidR="001425E3" w:rsidRPr="00752732" w:rsidRDefault="007A6836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425E3"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1425E3"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содержания. Контроль.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(Личностные УУД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компьютерного оборудования, программного обеспечения, дидактических средств, учебного оборудования, цифровых образовательных ресурсов и т.д.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25E3" w:rsidRPr="00752732" w:rsidTr="000E1791">
        <w:trPr>
          <w:trHeight w:val="320"/>
        </w:trPr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 о человеке (3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Default="00A30E14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DF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F35CB" w:rsidRPr="00752732" w:rsidRDefault="00DF35CB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 о человеке и их методы. Значение знаний о человеке.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человека в природе. Существенные признаки организма человека, особенности его биологической природы. Методы изучения организма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познавательный интерес к учению, Проявление учащимися чувства российской гражданской идентичности: патриотизма, любви и уважения к Отечеству, чувства гордости за свою Родину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давать определения понятиям, устанавливать причинно-следственные связи, строить классификацию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учитывать разные мнения, уметь устанавливать и сравнивать разные точки зрения, адекватно использовать свою речь для планирования и регуляции своей дея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тельности.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целеполагание, принимать решения в проблемной ситуации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Биологическая природа человека. Расы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человека в системе органического мира.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и критического мышления и культуры речи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диалектически анализировать учебный или любой другой материал; сравнивать объекты, факты, явления; обобщать, делать резюме.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строить эффективное взаимодействие с одноклассниками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анализировать условия достижения цели на основе учета выделенных учителем ориентиров действия в новом учебном материале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компьютер.</w:t>
            </w:r>
            <w:r w:rsidR="00B10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Презентация «Расы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и эволюция человека. Антропогенез.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концепции происхождения человека. Основные этапы эволюции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и критического мышления и культуры речи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умения сравнивать и анализировать информацию, делать выводы. Умение давать определения понятиям, работать с различными источниками информации, самостоятельно оформлять конспект урока в тетради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задавать вопросы необходимые для организации собственной деятельности и сотрудничества с партнером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целеполагания, включая постановку новых целей, преобразование практической задачи в познавательную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«Эволюция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1425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DF3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бщий обзор организма человека (3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5CB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организма человека. Уровни организации организма человека. Ткани.</w:t>
            </w:r>
          </w:p>
          <w:p w:rsidR="00DF35CB" w:rsidRDefault="00DF35CB" w:rsidP="00DF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Лабораторная ра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бота 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1 </w:t>
            </w:r>
          </w:p>
          <w:p w:rsidR="001425E3" w:rsidRPr="00752732" w:rsidRDefault="00DF35CB" w:rsidP="00D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«Изучение микроскопического строения тканей организма человека»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1425E3" w:rsidRPr="00752732" w:rsidRDefault="00DF35CB" w:rsidP="00DF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25E3"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открытия нового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урок-исследование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5CB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 организма человека, особенности его биологической природы: клеток, тканей, органов и систем органов.</w:t>
            </w:r>
            <w:r w:rsidR="00DF35CB"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и описание клеток и тканей на готовых микропрепаратах. Работа с микроскопом.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экологическое сознание, признание высокой ценности жизни во всех ее проявлениях, формирование устойчивой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познавательной мотивации и интереса к учению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Давать определения поня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тиям, осуществлять логические операции, сравнение, классификацию, самостоятельно выбирая основания и критерии для указанных логических операций.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Научиться адекватно использовать речь для планирования и регуляции своей деятельности, основам коммуникативной рефлексии; работать в группе — устанавливать рабочие отношения, эффективно сотрудничать.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Научиться 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Таблицы, рисунки учебника с изображением разных видов тканей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организма человека. Органы. Системы органов.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Отрабатывают понятия темы, сравнивают, приводят примеры, работают в группах по предложенному алгоритму, оценивают знания собственные и одноклассников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слушать учителя и отвечать на вопросы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определять цель урока и ставить задачи, необходимые для ее достижения.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диске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Регуляция процессов жизнедеятельности. Гомеостаз. Нейрогуморальная регуляция.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процессов регуляции жизнедеятельности организма человека. Нейрогуморальная регуляция процессов жизнедеятельности организма человека. Рефлекс. Рефлекторная дуга. Рецептор. Эффектор.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Отрабатывают понятия темы, сравнивают, приводят примеры, работают в группах по предложенному алгоритму, оценивают знания собственные и одноклассников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слушать учителя и отвечать на вопросы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определять цель урока и ставить задачи, необходимые для ее достижения.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схема строения рефлекторной д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ги.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Презентация </w:t>
            </w:r>
            <w:r w:rsidR="009735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«Гуморальная регуляция»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</w:t>
            </w:r>
            <w:r w:rsidR="001E1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Опора и движение </w:t>
            </w:r>
            <w:proofErr w:type="gramStart"/>
            <w:r w:rsidR="001E1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( 6</w:t>
            </w:r>
            <w:proofErr w:type="gramEnd"/>
            <w:r w:rsidR="001E1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Опорно-двигательная система. Состав, строение и рост кости.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строение и рост кости. Кости: трубчатые, губчатые, плоские, смешанные.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Нравственно- этическое оценивание усваиваемого содержания исходя из социальных и личностных ценностей, обеспечивающих личностный и моральный выбор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Наблюдать, сравнивать, обобщать и делать выводы, выделять главное, существенное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работать в группе - устанавливать рабочие отношения, эффективно сотрудничать и способствовать продуктивной кооперации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им, адекватно самостоятельно оценивать правильность выполнения действий и вносить необходимые коррективы в исполнение, как в конце действия, так и по ходу его реализации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«Скелет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Скелет человека. Соединение костей. Скелет головы.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человека. Соединение костей. Скелет головы. Сустав. Кости черепа: лобная, теменные, височные, затылочная, клиновидная и решётчатая.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признание высокой ценности жизни во всех ее проявлениях, формирование устойчивой учебно- познавательной мотивации и интереса к учению.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устной и письменной речью; строить монологическое контекстное высказывание</w:t>
            </w:r>
          </w:p>
          <w:p w:rsidR="001425E3" w:rsidRPr="00752732" w:rsidRDefault="001425E3" w:rsidP="000E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Устанавливать целевые приоритеты, самостоятельно анализировать условия достижения цели на основе учеты выделенных учителей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«Скелет головы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Скелет туловища. Скелет конечностей и их поясов.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туловища. Позвоночник как основная часть скелета туловища. Скелет конечностей и их поясов.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признание высокой ценности жизни во всех ее проявлениях, формирование устойчивой учебно- познавательной мотивации и интереса к учению.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устной и письменной речью; строить монологическое контекстное высказывание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«Скелет туловища, скелет конечностей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функции скелетных мышц.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скелетных мышц. Основные группы скелетных мышц.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Сформировать признание высокой ценности жизни во всех ее проявлениях, формирование устойчивой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познавательной мотивации и интереса к учению.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устной и письменной речью; строить монологическое контекстное высказывание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«Основные группы мышц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мышц и её регуляция.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общеметодологической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мышц и её регуляция. Мышцы синергисты и антагонисты. Атрофия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мышц. Утомление и восстановление мышц. Влияние статической и динамической работы на утомление мышц.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Сформировать признание высокой ценности жизни во всех ее проявлениях, формирование устойчивой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тельной мотивации и интереса к учению.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устной и письменной речью; строить монологическое контекстное высказывание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таблица «Ос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новные группы мышц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F35C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опорно-двигательной системы. Травматизм.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опорно-двигательной системы. Травматизм. Рахит. Осанка. Остеохондроз. Сколиоз. Плоскостопие.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Сформировать признание высокой ценности жизни во всех ее проявлениях, формирование устойчивой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познавательной мотивации и интереса к учению.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отношения, осуществлять расширенные поиск информации с использованием ресурсов библиотек и сети Интернет</w:t>
            </w:r>
          </w:p>
          <w:p w:rsidR="001425E3" w:rsidRPr="00752732" w:rsidRDefault="001425E3" w:rsidP="000E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Учитывать разные мнения и стремиться к координации различных позиций в сотрудничестве, уметь задавать вопросы необходимые для организации собственной деятельности, 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целевые приоритеты, самостоятельно анализировать условия достижения цели на основе учеты выделенных учителей ориентиров действия в новом учебном материале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12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3A7256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среда организма (4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 внутренней 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среды организма и её функции.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 внутренней среды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 и её функции. Кровь. Тканевая жидкость. Лимфа. Лимфатическая система.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Сформировать экологическое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сознание, признание высокой ценности жизни во всех ее проявлениях, формирование устойчивой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познавательной мотивации и интереса к учению, знание основ здорового образа жизни и здоровье сберегающих технологий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Научиться адекватно использовать речь для планирования и регуляции своей деятельности; владеть устной и письменной речью; строить монологическое контекстное высказывание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целевые приоритеты, планировать пути достижения целей.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13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3585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крови.</w:t>
            </w:r>
          </w:p>
          <w:p w:rsidR="00973585" w:rsidRDefault="001425E3" w:rsidP="0097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Лабораторная работа № </w:t>
            </w:r>
            <w:r w:rsidR="009735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2</w:t>
            </w:r>
          </w:p>
          <w:p w:rsidR="001425E3" w:rsidRPr="00752732" w:rsidRDefault="001425E3" w:rsidP="0097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«Изучение микроскопического строения крови (микропрепараты крови человека и лягушки)»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урок-исследование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крови. Плазма, эритроциты, лейкоциты, тромбоциты, антитела, фагоциты, гемоглобин. Постоянство внутренней среды.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Сравнивать кровь человека и лягушки и делать выводы на основе их сравнения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="0097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успешности своей индивидуальной 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микроскоп, микропрепараты крови лягушки и человека.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14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Свёртывание крови. Переливание крови. Группы крови.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Свёртывание крови. Переливание крови. Группы крови. Донор. Реципиент.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Наблюдать, сравнивать, обобщать и делать выводы, владеть навыком аналитического чтения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="0097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E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Иммунитет, факторы, влияющие на иммунитет. Вакцинация.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Иммунитет, факторы, влияющие на иммунитет. Нарушения иммунной системы человека. Вакцинация, лечебная сыворотка. СПИД. Аллергия.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соблюдения мер профилактики СПИДа, инфекционных и простудных заболеваний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Работать с различными источниками информации, готовить сообщения, выступать с </w:t>
            </w:r>
            <w:proofErr w:type="gram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сообщениями.(</w:t>
            </w:r>
            <w:proofErr w:type="gram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П)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главное, существенное; (П)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синтезировать материал, устанавливать причинно-следственные связи, аналогии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осознанно использовать средства письменной и устной речи для преставления результата; способность работать совместно в атмосфере сотрудниче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spellEnd"/>
            <w:proofErr w:type="gram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«Кровь», портреты И. И. Мечникова, Л. Пастера.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16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Кровообращение и </w:t>
            </w:r>
            <w:proofErr w:type="spellStart"/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кровообращения. Строение и работа сердца.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кровообращения. Строение и работа сердца. Коронарная кровеносная система.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Автоматия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сердца. Сердечный цикл.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Выраженная устойчивая учебно-познавательная мотивация и интерес к учебе.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 текстом учебника, находить главное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="0097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«Схема кровообращения», «Сердце», «Работа сердца»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17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E154B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Сосудистая система, её строение.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Сосудистая система, её строение. Круги кровообращения. Давление крови в сосудах и его измерение. Пульс.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Выраженная устойчивая учебно-познавательная мотивация и интерес к учебе.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осуществлять логические операции, обобщать понятия, строить логическое рассуждение,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в группе, сотрудничать с товарищами и учителем, кратко и лаконично выражать свои мысли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«Круги кровообращения», «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30E14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Сердечно-сосудистые заболевания. Первая помощь при кровотечении.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Сердечно-сосудистые заболевания. Первая помощь при кровотечении. Изучение приемов остановки капиллярного. Артериального и венозного кровотечений.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Знание основ здорового образа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оценивать факторы риска, влияющие на свое здоровье (нормальную работу сердечно-сосудистой системы).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для: проведения наблюдений за состоянием собственного организма;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вредных привычек (курение, алкоголизм, наркомания);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первой помощи при травмах (повреждениях сосудов).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 в тексе учебника полезную информацию, необходимую для выполнения заданий тестовой контрольной работы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формулировать вопросы и давать аргументированные ответы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формулировать и удерживать учебную задачу, преобразовывать практическую задачу в </w:t>
            </w:r>
            <w:proofErr w:type="gram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познавательную.(</w:t>
            </w:r>
            <w:proofErr w:type="gram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«Схемы кровообращения», «Значение тренировки сердца», бинты, жгуты резиновые, палочки, муляжи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Презентация «Кровотечения. Первая помощь при кровотечениях»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Обобщающий урок по теме «Кровообращение и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 движении как важнейшем свойстве живого на примере функционирования транспортных систем организма человека (сердечно-сосудистой и лимфатической)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="00973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0E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17-19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Дыхание (5 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F7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2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Дыхание и его значение. Органы дыхания.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его значение. Органы дыхания. Верхние и нижние дыхательные пути. Голосовой аппарат.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Нравственно-этическое оценивание усваиваемого содержания, исходя из социальных и личностных ценностей.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выделять главное, существенное; синтезировать материал; устанавливать причинно-следственные связи, аналогии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формулировать вопросы и давать аргументированные ответы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ставить цели самообразовательной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«Органы дыхания позвоночных животных», «Воздухоносные пути», муляжи гортани.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П.20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2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дыхания. Жизненная ёмкость лёгких.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дыхания. Жизненная ёмкость лёгких. Дыхательные движения: вдох и выдох. Газообмен.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объяснять необходимость знаний о дыхательных движениях для понимания основных физиологических процессов в организме человека. Использовать приобретенные знания для проведения наблюдений за состоянием собственного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Контролировать и оценивать результат деятельности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осуществлять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взаимный контроль, адекватно оценивать собственное поведение и поведение окружающих, оказывать сотрудничество и </w:t>
            </w:r>
            <w:proofErr w:type="gram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 .</w:t>
            </w:r>
            <w:proofErr w:type="gram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формулировать вопросы и давать аргументированные ответы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Модель гортани, таблица «Органы дыхания, гортань, органы полости рта при дыхании и глотании».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2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Регуляция дыхания. Охрана воздушной среды.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дыхания. Защитные рефлексы дыхательной системы. Охрана воздушной среды.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объяснять необходимость знаний о дыхательных движениях для понимания основных физиологических процессов в организме человека. Использовать приобретенные знания для проведения наблюдений за состоянием собственного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Контролировать и оценивать результат деятельности</w:t>
            </w:r>
          </w:p>
          <w:p w:rsidR="000E1791" w:rsidRDefault="001425E3" w:rsidP="000E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осуществлять взаимный контроль, адекватно оценивать собственное поведение и поведение окружающих, оказывать сотрудничество и </w:t>
            </w:r>
            <w:proofErr w:type="gram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 .</w:t>
            </w:r>
            <w:proofErr w:type="gram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5E3" w:rsidRPr="00752732" w:rsidRDefault="001425E3" w:rsidP="000E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гортани, таблица «Органы дыхания, гортань, органы полости рта при дыхании и глотании»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22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органов дыхания и их профилактика.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Приёмы оказания первой помощи при отравлении угарным газом, спасении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утопающего.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соблюдения мер профилактики инфекционных и простудных заболеваний, вредных привычек (курение). Объяснять зави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симость собственного здоровья от состояния окружающей среды.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воздействие факторов риска на состояние своего здоровья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создавать алгоритмы деятельности при решении поставленной проблемы. Контролировать и оценивать результат деятельности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осуществлять взаимный контроль, адекватно оценивать собственное поведение и поведение окружающих, оказывать сотрудничество и взаимопомощь. Правильно формулировать вопросы и давать аргументированные ответы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 «Органы дыхания», «Кровеносная система», «Ги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гиена дыхания».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23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2140D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«Дыхание»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 строении и функционировании органов дыхания.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 (6 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 и его значение. Органы пищеварения и их функции.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его значение. Органы пищеварения и их функции.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внутренней позиции обучающегося на основе положительного отношения к получению знаний. Экологическая культура, готовность следовать нормам здоровье сберегающего поведения.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«Схема строения органов пищеварения»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24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F7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7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Пищеварение в ротовой полости.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ротовой полости. Слюнные железы. Движение гортани при глотании.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внутренней позиции обучающегося на основе положительного отношения к получению знаний.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 различными источниками информации, включая электронные носители. Самостоятельно создавать алгоритмы деятельности при решении поставленной задачи. Контролировать и оценивать результат деятельности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в малых группах. Умение эффективно взаимодей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ствовать при совместном выполнении работы. Умение воспринимать устную форму информации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Определение последовательности промежуточных целей с учетом конечного результата, составление плана и последовательности действий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«Схема строения органов пищеварения».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Пищеварение в желудке и кишечнике.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желудке и кишечнике. Желудочный сок.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объяснять необходимость знаний о пищеварении в желудке и двенадцатиперстной кишке для понимания функционирования организма человека.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 текстом учебника, находить главное. Грамотно и лаконично выражать свои мысли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для решения поставленных задач различных источников информации; 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Оценка своих учебных достижений, поведения и эмоционального состояния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26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Всасывание питательных веществ в кровь.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Всасывание питательных веществ в кровь. Толстый кишечник.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объяснять необходимость знаний о пищеварении в кишечнике и роли печени для понимания функционирования своего организма. Использовать приобретенные знания для соблюдения мер профилактике болезни печени.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Выделять главное, существенное, синтезировать материал, устанавливать причинно-следственные связи. Работать с различными источниками информации, готовить сообщения, выступать с сообщениями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воспринимать устную речь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ботать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Владение навыками контроля и оценки своей деятельности; умение найти и устранить причины возникших трудностей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27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Регуляция пищеварения. Гигиена питания.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пищеварения. Гигиена питания.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объяснять необходимость знаний о нервно-гуморальном механизме пищеварения для понимания функционирования своего организма. Знание основных принципов и правил питания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текстом учебника и рисунками, извлекать из них быстро и точно нужную информацию; логически мыслить, делать предположения и выводы. Работать с различными источниками информации, готовить сообщения, выступать с сообщениями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оценить степень успешности своей индивидуальной образовательной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28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0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«Питание»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 строении и функциях пищеварительной системы.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24-28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</w:t>
            </w:r>
            <w:r w:rsidR="003A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 веществ и превращение энергии (5 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A00F43" w:rsidP="00B3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Пластический и энергетический обмен.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и энергетический обмен. Обмен белков, углеводов, жиров. Обмен воды и минеральных солей.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объяснения биологической роли обмена веществ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текстом учебника, извлекать из него нужную информацию; логически мыслить и оформлять результаты мыслительных операций в устной и письменной форме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 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E46C2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Ферменты и их роль в организме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 и их роль в организме человека. Механизмы работы ферментов. Роль ферментов в организме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поддержания здоровья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Планировать учебное сотрудничество с учителем и сверстниками – определение целей, функций участников, спо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собов взаимодействия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 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30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E46C2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 и их роль в организме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их роль в организме человека. Классификация витаминов. Роль витаминов в организме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поддержания здоровья, профилактики авитаминозов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E46C2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Нормы и режим питания. Нарушения обмена веществ.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и режим питания. Нарушения обмена веществ. Составление пищевых рационов в зависимости от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поддержания здоровья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Планировать учебное сотрудничество с учителем и сверстниками – определение целей, функций участников, способов взаимодействия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  собственную работу: соотносить план и совершенные операции, выделять этапы и оценивать меру осво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 каждого, находить ошибки, устанавливать их причины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32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«Обмен веществ и превращение энергии»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об обмене веществ и превращении энергии.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29-32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3A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Выделение продуктов обмена (2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Выделение и его значение. Органы мочевыделения.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его значение. Органы мочевыделения. Регуляция мочеиспускания.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мотивации к обучению и целенаправленной познавательной деятельности, направленной на изучение своего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умений выявлять и формулировать учебную проблему и находить пути ее решения; развитие умений выделять главное и делать вывод по изученному материалу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вступать в диалог и участвовать в коллективном обсуждении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проблемы, аргументировать свою позицию</w:t>
            </w:r>
          </w:p>
          <w:p w:rsidR="001425E3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  собственную работу: соотносить план и совершенные операции, выделять этапы и оценивать меру освоения каждого</w:t>
            </w:r>
          </w:p>
          <w:p w:rsidR="003A7256" w:rsidRPr="00752732" w:rsidRDefault="003A7256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таблица «Органы выделения человека»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33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органов мочевыделения.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органов мочевыделительной системы и их предупреждение.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мотивации к обучению и целенаправленной познавательной деятельности, направленной на изучение своего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умений выявлять и формулировать учебную проблему и находить пути ее решения; развитие умений выделять главное и делать вывод по изученному материалу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вступать в диалог и участвовать в коллективном обсуждении проблемы, аргументировать свою позицию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 собственную работу: соотносить план и совершенные операции, выделять этапы и оценивать меру освоения каждого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34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Покровы тела (3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Наружные покровы тела. Строение и функции кожи.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покровы тела. Строение и функции кожи. Производные кожи.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воспитывать навыки гигиены, правильного ухода за кожей, а также бережное отношение к своему здоровью.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словесно-логическое мышление, способности сравнивать и анализировать; оформлять результаты мыслительных операций в устной и письменной форме;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развитие навыков работы с дополнительным материалом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вступать в диалог и участвовать в коллективном обсуждении проблемы, аргументировать свою позицию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Анализировать  собственную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работу: соотносить план и совершенные операции, выделять этапы и оценивать меру освоения каждого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таблица «Строение кожи»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и травмы кожи.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и травмы кожи.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воспитывать навыки гигиены, правильного ухода за кожей, а также бережное отношение к своему здоровью, применять знания об оказании первую помощь при ожогах и обморожениях на практике.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логические рассуждения, включающее установление причинно-следственных связей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Удерживать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деятельности до получения ее результата; планировать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учебной задачи: выстраивать последовательность необходимых операций (алгоритм действий); 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весомость приводимых доказательств и рассуждений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36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 кожных покровов.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кожных покровов. Гигиена одежды и обуви.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воспитывать навыки гигиены, правильного ухода за кожей, а также бережное отношение к своему здоровью, применять знания об оказании первую помощь при ожогах и обморожениях на практике.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логические рассуждения, включающее установление причинно-следственных связей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Удерживать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деятельности до получения ее результата; планировать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учебной задачи: выстраивать последовательность необходимых операций (алгоритм действий); 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весомость приводимых доказательств и рассуждений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37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Нейрогуморальная регуляция</w:t>
            </w:r>
            <w:r w:rsidR="00F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процессов жизнедеятельности (8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Железы внутрен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ней секреции и их функции.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Железы внутренней секре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и их функции. Гормоны, механизмы их действия на клетки.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внутренней по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готовить доклады, рефераты; выступать перед аудиторией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Удерживать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деятельности до получения ее результата; планировать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учебной задачи: выстраивать последовательность необходимых операций (алгоритм действий); </w:t>
            </w:r>
            <w:r w:rsidRPr="007527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 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весомость приводимых доказательств и рассуждений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38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эндокринной системы и её нарушения.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эндокринной системы и её нарушения.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и оценивать воздействие факторов риска на свое здоровье.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Работать с учебником, анализировать и сравнивать информацию, обобщать и устанавливать причинно - следственные связи. Решать познавательные задачи, работать с рисунками и схемами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вступать в диалог и участвовать в коллективном обсуждении проблемы, аргументировать свою позицию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Способность выбирать целевые и смысловые установки по отношению к железам внутренней секреции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нервной системы и её значение.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 системы и её значение. Нервная система: центральная и периферическая, соматическая и вегетативная (автоном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ная). Роль нервной системы в регуляции процессов жизнедеятельности.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Адекватная мотивация к учебной деятельности.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Структурировать содержание изучаемой темы. Анализировать содержание рисунков.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правильно, грамотно объяснить свою мысль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Постановка учебной задачи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тетрадь, таблица «Строение нервной системы»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40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Спинной мозг.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мозг. Спинномозговые нервы. Функции спинного мозга.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Прогнозировать последствия для человека нарушения функций спинного мозга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Работать с учебником, анализировать и сравнивать информацию, обобщать и устанавливать причинно - следственные связи. Решать познавательные задачи, работать с рисунками и схемами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вступать в диалог и участвовать в коллективном обсуждении проблемы, аргументировать свою позицию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Самостоятельное формулирование познавательной 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Головной мозг.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мозг. Отделы головного мозга и их функции.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Прогнозировать последствия для организма при нарушении функций головного мозга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Проводить биологические исследования и делать выводы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Планирование учебного сотрудничества со сверстниками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Самостоятельное формулирование познавательной цели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тетрадь, таблица «Отделы головного мозга», муляжи головного мозга.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42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Вегетативная нервная система, её строение.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нервная система, её строение. Симпатический и парасимпатический отделы вегетативной нервной системы.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Адекватная мотивация к учебной деятельности.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Проводить биологические исследования и делать выводы Анализировать содержание ри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сунков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формулировать и удерживать учебную задачу, преобразовывать практическую задачу в познавательную. Раз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личать способ и результат действия, осуществлять итоговый и пошаговый контроль по результату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43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в работе нервной системы и их предупреждение.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работе нервной системы и их предупреждение. Врождённые и приобретённые заболевания нервной системы.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Адекватная мотивация к учебной деятельности.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Структурировать содержание изучаемой темы. Анализировать содержание рисунков.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правильно, грамотно объяснить свою мысль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Постановка учебной задачи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44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«Нейрогуморальная регуляция процессов жизнедеятельности»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о регуляции процессов жизнедеятельности.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чувств. Анализаторы (4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7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 об анализаторах. Зритель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ный анализатор.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об анализаторах. Зрительный анализатор.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зрения, их предупреждение.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проведения наблюдений за состоя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нием собственного организма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Способность выбирать целевые и смысловые установки по отношению к анализаторам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тетрадь.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«Зрительный анализатор», разборная модель глаза.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45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Слуховой анализатор, его строение.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 анализатор, его строение. Нарушения слуха, их предупреждение.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для проведения наблюдений за состоянием собственного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структурировать материал, работать с разными источниками информации, преобразовывать информацию из одной формы в другую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 Таблица «Анализаторы слуха и равновесия»; модель уха.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46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1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Вестибулярный анализатор. Мышечное чувство. Осязание.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Вестибулярный анализатор. Мышечное чувство. Осязание.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мотивации к обучению и целенаправленной познавательной деятельности, направленную на изучение анализаторов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оперировать изученными понятиями, устанавливать причинно-следственные связи, делать выводы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47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Вкусовой и обонятельный анализатор.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Вкусовой и обонятельный анализатор.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мотивации к обучению и целенаправленной познавательной деятельности, направленную на изучение анализаторов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оперировать изученными понятиями, устанавливать причинно-следственные связи, делать выводы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 Таблица «Обонятельные и вкусовые анализаторы»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48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Психика и поведение человека. Высшая нервная деятельность (6 часов)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Высшая нервная деятельность. Безусловные и условные рефлексы.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нервная деятельность. Безусловные и условные рефлексы. Поведение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направленных на изучение высшей 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применения нового знания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 Таблицы «Рефлекс. Рефлекторная дуга», «Строение головного мозга»; портреты И. М. Сеченова, И. П. Павлова; схема безусловного рефлекса.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Память и обучение. Виды памяти.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общеметодологической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Память и обучение. Виды памяти. Расстройства памяти.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анализировать и оценивать влияние факторов риска (стресса, переутомления) для здоровья. Использовать приобретенные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для рациональной организации труда отдыха, проведения наблюдений за состоянием собственного организма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50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Врождённое и приобретённое поведение.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Врождённое и приобретённое поведение.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направленных на изучение высшей 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применения нового знания.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51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013C1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Сон и бодрствование.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и бодрствование. Значение сна.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приобретенные знания о значении сна для рациональной организации труда и отдыха.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Самостоятельно работать с текстом учебника, извлекать из него нужную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информацию, отвечать на вопросы, логически мыслить, выступать с небольшими сообщениями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52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высшей нервной деятельности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высшей нервной деятельности человека. Эмоции. Речь. Познавательная деятельность. Темперамент.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и оценивать влияние факторов риска (стресса, переутомления) для здоровья. Использовать приобретенные знания для рациональной организации труда отдыха, проведения наблюдений за состоянием собственного организма.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53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A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«Психика и поведение человека. Высшая нервная деятельность»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ВНД. Выполнение тестов на наблюдательность и внимание, логическую и механическую память, консерватизм мышления.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Устанавливать причинно - следственные связи, строить логическое рас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49-53</w:t>
            </w: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</w:t>
            </w:r>
            <w:r w:rsidR="00F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змножение и развитие человека (5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A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размножения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размножения человека. Ген. Репродукция. Генетическая информация. Дезоксирибонуклеиновая кислота (ДНК). Половые хромосомы.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меть работать с различными источниками биологической информации: находить информацию о половой системе, размножении человека, анализировать и оценивать её.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учебное сотрудничество и совместную деятельность с учителем и одноклассниками; работать индивидуально и в паре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 Таблица «Зародыши позвоночных животных».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54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размножения. Оплодотворе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Органы размножения. Половые клетки. Мужская и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женская половые системы. Оплодотворение. Контрацепция.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направленных на изучение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вредного влияния алкоголя, наркотиков, никотина и других факторов, разрушающих здоровье, на потомство.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структурировать материал, работать с различными источниками информации, включая электронные носители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для решения поставленных задач различных ис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очников информации; 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рабочая тетрадь. 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«Зародыши позвоночных животных».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55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Беременность и роды.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и роды. Вредное влияние алкоголя, никотина и наркотиков на развитие плода.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направленных на изучение вредного влияния алкоголя, наркотиков, никотина и других факторов, разрушающих здоровье, на потомство.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структурировать материал, работать с различными источниками информации, включая электронные носители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для решения поставленных задач различных источников информации; 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56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и развитие ребёнка после рождения.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ребёнка после рождения.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направленных на изучение вредного влияния алкоголя, наркотиков, никотина и других факторов, разрушающих здоровье, на потомство.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структурировать материал, работать с различными источника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информации, включая электронные носители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для решения поставленных задач различных источников информации; умение работать совместно в атмосфере сотрудничества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57</w:t>
            </w:r>
          </w:p>
        </w:tc>
      </w:tr>
      <w:tr w:rsidR="00DA78C8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A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Pr="00752732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урок по теме 6 « Размножение и развитие человека»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FA63B9" w:rsidRPr="00752732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Pr="00752732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63B9" w:rsidRPr="00752732" w:rsidRDefault="00FA63B9" w:rsidP="00FA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над ошибками для внесения корректив в усваиваемые знания; критичное отношение учащихся к своим поступкам, осознание ответственности за их результаты.</w:t>
            </w:r>
          </w:p>
          <w:p w:rsidR="00FA63B9" w:rsidRPr="00752732" w:rsidRDefault="00FA63B9" w:rsidP="00FA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Устанавливать </w:t>
            </w:r>
            <w:proofErr w:type="spellStart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</w:t>
            </w:r>
            <w:proofErr w:type="spellEnd"/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объяснять явления, процессы, связи и отношения</w:t>
            </w:r>
          </w:p>
          <w:p w:rsidR="00FA63B9" w:rsidRPr="00752732" w:rsidRDefault="00FA63B9" w:rsidP="00FA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DA78C8" w:rsidRPr="00752732" w:rsidRDefault="00FA63B9" w:rsidP="00FA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контролировать свое время и управлять им; адекватно и самостоятельно оценивать правильность выполнения действий и вносить необходимые коррективы в исполнение, устанавливать целевые приоритеты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A78C8" w:rsidRPr="00752732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8C8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5E3" w:rsidRPr="00752732" w:rsidTr="000E1791">
        <w:tc>
          <w:tcPr>
            <w:tcW w:w="161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973585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="003A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850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окружающая среда (3</w:t>
            </w:r>
            <w:r w:rsidR="001425E3"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и природная среда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природная среда человека. Адаптация человека к среде обитания.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эмоционально-ценностное отношение к собственному здоровью и здоровью близких, стремление к познанию нового, самоконтролю и анализу своих действий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оперировать изученными понятиями, устанавливать причинно-следственные связи, делать выводы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учебное сотрудничество и совместную деятельность с учителем и с одноклассниками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58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3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Окружающая среда и здоровье человека.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 и здоровье человека. Анализ и оценка влияния факторов окружающей среды, факторов риска на здоровье человека.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эмоционально-ценностное отношение к собственному здоровью и здоровью близких, стремление к познанию нового, самоконтролю и анализу своих действий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оперировать изученными понятиями, устанавливать причинно-следственные связи, делать выводы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учебное сотрудничество и совместную деятельность с учителем и с одноклассниками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организовывать свою деятельность, выбирать средства реализации цели, применять их на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рабочая тетрадь.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59</w:t>
            </w:r>
          </w:p>
        </w:tc>
      </w:tr>
      <w:tr w:rsidR="001425E3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DA78C8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E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FA63B9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работы над ошибками для внесения корректив в усваиваемые знания; критичное отношение учащихся к своим поступкам, 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Устанавливать причинно - следственные связи, строить логическое рассуждение, обобщать понятия - осуществлять логическую операцию перехода от видовых признаков к родовому понятию, </w:t>
            </w: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деятельности, владение устной и письменной речью, строить монологическое контекстное высказывание, основам коммуникативной рефлексии;</w:t>
            </w:r>
          </w:p>
          <w:p w:rsidR="001425E3" w:rsidRPr="00752732" w:rsidRDefault="001425E3" w:rsidP="00753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кон</w:t>
            </w: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тролировать свое время и управлять им; адекватно и самостоятельно оценивать правильность выполнения действий и вносить необхо</w:t>
            </w:r>
            <w:r w:rsidR="0097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димые коррективы в исполнение.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5E3" w:rsidRPr="00752732" w:rsidRDefault="001425E3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B322E1" w:rsidRPr="00752732" w:rsidTr="00B322E1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Default="00CF5DC2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29.09/</w:t>
            </w:r>
          </w:p>
          <w:p w:rsidR="00B322E1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2E1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22E1" w:rsidRPr="00752732" w:rsidRDefault="00B322E1" w:rsidP="0075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141" w:rsidRPr="00752732" w:rsidRDefault="002E6141" w:rsidP="009735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6141" w:rsidRPr="00752732" w:rsidSect="007527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55680"/>
    <w:multiLevelType w:val="multilevel"/>
    <w:tmpl w:val="62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425E3"/>
    <w:rsid w:val="00013C15"/>
    <w:rsid w:val="000E1791"/>
    <w:rsid w:val="001425E3"/>
    <w:rsid w:val="001E154B"/>
    <w:rsid w:val="002964BB"/>
    <w:rsid w:val="002E6141"/>
    <w:rsid w:val="00337239"/>
    <w:rsid w:val="003A7256"/>
    <w:rsid w:val="003D70CA"/>
    <w:rsid w:val="00676A12"/>
    <w:rsid w:val="00752732"/>
    <w:rsid w:val="007537B4"/>
    <w:rsid w:val="007A6836"/>
    <w:rsid w:val="00850DA1"/>
    <w:rsid w:val="008A4ABF"/>
    <w:rsid w:val="00973585"/>
    <w:rsid w:val="00992203"/>
    <w:rsid w:val="00A00F43"/>
    <w:rsid w:val="00A21287"/>
    <w:rsid w:val="00A2140D"/>
    <w:rsid w:val="00A30E14"/>
    <w:rsid w:val="00AB5537"/>
    <w:rsid w:val="00B104CF"/>
    <w:rsid w:val="00B322E1"/>
    <w:rsid w:val="00CF5DC2"/>
    <w:rsid w:val="00D235CD"/>
    <w:rsid w:val="00DA78C8"/>
    <w:rsid w:val="00DF35CB"/>
    <w:rsid w:val="00E46C28"/>
    <w:rsid w:val="00F243B2"/>
    <w:rsid w:val="00F7140A"/>
    <w:rsid w:val="00FA63B9"/>
    <w:rsid w:val="00FF12C4"/>
    <w:rsid w:val="00FF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EB576-DD89-4B5B-8FC1-2DD75AFF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25E3"/>
  </w:style>
  <w:style w:type="paragraph" w:customStyle="1" w:styleId="msonormal0">
    <w:name w:val="msonormal"/>
    <w:basedOn w:val="a"/>
    <w:rsid w:val="0014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11491</Words>
  <Characters>65503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2021</cp:lastModifiedBy>
  <cp:revision>28</cp:revision>
  <cp:lastPrinted>2018-10-03T06:18:00Z</cp:lastPrinted>
  <dcterms:created xsi:type="dcterms:W3CDTF">2018-07-06T05:50:00Z</dcterms:created>
  <dcterms:modified xsi:type="dcterms:W3CDTF">2022-11-06T12:38:00Z</dcterms:modified>
</cp:coreProperties>
</file>