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Муницыпальное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"</w:t>
      </w: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Бологовский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район"</w:t>
      </w:r>
    </w:p>
    <w:p w:rsidR="002B2FB0" w:rsidRPr="002B2FB0" w:rsidRDefault="002B2FB0" w:rsidP="002B2FB0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МБОУ "</w:t>
      </w: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Тимковская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ООШ"</w:t>
      </w:r>
    </w:p>
    <w:tbl>
      <w:tblPr>
        <w:tblW w:w="145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181"/>
        <w:gridCol w:w="8187"/>
      </w:tblGrid>
      <w:tr w:rsidR="002B2FB0" w:rsidRPr="002B2FB0" w:rsidTr="00713A0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713A02" w:rsidP="00713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E7490A9" wp14:editId="3A071D83">
                  <wp:extent cx="2470150" cy="1790700"/>
                  <wp:effectExtent l="0" t="0" r="6350" b="0"/>
                  <wp:docPr id="1" name="Рисунок 1" descr="C:\Users\2021\Desktop\рисунки 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2021\Desktop\рисунки 00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2B2FB0" w:rsidRPr="002B2FB0" w:rsidRDefault="002B2FB0" w:rsidP="002B2FB0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2B2FB0">
        <w:rPr>
          <w:rFonts w:ascii="LiberationSerif" w:eastAsia="Times New Roman" w:hAnsi="LiberationSerif" w:cs="Times New Roman"/>
          <w:b/>
          <w:bCs/>
          <w:caps/>
        </w:rPr>
        <w:t xml:space="preserve">РАБОЧАЯ </w:t>
      </w:r>
      <w:proofErr w:type="gramStart"/>
      <w:r w:rsidRPr="002B2FB0">
        <w:rPr>
          <w:rFonts w:ascii="LiberationSerif" w:eastAsia="Times New Roman" w:hAnsi="LiberationSerif" w:cs="Times New Roman"/>
          <w:b/>
          <w:bCs/>
          <w:caps/>
        </w:rPr>
        <w:t>ПРОГРАММА</w:t>
      </w:r>
      <w:r w:rsidRPr="002B2FB0">
        <w:rPr>
          <w:rFonts w:ascii="LiberationSerif" w:eastAsia="Times New Roman" w:hAnsi="LiberationSerif" w:cs="Times New Roman"/>
          <w:b/>
          <w:bCs/>
          <w:caps/>
        </w:rPr>
        <w:br/>
        <w:t>(</w:t>
      </w:r>
      <w:proofErr w:type="gramEnd"/>
      <w:r w:rsidRPr="002B2FB0">
        <w:rPr>
          <w:rFonts w:ascii="LiberationSerif" w:eastAsia="Times New Roman" w:hAnsi="LiberationSerif" w:cs="Times New Roman"/>
          <w:b/>
          <w:bCs/>
          <w:caps/>
        </w:rPr>
        <w:t>ID 2472513)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предмета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«Изобразительное искусство»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1 класса начального общего образования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> 2022-2023 учебный год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Составитель: Игнатьева Алевтина Евгеньевна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учитель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изобразительного искусства</w:t>
      </w:r>
    </w:p>
    <w:p w:rsidR="00713A02" w:rsidRDefault="00713A02" w:rsidP="002B2FB0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3A02" w:rsidRDefault="00713A02" w:rsidP="002B2FB0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3A02" w:rsidRDefault="00713A02" w:rsidP="002B2FB0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3A02" w:rsidRDefault="00713A02" w:rsidP="002B2FB0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3A02" w:rsidRDefault="002B2FB0" w:rsidP="00713A02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Тимково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> 2022</w:t>
      </w:r>
    </w:p>
    <w:p w:rsidR="00713A02" w:rsidRPr="002B2FB0" w:rsidRDefault="00713A02" w:rsidP="002B2FB0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2FB0" w:rsidRPr="002B2FB0" w:rsidRDefault="002B2FB0" w:rsidP="002B2FB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2B2FB0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ПОЯСНИТЕЛЬНАЯ ЗАПИСКА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</w:t>
      </w: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основы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графики, живописи и скульптуры, декоративно-прикладные и народные виды искусства, архитектуру и 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 </w:t>
      </w: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художественно-творческая деятельность занимает приоритетное пространство учебного времени. При опоре на восприятие </w:t>
      </w:r>
      <w:r w:rsidRPr="002B2FB0">
        <w:rPr>
          <w:rFonts w:ascii="Times New Roman" w:eastAsia="Times New Roman" w:hAnsi="Times New Roman" w:cs="Times New Roman"/>
          <w:sz w:val="24"/>
          <w:szCs w:val="24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«ИЗОБРАЗИТЕЛЬНОЕ ИСКУССТВО» В УЧЕБНОМ ПЛАНЕ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обучения.</w:t>
      </w:r>
    </w:p>
    <w:p w:rsidR="002B2FB0" w:rsidRPr="002B2FB0" w:rsidRDefault="002B2FB0" w:rsidP="002B2FB0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На изучение изобразительного искусства в 1 классе отводится 1 час в неделю, всего 33 часа.</w:t>
      </w:r>
    </w:p>
    <w:p w:rsidR="002B2FB0" w:rsidRPr="002B2FB0" w:rsidRDefault="002B2FB0" w:rsidP="002B2FB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2B2FB0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УЧЕБНОГО ПРЕДМЕТА 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«Графика»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Рисование с натуры: разные листья и их форма.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Представление о пропорциях: короткое — длинное. Развитие навыка видения соотношения частей целого (на основе рисунков животных).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«Живопись»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Эмоциональная выразительность цвета, способы выражение настроения в изображаемом сюжете.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lastRenderedPageBreak/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Техника монотипии. Представления о симметрии. Развитие воображения.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«Скульптура»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Изображение в объёме. Приёмы работы с пластилином; дощечка, стек, тряпочка.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каргопольская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игрушка или по выбору учителя с учётом местных промыслов).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Бумажная пластика. Овладение первичными приёмами </w:t>
      </w: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над- резания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>, закручивания, складывания.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Объёмная аппликация из бумаги и картона.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«Декоративно-прикладное искусство»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каргопольская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игрушка (или по выбору учителя с учётом местных промыслов).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 Дизайн предмета: изготовление нарядной упаковки путём складывания бумаги и аппликации.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Оригами — создание игрушки для новогодней ёлки. Приёмы складывания бумаги.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«Архитектура»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«Восприятие произведений искусства»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Художник и зритель. Освоение зрительских умений на основе получаемых знаний и творческих практических задач — установок наблюдения. Ассоциации из личного опыта учащихся и оценка эмоционального содержания произведений.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«Азбука цифровой графики»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 w:rsidR="002B2FB0" w:rsidRPr="002B2FB0" w:rsidRDefault="002B2FB0" w:rsidP="002B2FB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 w:rsidR="002B2FB0" w:rsidRPr="002B2FB0" w:rsidRDefault="002B2FB0" w:rsidP="002B2FB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2B2FB0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 ОБРАЗОВАТЕЛЬНЫЕ РЕЗУЛЬТАТЫ</w:t>
      </w:r>
    </w:p>
    <w:p w:rsidR="002B2FB0" w:rsidRPr="002B2FB0" w:rsidRDefault="002B2FB0" w:rsidP="002B2FB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2B2FB0">
        <w:rPr>
          <w:rFonts w:ascii="LiberationSerif" w:eastAsia="Times New Roman" w:hAnsi="LiberationSerif" w:cs="Times New Roman"/>
          <w:b/>
          <w:bCs/>
          <w:caps/>
        </w:rPr>
        <w:t>ЛИЧНОСТНЫЕ РЕЗУЛЬТАТЫ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 ценностного отношения к своей Родине — России;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ценностно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>-смысловые ориентации и установки, отражающие индивидуально-личностные позиции и социально значимые личностные качества;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духовно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>-нравственное развитие обучающихся;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к познанию и обучению, готовность к саморазвитию и активному участию в социально-значимой деятельности;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позитивный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опыт участия в творческой деятельности;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интерес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Патриотическое воспитание</w:t>
      </w:r>
      <w:r w:rsidRPr="002B2FB0">
        <w:rPr>
          <w:rFonts w:ascii="Times New Roman" w:eastAsia="Times New Roman" w:hAnsi="Times New Roman" w:cs="Times New Roman"/>
          <w:sz w:val="24"/>
          <w:szCs w:val="24"/>
        </w:rPr>
        <w:t> 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Гражданское воспитание</w:t>
      </w:r>
      <w:r w:rsidRPr="002B2FB0">
        <w:rPr>
          <w:rFonts w:ascii="Times New Roman" w:eastAsia="Times New Roman" w:hAnsi="Times New Roman" w:cs="Times New Roman"/>
          <w:sz w:val="24"/>
          <w:szCs w:val="24"/>
        </w:rPr>
        <w:t> 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Духовно-нравственное</w:t>
      </w:r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 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</w:t>
      </w:r>
      <w:r w:rsidRPr="002B2FB0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Эстетическое воспитание</w:t>
      </w:r>
      <w:r w:rsidRPr="002B2FB0">
        <w:rPr>
          <w:rFonts w:ascii="Times New Roman" w:eastAsia="Times New Roman" w:hAnsi="Times New Roman" w:cs="Times New Roman"/>
          <w:sz w:val="24"/>
          <w:szCs w:val="24"/>
        </w:rPr>
        <w:t> 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Ценности познавательной деятельности</w:t>
      </w:r>
      <w:r w:rsidRPr="002B2FB0">
        <w:rPr>
          <w:rFonts w:ascii="Times New Roman" w:eastAsia="Times New Roman" w:hAnsi="Times New Roman" w:cs="Times New Roman"/>
          <w:sz w:val="24"/>
          <w:szCs w:val="24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Экологическое воспитание</w:t>
      </w:r>
      <w:r w:rsidRPr="002B2FB0">
        <w:rPr>
          <w:rFonts w:ascii="Times New Roman" w:eastAsia="Times New Roman" w:hAnsi="Times New Roman" w:cs="Times New Roman"/>
          <w:sz w:val="24"/>
          <w:szCs w:val="24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Трудовое воспитание</w:t>
      </w:r>
      <w:r w:rsidRPr="002B2FB0">
        <w:rPr>
          <w:rFonts w:ascii="Times New Roman" w:eastAsia="Times New Roman" w:hAnsi="Times New Roman" w:cs="Times New Roman"/>
          <w:sz w:val="24"/>
          <w:szCs w:val="24"/>
        </w:rPr>
        <w:t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 — обязательные требования к определённым заданиям по программе.</w:t>
      </w:r>
    </w:p>
    <w:p w:rsidR="002B2FB0" w:rsidRPr="002B2FB0" w:rsidRDefault="002B2FB0" w:rsidP="002B2FB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2B2FB0">
        <w:rPr>
          <w:rFonts w:ascii="LiberationSerif" w:eastAsia="Times New Roman" w:hAnsi="LiberationSerif" w:cs="Times New Roman"/>
          <w:b/>
          <w:bCs/>
          <w:caps/>
        </w:rPr>
        <w:t>МЕТАПРЕДМЕТНЫЕ РЕЗУЛЬТАТЫ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познавательными действиями</w:t>
      </w: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Пространственные представления и сенсорные способности: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форму предмета, конструкции;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доминантные черты (характерные особенности) в визуальном образе;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плоскостные и пространственные объекты по заданным основаниям;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ассоциативные связи между визуальными образами разных форм и предметов;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сопоставлять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части и целое в видимом образе, предмете, конструкции;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пропорциональные отношения частей внутри целого и предметов между собой;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обобщать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форму составной конструкции;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 анализировать ритмические отношения в пространстве и в изображении (визуальном образе) на установленных основаниях;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абстрагировать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образ реальности при построении плоской композиции;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тональные отношения (тёмное — светлое) в пространственных и плоскостных объектах;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 анализировать эмоциональное воздействие цветовых отношений в пространственной среде и плоскостном изображении.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логические и исследовательские действия: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проявлять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творческие экспериментальные действия в процессе самостоятельного выполнения художественных заданий;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 оценивать с позиций эстетических категорий явления природы и предметно-пространственную среду жизни человека;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выводы, соответствующие эстетическим, аналитическим и другим учебным установкам по результатам проведённого наблюдения;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знаково-символические средства для составления орнаментов и декоративных композиций;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классифицировать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 искусства по видам и, соответственно, по назначению в жизни людей;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классифицировать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 изобразительного искусства по жанрам в качестве инструмента анализа содержания произведений;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ставить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 использовать вопросы как исследовательский инструмент познания.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информацией: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электронные образовательные ресурсы;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уметь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работать с электронными учебниками и учебными пособиями;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>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квестов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>, предложенных учителем;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правила информационной безопасности при работе в сети Интернет.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коммуникативными действиями</w:t>
      </w: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Обучающиеся должны овладеть следующими действиями: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искусство в качестве особого языка общения — межличностного (автор — зритель), между поколениями, между народами;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вести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демонстрировать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 объяснять результаты своего творческого, художественного или исследовательского опыта;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анализировать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признавать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взаимодействовать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>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регулятивными действиями</w:t>
      </w: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Обучающиеся должны овладеть следующими действиями: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внимательно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относиться и выполнять учебные задачи, поставленные учителем;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 учебных действий при выполнении задания;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уметь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FB0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proofErr w:type="gram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свои действия с планируемыми результатами, осуществлять контроль своей деятельности в процессе достижения результата.</w:t>
      </w:r>
    </w:p>
    <w:p w:rsidR="002B2FB0" w:rsidRPr="002B2FB0" w:rsidRDefault="002B2FB0" w:rsidP="002B2FB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2B2FB0">
        <w:rPr>
          <w:rFonts w:ascii="LiberationSerif" w:eastAsia="Times New Roman" w:hAnsi="LiberationSerif" w:cs="Times New Roman"/>
          <w:b/>
          <w:bCs/>
          <w:caps/>
        </w:rPr>
        <w:t>ПРЕДМЕТНЫЕ РЕЗУЛЬТАТЫ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«Графика»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опыт создания рисунка простого (плоского) предмета с натуры.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«Живопись»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Осваивать навыки работы красками «гуашь» в условиях урока.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lastRenderedPageBreak/>
        <w:t>Знать три основных цвета; обсуждать и называть ассоциативные представления, которые рождает каждый цвет.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«Скульптура»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Овладевать первичными навыками </w:t>
      </w: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бумагопластики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> — создания объёмных форм из бумаги путём её складывания, надрезания, закручивания и др.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«Декоративно-прикладное искусство»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Учиться использовать правила симметрии в своей художественной деятельности.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знания о значении и назначении украшений в жизни людей.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B2FB0">
        <w:rPr>
          <w:rFonts w:ascii="Times New Roman" w:eastAsia="Times New Roman" w:hAnsi="Times New Roman" w:cs="Times New Roman"/>
          <w:sz w:val="24"/>
          <w:szCs w:val="24"/>
        </w:rPr>
        <w:t>каргопольская</w:t>
      </w:r>
      <w:proofErr w:type="spellEnd"/>
      <w:r w:rsidRPr="002B2FB0">
        <w:rPr>
          <w:rFonts w:ascii="Times New Roman" w:eastAsia="Times New Roman" w:hAnsi="Times New Roman" w:cs="Times New Roman"/>
          <w:sz w:val="24"/>
          <w:szCs w:val="24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«Архитектура»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«Восприятие произведений искусства»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 ярко выраженным эмоциональным настроением (например, натюрморты В. Ван Гога или А. Матисса).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 учебной установкой.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«Азбука цифровой графики»</w:t>
      </w:r>
    </w:p>
    <w:p w:rsidR="002B2FB0" w:rsidRPr="002B2FB0" w:rsidRDefault="002B2FB0" w:rsidP="002B2FB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 w:rsidR="002B2FB0" w:rsidRPr="002B2FB0" w:rsidRDefault="002B2FB0" w:rsidP="002B2FB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FB0">
        <w:rPr>
          <w:rFonts w:ascii="Times New Roman" w:eastAsia="Times New Roman" w:hAnsi="Times New Roman" w:cs="Times New Roman"/>
          <w:sz w:val="24"/>
          <w:szCs w:val="24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2B2FB0" w:rsidRPr="002B2FB0" w:rsidRDefault="002B2FB0" w:rsidP="002B2FB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2B2FB0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ТЕМАТИЧЕСКОЕ ПЛАНИРОВАНИЕ </w:t>
      </w:r>
    </w:p>
    <w:tbl>
      <w:tblPr>
        <w:tblW w:w="16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421"/>
        <w:gridCol w:w="752"/>
        <w:gridCol w:w="1642"/>
        <w:gridCol w:w="1698"/>
        <w:gridCol w:w="1260"/>
        <w:gridCol w:w="2406"/>
        <w:gridCol w:w="1910"/>
        <w:gridCol w:w="4867"/>
      </w:tblGrid>
      <w:tr w:rsidR="002B2FB0" w:rsidRPr="002B2FB0" w:rsidTr="002B2F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B2FB0" w:rsidRPr="002B2FB0" w:rsidTr="002B2F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FB0" w:rsidRPr="002B2FB0" w:rsidTr="002B2FB0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1.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Восприятие произведений искусства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Наблюдать, рассматривать, анализировать детские рисунки с позиций их содержания и сюжета,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детские рисунки с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позиций их содержания и сюжета;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настроения;;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Первые представления о композиции: на уровне образного восприятия. Представление о различных художественных материалах.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расположение изображения на листе и выбор вертикального или горизонтального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работа; Устный опрос;;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Обсуждение содержания рисунка.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художественными материалами (карандашами;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мелками;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красками и т. д.) сделан рисунок; Рисовать;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 на простую;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доступную тему;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 «Весёлое солнышко»;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карандашами или мелками;;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FB0" w:rsidRPr="002B2FB0" w:rsidTr="002B2FB0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2.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Графика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Линейный рисунок.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линейный рисунок — упражнение на разный характер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линий;;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Разные виды линий.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и анализировать характер линий в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и анализировать характер линий в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линейный рисунок — упражнение на разный характер линий;;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Графические материалы и их особенности.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Приёмы рисования линией.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Приобретать опыт обобщения видимой формы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сравнивать соотношение частей;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составляющих одно целое;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изображения животных с контрастными пропорциями; Приобретать опыт внимательного аналитического наблюдения;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рисования по представлению и воображению;;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работа;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с натуры рисунок листа дерева; Рассматривать и обсуждать характер формы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последовательность выполнения рисунка;;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Последовательность рисунка.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последовательность выполнения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Приобретать опыт обобщения видимой формы предмета;;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графическое пятно как основу изобразительного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форму пятна с опытом зрительных впечатлений;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Приобрести знания о пятне и линии как основе изображения на плоскости;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на уроке с жидкой краской;;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Линейный тематический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линейный рисунок на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темы стихов С. Я.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Маршака;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Д. Хармса;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С. В. Михалкова и др. (по выбору учителя) с простым весёлым;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озорным развитием сюжета;;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Приобрести знания о пятне и линии как основе изображения на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на уроке с жидкой краской; Создавать изображения на основе пятна путём добавления к нему деталей;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подсказанных воображением;;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Устный опрос;;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Тень как пример пятна. Теневой театр. Силуэт.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и анализировать иллюстрации известных художников детских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книг с позиций освоенных знаний о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пропорциях;;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работать на уроке с жидкой краской; Создавать изображения на основе пятна путём добавления к нему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деталей;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подсказанных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воображением;;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Приобрести знания о пятне и линии как основе изображения на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на уроке с жидкой краской; Создавать изображения на основе пятна путём добавления к нему деталей;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подсказанных воображением;;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FB0" w:rsidRPr="002B2FB0" w:rsidTr="002B2FB0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3.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Живопись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 как одно из главных средств выражения в изобразительном искусстве. Навыки работы гуашью в условиях урока.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ассоциативные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каждым цветом; Экспериментировать;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 возможности смешения красок;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наложения цвета на цвет;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размывания цвета в процессе работы над разноцветным ковриком; Осознавать эмоциональное звучание цвета;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то;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разный цвет «рассказывает» о разном настроении — весёлом;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задумчивом;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грустном и др.;;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«Оценочного листа»; Устный опрос. Практическая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Три основных цвета. Ассоциативные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представления, связанные с каждым из цветов. Навыки смешения красок и получения нового цвета.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три основных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Обсуждать ассоциативные представления;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 с каждым цветом; Экспериментировать;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 возможности смешения красок;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наложения цвета на цвет;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размывания цвета в процессе работы над разноцветным ковриком;;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Эмоциональная выразительность цвета.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Осознавать эмоциональное звучание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разный цвет «рассказывает» о разном настроении — весёлом;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задумчивом;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грустном и др.;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разное настроение героев передано художником в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иллюстрациях; Выполнить красками рисунок с весёлым или грустным настроением;;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 как выражение настроения, душевного состояния.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Осознавать эмоциональное звучание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разный цвет «рассказывает» о разном настроении — весёлом;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задумчивом;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грустном и др.;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разное настроение героев передано художником в иллюстрациях; Выполнить красками рисунок с весёлым или грустным настроением;;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Наш мир украшают цветы. Живописное изображение по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представлению и восприятию разных по цвету и формам цветков. Развитие навыков работы гуашью и навыков наблюдения.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гуашью рисунок цветка или цветов на основе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демонстрируемых фотографий или по представлению; Развивать навыки аналитического рассматривания разной формы и строения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Тематическая композиция «Времена года». Контрастные цветовые состояния времён года. Работа гуашью, в технике аппликации или в смешанной технике.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изображения разных времён года; Рассуждать и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цвета каждое время года и почему;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догадаться по цвету изображений;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это время года;;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«Оценочного листа»; Устный опрос. Практическая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https://urok.1sept.ru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Техника монотипии. Представления о симметрии. Развитие ассоциативного воображения.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представления о свойствах печатной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технику монотипии для развития живописных умений и воображения; Осваивать свойства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симметрии;;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FB0" w:rsidRPr="002B2FB0" w:rsidTr="002B2FB0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4.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Скульптура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выразительные образные объёмы в природе: на что похожи формы облаков;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камней;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коряг;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картофелин и др. (в классе на основе фотографий); Осваивать первичные навыки лепки — изображения в объёме;;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работа; Устный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https://urok.1sept.ru/https://prostoykarandash.ru/ 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Лепка зверушек из цельной формы (черепашки, ёжика, зайчика и т. д.). Приёмы вытягивания, вдавливания, сгибания,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скручивания.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и характеризовать глиняные игрушки известных народных художественных промыслов; Анализировать строение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частей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пропорций игрушки выбранного промысла; Осваивать этапы лепки формы игрушки и её частей;;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приёмы создания объёмных изображений из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Приобретать опыт коллективной работы по созданию в технике аппликации панно из работ учащихся;;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каргопольская</w:t>
            </w:r>
            <w:proofErr w:type="spellEnd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и характеризовать глиняные игрушки известных народных художественных промыслов; Анализировать строение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частей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пропорций игрушки выбранного промысла; Осваивать этапы лепки формы игрушки и её частей;;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Объёмная аппликация из бумаги и картона.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выразительные образные объёмы в природе: на что похожи формы облаков;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камней;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коряг;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картофелин и др. (в классе на основе фотографий); Осваивать первичные навыки лепки — изображения в объёме;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Лепить из целого куска пластилина мелких зверушек путём вытягивания;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вдавливания; Овладевать первичными навыками работы в объёмной аппликации и коллаже; Осваивать навыки объёмной аппликации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(например;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птицы — хвост;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хохолок;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крылья на основе простых приёмов работы с бумагой);;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работа;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</w:t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FB0" w:rsidRPr="002B2FB0" w:rsidTr="002B2FB0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5. 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Декоративно-прикладное искусство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Узоры в природе.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и эстетически характеризовать различные примеры узоров в природе (на основе фотографий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и делать ассоциативные сопоставления с орнаментами в предметах декоративно-прикладного искусства;;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Наблюдение узоров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и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эстетически характеризовать различные примеры узоров в природе (на основе фотографий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и делать ассоциативные сопоставления с орнаментами в предметах декоративно-прикладного искусства;;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Устный опрос;;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Classic-music.ru (classic- music.ru) https://prostoykarandash.ru/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Приобретать опыт использования правил симметрии при выполнении рисунка; Рассматривать и характеризовать примеры художественно выполненных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орнаментов;;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https://urok.1sept.ru/https://prostoykarandash.ru/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Узоры и орнаменты,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создаваемые людьми, и разнообразие их видов. Орнаменты геометрические и растительные.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в предложенных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орнаментах мотивы изображения: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анималистические; Рассматривать орнаменты в круге;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квадрате в соответствии с оформляемой предметной поверхностью;;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https://prostoykarandash.ru/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Декоративная композиция в круге или полосе.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орнаменты в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полосе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квадрате в соответствии с оформляемой предметной поверхностью;;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каргопольская</w:t>
            </w:r>
            <w:proofErr w:type="spellEnd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и характеризовать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украшающий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игрушку выбранного промысла; Выполнить на бумаге красками рисунок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орнамента выбранной игрушки;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 игрушки выбранного художественного промысла или;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 покрыв вылепленную игрушку белилами;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нанести орнаменты на свою игрушку;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сделанную по мотивам народного промысла;;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«Оценочного листа»; Устный опрос. Практическая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Оригами — создание игрушки для новогодней ёлки. Приёмы складывания бумаги.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технику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несложных фигурок;;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</w:t>
            </w:r>
          </w:p>
        </w:tc>
      </w:tr>
      <w:tr w:rsidR="002B2FB0" w:rsidRPr="00713A02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и украшение бытовых предметов.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Узнавать о работе художника по изготовлению бытовых вещей; Осваивать навыки работы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ножницами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клеем;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подручными материалами;;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работа;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4A5ABD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r w:rsidRPr="004A5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Приёмы </w:t>
            </w:r>
            <w:proofErr w:type="spell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бумагопластики</w:t>
            </w:r>
            <w:proofErr w:type="spellEnd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Сумка или упаковка и её декор.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технику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несложных фигурок;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о работе художника по изготовлению бытовых вещей; Осваивать навыки работы с бумагой;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ножницами;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клеем;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подручными материалами;;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FB0" w:rsidRPr="002B2FB0" w:rsidTr="002B2FB0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6. 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Архитектура 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Наблюдение разнообразия архитектурных построек в окружающем мире по фотографиям, обсуждение их особенностей и составных частей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зданий.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и сравнивать различные здания в окружающем мире (по фотографиям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и характеризовать особенности и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составные части рассматриваемых зданий;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 придуманного дома на основе полученных впечатлений (техника работы может быть любой;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 с помощью мелких печаток);;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приёмы складывания объёмных простых геометрических тел из бумаги (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параллелепипед;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конус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пирамида) в качестве основы для домиков;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приёмы склеивания деталей;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симметричного надрезания;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вырезания деталей и др.;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получились крыши;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окна;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 для бумажных домиков;;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«Оценочного листа»; Устный опрос. Практическая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Макетировать в игровой форме пространство сказочного городка (или построить городок в виде объёмной аппликации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);;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FB0" w:rsidRPr="002B2FB0" w:rsidTr="002B2FB0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7. 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произведений искусства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произведений детского творчества. Обсуждение сюжетного и эмоционального содержания детских работ.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опыт восприятия художественных иллюстраций в детских книгах в соответствии с учебной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установкой;;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Устный опрос;;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Художественное наблюдение окружающего мира (мира природы) и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предметной среды жизни человека в 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Приобретать опыт зрительских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включающих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необходимые знания;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внимание к позиции автора и соотнесение с личным жизненным опытом зрителя;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и обсуждать зрительские впечатления и мысли;;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Рассматривание иллюстраций к 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опыт восприятия художественных иллюстраций в детских книгах в соответствии с учебной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установкой;;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работа; Устный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Знакомство с живописной картиной.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Рассказывать и обсуждать зрительские впечатления и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произведения изучаемых художников;;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Обсуждение произведений с ярко выраженным эмоциональным настроением или со сказочным сюжетом. Произведения В. М. Васнецова, М. А. Врубеля и других художников (по выбору учителя).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Рассказывать и обсуждать зрительские впечатления и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произведения изучаемых художников;;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Устный опрос;;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Приобретать опыт зрительских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включающих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необходимые знания;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к позиции автора и соотнесение с личным жизненным опытом зрителя;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и обсуждать зрительские впечатления и мысли;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произведения изучаемых художников;;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Приобретать опыт зрительских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включающих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необходимые знания;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к позиции автора и соотнесение с личным жизненным опытом зрителя;;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Произведения И. И. Левитана, А. Г. Венецианова И. И. Шишкина, А. А. </w:t>
            </w:r>
            <w:proofErr w:type="spell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Пластова</w:t>
            </w:r>
            <w:proofErr w:type="spellEnd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опыт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эстетического;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эмоционального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общения со станковой картиной;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Приобретать опыт зрительских умений;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включающих необходимые знания;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к позиции автора и соотнесение с личным жизненным опытом зрителя;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Рассказывать и обсуждать зрительские впечатления и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произведения изучаемых художников;;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FB0" w:rsidRPr="002B2FB0" w:rsidTr="002B2FB0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8. 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Азбука цифровой графики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Приобретать опыт фотографирования с целью эстетического и целенаправленного наблюдения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Приобретать опыт обсуждения фотографий с точки зрения цели сделанного снимка;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значимости его содержания;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его композиции;;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Обсуждение в условиях урока ученических 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фотографий, соответствующих изучаемой теме.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Приобретать опыт обсуждения фотографий с точки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зрения цели сделанного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снимка;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значимости его содержания;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его композиции;;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https://urok.1sept.ru/</w:t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B2FB0" w:rsidRPr="002B2FB0" w:rsidRDefault="002B2FB0" w:rsidP="002B2FB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2B2FB0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94"/>
        <w:gridCol w:w="752"/>
        <w:gridCol w:w="1714"/>
        <w:gridCol w:w="1770"/>
        <w:gridCol w:w="1303"/>
        <w:gridCol w:w="2215"/>
      </w:tblGrid>
      <w:tr w:rsidR="002B2FB0" w:rsidRPr="002B2FB0" w:rsidTr="002B2F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2B2FB0" w:rsidRPr="002B2FB0" w:rsidTr="002B2F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Изображения всюду вокруг нас.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Изображения учит видеть.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работа; Устный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пятном.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в объеме.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линией.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Разноцветные краски.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и то, что невидимо (настроение)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зрители.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полон украшений.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Устный опрос;;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Красоту надо уметь замечать.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Узоры на крыльях.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Красивые рыбы. Украшение рыб.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птиц.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Узоры, которые создали люди. 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украшает себя человек.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Украшения помогает сделать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Постройки в нашей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бывают разными.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Практическая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Строим город.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proofErr w:type="gram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 Практическая работа;;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имеет свое строение.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Постройка предметов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(упаковок).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с 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использованием «Оценочного листа»;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моей мечты.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моей мечты.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работа трех Братьев-Мастеров.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весны. Создание панно.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весны. Создание панно.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– пробуждение природы. Разноцветные жуки.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 страна.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Промежуточный контроль. КМС по оценке уровня </w:t>
            </w:r>
            <w:proofErr w:type="spellStart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. Итоговый контроль.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Урок любования. Умение видеть.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лето!». Образ лета в творчестве художников.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B2FB0" w:rsidRPr="002B2FB0" w:rsidTr="002B2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2FB0" w:rsidRPr="002B2FB0" w:rsidRDefault="002B2FB0" w:rsidP="002B2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5ABD" w:rsidRPr="004A5ABD" w:rsidRDefault="004A5ABD" w:rsidP="004A5AB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4A5AB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УЧЕБНО-МЕТОДИЧЕСКОЕ ОБЕСПЕЧЕНИЕ ОБРАЗОВАТЕЛЬНОГО ПРОЦЕССА </w:t>
      </w:r>
    </w:p>
    <w:p w:rsidR="004A5ABD" w:rsidRPr="004A5ABD" w:rsidRDefault="004A5ABD" w:rsidP="004A5AB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A5ABD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4A5ABD" w:rsidRPr="004A5ABD" w:rsidRDefault="004A5ABD" w:rsidP="004A5ABD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ABD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УЧЕБНЫЕ МАТЕРИАЛЫ ДЛЯ </w:t>
      </w:r>
      <w:proofErr w:type="gramStart"/>
      <w:r w:rsidRPr="004A5ABD">
        <w:rPr>
          <w:rFonts w:ascii="Times New Roman" w:eastAsia="Times New Roman" w:hAnsi="Times New Roman" w:cs="Times New Roman"/>
          <w:sz w:val="24"/>
          <w:szCs w:val="24"/>
        </w:rPr>
        <w:t>УЧЕНИКА;</w:t>
      </w:r>
      <w:r w:rsidRPr="004A5ABD">
        <w:rPr>
          <w:rFonts w:ascii="Times New Roman" w:eastAsia="Times New Roman" w:hAnsi="Times New Roman" w:cs="Times New Roman"/>
          <w:sz w:val="24"/>
          <w:szCs w:val="24"/>
        </w:rPr>
        <w:br/>
        <w:t>Изобразительное</w:t>
      </w:r>
      <w:proofErr w:type="gramEnd"/>
      <w:r w:rsidRPr="004A5ABD">
        <w:rPr>
          <w:rFonts w:ascii="Times New Roman" w:eastAsia="Times New Roman" w:hAnsi="Times New Roman" w:cs="Times New Roman"/>
          <w:sz w:val="24"/>
          <w:szCs w:val="24"/>
        </w:rPr>
        <w:t xml:space="preserve"> искусство. 1 класс/</w:t>
      </w:r>
      <w:proofErr w:type="spellStart"/>
      <w:r w:rsidRPr="004A5ABD">
        <w:rPr>
          <w:rFonts w:ascii="Times New Roman" w:eastAsia="Times New Roman" w:hAnsi="Times New Roman" w:cs="Times New Roman"/>
          <w:sz w:val="24"/>
          <w:szCs w:val="24"/>
        </w:rPr>
        <w:t>Неменская</w:t>
      </w:r>
      <w:proofErr w:type="spellEnd"/>
      <w:r w:rsidRPr="004A5ABD">
        <w:rPr>
          <w:rFonts w:ascii="Times New Roman" w:eastAsia="Times New Roman" w:hAnsi="Times New Roman" w:cs="Times New Roman"/>
          <w:sz w:val="24"/>
          <w:szCs w:val="24"/>
        </w:rPr>
        <w:t xml:space="preserve"> Л.А.; под редакцией </w:t>
      </w:r>
      <w:proofErr w:type="spellStart"/>
      <w:r w:rsidRPr="004A5ABD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4A5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5ABD">
        <w:rPr>
          <w:rFonts w:ascii="Times New Roman" w:eastAsia="Times New Roman" w:hAnsi="Times New Roman" w:cs="Times New Roman"/>
          <w:sz w:val="24"/>
          <w:szCs w:val="24"/>
        </w:rPr>
        <w:t>Б.М.;</w:t>
      </w:r>
      <w:r w:rsidRPr="004A5ABD">
        <w:rPr>
          <w:rFonts w:ascii="Times New Roman" w:eastAsia="Times New Roman" w:hAnsi="Times New Roman" w:cs="Times New Roman"/>
          <w:sz w:val="24"/>
          <w:szCs w:val="24"/>
        </w:rPr>
        <w:br/>
        <w:t>Акционерное</w:t>
      </w:r>
      <w:proofErr w:type="gramEnd"/>
      <w:r w:rsidRPr="004A5ABD">
        <w:rPr>
          <w:rFonts w:ascii="Times New Roman" w:eastAsia="Times New Roman" w:hAnsi="Times New Roman" w:cs="Times New Roman"/>
          <w:sz w:val="24"/>
          <w:szCs w:val="24"/>
        </w:rPr>
        <w:t xml:space="preserve"> общество «Издательство «Просвещение»;;</w:t>
      </w:r>
    </w:p>
    <w:p w:rsidR="004A5ABD" w:rsidRPr="004A5ABD" w:rsidRDefault="004A5ABD" w:rsidP="004A5ABD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ABD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4A5ABD" w:rsidRPr="004A5ABD" w:rsidRDefault="004A5ABD" w:rsidP="004A5AB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A5ABD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:rsidR="004A5ABD" w:rsidRPr="004A5ABD" w:rsidRDefault="004A5ABD" w:rsidP="004A5ABD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A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Поурочные разработки по изобразительному </w:t>
      </w:r>
      <w:proofErr w:type="gramStart"/>
      <w:r w:rsidRPr="004A5ABD">
        <w:rPr>
          <w:rFonts w:ascii="Times New Roman" w:eastAsia="Times New Roman" w:hAnsi="Times New Roman" w:cs="Times New Roman"/>
          <w:sz w:val="24"/>
          <w:szCs w:val="24"/>
        </w:rPr>
        <w:t>искусству .</w:t>
      </w:r>
      <w:proofErr w:type="spellStart"/>
      <w:r w:rsidRPr="004A5ABD">
        <w:rPr>
          <w:rFonts w:ascii="Times New Roman" w:eastAsia="Times New Roman" w:hAnsi="Times New Roman" w:cs="Times New Roman"/>
          <w:sz w:val="24"/>
          <w:szCs w:val="24"/>
        </w:rPr>
        <w:t>Неменский</w:t>
      </w:r>
      <w:proofErr w:type="spellEnd"/>
      <w:proofErr w:type="gramEnd"/>
      <w:r w:rsidRPr="004A5ABD">
        <w:rPr>
          <w:rFonts w:ascii="Times New Roman" w:eastAsia="Times New Roman" w:hAnsi="Times New Roman" w:cs="Times New Roman"/>
          <w:sz w:val="24"/>
          <w:szCs w:val="24"/>
        </w:rPr>
        <w:t xml:space="preserve"> Б.М., </w:t>
      </w:r>
      <w:proofErr w:type="spellStart"/>
      <w:r w:rsidRPr="004A5ABD">
        <w:rPr>
          <w:rFonts w:ascii="Times New Roman" w:eastAsia="Times New Roman" w:hAnsi="Times New Roman" w:cs="Times New Roman"/>
          <w:sz w:val="24"/>
          <w:szCs w:val="24"/>
        </w:rPr>
        <w:t>Неменская</w:t>
      </w:r>
      <w:proofErr w:type="spellEnd"/>
      <w:r w:rsidRPr="004A5ABD">
        <w:rPr>
          <w:rFonts w:ascii="Times New Roman" w:eastAsia="Times New Roman" w:hAnsi="Times New Roman" w:cs="Times New Roman"/>
          <w:sz w:val="24"/>
          <w:szCs w:val="24"/>
        </w:rPr>
        <w:t xml:space="preserve"> Л.А., Каратаева Е.И. изобразительное искусство 1 класс УМК "Школа России"</w:t>
      </w:r>
      <w:r w:rsidRPr="004A5ABD">
        <w:rPr>
          <w:rFonts w:ascii="Times New Roman" w:eastAsia="Times New Roman" w:hAnsi="Times New Roman" w:cs="Times New Roman"/>
          <w:sz w:val="24"/>
          <w:szCs w:val="24"/>
        </w:rPr>
        <w:br/>
      </w:r>
      <w:r w:rsidRPr="004A5ABD">
        <w:rPr>
          <w:rFonts w:ascii="Times New Roman" w:eastAsia="Times New Roman" w:hAnsi="Times New Roman" w:cs="Times New Roman"/>
          <w:sz w:val="24"/>
          <w:szCs w:val="24"/>
        </w:rPr>
        <w:br/>
        <w:t>Москва "Учебная литература"</w:t>
      </w:r>
    </w:p>
    <w:p w:rsidR="004A5ABD" w:rsidRPr="004A5ABD" w:rsidRDefault="004A5ABD" w:rsidP="004A5AB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A5ABD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4A5ABD" w:rsidRPr="004A5ABD" w:rsidRDefault="004A5ABD" w:rsidP="004A5ABD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ABD">
        <w:rPr>
          <w:rFonts w:ascii="Times New Roman" w:eastAsia="Times New Roman" w:hAnsi="Times New Roman" w:cs="Times New Roman"/>
          <w:sz w:val="24"/>
          <w:szCs w:val="24"/>
        </w:rPr>
        <w:t>artlib.ru artchive.ru</w:t>
      </w:r>
      <w:r w:rsidRPr="004A5ABD">
        <w:rPr>
          <w:rFonts w:ascii="Times New Roman" w:eastAsia="Times New Roman" w:hAnsi="Times New Roman" w:cs="Times New Roman"/>
          <w:sz w:val="24"/>
          <w:szCs w:val="24"/>
        </w:rPr>
        <w:br/>
      </w:r>
      <w:r w:rsidRPr="004A5ABD">
        <w:rPr>
          <w:rFonts w:ascii="Times New Roman" w:eastAsia="Times New Roman" w:hAnsi="Times New Roman" w:cs="Times New Roman"/>
          <w:sz w:val="24"/>
          <w:szCs w:val="24"/>
        </w:rPr>
        <w:br/>
        <w:t>Классическая музыка | Classic-music.ru (classic-music.ru) https://prostoykarandash.ru/</w:t>
      </w:r>
      <w:r w:rsidRPr="004A5ABD">
        <w:rPr>
          <w:rFonts w:ascii="Times New Roman" w:eastAsia="Times New Roman" w:hAnsi="Times New Roman" w:cs="Times New Roman"/>
          <w:sz w:val="24"/>
          <w:szCs w:val="24"/>
        </w:rPr>
        <w:br/>
      </w:r>
      <w:r w:rsidRPr="004A5ABD">
        <w:rPr>
          <w:rFonts w:ascii="Times New Roman" w:eastAsia="Times New Roman" w:hAnsi="Times New Roman" w:cs="Times New Roman"/>
          <w:sz w:val="24"/>
          <w:szCs w:val="24"/>
        </w:rPr>
        <w:br/>
        <w:t>https://urok.1sept.ru/ https://stranamasterov.ru/</w:t>
      </w:r>
    </w:p>
    <w:p w:rsidR="004A5ABD" w:rsidRPr="004A5ABD" w:rsidRDefault="004A5ABD" w:rsidP="004A5AB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4A5AB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4A5ABD" w:rsidRPr="004A5ABD" w:rsidRDefault="004A5ABD" w:rsidP="004A5AB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4A5ABD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4A5ABD" w:rsidRPr="004A5ABD" w:rsidRDefault="004A5ABD" w:rsidP="004A5ABD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Таблицы по </w:t>
      </w:r>
      <w:proofErr w:type="spellStart"/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t>цветоведению</w:t>
      </w:r>
      <w:proofErr w:type="spellEnd"/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, построению орнамента; Схемы рисования предметов, растений, животных; Таблицы по </w:t>
      </w:r>
      <w:proofErr w:type="gramStart"/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t>ДПИ;</w:t>
      </w:r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</w:r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Демонстрационные</w:t>
      </w:r>
      <w:proofErr w:type="gramEnd"/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 материалы; Разнообразные художественные материалы.</w:t>
      </w:r>
    </w:p>
    <w:p w:rsidR="004A5ABD" w:rsidRPr="004A5ABD" w:rsidRDefault="004A5ABD" w:rsidP="004A5AB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4A5ABD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ПРАКТИЧЕСКИХ РАБОТ</w:t>
      </w:r>
    </w:p>
    <w:p w:rsidR="004A5ABD" w:rsidRPr="004A5ABD" w:rsidRDefault="004A5ABD" w:rsidP="004A5ABD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Мультимедийный проектор, </w:t>
      </w:r>
      <w:proofErr w:type="gramStart"/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t>Ноутбук;</w:t>
      </w:r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</w:r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Музыкальные</w:t>
      </w:r>
      <w:proofErr w:type="gramEnd"/>
      <w:r w:rsidRPr="004A5ABD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 колонки</w:t>
      </w:r>
    </w:p>
    <w:p w:rsidR="00870451" w:rsidRDefault="00870451"/>
    <w:sectPr w:rsidR="00870451" w:rsidSect="002B2F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2FB0"/>
    <w:rsid w:val="002509DE"/>
    <w:rsid w:val="002B2FB0"/>
    <w:rsid w:val="004A5ABD"/>
    <w:rsid w:val="00713A02"/>
    <w:rsid w:val="0087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87C64-A452-4468-ABBC-9DEA6528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9DE"/>
  </w:style>
  <w:style w:type="paragraph" w:styleId="1">
    <w:name w:val="heading 1"/>
    <w:basedOn w:val="a"/>
    <w:link w:val="10"/>
    <w:uiPriority w:val="9"/>
    <w:qFormat/>
    <w:rsid w:val="002B2F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B2F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F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2F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2B2FB0"/>
  </w:style>
  <w:style w:type="character" w:styleId="a4">
    <w:name w:val="Strong"/>
    <w:basedOn w:val="a0"/>
    <w:uiPriority w:val="22"/>
    <w:qFormat/>
    <w:rsid w:val="002B2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67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030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607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98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89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53893303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55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832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9981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186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079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58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578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04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048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74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33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273253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819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627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3077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7233</Words>
  <Characters>41233</Characters>
  <Application>Microsoft Office Word</Application>
  <DocSecurity>0</DocSecurity>
  <Lines>343</Lines>
  <Paragraphs>96</Paragraphs>
  <ScaleCrop>false</ScaleCrop>
  <Company/>
  <LinksUpToDate>false</LinksUpToDate>
  <CharactersWithSpaces>48370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2021</cp:lastModifiedBy>
  <cp:revision>7</cp:revision>
  <dcterms:created xsi:type="dcterms:W3CDTF">2022-10-02T18:23:00Z</dcterms:created>
  <dcterms:modified xsi:type="dcterms:W3CDTF">2022-11-06T12:29:00Z</dcterms:modified>
</cp:coreProperties>
</file>