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98" w:rsidRPr="00E34598" w:rsidRDefault="00E34598" w:rsidP="00035D37">
      <w:pPr>
        <w:ind w:left="120"/>
        <w:jc w:val="center"/>
      </w:pPr>
      <w:r w:rsidRPr="00E34598">
        <w:t>МИНИСТЕРСТВО ПРОСВЕЩЕНИЯ РОССИЙСКОЙ ФЕДЕРАЦИИ</w:t>
      </w:r>
    </w:p>
    <w:p w:rsidR="00E34598" w:rsidRPr="00E34598" w:rsidRDefault="00E34598" w:rsidP="00035D37">
      <w:pPr>
        <w:ind w:left="120"/>
        <w:jc w:val="center"/>
      </w:pPr>
      <w:r w:rsidRPr="00E34598">
        <w:t xml:space="preserve">Муниципальное бюджетное общеобразовательное учреждение </w:t>
      </w:r>
      <w:r w:rsidRPr="00E34598">
        <w:br/>
      </w:r>
      <w:bookmarkStart w:id="0" w:name="37ac6180-0491-4e51-bcdc-02f177e3ca02"/>
      <w:r w:rsidRPr="00E34598">
        <w:t xml:space="preserve"> "Тимковская основная общеобразовательная школа"</w:t>
      </w:r>
      <w:bookmarkEnd w:id="0"/>
      <w:r w:rsidRPr="00E34598">
        <w:t xml:space="preserve"> </w:t>
      </w:r>
    </w:p>
    <w:p w:rsidR="00E34598" w:rsidRPr="00E34598" w:rsidRDefault="00E34598" w:rsidP="00035D37">
      <w:pPr>
        <w:ind w:left="120"/>
        <w:jc w:val="center"/>
      </w:pPr>
      <w:bookmarkStart w:id="1" w:name="8ada58fd-6609-4cda-9277-f572cdc08664"/>
      <w:r w:rsidRPr="00E34598">
        <w:t>МО "Бологовский район"</w:t>
      </w:r>
      <w:bookmarkEnd w:id="1"/>
    </w:p>
    <w:p w:rsidR="00E34598" w:rsidRPr="00E34598" w:rsidRDefault="00E34598" w:rsidP="00035D37">
      <w:pPr>
        <w:ind w:left="120"/>
        <w:jc w:val="center"/>
      </w:pPr>
      <w:r w:rsidRPr="00E34598">
        <w:t>МБОУ "Тимковская ООШ"</w:t>
      </w:r>
    </w:p>
    <w:p w:rsidR="00E34598" w:rsidRPr="00523621" w:rsidRDefault="00E34598" w:rsidP="00E34598">
      <w:pPr>
        <w:ind w:left="120"/>
      </w:pPr>
    </w:p>
    <w:p w:rsidR="00E34598" w:rsidRPr="00523621" w:rsidRDefault="00035D37" w:rsidP="00035D37">
      <w:pPr>
        <w:ind w:left="120"/>
        <w:jc w:val="right"/>
      </w:pPr>
      <w:r>
        <w:rPr>
          <w:noProof/>
        </w:rPr>
        <w:drawing>
          <wp:inline distT="0" distB="0" distL="0" distR="0" wp14:anchorId="6A8B5F9B" wp14:editId="435C9472">
            <wp:extent cx="4969510" cy="1828800"/>
            <wp:effectExtent l="0" t="0" r="2540" b="0"/>
            <wp:docPr id="1" name="Рисунок 1" descr="C:\Users\2021\Desktop\img20241021_200451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img20241021_2004519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98" w:rsidRPr="00523621" w:rsidRDefault="00E34598" w:rsidP="00E34598">
      <w:pPr>
        <w:ind w:left="120"/>
      </w:pPr>
    </w:p>
    <w:p w:rsidR="008165C2" w:rsidRDefault="008165C2" w:rsidP="008165C2">
      <w:pPr>
        <w:shd w:val="clear" w:color="auto" w:fill="FFFFFF"/>
        <w:spacing w:line="360" w:lineRule="auto"/>
        <w:ind w:firstLine="709"/>
        <w:jc w:val="center"/>
        <w:outlineLvl w:val="1"/>
      </w:pPr>
    </w:p>
    <w:p w:rsidR="00035D37" w:rsidRPr="008165C2" w:rsidRDefault="00035D37" w:rsidP="008165C2">
      <w:pPr>
        <w:shd w:val="clear" w:color="auto" w:fill="FFFFFF"/>
        <w:spacing w:line="360" w:lineRule="auto"/>
        <w:ind w:firstLine="709"/>
        <w:jc w:val="center"/>
        <w:outlineLvl w:val="1"/>
        <w:rPr>
          <w:b/>
          <w:caps/>
          <w:color w:val="auto"/>
          <w:sz w:val="24"/>
          <w:szCs w:val="24"/>
        </w:rPr>
      </w:pPr>
      <w:bookmarkStart w:id="2" w:name="_GoBack"/>
      <w:bookmarkEnd w:id="2"/>
    </w:p>
    <w:p w:rsidR="00035D37" w:rsidRPr="005302BC" w:rsidRDefault="00035D37" w:rsidP="00035D37">
      <w:pPr>
        <w:spacing w:line="335" w:lineRule="auto"/>
        <w:ind w:left="2127" w:right="1532"/>
        <w:jc w:val="center"/>
      </w:pPr>
      <w:r w:rsidRPr="005302BC">
        <w:t>Рабочая программа курса внеурочной деятельности «</w:t>
      </w:r>
      <w:r>
        <w:t>Химия</w:t>
      </w:r>
      <w:r w:rsidRPr="005302BC">
        <w:t>»</w:t>
      </w:r>
    </w:p>
    <w:p w:rsidR="00035D37" w:rsidRDefault="00035D37" w:rsidP="00035D37">
      <w:pPr>
        <w:spacing w:line="335" w:lineRule="auto"/>
        <w:ind w:left="2127" w:right="1532"/>
        <w:jc w:val="center"/>
      </w:pPr>
      <w:r w:rsidRPr="005302BC">
        <w:t xml:space="preserve">для 7 класса </w:t>
      </w:r>
      <w:r>
        <w:t xml:space="preserve"> </w:t>
      </w:r>
      <w:r w:rsidRPr="005302BC">
        <w:t xml:space="preserve">на 2024-2025 учебный год </w:t>
      </w:r>
    </w:p>
    <w:p w:rsidR="00035D37" w:rsidRDefault="00035D37" w:rsidP="00035D37">
      <w:pPr>
        <w:spacing w:line="335" w:lineRule="auto"/>
        <w:ind w:left="2127" w:right="1532"/>
        <w:jc w:val="center"/>
        <w:rPr>
          <w:b/>
        </w:rPr>
      </w:pPr>
      <w:r w:rsidRPr="005302BC">
        <w:rPr>
          <w:b/>
        </w:rPr>
        <w:t xml:space="preserve">с использованием оборудования  </w:t>
      </w:r>
    </w:p>
    <w:p w:rsidR="00035D37" w:rsidRPr="00035D37" w:rsidRDefault="00035D37" w:rsidP="00035D37">
      <w:pPr>
        <w:spacing w:line="335" w:lineRule="auto"/>
        <w:ind w:left="2127" w:right="1532"/>
        <w:jc w:val="center"/>
      </w:pPr>
      <w:r w:rsidRPr="005302BC">
        <w:rPr>
          <w:b/>
        </w:rPr>
        <w:t>«Точка роста»</w:t>
      </w:r>
    </w:p>
    <w:p w:rsidR="008165C2" w:rsidRPr="008165C2" w:rsidRDefault="008165C2" w:rsidP="008165C2">
      <w:pPr>
        <w:shd w:val="clear" w:color="auto" w:fill="FFFFFF"/>
        <w:spacing w:line="360" w:lineRule="auto"/>
        <w:ind w:firstLine="709"/>
        <w:jc w:val="center"/>
        <w:rPr>
          <w:bCs w:val="0"/>
          <w:color w:val="auto"/>
          <w:sz w:val="24"/>
          <w:szCs w:val="24"/>
        </w:rPr>
      </w:pPr>
    </w:p>
    <w:p w:rsidR="008165C2" w:rsidRPr="008165C2" w:rsidRDefault="008165C2" w:rsidP="008165C2">
      <w:pPr>
        <w:shd w:val="clear" w:color="auto" w:fill="FFFFFF"/>
        <w:spacing w:line="360" w:lineRule="auto"/>
        <w:ind w:firstLine="709"/>
        <w:jc w:val="center"/>
        <w:rPr>
          <w:bCs w:val="0"/>
          <w:color w:val="auto"/>
          <w:sz w:val="24"/>
          <w:szCs w:val="24"/>
        </w:rPr>
      </w:pPr>
    </w:p>
    <w:p w:rsidR="008165C2" w:rsidRPr="008165C2" w:rsidRDefault="008165C2" w:rsidP="008165C2">
      <w:pPr>
        <w:shd w:val="clear" w:color="auto" w:fill="FFFFFF"/>
        <w:spacing w:line="360" w:lineRule="auto"/>
        <w:ind w:firstLine="709"/>
        <w:jc w:val="center"/>
        <w:rPr>
          <w:bCs w:val="0"/>
          <w:color w:val="auto"/>
          <w:sz w:val="24"/>
          <w:szCs w:val="24"/>
        </w:rPr>
      </w:pPr>
    </w:p>
    <w:p w:rsidR="008165C2" w:rsidRPr="008165C2" w:rsidRDefault="008165C2" w:rsidP="008165C2">
      <w:pPr>
        <w:shd w:val="clear" w:color="auto" w:fill="FFFFFF"/>
        <w:spacing w:line="360" w:lineRule="auto"/>
        <w:ind w:firstLine="709"/>
        <w:jc w:val="center"/>
        <w:rPr>
          <w:bCs w:val="0"/>
          <w:color w:val="auto"/>
          <w:sz w:val="24"/>
          <w:szCs w:val="24"/>
        </w:rPr>
      </w:pPr>
    </w:p>
    <w:p w:rsidR="008165C2" w:rsidRPr="008165C2" w:rsidRDefault="008165C2" w:rsidP="008165C2">
      <w:pPr>
        <w:shd w:val="clear" w:color="auto" w:fill="FFFFFF"/>
        <w:spacing w:line="360" w:lineRule="auto"/>
        <w:ind w:firstLine="709"/>
        <w:jc w:val="right"/>
        <w:rPr>
          <w:bCs w:val="0"/>
          <w:color w:val="auto"/>
          <w:sz w:val="24"/>
          <w:szCs w:val="24"/>
        </w:rPr>
      </w:pPr>
      <w:r w:rsidRPr="008165C2">
        <w:rPr>
          <w:bCs w:val="0"/>
          <w:color w:val="auto"/>
          <w:sz w:val="24"/>
          <w:szCs w:val="24"/>
        </w:rPr>
        <w:t>Составитель: </w:t>
      </w:r>
      <w:r w:rsidR="00E34598">
        <w:rPr>
          <w:bCs w:val="0"/>
          <w:color w:val="auto"/>
          <w:sz w:val="24"/>
          <w:szCs w:val="24"/>
          <w:bdr w:val="dashed" w:sz="6" w:space="0" w:color="FF0000" w:frame="1"/>
          <w:shd w:val="clear" w:color="auto" w:fill="F7FDF7"/>
        </w:rPr>
        <w:t>Хрусталева Е.Н.</w:t>
      </w:r>
    </w:p>
    <w:p w:rsidR="008165C2" w:rsidRPr="008165C2" w:rsidRDefault="008165C2" w:rsidP="008165C2">
      <w:pPr>
        <w:shd w:val="clear" w:color="auto" w:fill="FFFFFF"/>
        <w:spacing w:line="360" w:lineRule="auto"/>
        <w:ind w:firstLine="709"/>
        <w:jc w:val="right"/>
        <w:rPr>
          <w:bCs w:val="0"/>
          <w:color w:val="auto"/>
          <w:sz w:val="24"/>
          <w:szCs w:val="24"/>
          <w:bdr w:val="dashed" w:sz="6" w:space="0" w:color="FF0000" w:frame="1"/>
          <w:shd w:val="clear" w:color="auto" w:fill="F7FDF7"/>
        </w:rPr>
      </w:pPr>
      <w:r w:rsidRPr="008165C2">
        <w:rPr>
          <w:bCs w:val="0"/>
          <w:color w:val="auto"/>
          <w:sz w:val="24"/>
          <w:szCs w:val="24"/>
          <w:bdr w:val="dashed" w:sz="6" w:space="0" w:color="FF0000" w:frame="1"/>
          <w:shd w:val="clear" w:color="auto" w:fill="F7FDF7"/>
        </w:rPr>
        <w:t>учитель химии</w:t>
      </w:r>
    </w:p>
    <w:p w:rsidR="008165C2" w:rsidRPr="008165C2" w:rsidRDefault="008165C2" w:rsidP="008165C2">
      <w:pPr>
        <w:shd w:val="clear" w:color="auto" w:fill="FFFFFF"/>
        <w:spacing w:line="360" w:lineRule="auto"/>
        <w:ind w:firstLine="709"/>
        <w:jc w:val="right"/>
        <w:rPr>
          <w:bCs w:val="0"/>
          <w:color w:val="auto"/>
          <w:sz w:val="24"/>
          <w:szCs w:val="24"/>
          <w:bdr w:val="dashed" w:sz="6" w:space="0" w:color="FF0000" w:frame="1"/>
          <w:shd w:val="clear" w:color="auto" w:fill="F7FDF7"/>
        </w:rPr>
      </w:pPr>
    </w:p>
    <w:p w:rsidR="008165C2" w:rsidRPr="008165C2" w:rsidRDefault="008165C2" w:rsidP="008165C2">
      <w:pPr>
        <w:shd w:val="clear" w:color="auto" w:fill="FFFFFF"/>
        <w:spacing w:line="360" w:lineRule="auto"/>
        <w:ind w:firstLine="709"/>
        <w:jc w:val="right"/>
        <w:rPr>
          <w:bCs w:val="0"/>
          <w:color w:val="auto"/>
          <w:sz w:val="24"/>
          <w:szCs w:val="24"/>
          <w:bdr w:val="dashed" w:sz="6" w:space="0" w:color="FF0000" w:frame="1"/>
          <w:shd w:val="clear" w:color="auto" w:fill="F7FDF7"/>
        </w:rPr>
      </w:pPr>
    </w:p>
    <w:p w:rsidR="008165C2" w:rsidRPr="008165C2" w:rsidRDefault="008165C2" w:rsidP="008165C2">
      <w:pPr>
        <w:shd w:val="clear" w:color="auto" w:fill="FFFFFF"/>
        <w:spacing w:line="360" w:lineRule="auto"/>
        <w:ind w:firstLine="709"/>
        <w:jc w:val="center"/>
        <w:rPr>
          <w:bCs w:val="0"/>
          <w:color w:val="auto"/>
          <w:sz w:val="24"/>
          <w:szCs w:val="24"/>
          <w:bdr w:val="dashed" w:sz="6" w:space="0" w:color="FF0000" w:frame="1"/>
          <w:shd w:val="clear" w:color="auto" w:fill="F7FDF7"/>
        </w:rPr>
      </w:pPr>
    </w:p>
    <w:p w:rsidR="008165C2" w:rsidRPr="008165C2" w:rsidRDefault="00E34598" w:rsidP="008165C2">
      <w:pPr>
        <w:shd w:val="clear" w:color="auto" w:fill="FFFFFF"/>
        <w:spacing w:line="360" w:lineRule="auto"/>
        <w:ind w:firstLine="709"/>
        <w:jc w:val="center"/>
        <w:rPr>
          <w:bCs w:val="0"/>
          <w:color w:val="auto"/>
          <w:sz w:val="24"/>
          <w:szCs w:val="24"/>
          <w:bdr w:val="dashed" w:sz="6" w:space="0" w:color="FF0000" w:frame="1"/>
          <w:shd w:val="clear" w:color="auto" w:fill="F7FDF7"/>
        </w:rPr>
      </w:pPr>
      <w:r>
        <w:rPr>
          <w:bCs w:val="0"/>
          <w:color w:val="auto"/>
          <w:sz w:val="24"/>
          <w:szCs w:val="24"/>
          <w:bdr w:val="dashed" w:sz="6" w:space="0" w:color="FF0000" w:frame="1"/>
          <w:shd w:val="clear" w:color="auto" w:fill="F7FDF7"/>
        </w:rPr>
        <w:t>д.Тимково</w:t>
      </w:r>
      <w:r w:rsidR="008165C2" w:rsidRPr="008165C2">
        <w:rPr>
          <w:bCs w:val="0"/>
          <w:color w:val="auto"/>
          <w:sz w:val="24"/>
          <w:szCs w:val="24"/>
        </w:rPr>
        <w:t> </w:t>
      </w:r>
      <w:r w:rsidR="008165C2" w:rsidRPr="008165C2">
        <w:rPr>
          <w:bCs w:val="0"/>
          <w:color w:val="auto"/>
          <w:sz w:val="24"/>
          <w:szCs w:val="24"/>
          <w:bdr w:val="dashed" w:sz="6" w:space="0" w:color="FF0000" w:frame="1"/>
          <w:shd w:val="clear" w:color="auto" w:fill="F7FDF7"/>
        </w:rPr>
        <w:t>202</w:t>
      </w:r>
      <w:r>
        <w:rPr>
          <w:bCs w:val="0"/>
          <w:color w:val="auto"/>
          <w:sz w:val="24"/>
          <w:szCs w:val="24"/>
          <w:bdr w:val="dashed" w:sz="6" w:space="0" w:color="FF0000" w:frame="1"/>
          <w:shd w:val="clear" w:color="auto" w:fill="F7FDF7"/>
        </w:rPr>
        <w:t>4</w:t>
      </w:r>
    </w:p>
    <w:p w:rsidR="008165C2" w:rsidRPr="008165C2" w:rsidRDefault="008165C2" w:rsidP="008165C2">
      <w:pPr>
        <w:spacing w:line="360" w:lineRule="auto"/>
        <w:ind w:firstLine="709"/>
        <w:rPr>
          <w:rFonts w:eastAsiaTheme="minorEastAsia"/>
          <w:color w:val="auto"/>
          <w:sz w:val="24"/>
          <w:szCs w:val="24"/>
        </w:rPr>
        <w:sectPr w:rsidR="008165C2" w:rsidRPr="008165C2" w:rsidSect="00CA6522">
          <w:headerReference w:type="even" r:id="rId9"/>
          <w:footerReference w:type="even" r:id="rId10"/>
          <w:footerReference w:type="default" r:id="rId11"/>
          <w:footerReference w:type="first" r:id="rId12"/>
          <w:pgSz w:w="11907" w:h="16840" w:code="9"/>
          <w:pgMar w:top="1134" w:right="567" w:bottom="1134" w:left="1134" w:header="720" w:footer="720" w:gutter="0"/>
          <w:cols w:space="60"/>
          <w:noEndnote/>
          <w:titlePg/>
          <w:docGrid w:linePitch="381"/>
        </w:sectPr>
      </w:pPr>
    </w:p>
    <w:p w:rsidR="00E620D9" w:rsidRPr="00E620D9" w:rsidRDefault="00E620D9" w:rsidP="008165C2">
      <w:pPr>
        <w:pageBreakBefore/>
        <w:spacing w:line="360" w:lineRule="auto"/>
        <w:jc w:val="center"/>
        <w:rPr>
          <w:bCs w:val="0"/>
          <w:iCs/>
          <w:color w:val="auto"/>
          <w:sz w:val="24"/>
          <w:szCs w:val="24"/>
        </w:rPr>
      </w:pPr>
      <w:r w:rsidRPr="00E620D9">
        <w:rPr>
          <w:b/>
          <w:sz w:val="24"/>
          <w:szCs w:val="24"/>
        </w:rPr>
        <w:lastRenderedPageBreak/>
        <w:t>Пояснительная записка</w:t>
      </w:r>
      <w:r w:rsidRPr="00E620D9">
        <w:rPr>
          <w:sz w:val="24"/>
          <w:szCs w:val="24"/>
        </w:rPr>
        <w:br/>
      </w:r>
      <w:r w:rsidRPr="00E620D9">
        <w:rPr>
          <w:b/>
          <w:sz w:val="24"/>
          <w:szCs w:val="24"/>
        </w:rPr>
        <w:t xml:space="preserve">к рабочей программе по </w:t>
      </w:r>
      <w:r w:rsidR="000D01A0">
        <w:rPr>
          <w:b/>
          <w:sz w:val="24"/>
          <w:szCs w:val="24"/>
        </w:rPr>
        <w:t>внеурочной деятельности</w:t>
      </w:r>
      <w:r w:rsidRPr="00E620D9">
        <w:rPr>
          <w:b/>
          <w:sz w:val="24"/>
          <w:szCs w:val="24"/>
        </w:rPr>
        <w:t xml:space="preserve"> в </w:t>
      </w:r>
      <w:r w:rsidR="00FA2F51">
        <w:rPr>
          <w:b/>
          <w:sz w:val="24"/>
          <w:szCs w:val="24"/>
        </w:rPr>
        <w:t>9</w:t>
      </w:r>
      <w:r w:rsidRPr="00E620D9">
        <w:rPr>
          <w:b/>
          <w:sz w:val="24"/>
          <w:szCs w:val="24"/>
        </w:rPr>
        <w:t xml:space="preserve"> классе </w:t>
      </w:r>
      <w:r w:rsidRPr="00E620D9">
        <w:rPr>
          <w:sz w:val="24"/>
          <w:szCs w:val="24"/>
        </w:rPr>
        <w:br/>
      </w:r>
      <w:r w:rsidRPr="00E620D9">
        <w:rPr>
          <w:b/>
          <w:sz w:val="24"/>
          <w:szCs w:val="24"/>
        </w:rPr>
        <w:t>«</w:t>
      </w:r>
      <w:r w:rsidR="000D01A0">
        <w:rPr>
          <w:b/>
          <w:sz w:val="24"/>
          <w:szCs w:val="24"/>
        </w:rPr>
        <w:t>Химия вокруг нас</w:t>
      </w:r>
      <w:r w:rsidRPr="00E620D9">
        <w:rPr>
          <w:b/>
          <w:sz w:val="24"/>
          <w:szCs w:val="24"/>
        </w:rPr>
        <w:t>»</w:t>
      </w:r>
      <w:r w:rsidRPr="00E620D9">
        <w:rPr>
          <w:sz w:val="24"/>
          <w:szCs w:val="24"/>
        </w:rPr>
        <w:br/>
      </w:r>
    </w:p>
    <w:p w:rsidR="00901D74" w:rsidRPr="005F3467" w:rsidRDefault="00901D74" w:rsidP="00901D74">
      <w:pPr>
        <w:spacing w:line="360" w:lineRule="auto"/>
        <w:ind w:right="-11" w:firstLine="708"/>
        <w:jc w:val="both"/>
        <w:rPr>
          <w:sz w:val="24"/>
          <w:szCs w:val="24"/>
        </w:rPr>
      </w:pPr>
      <w:r w:rsidRPr="005F3467">
        <w:rPr>
          <w:sz w:val="24"/>
          <w:szCs w:val="24"/>
        </w:rPr>
        <w:t xml:space="preserve">Данная рабочая программа конкретизирует содержание курса внеурочной деятельности, дает распределение учебных часов по разделам курса и последовательность изучения тем и разделов. Рабочая программа учебного курса внеурочной деятельности "Химия вокруг нас" рассчитана на учащихся </w:t>
      </w:r>
      <w:r w:rsidR="00FA2F51">
        <w:rPr>
          <w:sz w:val="24"/>
          <w:szCs w:val="24"/>
        </w:rPr>
        <w:t>9</w:t>
      </w:r>
      <w:r w:rsidRPr="005F3467">
        <w:rPr>
          <w:sz w:val="24"/>
          <w:szCs w:val="24"/>
        </w:rPr>
        <w:t xml:space="preserve"> класса. Данный курс позволяет расширить и углубить практическое применение полученных учащимися теоретических знаний по химии. Курс рассчитан на 34 учебных часа, 1 час в неделю. Курс ориентирован на углубление и расширение знаний, на развитие любознательности</w:t>
      </w:r>
      <w:r w:rsidR="00F74CAE">
        <w:rPr>
          <w:sz w:val="24"/>
          <w:szCs w:val="24"/>
        </w:rPr>
        <w:t>,</w:t>
      </w:r>
      <w:r w:rsidRPr="005F3467">
        <w:rPr>
          <w:sz w:val="24"/>
          <w:szCs w:val="24"/>
        </w:rPr>
        <w:t xml:space="preserve"> интереса к химии, на совершенствование умений учащихся обращаться с веществами, встречающимися в быту.</w:t>
      </w:r>
    </w:p>
    <w:p w:rsidR="00901D74" w:rsidRPr="005F3467" w:rsidRDefault="00901D74" w:rsidP="00901D74">
      <w:pPr>
        <w:spacing w:line="360" w:lineRule="auto"/>
        <w:ind w:right="-11" w:firstLine="708"/>
        <w:jc w:val="both"/>
        <w:rPr>
          <w:sz w:val="24"/>
          <w:szCs w:val="24"/>
        </w:rPr>
      </w:pPr>
      <w:r w:rsidRPr="005F3467">
        <w:rPr>
          <w:sz w:val="24"/>
          <w:szCs w:val="24"/>
        </w:rPr>
        <w:t>Данный курс предназначен как для учащихся 9 классов, желающих связать свою будущую профессию с химией или медициной и ставящих своей целью сдач</w:t>
      </w:r>
      <w:r w:rsidR="00E34598">
        <w:rPr>
          <w:sz w:val="24"/>
          <w:szCs w:val="24"/>
        </w:rPr>
        <w:t>у экзамена по химии</w:t>
      </w:r>
      <w:r w:rsidRPr="005F3467">
        <w:rPr>
          <w:sz w:val="24"/>
          <w:szCs w:val="24"/>
        </w:rPr>
        <w:t>, так и для учащихся, желающих увеличить свой багаж химических знаний, более глубоко понимать современный мир бытовой химии.</w:t>
      </w:r>
    </w:p>
    <w:p w:rsidR="00901D74" w:rsidRPr="005F3467" w:rsidRDefault="00901D74" w:rsidP="00901D74">
      <w:pPr>
        <w:spacing w:line="360" w:lineRule="auto"/>
        <w:ind w:right="-11" w:firstLine="708"/>
        <w:jc w:val="both"/>
        <w:rPr>
          <w:sz w:val="24"/>
          <w:szCs w:val="24"/>
        </w:rPr>
      </w:pPr>
      <w:r w:rsidRPr="005F3467">
        <w:rPr>
          <w:sz w:val="24"/>
          <w:szCs w:val="24"/>
        </w:rPr>
        <w:t>Содержание курса знакомит учащихся с миром бытовой химии, с характеристикой веществ, окружающих нас в быту, правилами безопасного обращения с веществами бытовой химии. Кроме того данный курс внеурочной деятельности предусматривает экологическую направленность химического образования, предусматривает ознакомление учащихся с химическими аспектами современной экологии и экологических проблем (глобальное потепление климата, озоновые дыры, кислотные дожди, загрязнение окружающей среды, истощение природных ресурсов).</w:t>
      </w:r>
    </w:p>
    <w:p w:rsidR="00901D74" w:rsidRPr="005F3467" w:rsidRDefault="00901D74" w:rsidP="00901D74">
      <w:pPr>
        <w:spacing w:line="360" w:lineRule="auto"/>
        <w:ind w:right="-11" w:firstLine="708"/>
        <w:jc w:val="both"/>
        <w:rPr>
          <w:sz w:val="24"/>
          <w:szCs w:val="24"/>
        </w:rPr>
      </w:pPr>
      <w:r w:rsidRPr="005F3467">
        <w:rPr>
          <w:sz w:val="24"/>
          <w:szCs w:val="24"/>
        </w:rPr>
        <w:t>Химические знания необходимы каждому человеку, они определяют рациональное поведение человека в окружающей среде, повседневной жизни, где с каждым годом возрастает роль бережного отношения человека к своему здоровью, здоровью окружающих, природе. Данный курс развивает интерес к химии, аналитические способности учащихся, расширяет их кругозор, формирует научное мировоззрение. Курс внеурочной деятельности направлен так же на удовлетворение познавательных интересов учащихся в области глобальных проблем современности, способствует повышению уровня культуры поведения учащихся в мире веществ и химических превращений.</w:t>
      </w:r>
    </w:p>
    <w:p w:rsidR="00901D74" w:rsidRPr="005F3467" w:rsidRDefault="00901D74" w:rsidP="00901D74">
      <w:pPr>
        <w:spacing w:line="360" w:lineRule="auto"/>
        <w:ind w:right="-11" w:firstLine="708"/>
        <w:jc w:val="both"/>
        <w:rPr>
          <w:sz w:val="24"/>
          <w:szCs w:val="24"/>
        </w:rPr>
      </w:pPr>
      <w:r w:rsidRPr="005F3467">
        <w:rPr>
          <w:b/>
          <w:sz w:val="24"/>
          <w:szCs w:val="24"/>
        </w:rPr>
        <w:t xml:space="preserve">Цели </w:t>
      </w:r>
      <w:r w:rsidRPr="005F3467">
        <w:rPr>
          <w:sz w:val="24"/>
          <w:szCs w:val="24"/>
        </w:rPr>
        <w:t>изучения курса внеурочной деятельности  "Химия вокруг нас":</w:t>
      </w:r>
    </w:p>
    <w:p w:rsidR="00901D74" w:rsidRPr="005F3467" w:rsidRDefault="00901D74" w:rsidP="00901D74">
      <w:pPr>
        <w:numPr>
          <w:ilvl w:val="0"/>
          <w:numId w:val="3"/>
        </w:numPr>
        <w:tabs>
          <w:tab w:val="left" w:pos="988"/>
        </w:tabs>
        <w:spacing w:line="360" w:lineRule="auto"/>
        <w:ind w:right="-11" w:firstLine="708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b/>
          <w:i/>
          <w:iCs/>
          <w:sz w:val="24"/>
          <w:szCs w:val="24"/>
        </w:rPr>
        <w:t xml:space="preserve">обогащение </w:t>
      </w:r>
      <w:r w:rsidRPr="005F3467">
        <w:rPr>
          <w:sz w:val="24"/>
          <w:szCs w:val="24"/>
        </w:rPr>
        <w:t>познавательного и эмоционально-смыслового личного опыта восприятия</w:t>
      </w:r>
      <w:r w:rsidRPr="005F3467">
        <w:rPr>
          <w:i/>
          <w:iCs/>
          <w:sz w:val="24"/>
          <w:szCs w:val="24"/>
        </w:rPr>
        <w:t xml:space="preserve"> </w:t>
      </w:r>
      <w:r w:rsidRPr="005F3467">
        <w:rPr>
          <w:sz w:val="24"/>
          <w:szCs w:val="24"/>
        </w:rPr>
        <w:t>химии путем расширения знаний, выходящих за рамки обязательной учебной программы;</w:t>
      </w:r>
    </w:p>
    <w:p w:rsidR="00901D74" w:rsidRPr="005F3467" w:rsidRDefault="00901D74" w:rsidP="00901D74">
      <w:pPr>
        <w:numPr>
          <w:ilvl w:val="0"/>
          <w:numId w:val="3"/>
        </w:numPr>
        <w:tabs>
          <w:tab w:val="left" w:pos="988"/>
        </w:tabs>
        <w:spacing w:line="360" w:lineRule="auto"/>
        <w:ind w:right="-11" w:firstLine="708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b/>
          <w:i/>
          <w:iCs/>
          <w:sz w:val="24"/>
          <w:szCs w:val="24"/>
        </w:rPr>
        <w:lastRenderedPageBreak/>
        <w:t>расширение знаний</w:t>
      </w:r>
      <w:r w:rsidRPr="005F3467">
        <w:rPr>
          <w:i/>
          <w:iCs/>
          <w:sz w:val="24"/>
          <w:szCs w:val="24"/>
        </w:rPr>
        <w:t xml:space="preserve"> </w:t>
      </w:r>
      <w:r w:rsidRPr="005F3467">
        <w:rPr>
          <w:sz w:val="24"/>
          <w:szCs w:val="24"/>
        </w:rPr>
        <w:t>учащихся о применении веществ в быту и мерах безопасного</w:t>
      </w:r>
      <w:r w:rsidRPr="005F3467">
        <w:rPr>
          <w:i/>
          <w:iCs/>
          <w:sz w:val="24"/>
          <w:szCs w:val="24"/>
        </w:rPr>
        <w:t xml:space="preserve"> </w:t>
      </w:r>
      <w:r w:rsidRPr="005F3467">
        <w:rPr>
          <w:sz w:val="24"/>
          <w:szCs w:val="24"/>
        </w:rPr>
        <w:t>обращения с ними;</w:t>
      </w:r>
    </w:p>
    <w:p w:rsidR="00901D74" w:rsidRPr="005F3467" w:rsidRDefault="00901D74" w:rsidP="00901D74">
      <w:pPr>
        <w:numPr>
          <w:ilvl w:val="0"/>
          <w:numId w:val="3"/>
        </w:numPr>
        <w:tabs>
          <w:tab w:val="left" w:pos="988"/>
        </w:tabs>
        <w:spacing w:line="360" w:lineRule="auto"/>
        <w:ind w:right="-11" w:firstLine="708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b/>
          <w:i/>
          <w:iCs/>
          <w:sz w:val="24"/>
          <w:szCs w:val="24"/>
        </w:rPr>
        <w:t>создание условий</w:t>
      </w:r>
      <w:r w:rsidRPr="005F3467">
        <w:rPr>
          <w:i/>
          <w:iCs/>
          <w:sz w:val="24"/>
          <w:szCs w:val="24"/>
        </w:rPr>
        <w:t xml:space="preserve"> </w:t>
      </w:r>
      <w:r w:rsidRPr="005F3467">
        <w:rPr>
          <w:sz w:val="24"/>
          <w:szCs w:val="24"/>
        </w:rPr>
        <w:t>для самооценки подготовленности учащихся к продолжению</w:t>
      </w:r>
      <w:r w:rsidRPr="005F3467">
        <w:rPr>
          <w:i/>
          <w:iCs/>
          <w:sz w:val="24"/>
          <w:szCs w:val="24"/>
        </w:rPr>
        <w:t xml:space="preserve"> </w:t>
      </w:r>
      <w:r w:rsidRPr="005F3467">
        <w:rPr>
          <w:sz w:val="24"/>
          <w:szCs w:val="24"/>
        </w:rPr>
        <w:t>естествен</w:t>
      </w:r>
      <w:r w:rsidR="00E34598">
        <w:rPr>
          <w:sz w:val="24"/>
          <w:szCs w:val="24"/>
        </w:rPr>
        <w:t xml:space="preserve">нонаучного образования в </w:t>
      </w:r>
      <w:r w:rsidRPr="005F3467">
        <w:rPr>
          <w:sz w:val="24"/>
          <w:szCs w:val="24"/>
        </w:rPr>
        <w:t xml:space="preserve"> школе.</w:t>
      </w:r>
    </w:p>
    <w:p w:rsidR="00901D74" w:rsidRPr="005F3467" w:rsidRDefault="00901D74" w:rsidP="00901D74">
      <w:pPr>
        <w:numPr>
          <w:ilvl w:val="0"/>
          <w:numId w:val="3"/>
        </w:numPr>
        <w:tabs>
          <w:tab w:val="left" w:pos="988"/>
        </w:tabs>
        <w:spacing w:line="360" w:lineRule="auto"/>
        <w:ind w:right="-11" w:firstLine="708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b/>
          <w:i/>
          <w:iCs/>
          <w:sz w:val="24"/>
          <w:szCs w:val="24"/>
        </w:rPr>
        <w:t xml:space="preserve">формирование </w:t>
      </w:r>
      <w:r w:rsidRPr="005F3467">
        <w:rPr>
          <w:sz w:val="24"/>
          <w:szCs w:val="24"/>
        </w:rPr>
        <w:t>у обучающихся целостного представления о мире и роли химии в</w:t>
      </w:r>
      <w:r w:rsidRPr="005F3467">
        <w:rPr>
          <w:i/>
          <w:iCs/>
          <w:sz w:val="24"/>
          <w:szCs w:val="24"/>
        </w:rPr>
        <w:t xml:space="preserve"> </w:t>
      </w:r>
      <w:r w:rsidRPr="005F3467">
        <w:rPr>
          <w:sz w:val="24"/>
          <w:szCs w:val="24"/>
        </w:rPr>
        <w:t>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технической среды, используя для этого химические знания;</w:t>
      </w:r>
    </w:p>
    <w:p w:rsidR="00901D74" w:rsidRPr="005F3467" w:rsidRDefault="00901D74" w:rsidP="00901D74">
      <w:pPr>
        <w:numPr>
          <w:ilvl w:val="0"/>
          <w:numId w:val="3"/>
        </w:numPr>
        <w:tabs>
          <w:tab w:val="left" w:pos="988"/>
        </w:tabs>
        <w:spacing w:line="360" w:lineRule="auto"/>
        <w:ind w:right="-11" w:firstLine="708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b/>
          <w:i/>
          <w:iCs/>
          <w:sz w:val="24"/>
          <w:szCs w:val="24"/>
        </w:rPr>
        <w:t xml:space="preserve">приобретение </w:t>
      </w:r>
      <w:r w:rsidRPr="005F3467">
        <w:rPr>
          <w:sz w:val="24"/>
          <w:szCs w:val="24"/>
        </w:rPr>
        <w:t>обучающимися опыта разнообразной деятельности, познания и</w:t>
      </w:r>
      <w:r w:rsidRPr="005F3467">
        <w:rPr>
          <w:i/>
          <w:iCs/>
          <w:sz w:val="24"/>
          <w:szCs w:val="24"/>
        </w:rPr>
        <w:t xml:space="preserve"> </w:t>
      </w:r>
      <w:r w:rsidRPr="005F3467">
        <w:rPr>
          <w:sz w:val="24"/>
          <w:szCs w:val="24"/>
        </w:rPr>
        <w:t>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решении, поиска, анализа и обработки информации, коммуникативных навыков, навыков измерений, сотрудничества, в повседневной жизни;</w:t>
      </w:r>
    </w:p>
    <w:p w:rsidR="00901D74" w:rsidRPr="005F3467" w:rsidRDefault="00901D74" w:rsidP="00901D74">
      <w:pPr>
        <w:numPr>
          <w:ilvl w:val="0"/>
          <w:numId w:val="3"/>
        </w:numPr>
        <w:tabs>
          <w:tab w:val="left" w:pos="980"/>
        </w:tabs>
        <w:spacing w:line="360" w:lineRule="auto"/>
        <w:ind w:right="-11" w:firstLine="708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b/>
          <w:i/>
          <w:iCs/>
          <w:sz w:val="24"/>
          <w:szCs w:val="24"/>
        </w:rPr>
        <w:t>овладение умениями</w:t>
      </w:r>
      <w:r w:rsidRPr="005F3467">
        <w:rPr>
          <w:i/>
          <w:iCs/>
          <w:sz w:val="24"/>
          <w:szCs w:val="24"/>
        </w:rPr>
        <w:t xml:space="preserve"> </w:t>
      </w:r>
      <w:r w:rsidRPr="005F3467">
        <w:rPr>
          <w:sz w:val="24"/>
          <w:szCs w:val="24"/>
        </w:rPr>
        <w:t>наблюдать химические явления в повседневной жизни;</w:t>
      </w:r>
    </w:p>
    <w:p w:rsidR="00901D74" w:rsidRPr="005F3467" w:rsidRDefault="00901D74" w:rsidP="00901D74">
      <w:pPr>
        <w:numPr>
          <w:ilvl w:val="0"/>
          <w:numId w:val="4"/>
        </w:numPr>
        <w:tabs>
          <w:tab w:val="left" w:pos="995"/>
        </w:tabs>
        <w:spacing w:line="360" w:lineRule="auto"/>
        <w:ind w:right="-11" w:firstLine="708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b/>
          <w:i/>
          <w:iCs/>
          <w:sz w:val="24"/>
          <w:szCs w:val="24"/>
        </w:rPr>
        <w:t xml:space="preserve">развитие </w:t>
      </w:r>
      <w:r w:rsidRPr="005F3467">
        <w:rPr>
          <w:sz w:val="24"/>
          <w:szCs w:val="24"/>
        </w:rPr>
        <w:t>познавательных интересов и интеллектуальных способностей в процессе</w:t>
      </w:r>
      <w:r w:rsidRPr="005F3467">
        <w:rPr>
          <w:i/>
          <w:iCs/>
          <w:sz w:val="24"/>
          <w:szCs w:val="24"/>
        </w:rPr>
        <w:t xml:space="preserve"> </w:t>
      </w:r>
      <w:r w:rsidRPr="005F3467">
        <w:rPr>
          <w:sz w:val="24"/>
          <w:szCs w:val="24"/>
        </w:rPr>
        <w:t>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901D74" w:rsidRPr="005F3467" w:rsidRDefault="00901D74" w:rsidP="00901D74">
      <w:pPr>
        <w:numPr>
          <w:ilvl w:val="0"/>
          <w:numId w:val="4"/>
        </w:numPr>
        <w:tabs>
          <w:tab w:val="left" w:pos="995"/>
        </w:tabs>
        <w:spacing w:line="360" w:lineRule="auto"/>
        <w:ind w:right="-11" w:firstLine="708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5F3467">
        <w:rPr>
          <w:b/>
          <w:i/>
          <w:iCs/>
          <w:sz w:val="24"/>
          <w:szCs w:val="24"/>
        </w:rPr>
        <w:t xml:space="preserve">воспитание </w:t>
      </w:r>
      <w:r w:rsidRPr="005F3467">
        <w:rPr>
          <w:sz w:val="24"/>
          <w:szCs w:val="24"/>
        </w:rPr>
        <w:t>отношения к химии как к одному из фундаментальных компонентов</w:t>
      </w:r>
      <w:r w:rsidRPr="005F3467">
        <w:rPr>
          <w:i/>
          <w:iCs/>
          <w:sz w:val="24"/>
          <w:szCs w:val="24"/>
        </w:rPr>
        <w:t xml:space="preserve"> </w:t>
      </w:r>
      <w:r w:rsidRPr="005F3467">
        <w:rPr>
          <w:sz w:val="24"/>
          <w:szCs w:val="24"/>
        </w:rPr>
        <w:t>естествознания и элементу общечеловеческой культуры;</w:t>
      </w:r>
    </w:p>
    <w:p w:rsidR="00EF6F3B" w:rsidRPr="00901D74" w:rsidRDefault="00901D74" w:rsidP="00901D74">
      <w:pPr>
        <w:pStyle w:val="a8"/>
        <w:numPr>
          <w:ilvl w:val="0"/>
          <w:numId w:val="4"/>
        </w:numPr>
        <w:tabs>
          <w:tab w:val="left" w:pos="995"/>
        </w:tabs>
        <w:spacing w:line="360" w:lineRule="auto"/>
        <w:ind w:left="0" w:right="-11" w:firstLine="720"/>
        <w:jc w:val="both"/>
        <w:rPr>
          <w:b/>
          <w:sz w:val="24"/>
          <w:szCs w:val="24"/>
          <w:u w:val="single"/>
        </w:rPr>
      </w:pPr>
      <w:r w:rsidRPr="00901D74">
        <w:rPr>
          <w:rFonts w:eastAsia="Times New Roman"/>
          <w:b/>
          <w:i/>
          <w:iCs/>
          <w:sz w:val="24"/>
          <w:szCs w:val="24"/>
        </w:rPr>
        <w:t>применение полученных знаний и умений</w:t>
      </w:r>
      <w:r w:rsidRPr="00901D74">
        <w:rPr>
          <w:rFonts w:eastAsia="Times New Roman"/>
          <w:i/>
          <w:iCs/>
          <w:sz w:val="24"/>
          <w:szCs w:val="24"/>
        </w:rPr>
        <w:t xml:space="preserve"> </w:t>
      </w:r>
      <w:r w:rsidRPr="00901D74">
        <w:rPr>
          <w:rFonts w:eastAsia="Times New Roman"/>
          <w:sz w:val="24"/>
          <w:szCs w:val="24"/>
        </w:rPr>
        <w:t>для безопасного использования веществ и</w:t>
      </w:r>
      <w:r w:rsidRPr="00901D74">
        <w:rPr>
          <w:rFonts w:eastAsia="Times New Roman"/>
          <w:i/>
          <w:iCs/>
          <w:sz w:val="24"/>
          <w:szCs w:val="24"/>
        </w:rPr>
        <w:t xml:space="preserve"> </w:t>
      </w:r>
      <w:r w:rsidRPr="00901D74">
        <w:rPr>
          <w:rFonts w:eastAsia="Times New Roman"/>
          <w:sz w:val="24"/>
          <w:szCs w:val="24"/>
        </w:rPr>
        <w:t>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</w:t>
      </w:r>
      <w:r>
        <w:rPr>
          <w:rFonts w:eastAsia="Times New Roman"/>
          <w:sz w:val="24"/>
          <w:szCs w:val="24"/>
        </w:rPr>
        <w:t> </w:t>
      </w:r>
      <w:r w:rsidRPr="00901D74">
        <w:rPr>
          <w:rFonts w:eastAsia="Times New Roman"/>
          <w:sz w:val="24"/>
          <w:szCs w:val="24"/>
        </w:rPr>
        <w:t>среде</w:t>
      </w:r>
      <w:r w:rsidRPr="00901D74">
        <w:rPr>
          <w:sz w:val="24"/>
          <w:szCs w:val="24"/>
        </w:rPr>
        <w:t>.</w:t>
      </w:r>
      <w:r w:rsidR="00E620D9" w:rsidRPr="00901D74">
        <w:rPr>
          <w:sz w:val="24"/>
          <w:szCs w:val="24"/>
        </w:rPr>
        <w:br/>
      </w:r>
      <w:r w:rsidR="00E620D9" w:rsidRPr="00901D74">
        <w:rPr>
          <w:sz w:val="24"/>
          <w:szCs w:val="24"/>
        </w:rPr>
        <w:br/>
      </w:r>
      <w:r w:rsidR="00E620D9" w:rsidRPr="00901D74">
        <w:rPr>
          <w:b/>
          <w:sz w:val="24"/>
          <w:szCs w:val="24"/>
          <w:u w:val="single"/>
        </w:rPr>
        <w:t>Содержание тем учебного курса.</w:t>
      </w:r>
    </w:p>
    <w:p w:rsidR="00901D74" w:rsidRPr="00901D74" w:rsidRDefault="00E620D9" w:rsidP="00901D74">
      <w:pPr>
        <w:spacing w:line="360" w:lineRule="auto"/>
        <w:ind w:right="-11" w:firstLine="709"/>
        <w:jc w:val="center"/>
        <w:rPr>
          <w:b/>
          <w:bCs w:val="0"/>
          <w:sz w:val="24"/>
          <w:szCs w:val="24"/>
        </w:rPr>
      </w:pPr>
      <w:r w:rsidRPr="00E620D9">
        <w:rPr>
          <w:sz w:val="24"/>
          <w:szCs w:val="24"/>
        </w:rPr>
        <w:br/>
      </w:r>
      <w:r w:rsidR="00901D74" w:rsidRPr="00901D74">
        <w:rPr>
          <w:b/>
          <w:sz w:val="24"/>
          <w:szCs w:val="24"/>
        </w:rPr>
        <w:t xml:space="preserve">Тема 1. Введение. Основы безопасного обращения с веществами (5 часов) </w:t>
      </w:r>
    </w:p>
    <w:p w:rsidR="00901D74" w:rsidRPr="00901D74" w:rsidRDefault="00901D74" w:rsidP="00FD4816">
      <w:pPr>
        <w:spacing w:line="360" w:lineRule="auto"/>
        <w:ind w:right="-11" w:firstLine="708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Цели и задачи курса. Химия и её значение. Место химии среди естественных наук.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Вещества в быту. Классификация бытовых веществ. Правила безопасного обращения с веществами.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Основные пути проникновения вредных веществ в организм человека (через рот, через кожу, через органы дыхания).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Отравления бытовыми веществами (уксусная кислота, природный газ, угарный газ и другие).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lastRenderedPageBreak/>
        <w:t>Ожоги. Классификация ожогов. Степени ожогов. Первая медицинская помощь при ожогах.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Первая медицинская помощь при отравлениях.</w:t>
      </w: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  <w:r w:rsidRPr="00901D74">
        <w:rPr>
          <w:b/>
          <w:sz w:val="24"/>
          <w:szCs w:val="24"/>
        </w:rPr>
        <w:t>Тема 2. Пищевые продукты (7часов)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Основные питательные вещества (белки, жиры, углеводы), микроэлементы. Основные источники пищевых питательных веществ.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Калорийность (энергетическая ценность) пищевых продуктов. Высоко- и низкокалорийные продукты питания. Энергетическая ценность дневного рациона человека. Состав дневного рациона. Диеты. Как избежать ожирения.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Пищевая аллергия. Основные принципы рационального питания. Первая медицинская помощь при пищевых отравлениях.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Состав пищевых продуктов. Химические компоненты продуктов питания: консерванты, красители, загустители, ароматизаторы.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Поваренная соль, е</w:t>
      </w:r>
      <w:r w:rsidR="00FD4816">
        <w:rPr>
          <w:sz w:val="24"/>
          <w:szCs w:val="24"/>
        </w:rPr>
        <w:t>ё</w:t>
      </w:r>
      <w:r w:rsidRPr="00901D74">
        <w:rPr>
          <w:sz w:val="24"/>
          <w:szCs w:val="24"/>
        </w:rPr>
        <w:t xml:space="preserve"> состав и значение для организма человека.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Вещества, используемые при приготовлении пищи. Уксусная кислота, её консервирующее действие. Растительное масло. Животные жиры. Чипсы и сухарики. Их состав. Продукты сетей быстрого питания (фаст-фудов). Сахар. Конфеты. Сахарный диабет.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Генно-модифицированные продукты и ГМО. Опасность частого употребление продуктов фаст-фуда.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Напитки. Чай. Кофе. Их состав. Кофеин, его действие на организм. Соки. Газированные напитки. Состав газированных напитков. Красители и консерванты в напитках. Энергетики. Действие энергетиков на организм. Чем лучше всего утолять жажду.</w:t>
      </w: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  <w:r w:rsidRPr="00901D74">
        <w:rPr>
          <w:b/>
          <w:sz w:val="24"/>
          <w:szCs w:val="24"/>
        </w:rPr>
        <w:t>Тема 3. Домашняя аптечка (4 часа)</w:t>
      </w:r>
    </w:p>
    <w:p w:rsidR="00E34598" w:rsidRDefault="00901D74" w:rsidP="00FD4816">
      <w:pPr>
        <w:tabs>
          <w:tab w:val="left" w:pos="1240"/>
          <w:tab w:val="left" w:pos="2040"/>
          <w:tab w:val="left" w:pos="3140"/>
          <w:tab w:val="left" w:pos="4240"/>
          <w:tab w:val="left" w:pos="6020"/>
          <w:tab w:val="left" w:pos="7120"/>
          <w:tab w:val="left" w:pos="9100"/>
        </w:tabs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Лекарства.</w:t>
      </w:r>
      <w:r w:rsidRPr="00901D74">
        <w:rPr>
          <w:sz w:val="24"/>
          <w:szCs w:val="24"/>
        </w:rPr>
        <w:tab/>
        <w:t>Сроки</w:t>
      </w:r>
      <w:r w:rsidRPr="00901D74">
        <w:rPr>
          <w:sz w:val="24"/>
          <w:szCs w:val="24"/>
        </w:rPr>
        <w:tab/>
        <w:t>годности</w:t>
      </w:r>
      <w:r w:rsidRPr="00901D74">
        <w:rPr>
          <w:sz w:val="24"/>
          <w:szCs w:val="24"/>
        </w:rPr>
        <w:tab/>
        <w:t>лекарств.</w:t>
      </w:r>
      <w:r w:rsidR="00E34598">
        <w:rPr>
          <w:sz w:val="24"/>
          <w:szCs w:val="24"/>
        </w:rPr>
        <w:t xml:space="preserve"> </w:t>
      </w:r>
      <w:r w:rsidRPr="00901D74">
        <w:rPr>
          <w:sz w:val="24"/>
          <w:szCs w:val="24"/>
        </w:rPr>
        <w:t>Классификация</w:t>
      </w:r>
      <w:r w:rsidRPr="00901D74">
        <w:rPr>
          <w:sz w:val="24"/>
          <w:szCs w:val="24"/>
        </w:rPr>
        <w:tab/>
        <w:t>лекарств.</w:t>
      </w:r>
      <w:r w:rsidR="00FD4816">
        <w:rPr>
          <w:sz w:val="24"/>
          <w:szCs w:val="24"/>
        </w:rPr>
        <w:t xml:space="preserve"> </w:t>
      </w:r>
    </w:p>
    <w:p w:rsidR="00901D74" w:rsidRPr="00901D74" w:rsidRDefault="00E34598" w:rsidP="00FD4816">
      <w:pPr>
        <w:tabs>
          <w:tab w:val="left" w:pos="1240"/>
          <w:tab w:val="left" w:pos="2040"/>
          <w:tab w:val="left" w:pos="3140"/>
          <w:tab w:val="left" w:pos="4240"/>
          <w:tab w:val="left" w:pos="6020"/>
          <w:tab w:val="left" w:pos="7120"/>
          <w:tab w:val="left" w:pos="9100"/>
        </w:tabs>
        <w:spacing w:line="360" w:lineRule="auto"/>
        <w:ind w:right="-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901D74" w:rsidRPr="00901D74">
        <w:rPr>
          <w:sz w:val="24"/>
          <w:szCs w:val="24"/>
        </w:rPr>
        <w:t>безболивающие</w:t>
      </w:r>
      <w:r w:rsidR="00901D74" w:rsidRPr="00901D74">
        <w:rPr>
          <w:sz w:val="24"/>
          <w:szCs w:val="24"/>
        </w:rPr>
        <w:tab/>
        <w:t>средства.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Антибиотики. Противоаллергические средства. Витамины.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Инструкции по применению лекарств. Назначение лекарств. Противопоказания.</w:t>
      </w:r>
    </w:p>
    <w:p w:rsidR="00E34598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 xml:space="preserve">Правила употребления лекарств. Почему нельзя употреблять лекарства без назначения 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врача.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Первая медицинская помощь при отравлениях лекарственными препаратами.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Практическая работа. Домашняя аптечка.</w:t>
      </w: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</w:p>
    <w:p w:rsidR="00FD4816" w:rsidRDefault="00901D74" w:rsidP="00901D74">
      <w:pPr>
        <w:spacing w:line="360" w:lineRule="auto"/>
        <w:ind w:right="-11" w:firstLine="709"/>
        <w:rPr>
          <w:b/>
          <w:sz w:val="24"/>
          <w:szCs w:val="24"/>
        </w:rPr>
      </w:pPr>
      <w:r w:rsidRPr="00901D74">
        <w:rPr>
          <w:b/>
          <w:sz w:val="24"/>
          <w:szCs w:val="24"/>
        </w:rPr>
        <w:t xml:space="preserve">Тема 4. Косметические средства и личная гигиена (4 часа) </w:t>
      </w: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  <w:r w:rsidRPr="00901D74">
        <w:rPr>
          <w:sz w:val="24"/>
          <w:szCs w:val="24"/>
        </w:rPr>
        <w:lastRenderedPageBreak/>
        <w:t>Искусственные и натуральные косметические средства. Косметические и декоративные пудры. Лак для ногтей. Носители запаха. Дезодоранты. Красители для волос.</w:t>
      </w: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  <w:r w:rsidRPr="00901D74">
        <w:rPr>
          <w:sz w:val="24"/>
          <w:szCs w:val="24"/>
        </w:rPr>
        <w:t>Моющие косметические средства. Мыла. Основные компоненты мыла. Шампуни.</w:t>
      </w: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  <w:r w:rsidRPr="00901D74">
        <w:rPr>
          <w:sz w:val="24"/>
          <w:szCs w:val="24"/>
        </w:rPr>
        <w:t>Уход за кожей. Уход за волосами. Уход за зубами.</w:t>
      </w: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  <w:r w:rsidRPr="00901D74">
        <w:rPr>
          <w:b/>
          <w:sz w:val="24"/>
          <w:szCs w:val="24"/>
        </w:rPr>
        <w:t>Тема 5. Средства бытовой химии (5 часов)</w:t>
      </w:r>
    </w:p>
    <w:p w:rsidR="00901D74" w:rsidRP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Из истории использования моющих средств. Синтетические моющие средства (СМС). О чём говорит ярлычок на одежде. Моющее действие СМС. Химический состав и назначение СМС. Отбеливатели.</w:t>
      </w: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  <w:r w:rsidRPr="00901D74">
        <w:rPr>
          <w:sz w:val="24"/>
          <w:szCs w:val="24"/>
        </w:rPr>
        <w:t>Средства для чистки кухонной посуды. Средства для борьбы с насекомыми.</w:t>
      </w: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  <w:r w:rsidRPr="00901D74">
        <w:rPr>
          <w:sz w:val="24"/>
          <w:szCs w:val="24"/>
        </w:rPr>
        <w:t>Удобрения и ядохимикаты.</w:t>
      </w: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  <w:r w:rsidRPr="00901D74">
        <w:rPr>
          <w:sz w:val="24"/>
          <w:szCs w:val="24"/>
        </w:rPr>
        <w:t>Правила безопасного хранения средств бытовой химии. Правила безопасного использования средств бытовой химии.</w:t>
      </w: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  <w:r w:rsidRPr="00901D74">
        <w:rPr>
          <w:sz w:val="24"/>
          <w:szCs w:val="24"/>
        </w:rPr>
        <w:t xml:space="preserve">Практическая работа. Составление инструкций по безопасной работе со средствами бытовой химии.  </w:t>
      </w: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</w:p>
    <w:p w:rsidR="00901D74" w:rsidRPr="00901D74" w:rsidRDefault="00901D74" w:rsidP="00901D74">
      <w:pPr>
        <w:spacing w:line="360" w:lineRule="auto"/>
        <w:ind w:right="-11" w:firstLine="709"/>
        <w:rPr>
          <w:b/>
          <w:bCs w:val="0"/>
          <w:sz w:val="24"/>
          <w:szCs w:val="24"/>
        </w:rPr>
      </w:pPr>
      <w:r w:rsidRPr="00901D74">
        <w:rPr>
          <w:b/>
          <w:sz w:val="24"/>
          <w:szCs w:val="24"/>
        </w:rPr>
        <w:t xml:space="preserve">                                          Тема 6. Химия и экология. (7 часов)</w:t>
      </w:r>
    </w:p>
    <w:p w:rsidR="00901D74" w:rsidRPr="00901D74" w:rsidRDefault="00901D74" w:rsidP="00901D74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Использование природных ресурсов. Надолго ли нам хватит полезных ископаемых. Сырьевые войны.</w:t>
      </w: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  <w:r w:rsidRPr="00901D74">
        <w:rPr>
          <w:sz w:val="24"/>
          <w:szCs w:val="24"/>
        </w:rPr>
        <w:t>Вода.  Вода  в  масштабах  планеты.  Круговорот  воды  в  природе.  Питьевая  вода  и  её  запасы.</w:t>
      </w: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  <w:r w:rsidRPr="00901D74">
        <w:rPr>
          <w:sz w:val="24"/>
          <w:szCs w:val="24"/>
        </w:rPr>
        <w:t>Минеральные воды. Качество воды. Загрязнители воды. Очистка питьевой воды.</w:t>
      </w:r>
    </w:p>
    <w:p w:rsidR="00901D74" w:rsidRPr="00901D74" w:rsidRDefault="00901D74" w:rsidP="00901D74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Основные виды загрязнений атмосферы и их источники. Парниковый эффект, глобальное потепление климата и их возможные последствия. Озоновый слой и его значение для жизни на Земле. Смог. Кислотные дожди. Защита атмосферы от загрязнения.</w:t>
      </w:r>
    </w:p>
    <w:p w:rsidR="00901D74" w:rsidRPr="00901D74" w:rsidRDefault="00901D74" w:rsidP="00901D74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Почва, её состав. Основные виды загрязнений почвы и их источники. Промышленные и бытовые отходы. Основные виды твёрдых отходов. Возможные направления использования твёрдых отходов. Бытовой мусор. Утилизация бытовых отходов.</w:t>
      </w:r>
    </w:p>
    <w:p w:rsidR="00901D74" w:rsidRPr="00901D74" w:rsidRDefault="00901D74" w:rsidP="00901D74">
      <w:pPr>
        <w:spacing w:line="360" w:lineRule="auto"/>
        <w:ind w:right="-11" w:firstLine="709"/>
        <w:rPr>
          <w:sz w:val="24"/>
          <w:szCs w:val="24"/>
        </w:rPr>
      </w:pPr>
      <w:r w:rsidRPr="00901D74">
        <w:rPr>
          <w:sz w:val="24"/>
          <w:szCs w:val="24"/>
        </w:rPr>
        <w:t>Личная ответственность каждого человека за безопасную окружающую среду.</w:t>
      </w:r>
    </w:p>
    <w:p w:rsidR="00901D74" w:rsidRPr="00901D74" w:rsidRDefault="00901D74" w:rsidP="00901D74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Практические работы. Органолептические свойства воды. (Сравнение различных видов воды по запаху, цвету, прозрачности, наличию осадка, пригодности для использования.)</w:t>
      </w:r>
    </w:p>
    <w:p w:rsidR="00901D74" w:rsidRDefault="00901D74" w:rsidP="00FD4816">
      <w:pPr>
        <w:spacing w:line="360" w:lineRule="auto"/>
        <w:ind w:right="-11" w:firstLine="709"/>
        <w:jc w:val="both"/>
        <w:rPr>
          <w:sz w:val="24"/>
          <w:szCs w:val="24"/>
        </w:rPr>
      </w:pPr>
      <w:r w:rsidRPr="00901D74">
        <w:rPr>
          <w:sz w:val="24"/>
          <w:szCs w:val="24"/>
        </w:rPr>
        <w:t>Изучение состава почвы. (Состав почвы. Механический анализ почвы. Практическое определение наличия в почве воды, воздуха, минеральных солей, перегноя.)</w:t>
      </w:r>
    </w:p>
    <w:p w:rsidR="00FD4816" w:rsidRPr="00901D74" w:rsidRDefault="00FD4816" w:rsidP="00FD4816">
      <w:pPr>
        <w:spacing w:line="360" w:lineRule="auto"/>
        <w:ind w:right="-11" w:firstLine="709"/>
        <w:jc w:val="both"/>
        <w:rPr>
          <w:sz w:val="24"/>
          <w:szCs w:val="24"/>
        </w:rPr>
      </w:pPr>
    </w:p>
    <w:p w:rsidR="00E34598" w:rsidRDefault="00E34598" w:rsidP="00901D74">
      <w:pPr>
        <w:ind w:right="-11" w:firstLine="709"/>
        <w:rPr>
          <w:b/>
          <w:sz w:val="24"/>
          <w:szCs w:val="24"/>
        </w:rPr>
      </w:pPr>
    </w:p>
    <w:p w:rsidR="00901D74" w:rsidRPr="00901D74" w:rsidRDefault="00901D74" w:rsidP="00901D74">
      <w:pPr>
        <w:ind w:right="-11" w:firstLine="709"/>
        <w:rPr>
          <w:b/>
          <w:bCs w:val="0"/>
          <w:sz w:val="24"/>
          <w:szCs w:val="24"/>
        </w:rPr>
      </w:pPr>
      <w:r w:rsidRPr="00901D74">
        <w:rPr>
          <w:b/>
          <w:sz w:val="24"/>
          <w:szCs w:val="24"/>
        </w:rPr>
        <w:lastRenderedPageBreak/>
        <w:t>Защита проектов (4 часа)</w:t>
      </w:r>
    </w:p>
    <w:p w:rsidR="00901D74" w:rsidRPr="00901D74" w:rsidRDefault="00901D74" w:rsidP="00901D74">
      <w:pPr>
        <w:ind w:right="-11" w:firstLine="709"/>
        <w:rPr>
          <w:sz w:val="24"/>
          <w:szCs w:val="24"/>
        </w:rPr>
      </w:pPr>
    </w:p>
    <w:p w:rsidR="00901D74" w:rsidRPr="00901D74" w:rsidRDefault="00901D74" w:rsidP="00901D74">
      <w:pPr>
        <w:ind w:right="-11" w:firstLine="709"/>
        <w:rPr>
          <w:sz w:val="24"/>
          <w:szCs w:val="24"/>
        </w:rPr>
      </w:pPr>
      <w:r w:rsidRPr="00901D74">
        <w:rPr>
          <w:b/>
          <w:sz w:val="24"/>
          <w:szCs w:val="24"/>
        </w:rPr>
        <w:t>ТЕМЫ ПРОЕКТОВ.</w:t>
      </w:r>
    </w:p>
    <w:p w:rsidR="00901D74" w:rsidRPr="00901D74" w:rsidRDefault="00901D74" w:rsidP="005A7A83">
      <w:pPr>
        <w:spacing w:line="360" w:lineRule="auto"/>
        <w:ind w:right="-11" w:firstLine="709"/>
        <w:rPr>
          <w:sz w:val="24"/>
          <w:szCs w:val="24"/>
        </w:rPr>
      </w:pPr>
      <w:r w:rsidRPr="00901D74">
        <w:rPr>
          <w:sz w:val="24"/>
          <w:szCs w:val="24"/>
        </w:rPr>
        <w:t>Искусственная пища: за и против.</w:t>
      </w:r>
    </w:p>
    <w:p w:rsidR="00901D74" w:rsidRPr="005F3467" w:rsidRDefault="00901D74" w:rsidP="005A7A83">
      <w:pPr>
        <w:spacing w:line="360" w:lineRule="auto"/>
        <w:ind w:right="-11" w:firstLine="709"/>
        <w:rPr>
          <w:sz w:val="24"/>
          <w:szCs w:val="24"/>
        </w:rPr>
      </w:pPr>
      <w:r w:rsidRPr="00901D74">
        <w:rPr>
          <w:sz w:val="24"/>
          <w:szCs w:val="24"/>
        </w:rPr>
        <w:t>Правильное питание</w:t>
      </w:r>
      <w:r w:rsidRPr="005F3467">
        <w:rPr>
          <w:sz w:val="24"/>
          <w:szCs w:val="24"/>
        </w:rPr>
        <w:t xml:space="preserve"> – основа здорового образа жизни.</w:t>
      </w:r>
    </w:p>
    <w:p w:rsidR="00901D74" w:rsidRPr="005F3467" w:rsidRDefault="00901D74" w:rsidP="005A7A83">
      <w:pPr>
        <w:spacing w:line="360" w:lineRule="auto"/>
        <w:ind w:right="-11" w:firstLine="709"/>
        <w:rPr>
          <w:sz w:val="24"/>
          <w:szCs w:val="24"/>
        </w:rPr>
      </w:pPr>
      <w:r w:rsidRPr="005F3467">
        <w:rPr>
          <w:sz w:val="24"/>
          <w:szCs w:val="24"/>
        </w:rPr>
        <w:t>Химия в моём доме.</w:t>
      </w:r>
    </w:p>
    <w:p w:rsidR="00901D74" w:rsidRPr="005F3467" w:rsidRDefault="00901D74" w:rsidP="005A7A83">
      <w:pPr>
        <w:spacing w:line="360" w:lineRule="auto"/>
        <w:ind w:right="-11" w:firstLine="709"/>
        <w:rPr>
          <w:sz w:val="24"/>
          <w:szCs w:val="24"/>
        </w:rPr>
      </w:pPr>
      <w:r w:rsidRPr="005F3467">
        <w:rPr>
          <w:sz w:val="24"/>
          <w:szCs w:val="24"/>
        </w:rPr>
        <w:t>Из истории моющих средств.</w:t>
      </w:r>
    </w:p>
    <w:p w:rsidR="00901D74" w:rsidRPr="005F3467" w:rsidRDefault="00901D74" w:rsidP="005A7A83">
      <w:pPr>
        <w:spacing w:line="360" w:lineRule="auto"/>
        <w:ind w:right="-11" w:firstLine="709"/>
        <w:rPr>
          <w:sz w:val="24"/>
          <w:szCs w:val="24"/>
        </w:rPr>
      </w:pPr>
      <w:r w:rsidRPr="005F3467">
        <w:rPr>
          <w:sz w:val="24"/>
          <w:szCs w:val="24"/>
        </w:rPr>
        <w:t>Как и чем мыть посуду.</w:t>
      </w:r>
    </w:p>
    <w:p w:rsidR="00901D74" w:rsidRPr="005F3467" w:rsidRDefault="00901D74" w:rsidP="005A7A83">
      <w:pPr>
        <w:spacing w:line="360" w:lineRule="auto"/>
        <w:ind w:right="-11" w:firstLine="709"/>
        <w:rPr>
          <w:sz w:val="24"/>
          <w:szCs w:val="24"/>
        </w:rPr>
      </w:pPr>
      <w:r w:rsidRPr="005F3467">
        <w:rPr>
          <w:sz w:val="24"/>
          <w:szCs w:val="24"/>
        </w:rPr>
        <w:t>Личная ответственность человека за охрану окружающей среды.</w:t>
      </w:r>
    </w:p>
    <w:p w:rsidR="00901D74" w:rsidRPr="005F3467" w:rsidRDefault="00901D74" w:rsidP="005A7A83">
      <w:pPr>
        <w:spacing w:line="360" w:lineRule="auto"/>
        <w:ind w:right="-11" w:firstLine="709"/>
        <w:rPr>
          <w:sz w:val="24"/>
          <w:szCs w:val="24"/>
        </w:rPr>
      </w:pPr>
      <w:r w:rsidRPr="005F3467">
        <w:rPr>
          <w:sz w:val="24"/>
          <w:szCs w:val="24"/>
        </w:rPr>
        <w:t>Чистящие и моющие средства.</w:t>
      </w:r>
    </w:p>
    <w:p w:rsidR="00901D74" w:rsidRPr="005F3467" w:rsidRDefault="00901D74" w:rsidP="005A7A83">
      <w:pPr>
        <w:spacing w:line="360" w:lineRule="auto"/>
        <w:ind w:right="-11" w:firstLine="709"/>
        <w:rPr>
          <w:sz w:val="24"/>
          <w:szCs w:val="24"/>
        </w:rPr>
      </w:pPr>
      <w:r w:rsidRPr="005F3467">
        <w:rPr>
          <w:sz w:val="24"/>
          <w:szCs w:val="24"/>
        </w:rPr>
        <w:t>Домашняя аптечка.</w:t>
      </w:r>
    </w:p>
    <w:p w:rsidR="00901D74" w:rsidRPr="005F3467" w:rsidRDefault="00901D74" w:rsidP="005A7A83">
      <w:pPr>
        <w:spacing w:line="360" w:lineRule="auto"/>
        <w:ind w:right="-11" w:firstLine="709"/>
        <w:rPr>
          <w:sz w:val="24"/>
          <w:szCs w:val="24"/>
        </w:rPr>
      </w:pPr>
      <w:r w:rsidRPr="005F3467">
        <w:rPr>
          <w:sz w:val="24"/>
          <w:szCs w:val="24"/>
        </w:rPr>
        <w:t>Антисептические препараты.</w:t>
      </w:r>
    </w:p>
    <w:p w:rsidR="00901D74" w:rsidRPr="005F3467" w:rsidRDefault="00901D74" w:rsidP="005A7A83">
      <w:pPr>
        <w:spacing w:line="360" w:lineRule="auto"/>
        <w:ind w:right="-11" w:firstLine="709"/>
        <w:rPr>
          <w:sz w:val="24"/>
          <w:szCs w:val="24"/>
        </w:rPr>
      </w:pPr>
      <w:r w:rsidRPr="005F3467">
        <w:rPr>
          <w:sz w:val="24"/>
          <w:szCs w:val="24"/>
        </w:rPr>
        <w:t>Лекарства против простуды.</w:t>
      </w:r>
    </w:p>
    <w:p w:rsidR="003410BC" w:rsidRDefault="003410BC" w:rsidP="00901D74">
      <w:pPr>
        <w:spacing w:line="360" w:lineRule="auto"/>
        <w:ind w:firstLine="709"/>
        <w:jc w:val="both"/>
        <w:rPr>
          <w:sz w:val="24"/>
          <w:szCs w:val="24"/>
        </w:rPr>
      </w:pPr>
    </w:p>
    <w:p w:rsidR="003410BC" w:rsidRPr="003410BC" w:rsidRDefault="003410BC" w:rsidP="003410BC">
      <w:pPr>
        <w:spacing w:line="360" w:lineRule="auto"/>
        <w:ind w:left="6"/>
        <w:rPr>
          <w:rFonts w:eastAsia="Wingdings"/>
          <w:sz w:val="24"/>
          <w:szCs w:val="24"/>
          <w:vertAlign w:val="superscript"/>
        </w:rPr>
      </w:pPr>
      <w:r w:rsidRPr="003410BC">
        <w:rPr>
          <w:b/>
          <w:iCs/>
          <w:sz w:val="24"/>
          <w:szCs w:val="24"/>
        </w:rPr>
        <w:t>Предметные результаты освоения учебного курса:</w:t>
      </w:r>
    </w:p>
    <w:p w:rsidR="003410BC" w:rsidRPr="003410BC" w:rsidRDefault="003410BC" w:rsidP="003410BC">
      <w:pPr>
        <w:spacing w:line="360" w:lineRule="auto"/>
        <w:ind w:left="6"/>
        <w:rPr>
          <w:rFonts w:eastAsia="Wingdings"/>
          <w:sz w:val="24"/>
          <w:szCs w:val="24"/>
          <w:vertAlign w:val="superscript"/>
        </w:rPr>
      </w:pPr>
      <w:r w:rsidRPr="003410BC">
        <w:rPr>
          <w:i/>
          <w:iCs/>
          <w:sz w:val="24"/>
          <w:szCs w:val="24"/>
        </w:rPr>
        <w:t>1. В познавательной сфере:</w:t>
      </w:r>
    </w:p>
    <w:p w:rsidR="003410BC" w:rsidRPr="003410BC" w:rsidRDefault="003410BC" w:rsidP="003410BC">
      <w:pPr>
        <w:pStyle w:val="a8"/>
        <w:numPr>
          <w:ilvl w:val="0"/>
          <w:numId w:val="10"/>
        </w:numPr>
        <w:tabs>
          <w:tab w:val="left" w:pos="286"/>
        </w:tabs>
        <w:spacing w:line="360" w:lineRule="auto"/>
        <w:rPr>
          <w:rFonts w:eastAsia="Wingdings"/>
          <w:sz w:val="24"/>
          <w:szCs w:val="24"/>
          <w:vertAlign w:val="superscript"/>
        </w:rPr>
      </w:pPr>
      <w:r w:rsidRPr="003410BC">
        <w:rPr>
          <w:rFonts w:eastAsia="Times New Roman"/>
          <w:sz w:val="24"/>
          <w:szCs w:val="24"/>
        </w:rPr>
        <w:t>давать определения изученных понятий;</w:t>
      </w:r>
    </w:p>
    <w:p w:rsidR="003410BC" w:rsidRPr="003410BC" w:rsidRDefault="003410BC" w:rsidP="003410BC">
      <w:pPr>
        <w:pStyle w:val="a8"/>
        <w:numPr>
          <w:ilvl w:val="0"/>
          <w:numId w:val="10"/>
        </w:numPr>
        <w:tabs>
          <w:tab w:val="left" w:pos="286"/>
        </w:tabs>
        <w:spacing w:line="360" w:lineRule="auto"/>
        <w:rPr>
          <w:rFonts w:eastAsia="Wingdings"/>
          <w:sz w:val="24"/>
          <w:szCs w:val="24"/>
          <w:vertAlign w:val="superscript"/>
        </w:rPr>
      </w:pPr>
      <w:r w:rsidRPr="003410BC">
        <w:rPr>
          <w:rFonts w:eastAsia="Times New Roman"/>
          <w:sz w:val="24"/>
          <w:szCs w:val="24"/>
        </w:rPr>
        <w:t>описывать демонстрационные и самостоятельно проведенные химические эксперименты;</w:t>
      </w:r>
    </w:p>
    <w:p w:rsidR="003410BC" w:rsidRPr="003410BC" w:rsidRDefault="003410BC" w:rsidP="003410BC">
      <w:pPr>
        <w:pStyle w:val="a8"/>
        <w:numPr>
          <w:ilvl w:val="0"/>
          <w:numId w:val="10"/>
        </w:numPr>
        <w:tabs>
          <w:tab w:val="left" w:pos="286"/>
        </w:tabs>
        <w:spacing w:line="360" w:lineRule="auto"/>
        <w:rPr>
          <w:rFonts w:eastAsia="Wingdings"/>
          <w:sz w:val="24"/>
          <w:szCs w:val="24"/>
          <w:vertAlign w:val="superscript"/>
        </w:rPr>
      </w:pPr>
      <w:r w:rsidRPr="003410BC">
        <w:rPr>
          <w:rFonts w:eastAsia="Times New Roman"/>
          <w:sz w:val="24"/>
          <w:szCs w:val="24"/>
        </w:rPr>
        <w:t>описывать и различать изученные вещества, применяемые в повседневной жизни;</w:t>
      </w:r>
    </w:p>
    <w:p w:rsidR="003410BC" w:rsidRPr="003410BC" w:rsidRDefault="003410BC" w:rsidP="003410BC">
      <w:pPr>
        <w:pStyle w:val="a8"/>
        <w:numPr>
          <w:ilvl w:val="0"/>
          <w:numId w:val="10"/>
        </w:numPr>
        <w:tabs>
          <w:tab w:val="left" w:pos="286"/>
        </w:tabs>
        <w:spacing w:line="360" w:lineRule="auto"/>
        <w:rPr>
          <w:rFonts w:eastAsia="Wingdings"/>
          <w:sz w:val="24"/>
          <w:szCs w:val="24"/>
          <w:vertAlign w:val="superscript"/>
        </w:rPr>
      </w:pPr>
      <w:r w:rsidRPr="003410BC">
        <w:rPr>
          <w:rFonts w:eastAsia="Times New Roman"/>
          <w:sz w:val="24"/>
          <w:szCs w:val="24"/>
        </w:rPr>
        <w:t>классифицировать изученные объекты и явления;</w:t>
      </w:r>
    </w:p>
    <w:p w:rsidR="003410BC" w:rsidRPr="003410BC" w:rsidRDefault="003410BC" w:rsidP="003410BC">
      <w:pPr>
        <w:pStyle w:val="a8"/>
        <w:numPr>
          <w:ilvl w:val="0"/>
          <w:numId w:val="10"/>
        </w:numPr>
        <w:tabs>
          <w:tab w:val="left" w:pos="286"/>
        </w:tabs>
        <w:spacing w:line="360" w:lineRule="auto"/>
        <w:rPr>
          <w:rFonts w:eastAsia="Wingdings"/>
          <w:sz w:val="24"/>
          <w:szCs w:val="24"/>
          <w:vertAlign w:val="superscript"/>
        </w:rPr>
      </w:pPr>
      <w:r w:rsidRPr="003410BC">
        <w:rPr>
          <w:rFonts w:eastAsia="Times New Roman"/>
          <w:sz w:val="24"/>
          <w:szCs w:val="24"/>
        </w:rPr>
        <w:t>делать выводы и умозаключения из наблюдений;</w:t>
      </w:r>
    </w:p>
    <w:p w:rsidR="003410BC" w:rsidRPr="003410BC" w:rsidRDefault="003410BC" w:rsidP="003410BC">
      <w:pPr>
        <w:pStyle w:val="a8"/>
        <w:numPr>
          <w:ilvl w:val="0"/>
          <w:numId w:val="10"/>
        </w:numPr>
        <w:tabs>
          <w:tab w:val="left" w:pos="290"/>
        </w:tabs>
        <w:spacing w:line="360" w:lineRule="auto"/>
        <w:ind w:right="20"/>
        <w:rPr>
          <w:rFonts w:eastAsia="Wingdings"/>
          <w:sz w:val="24"/>
          <w:szCs w:val="24"/>
          <w:vertAlign w:val="superscript"/>
        </w:rPr>
      </w:pPr>
      <w:r w:rsidRPr="003410BC">
        <w:rPr>
          <w:rFonts w:eastAsia="Times New Roman"/>
          <w:sz w:val="24"/>
          <w:szCs w:val="24"/>
        </w:rPr>
        <w:t>структурировать изученный материал и химическую информацию, полученную из других источников;</w:t>
      </w:r>
    </w:p>
    <w:p w:rsidR="003410BC" w:rsidRPr="003410BC" w:rsidRDefault="003410BC" w:rsidP="003410BC">
      <w:pPr>
        <w:pStyle w:val="a8"/>
        <w:numPr>
          <w:ilvl w:val="0"/>
          <w:numId w:val="10"/>
        </w:numPr>
        <w:tabs>
          <w:tab w:val="left" w:pos="286"/>
        </w:tabs>
        <w:spacing w:line="360" w:lineRule="auto"/>
        <w:rPr>
          <w:rFonts w:eastAsia="Wingdings"/>
          <w:sz w:val="24"/>
          <w:szCs w:val="24"/>
          <w:vertAlign w:val="superscript"/>
        </w:rPr>
      </w:pPr>
      <w:r w:rsidRPr="003410BC">
        <w:rPr>
          <w:rFonts w:eastAsia="Times New Roman"/>
          <w:sz w:val="24"/>
          <w:szCs w:val="24"/>
        </w:rPr>
        <w:t>безопасно обращаться веществами, применяемыми в повседневной жизни.</w:t>
      </w:r>
    </w:p>
    <w:p w:rsidR="003410BC" w:rsidRPr="003410BC" w:rsidRDefault="0000062F" w:rsidP="0000062F">
      <w:pPr>
        <w:spacing w:line="360" w:lineRule="auto"/>
        <w:ind w:left="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2. </w:t>
      </w:r>
      <w:r w:rsidR="003410BC" w:rsidRPr="003410BC">
        <w:rPr>
          <w:i/>
          <w:iCs/>
          <w:sz w:val="24"/>
          <w:szCs w:val="24"/>
        </w:rPr>
        <w:t>В ценностно - ориентационной сфере:</w:t>
      </w:r>
    </w:p>
    <w:p w:rsidR="003410BC" w:rsidRPr="003410BC" w:rsidRDefault="003410BC" w:rsidP="003410BC">
      <w:pPr>
        <w:pStyle w:val="a8"/>
        <w:numPr>
          <w:ilvl w:val="0"/>
          <w:numId w:val="12"/>
        </w:numPr>
        <w:tabs>
          <w:tab w:val="left" w:pos="2406"/>
          <w:tab w:val="left" w:pos="2866"/>
          <w:tab w:val="left" w:pos="4246"/>
          <w:tab w:val="left" w:pos="5846"/>
          <w:tab w:val="left" w:pos="6526"/>
          <w:tab w:val="left" w:pos="8206"/>
        </w:tabs>
        <w:spacing w:line="360" w:lineRule="auto"/>
        <w:rPr>
          <w:sz w:val="24"/>
          <w:szCs w:val="24"/>
        </w:rPr>
      </w:pPr>
      <w:r w:rsidRPr="003410BC">
        <w:rPr>
          <w:rFonts w:eastAsia="Times New Roman"/>
          <w:sz w:val="24"/>
          <w:szCs w:val="24"/>
        </w:rPr>
        <w:t>анализировать</w:t>
      </w:r>
      <w:r w:rsidRPr="003410BC">
        <w:rPr>
          <w:sz w:val="24"/>
          <w:szCs w:val="24"/>
        </w:rPr>
        <w:tab/>
      </w:r>
      <w:r w:rsidRPr="003410BC">
        <w:rPr>
          <w:rFonts w:eastAsia="Times New Roman"/>
          <w:sz w:val="24"/>
          <w:szCs w:val="24"/>
        </w:rPr>
        <w:t>и</w:t>
      </w:r>
      <w:r w:rsidRPr="003410BC">
        <w:rPr>
          <w:sz w:val="24"/>
          <w:szCs w:val="24"/>
        </w:rPr>
        <w:tab/>
      </w:r>
      <w:r w:rsidRPr="003410BC">
        <w:rPr>
          <w:rFonts w:eastAsia="Times New Roman"/>
          <w:sz w:val="24"/>
          <w:szCs w:val="24"/>
        </w:rPr>
        <w:t>оценивать</w:t>
      </w:r>
      <w:r w:rsidRPr="003410BC">
        <w:rPr>
          <w:sz w:val="24"/>
          <w:szCs w:val="24"/>
        </w:rPr>
        <w:tab/>
      </w:r>
      <w:r w:rsidRPr="003410BC">
        <w:rPr>
          <w:rFonts w:eastAsia="Times New Roman"/>
          <w:sz w:val="24"/>
          <w:szCs w:val="24"/>
        </w:rPr>
        <w:t>последствия</w:t>
      </w:r>
      <w:r w:rsidRPr="003410BC">
        <w:rPr>
          <w:sz w:val="24"/>
          <w:szCs w:val="24"/>
        </w:rPr>
        <w:tab/>
      </w:r>
      <w:r w:rsidRPr="003410BC">
        <w:rPr>
          <w:rFonts w:eastAsia="Times New Roman"/>
          <w:sz w:val="24"/>
          <w:szCs w:val="24"/>
        </w:rPr>
        <w:t>для</w:t>
      </w:r>
      <w:r w:rsidRPr="003410BC">
        <w:rPr>
          <w:sz w:val="24"/>
          <w:szCs w:val="24"/>
        </w:rPr>
        <w:tab/>
      </w:r>
      <w:r w:rsidRPr="003410BC">
        <w:rPr>
          <w:rFonts w:eastAsia="Times New Roman"/>
          <w:sz w:val="24"/>
          <w:szCs w:val="24"/>
        </w:rPr>
        <w:t>окружающей</w:t>
      </w:r>
      <w:r w:rsidRPr="003410BC">
        <w:rPr>
          <w:sz w:val="24"/>
          <w:szCs w:val="24"/>
        </w:rPr>
        <w:tab/>
      </w:r>
      <w:r w:rsidRPr="003410BC">
        <w:rPr>
          <w:rFonts w:eastAsia="Times New Roman"/>
          <w:sz w:val="24"/>
          <w:szCs w:val="24"/>
        </w:rPr>
        <w:t>среды  бытовой и</w:t>
      </w:r>
      <w:r>
        <w:rPr>
          <w:rFonts w:eastAsia="Times New Roman"/>
          <w:sz w:val="24"/>
          <w:szCs w:val="24"/>
        </w:rPr>
        <w:t xml:space="preserve"> </w:t>
      </w:r>
      <w:r w:rsidRPr="003410BC">
        <w:rPr>
          <w:rFonts w:eastAsia="Times New Roman"/>
          <w:sz w:val="24"/>
          <w:szCs w:val="24"/>
        </w:rPr>
        <w:t>производственной</w:t>
      </w:r>
      <w:r w:rsidRPr="003410BC">
        <w:rPr>
          <w:rFonts w:eastAsia="Times New Roman"/>
          <w:sz w:val="24"/>
          <w:szCs w:val="24"/>
        </w:rPr>
        <w:tab/>
        <w:t>деятельности  человека,</w:t>
      </w:r>
      <w:r w:rsidRPr="003410BC">
        <w:rPr>
          <w:sz w:val="24"/>
          <w:szCs w:val="24"/>
        </w:rPr>
        <w:tab/>
      </w:r>
      <w:r w:rsidRPr="003410BC">
        <w:rPr>
          <w:rFonts w:eastAsia="Times New Roman"/>
          <w:sz w:val="24"/>
          <w:szCs w:val="24"/>
        </w:rPr>
        <w:t>связанной  с переработкой веществ.</w:t>
      </w:r>
    </w:p>
    <w:p w:rsidR="003410BC" w:rsidRPr="003410BC" w:rsidRDefault="00950A95" w:rsidP="00950A95">
      <w:pPr>
        <w:spacing w:line="360" w:lineRule="auto"/>
        <w:ind w:left="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3. </w:t>
      </w:r>
      <w:r w:rsidR="003410BC" w:rsidRPr="003410BC">
        <w:rPr>
          <w:i/>
          <w:iCs/>
          <w:sz w:val="24"/>
          <w:szCs w:val="24"/>
        </w:rPr>
        <w:t>В трудовой сфере:</w:t>
      </w:r>
    </w:p>
    <w:p w:rsidR="003410BC" w:rsidRPr="003410BC" w:rsidRDefault="003410BC" w:rsidP="003410BC">
      <w:pPr>
        <w:pStyle w:val="a8"/>
        <w:numPr>
          <w:ilvl w:val="0"/>
          <w:numId w:val="12"/>
        </w:numPr>
        <w:tabs>
          <w:tab w:val="left" w:pos="286"/>
        </w:tabs>
        <w:spacing w:line="360" w:lineRule="auto"/>
        <w:rPr>
          <w:rFonts w:eastAsia="Wingdings"/>
          <w:sz w:val="24"/>
          <w:szCs w:val="24"/>
          <w:vertAlign w:val="superscript"/>
        </w:rPr>
      </w:pPr>
      <w:r w:rsidRPr="003410BC">
        <w:rPr>
          <w:rFonts w:eastAsia="Times New Roman"/>
          <w:sz w:val="24"/>
          <w:szCs w:val="24"/>
        </w:rPr>
        <w:t>проводить химический эксперимент.</w:t>
      </w:r>
    </w:p>
    <w:p w:rsidR="003410BC" w:rsidRPr="003410BC" w:rsidRDefault="00950A95" w:rsidP="00950A95">
      <w:pPr>
        <w:spacing w:line="360" w:lineRule="auto"/>
        <w:ind w:left="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4. </w:t>
      </w:r>
      <w:r w:rsidR="003410BC" w:rsidRPr="003410BC">
        <w:rPr>
          <w:i/>
          <w:iCs/>
          <w:sz w:val="24"/>
          <w:szCs w:val="24"/>
        </w:rPr>
        <w:t>В сфере безопасности жизнедеятельности:</w:t>
      </w:r>
    </w:p>
    <w:p w:rsidR="003410BC" w:rsidRPr="003410BC" w:rsidRDefault="003410BC" w:rsidP="003410BC">
      <w:pPr>
        <w:pStyle w:val="a8"/>
        <w:numPr>
          <w:ilvl w:val="0"/>
          <w:numId w:val="12"/>
        </w:numPr>
        <w:tabs>
          <w:tab w:val="left" w:pos="290"/>
        </w:tabs>
        <w:spacing w:line="360" w:lineRule="auto"/>
        <w:ind w:right="20"/>
        <w:rPr>
          <w:rFonts w:eastAsia="Wingdings"/>
          <w:sz w:val="24"/>
          <w:szCs w:val="24"/>
          <w:vertAlign w:val="superscript"/>
        </w:rPr>
      </w:pPr>
      <w:r w:rsidRPr="003410BC">
        <w:rPr>
          <w:rFonts w:eastAsia="Times New Roman"/>
          <w:sz w:val="24"/>
          <w:szCs w:val="24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E34598" w:rsidRDefault="00E620D9" w:rsidP="00225C90">
      <w:pPr>
        <w:spacing w:line="360" w:lineRule="auto"/>
        <w:ind w:firstLine="709"/>
        <w:jc w:val="both"/>
        <w:rPr>
          <w:b/>
          <w:sz w:val="24"/>
          <w:szCs w:val="24"/>
          <w:u w:val="single"/>
        </w:rPr>
      </w:pPr>
      <w:r w:rsidRPr="00E620D9">
        <w:rPr>
          <w:sz w:val="24"/>
          <w:szCs w:val="24"/>
        </w:rPr>
        <w:br/>
      </w:r>
    </w:p>
    <w:p w:rsidR="00E34598" w:rsidRDefault="00E34598" w:rsidP="00225C90">
      <w:pPr>
        <w:spacing w:line="360" w:lineRule="auto"/>
        <w:ind w:firstLine="709"/>
        <w:jc w:val="both"/>
        <w:rPr>
          <w:b/>
          <w:sz w:val="24"/>
          <w:szCs w:val="24"/>
          <w:u w:val="single"/>
        </w:rPr>
      </w:pPr>
    </w:p>
    <w:p w:rsidR="00225C90" w:rsidRDefault="00E620D9" w:rsidP="00225C90">
      <w:pPr>
        <w:spacing w:line="360" w:lineRule="auto"/>
        <w:ind w:firstLine="709"/>
        <w:jc w:val="both"/>
        <w:rPr>
          <w:b/>
          <w:sz w:val="24"/>
          <w:szCs w:val="24"/>
          <w:u w:val="single"/>
        </w:rPr>
      </w:pPr>
      <w:r w:rsidRPr="00E620D9">
        <w:rPr>
          <w:b/>
          <w:sz w:val="24"/>
          <w:szCs w:val="24"/>
          <w:u w:val="single"/>
        </w:rPr>
        <w:lastRenderedPageBreak/>
        <w:t>Перечень учебно-методического обеспечения.</w:t>
      </w:r>
    </w:p>
    <w:p w:rsidR="00E620D9" w:rsidRDefault="00E620D9" w:rsidP="00225C90">
      <w:pPr>
        <w:spacing w:line="360" w:lineRule="auto"/>
        <w:ind w:firstLine="709"/>
        <w:jc w:val="both"/>
        <w:rPr>
          <w:sz w:val="24"/>
          <w:szCs w:val="24"/>
        </w:rPr>
      </w:pPr>
      <w:r w:rsidRPr="00E620D9">
        <w:rPr>
          <w:sz w:val="24"/>
          <w:szCs w:val="24"/>
        </w:rPr>
        <w:t xml:space="preserve">Достижению результатов обучения способствует применение системно-деятельностного подхода, который реализуется через использование эффективных педагогических технологий </w:t>
      </w:r>
      <w:r w:rsidR="00AD47BE">
        <w:rPr>
          <w:sz w:val="24"/>
          <w:szCs w:val="24"/>
        </w:rPr>
        <w:t>(</w:t>
      </w:r>
      <w:r w:rsidRPr="00E620D9">
        <w:rPr>
          <w:sz w:val="24"/>
          <w:szCs w:val="24"/>
        </w:rPr>
        <w:t>технологии личностно-ориентированного обучения, технологии развивающего обучения, технологии критического мышления, проектной технологии, ИКТ, здоровьесберегающих)</w:t>
      </w:r>
      <w:r w:rsidR="00AD47BE">
        <w:rPr>
          <w:sz w:val="24"/>
          <w:szCs w:val="24"/>
        </w:rPr>
        <w:t>.</w:t>
      </w:r>
      <w:r w:rsidRPr="00E620D9">
        <w:rPr>
          <w:sz w:val="24"/>
          <w:szCs w:val="24"/>
        </w:rPr>
        <w:br/>
        <w:t>Средствами реализации рабочей программы являются материально-техническое оборудование кабинета химии, дидактический материал по химии, интернет-ресурсы.</w:t>
      </w:r>
    </w:p>
    <w:p w:rsidR="00E47CC6" w:rsidRPr="005F3467" w:rsidRDefault="00E620D9" w:rsidP="00E47CC6">
      <w:pPr>
        <w:spacing w:line="360" w:lineRule="auto"/>
        <w:rPr>
          <w:sz w:val="24"/>
          <w:szCs w:val="24"/>
        </w:rPr>
      </w:pPr>
      <w:r w:rsidRPr="00E620D9">
        <w:rPr>
          <w:sz w:val="24"/>
          <w:szCs w:val="24"/>
        </w:rPr>
        <w:br/>
      </w:r>
      <w:r w:rsidRPr="00E620D9">
        <w:rPr>
          <w:b/>
          <w:sz w:val="24"/>
          <w:szCs w:val="24"/>
          <w:u w:val="single"/>
        </w:rPr>
        <w:t>Список литературы.</w:t>
      </w:r>
      <w:r w:rsidRPr="00E620D9">
        <w:rPr>
          <w:sz w:val="24"/>
          <w:szCs w:val="24"/>
        </w:rPr>
        <w:br/>
      </w:r>
      <w:r w:rsidR="00E47CC6" w:rsidRPr="005F3467">
        <w:rPr>
          <w:b/>
          <w:sz w:val="24"/>
          <w:szCs w:val="24"/>
        </w:rPr>
        <w:t>Для ученика:</w:t>
      </w:r>
    </w:p>
    <w:p w:rsidR="00E47CC6" w:rsidRPr="00E47CC6" w:rsidRDefault="00E47CC6" w:rsidP="008C57C9">
      <w:pPr>
        <w:numPr>
          <w:ilvl w:val="0"/>
          <w:numId w:val="13"/>
        </w:numPr>
        <w:spacing w:line="235" w:lineRule="auto"/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Ахабадзе А.Ф., Хрунова А.П., Васильева М.С. Как сохранить красоту и здоровье. – М: Знание,</w:t>
      </w:r>
      <w:r>
        <w:rPr>
          <w:sz w:val="24"/>
          <w:szCs w:val="24"/>
        </w:rPr>
        <w:t xml:space="preserve"> </w:t>
      </w:r>
      <w:r w:rsidRPr="00E47CC6">
        <w:rPr>
          <w:sz w:val="24"/>
          <w:szCs w:val="24"/>
        </w:rPr>
        <w:t>1986</w:t>
      </w:r>
    </w:p>
    <w:p w:rsidR="00E47CC6" w:rsidRPr="005F3467" w:rsidRDefault="00E47CC6" w:rsidP="008C57C9">
      <w:pPr>
        <w:numPr>
          <w:ilvl w:val="0"/>
          <w:numId w:val="14"/>
        </w:numPr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Быканова Т.А., Быканов А.С. Задачи по химии с экологическим содержанием. – Воронеж, 1997</w:t>
      </w:r>
    </w:p>
    <w:p w:rsidR="00E47CC6" w:rsidRPr="00E47CC6" w:rsidRDefault="00E47CC6" w:rsidP="008C57C9">
      <w:pPr>
        <w:numPr>
          <w:ilvl w:val="0"/>
          <w:numId w:val="14"/>
        </w:numPr>
        <w:spacing w:line="237" w:lineRule="auto"/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Головнер В.Н. Химия. Интересные уроки: Из зарубежного опыта преподавания. – М: НЦ ЭНАС,</w:t>
      </w:r>
      <w:r w:rsidRPr="00E47CC6">
        <w:rPr>
          <w:sz w:val="24"/>
          <w:szCs w:val="24"/>
        </w:rPr>
        <w:t>2002</w:t>
      </w:r>
    </w:p>
    <w:p w:rsidR="00E47CC6" w:rsidRPr="00E47CC6" w:rsidRDefault="00E47CC6" w:rsidP="008C57C9">
      <w:pPr>
        <w:numPr>
          <w:ilvl w:val="0"/>
          <w:numId w:val="15"/>
        </w:numPr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Граусман О.М. Химические материалы, красители и моющие средства. – М: Легпромбытиздат,</w:t>
      </w:r>
      <w:r w:rsidRPr="00E47CC6">
        <w:rPr>
          <w:sz w:val="24"/>
          <w:szCs w:val="24"/>
        </w:rPr>
        <w:t>1985</w:t>
      </w:r>
    </w:p>
    <w:p w:rsidR="00E47CC6" w:rsidRPr="005F3467" w:rsidRDefault="00E47CC6" w:rsidP="008C57C9">
      <w:pPr>
        <w:numPr>
          <w:ilvl w:val="0"/>
          <w:numId w:val="16"/>
        </w:numPr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Игнатьева С.Ю. Химия. Нетрадиционные уроки. – Волгоград: Учитель, 2004</w:t>
      </w:r>
    </w:p>
    <w:p w:rsidR="00E47CC6" w:rsidRPr="005F3467" w:rsidRDefault="00E47CC6" w:rsidP="008C57C9">
      <w:pPr>
        <w:numPr>
          <w:ilvl w:val="0"/>
          <w:numId w:val="16"/>
        </w:numPr>
        <w:spacing w:line="237" w:lineRule="auto"/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Кукушкин  Ю.Н. Химия вокруг нас: Справочное пособие. – М: Высшая школа, 1992</w:t>
      </w:r>
    </w:p>
    <w:p w:rsidR="00E47CC6" w:rsidRPr="005F3467" w:rsidRDefault="00E47CC6" w:rsidP="00E34598">
      <w:pPr>
        <w:spacing w:line="237" w:lineRule="auto"/>
        <w:ind w:left="426"/>
        <w:rPr>
          <w:sz w:val="24"/>
          <w:szCs w:val="24"/>
        </w:rPr>
      </w:pPr>
    </w:p>
    <w:p w:rsidR="00E47CC6" w:rsidRPr="005F3467" w:rsidRDefault="00E47CC6" w:rsidP="00E47CC6">
      <w:pPr>
        <w:spacing w:line="6" w:lineRule="exact"/>
        <w:rPr>
          <w:sz w:val="24"/>
          <w:szCs w:val="24"/>
        </w:rPr>
      </w:pPr>
    </w:p>
    <w:p w:rsidR="00E47CC6" w:rsidRPr="00E47CC6" w:rsidRDefault="00E47CC6" w:rsidP="00E47CC6">
      <w:pPr>
        <w:ind w:left="4480" w:hanging="4480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Pr="005F3467">
        <w:rPr>
          <w:b/>
          <w:sz w:val="24"/>
          <w:szCs w:val="24"/>
        </w:rPr>
        <w:t>ля учителя:</w:t>
      </w:r>
    </w:p>
    <w:p w:rsidR="00E47CC6" w:rsidRPr="005F3467" w:rsidRDefault="00E47CC6" w:rsidP="008C57C9">
      <w:pPr>
        <w:numPr>
          <w:ilvl w:val="0"/>
          <w:numId w:val="21"/>
        </w:numPr>
        <w:spacing w:line="235" w:lineRule="auto"/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Балуева Г.А. Осокина Д.Н.  Все мы дома химики. - М., Химия 1979г.;</w:t>
      </w:r>
    </w:p>
    <w:p w:rsidR="00E47CC6" w:rsidRPr="005F3467" w:rsidRDefault="00E47CC6" w:rsidP="008C57C9">
      <w:pPr>
        <w:numPr>
          <w:ilvl w:val="0"/>
          <w:numId w:val="21"/>
        </w:numPr>
        <w:spacing w:line="235" w:lineRule="auto"/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Войтович В.А. Афанасьева А.Х. Химия в быту. – Воронежское изд-во, 1986г.;</w:t>
      </w:r>
    </w:p>
    <w:p w:rsidR="00E47CC6" w:rsidRPr="005F3467" w:rsidRDefault="00E47CC6" w:rsidP="008C57C9">
      <w:pPr>
        <w:numPr>
          <w:ilvl w:val="0"/>
          <w:numId w:val="21"/>
        </w:numPr>
        <w:spacing w:line="235" w:lineRule="auto"/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Войтович В.А. Химия в быту. – М. Знание. 1980г.;</w:t>
      </w:r>
    </w:p>
    <w:p w:rsidR="00E47CC6" w:rsidRPr="005F3467" w:rsidRDefault="00E47CC6" w:rsidP="008C57C9">
      <w:pPr>
        <w:numPr>
          <w:ilvl w:val="0"/>
          <w:numId w:val="21"/>
        </w:numPr>
        <w:spacing w:line="235" w:lineRule="auto"/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Габриелян О.С. Лысова Г.Г. Введенская А.Г. Настольная книга учителя. Химия. 11 класс 2 части. Дрофа, 2003г.;</w:t>
      </w:r>
    </w:p>
    <w:p w:rsidR="00E47CC6" w:rsidRPr="005F3467" w:rsidRDefault="00E47CC6" w:rsidP="008C57C9">
      <w:pPr>
        <w:numPr>
          <w:ilvl w:val="0"/>
          <w:numId w:val="21"/>
        </w:numPr>
        <w:spacing w:line="235" w:lineRule="auto"/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Юдин А.М. Химия для вас – М. Химия в быту. – М. Химия 1976г.;</w:t>
      </w:r>
    </w:p>
    <w:p w:rsidR="00E47CC6" w:rsidRDefault="00E47CC6" w:rsidP="008C57C9">
      <w:pPr>
        <w:numPr>
          <w:ilvl w:val="0"/>
          <w:numId w:val="21"/>
        </w:numPr>
        <w:spacing w:line="235" w:lineRule="auto"/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Северюхина Т.В.,Сентемов В.В. Исследование пищевых продуктов.// Химия в школе. – 2000.-№5. – с. 72-79.</w:t>
      </w:r>
    </w:p>
    <w:p w:rsidR="00E34598" w:rsidRPr="005F3467" w:rsidRDefault="00E34598" w:rsidP="00E34598">
      <w:pPr>
        <w:spacing w:line="235" w:lineRule="auto"/>
        <w:ind w:left="426"/>
        <w:rPr>
          <w:sz w:val="24"/>
          <w:szCs w:val="24"/>
        </w:rPr>
      </w:pPr>
    </w:p>
    <w:p w:rsidR="00E47CC6" w:rsidRPr="005F3467" w:rsidRDefault="00E47CC6" w:rsidP="00E47CC6">
      <w:pPr>
        <w:spacing w:line="6" w:lineRule="exact"/>
        <w:rPr>
          <w:sz w:val="24"/>
          <w:szCs w:val="24"/>
        </w:rPr>
      </w:pPr>
    </w:p>
    <w:p w:rsidR="00E47CC6" w:rsidRPr="005F3467" w:rsidRDefault="00E47CC6" w:rsidP="00A50CFF">
      <w:pPr>
        <w:ind w:left="3720" w:hanging="3720"/>
        <w:rPr>
          <w:sz w:val="24"/>
          <w:szCs w:val="24"/>
        </w:rPr>
      </w:pPr>
      <w:r w:rsidRPr="005F3467">
        <w:rPr>
          <w:b/>
          <w:sz w:val="24"/>
          <w:szCs w:val="24"/>
        </w:rPr>
        <w:t>Печатные и электронные пособия.</w:t>
      </w:r>
    </w:p>
    <w:p w:rsidR="00E47CC6" w:rsidRPr="005F3467" w:rsidRDefault="00E47CC6" w:rsidP="00A50CFF">
      <w:pPr>
        <w:numPr>
          <w:ilvl w:val="0"/>
          <w:numId w:val="22"/>
        </w:numPr>
        <w:spacing w:line="234" w:lineRule="auto"/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Периодическая система элементов Д.И. Менделеева</w:t>
      </w:r>
    </w:p>
    <w:p w:rsidR="00E47CC6" w:rsidRPr="005F3467" w:rsidRDefault="00E47CC6" w:rsidP="00A50CFF">
      <w:pPr>
        <w:numPr>
          <w:ilvl w:val="0"/>
          <w:numId w:val="22"/>
        </w:numPr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Таблица растворимости веществ</w:t>
      </w:r>
    </w:p>
    <w:p w:rsidR="00E47CC6" w:rsidRPr="005F3467" w:rsidRDefault="00E47CC6" w:rsidP="00A50CFF">
      <w:pPr>
        <w:numPr>
          <w:ilvl w:val="0"/>
          <w:numId w:val="22"/>
        </w:numPr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Правила техники безопасности при проведении химического эксперимента</w:t>
      </w:r>
    </w:p>
    <w:p w:rsidR="00E47CC6" w:rsidRPr="005F3467" w:rsidRDefault="00E47CC6" w:rsidP="00E47CC6">
      <w:pPr>
        <w:spacing w:line="3" w:lineRule="exact"/>
        <w:rPr>
          <w:sz w:val="24"/>
          <w:szCs w:val="24"/>
        </w:rPr>
      </w:pPr>
    </w:p>
    <w:p w:rsidR="00E47CC6" w:rsidRPr="005F3467" w:rsidRDefault="00E47CC6" w:rsidP="00A50CFF">
      <w:pPr>
        <w:rPr>
          <w:b/>
          <w:bCs w:val="0"/>
          <w:sz w:val="24"/>
          <w:szCs w:val="24"/>
        </w:rPr>
      </w:pPr>
      <w:r w:rsidRPr="005F3467">
        <w:rPr>
          <w:b/>
          <w:sz w:val="24"/>
          <w:szCs w:val="24"/>
        </w:rPr>
        <w:t>Технические средства обучения.</w:t>
      </w:r>
    </w:p>
    <w:p w:rsidR="00E47CC6" w:rsidRPr="00EE4360" w:rsidRDefault="00E47CC6" w:rsidP="00B45A0B">
      <w:pPr>
        <w:numPr>
          <w:ilvl w:val="0"/>
          <w:numId w:val="25"/>
        </w:numPr>
        <w:spacing w:line="234" w:lineRule="auto"/>
        <w:ind w:left="426" w:hanging="426"/>
        <w:rPr>
          <w:sz w:val="24"/>
          <w:szCs w:val="24"/>
        </w:rPr>
      </w:pPr>
      <w:r w:rsidRPr="00EE4360">
        <w:rPr>
          <w:sz w:val="24"/>
          <w:szCs w:val="24"/>
        </w:rPr>
        <w:t>Мультимедийный компьютер с пакетом программ.</w:t>
      </w:r>
    </w:p>
    <w:p w:rsidR="00E47CC6" w:rsidRPr="005F3467" w:rsidRDefault="00E47CC6" w:rsidP="00EE4360">
      <w:pPr>
        <w:numPr>
          <w:ilvl w:val="0"/>
          <w:numId w:val="25"/>
        </w:numPr>
        <w:spacing w:line="234" w:lineRule="auto"/>
        <w:ind w:left="426" w:hanging="426"/>
        <w:rPr>
          <w:sz w:val="24"/>
          <w:szCs w:val="24"/>
        </w:rPr>
      </w:pPr>
      <w:r w:rsidRPr="005F3467">
        <w:rPr>
          <w:sz w:val="24"/>
          <w:szCs w:val="24"/>
        </w:rPr>
        <w:t>Мультимедиапроектор.</w:t>
      </w:r>
    </w:p>
    <w:p w:rsidR="00E47CC6" w:rsidRPr="00AC2136" w:rsidRDefault="00E47CC6" w:rsidP="008165C2">
      <w:pPr>
        <w:numPr>
          <w:ilvl w:val="0"/>
          <w:numId w:val="25"/>
        </w:numPr>
        <w:spacing w:line="360" w:lineRule="auto"/>
        <w:ind w:left="426" w:hanging="426"/>
        <w:rPr>
          <w:sz w:val="24"/>
          <w:szCs w:val="24"/>
        </w:rPr>
      </w:pPr>
      <w:r w:rsidRPr="00AC2136">
        <w:rPr>
          <w:sz w:val="24"/>
          <w:szCs w:val="24"/>
        </w:rPr>
        <w:t>Средства телекоммуникации (электронная почта, выход в Интернет)</w:t>
      </w:r>
    </w:p>
    <w:p w:rsidR="00E620D9" w:rsidRDefault="00E620D9" w:rsidP="00AC2136">
      <w:pPr>
        <w:pageBreakBefore/>
        <w:spacing w:line="360" w:lineRule="auto"/>
        <w:rPr>
          <w:b/>
          <w:sz w:val="24"/>
          <w:szCs w:val="24"/>
        </w:rPr>
      </w:pPr>
      <w:r w:rsidRPr="00E620D9">
        <w:rPr>
          <w:b/>
          <w:sz w:val="24"/>
          <w:szCs w:val="24"/>
        </w:rPr>
        <w:lastRenderedPageBreak/>
        <w:t>Календарно -</w:t>
      </w:r>
      <w:r w:rsidR="00845BF3">
        <w:rPr>
          <w:b/>
          <w:sz w:val="24"/>
          <w:szCs w:val="24"/>
        </w:rPr>
        <w:t xml:space="preserve"> </w:t>
      </w:r>
      <w:r w:rsidRPr="00E620D9">
        <w:rPr>
          <w:b/>
          <w:sz w:val="24"/>
          <w:szCs w:val="24"/>
        </w:rPr>
        <w:t xml:space="preserve">тематический план по химии для </w:t>
      </w:r>
      <w:r w:rsidR="00AC2136" w:rsidRPr="00AC2136">
        <w:rPr>
          <w:b/>
          <w:sz w:val="24"/>
          <w:szCs w:val="24"/>
        </w:rPr>
        <w:t>9</w:t>
      </w:r>
      <w:r w:rsidRPr="00E620D9">
        <w:rPr>
          <w:b/>
          <w:sz w:val="24"/>
          <w:szCs w:val="24"/>
        </w:rPr>
        <w:t xml:space="preserve"> класса (</w:t>
      </w:r>
      <w:r w:rsidR="00AC2136">
        <w:rPr>
          <w:b/>
          <w:sz w:val="24"/>
          <w:szCs w:val="24"/>
        </w:rPr>
        <w:t>внеурочная деятельность</w:t>
      </w:r>
      <w:r w:rsidRPr="00E620D9">
        <w:rPr>
          <w:b/>
          <w:sz w:val="24"/>
          <w:szCs w:val="24"/>
        </w:rPr>
        <w:t>)</w:t>
      </w:r>
    </w:p>
    <w:p w:rsidR="00301BE0" w:rsidRDefault="00301BE0" w:rsidP="00E620D9">
      <w:pPr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07"/>
        <w:gridCol w:w="1703"/>
        <w:gridCol w:w="1686"/>
      </w:tblGrid>
      <w:tr w:rsidR="00301BE0" w:rsidRPr="008165C2" w:rsidTr="008165C2">
        <w:trPr>
          <w:trHeight w:val="500"/>
          <w:tblHeader/>
        </w:trPr>
        <w:tc>
          <w:tcPr>
            <w:tcW w:w="927" w:type="dxa"/>
            <w:shd w:val="clear" w:color="auto" w:fill="auto"/>
            <w:hideMark/>
          </w:tcPr>
          <w:p w:rsidR="00301BE0" w:rsidRPr="008165C2" w:rsidRDefault="00301BE0" w:rsidP="00186EC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№п/п</w:t>
            </w:r>
          </w:p>
        </w:tc>
        <w:tc>
          <w:tcPr>
            <w:tcW w:w="5607" w:type="dxa"/>
            <w:shd w:val="clear" w:color="auto" w:fill="auto"/>
            <w:hideMark/>
          </w:tcPr>
          <w:p w:rsidR="00301BE0" w:rsidRPr="008165C2" w:rsidRDefault="00301BE0" w:rsidP="00186EC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Тема урока</w:t>
            </w:r>
          </w:p>
        </w:tc>
        <w:tc>
          <w:tcPr>
            <w:tcW w:w="1703" w:type="dxa"/>
          </w:tcPr>
          <w:p w:rsidR="00301BE0" w:rsidRPr="008165C2" w:rsidRDefault="00301BE0" w:rsidP="00186EC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Дата проведения (планируемая)</w:t>
            </w:r>
          </w:p>
        </w:tc>
        <w:tc>
          <w:tcPr>
            <w:tcW w:w="1686" w:type="dxa"/>
          </w:tcPr>
          <w:p w:rsidR="00301BE0" w:rsidRPr="008165C2" w:rsidRDefault="00301BE0" w:rsidP="00186EC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Дата проведения (фактическая)</w:t>
            </w:r>
          </w:p>
        </w:tc>
      </w:tr>
      <w:tr w:rsidR="003C790C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5607" w:type="dxa"/>
            <w:shd w:val="clear" w:color="000000" w:fill="FFFFFF"/>
            <w:hideMark/>
          </w:tcPr>
          <w:p w:rsidR="003C790C" w:rsidRPr="005F3467" w:rsidRDefault="003C790C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Химия и её значение.</w:t>
            </w: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1 неделя сентября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3C790C" w:rsidRPr="008165C2" w:rsidTr="001A3198">
        <w:trPr>
          <w:trHeight w:val="437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5607" w:type="dxa"/>
            <w:shd w:val="clear" w:color="000000" w:fill="FFFFFF"/>
            <w:hideMark/>
          </w:tcPr>
          <w:p w:rsidR="003C790C" w:rsidRPr="005F3467" w:rsidRDefault="003C790C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Вещества в быту.</w:t>
            </w: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2 неделя сентября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3C790C" w:rsidRPr="008165C2" w:rsidTr="001A3198">
        <w:trPr>
          <w:trHeight w:val="500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5607" w:type="dxa"/>
            <w:shd w:val="clear" w:color="000000" w:fill="FFFFFF"/>
            <w:hideMark/>
          </w:tcPr>
          <w:p w:rsidR="003C790C" w:rsidRPr="005F3467" w:rsidRDefault="003C790C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Отравления бытовыми веществами. Первая медицинская помощь при отравлениях.</w:t>
            </w: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3 неделя сентября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3C790C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5607" w:type="dxa"/>
            <w:shd w:val="clear" w:color="000000" w:fill="FFFFFF"/>
            <w:hideMark/>
          </w:tcPr>
          <w:p w:rsidR="003C790C" w:rsidRPr="005F3467" w:rsidRDefault="003C790C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Ожоги. Первая медицинская помощь при ожогах.</w:t>
            </w: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4 неделя сентября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3C790C" w:rsidRPr="008165C2" w:rsidTr="001A3198">
        <w:trPr>
          <w:trHeight w:val="500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5607" w:type="dxa"/>
            <w:shd w:val="clear" w:color="000000" w:fill="FFFFFF"/>
            <w:hideMark/>
          </w:tcPr>
          <w:p w:rsidR="003C790C" w:rsidRPr="005F3467" w:rsidRDefault="003C790C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Практикум</w:t>
            </w: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1 неделя октября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3C790C" w:rsidRPr="008165C2" w:rsidTr="001A3198">
        <w:trPr>
          <w:trHeight w:val="502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6.</w:t>
            </w:r>
          </w:p>
        </w:tc>
        <w:tc>
          <w:tcPr>
            <w:tcW w:w="5607" w:type="dxa"/>
            <w:shd w:val="clear" w:color="000000" w:fill="FFFFFF"/>
            <w:hideMark/>
          </w:tcPr>
          <w:p w:rsidR="003C790C" w:rsidRPr="005F3467" w:rsidRDefault="003C790C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Основные питательные вещества.</w:t>
            </w: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2 неделя октября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3C790C" w:rsidRPr="008165C2" w:rsidTr="001A3198">
        <w:trPr>
          <w:trHeight w:val="510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7.</w:t>
            </w:r>
          </w:p>
        </w:tc>
        <w:tc>
          <w:tcPr>
            <w:tcW w:w="5607" w:type="dxa"/>
            <w:shd w:val="clear" w:color="000000" w:fill="FFFFFF"/>
            <w:hideMark/>
          </w:tcPr>
          <w:p w:rsidR="003C790C" w:rsidRPr="005F3467" w:rsidRDefault="003C790C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Калорийность пищевых продуктов.</w:t>
            </w: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3 неделя октября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3C790C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8.</w:t>
            </w:r>
          </w:p>
        </w:tc>
        <w:tc>
          <w:tcPr>
            <w:tcW w:w="5607" w:type="dxa"/>
            <w:shd w:val="clear" w:color="000000" w:fill="FFFFFF"/>
            <w:hideMark/>
          </w:tcPr>
          <w:p w:rsidR="003C790C" w:rsidRPr="005F3467" w:rsidRDefault="003C790C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Основные принципы</w:t>
            </w:r>
          </w:p>
          <w:p w:rsidR="003C790C" w:rsidRPr="005F3467" w:rsidRDefault="003C790C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рационального питания. Пищевые отравления.</w:t>
            </w: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4 неделя октября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3C790C" w:rsidRPr="008165C2" w:rsidTr="001A3198">
        <w:trPr>
          <w:trHeight w:val="500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9.</w:t>
            </w:r>
          </w:p>
        </w:tc>
        <w:tc>
          <w:tcPr>
            <w:tcW w:w="5607" w:type="dxa"/>
            <w:shd w:val="clear" w:color="000000" w:fill="FFFFFF"/>
            <w:hideMark/>
          </w:tcPr>
          <w:p w:rsidR="003C790C" w:rsidRPr="005F3467" w:rsidRDefault="003C790C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Состав пищевых продуктов.</w:t>
            </w: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1 неделя ноября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3C790C" w:rsidRPr="008165C2" w:rsidTr="001A3198">
        <w:trPr>
          <w:trHeight w:val="500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10.</w:t>
            </w:r>
          </w:p>
        </w:tc>
        <w:tc>
          <w:tcPr>
            <w:tcW w:w="5607" w:type="dxa"/>
            <w:shd w:val="clear" w:color="000000" w:fill="FFFFFF"/>
            <w:hideMark/>
          </w:tcPr>
          <w:p w:rsidR="003C790C" w:rsidRPr="005F3467" w:rsidRDefault="003C790C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Вещества, используемые при</w:t>
            </w:r>
            <w:r w:rsidR="001A3198">
              <w:rPr>
                <w:sz w:val="24"/>
                <w:szCs w:val="24"/>
              </w:rPr>
              <w:t xml:space="preserve"> </w:t>
            </w:r>
            <w:r w:rsidRPr="005F3467">
              <w:rPr>
                <w:sz w:val="24"/>
                <w:szCs w:val="24"/>
              </w:rPr>
              <w:t>приготовлении пищи.</w:t>
            </w: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2 неделя ноября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3C790C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11.</w:t>
            </w:r>
          </w:p>
        </w:tc>
        <w:tc>
          <w:tcPr>
            <w:tcW w:w="5607" w:type="dxa"/>
            <w:shd w:val="clear" w:color="000000" w:fill="FFFFFF"/>
            <w:hideMark/>
          </w:tcPr>
          <w:p w:rsidR="003C790C" w:rsidRPr="005F3467" w:rsidRDefault="003C790C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Продукты быстрого питания.</w:t>
            </w: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3 неделя ноября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3C790C" w:rsidRPr="008165C2" w:rsidTr="001A3198">
        <w:trPr>
          <w:trHeight w:val="500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12.</w:t>
            </w:r>
          </w:p>
        </w:tc>
        <w:tc>
          <w:tcPr>
            <w:tcW w:w="5607" w:type="dxa"/>
            <w:shd w:val="clear" w:color="000000" w:fill="FFFFFF"/>
            <w:hideMark/>
          </w:tcPr>
          <w:p w:rsidR="003C790C" w:rsidRPr="005F3467" w:rsidRDefault="003C790C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Напитки.</w:t>
            </w: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4 неделя ноября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3C790C" w:rsidRPr="008165C2" w:rsidTr="001A3198">
        <w:trPr>
          <w:trHeight w:val="500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13.</w:t>
            </w:r>
          </w:p>
        </w:tc>
        <w:tc>
          <w:tcPr>
            <w:tcW w:w="5607" w:type="dxa"/>
            <w:shd w:val="clear" w:color="000000" w:fill="FFFFFF"/>
            <w:hideMark/>
          </w:tcPr>
          <w:p w:rsidR="003C790C" w:rsidRPr="008165C2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Лекарства</w:t>
            </w: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1 неделя декабря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3C790C" w:rsidRPr="008165C2" w:rsidTr="001A3198">
        <w:trPr>
          <w:trHeight w:val="381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14.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Правила употребления лекарств.</w:t>
            </w:r>
          </w:p>
          <w:p w:rsidR="003C790C" w:rsidRPr="008165C2" w:rsidRDefault="003C790C" w:rsidP="001A3198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2 неделя декабря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3C790C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15.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Первая медицинская помощь при</w:t>
            </w:r>
            <w:r w:rsidR="001A3198">
              <w:rPr>
                <w:sz w:val="24"/>
                <w:szCs w:val="24"/>
              </w:rPr>
              <w:t xml:space="preserve"> </w:t>
            </w:r>
            <w:r w:rsidRPr="005F3467">
              <w:rPr>
                <w:sz w:val="24"/>
                <w:szCs w:val="24"/>
              </w:rPr>
              <w:t>отравлениях лекарственными</w:t>
            </w:r>
            <w:r w:rsidR="001A3198">
              <w:rPr>
                <w:sz w:val="24"/>
                <w:szCs w:val="24"/>
              </w:rPr>
              <w:t xml:space="preserve"> </w:t>
            </w:r>
            <w:r w:rsidRPr="005F3467">
              <w:rPr>
                <w:sz w:val="24"/>
                <w:szCs w:val="24"/>
              </w:rPr>
              <w:t>препаратами.</w:t>
            </w:r>
          </w:p>
          <w:p w:rsidR="003C790C" w:rsidRPr="008165C2" w:rsidRDefault="003C790C" w:rsidP="001A3198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3 неделя декабря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3C790C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3C790C" w:rsidRPr="008165C2" w:rsidRDefault="003C790C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16.</w:t>
            </w:r>
          </w:p>
        </w:tc>
        <w:tc>
          <w:tcPr>
            <w:tcW w:w="5607" w:type="dxa"/>
            <w:shd w:val="clear" w:color="000000" w:fill="FFFFFF"/>
            <w:hideMark/>
          </w:tcPr>
          <w:p w:rsidR="003C790C" w:rsidRPr="008165C2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Практическая   работа. Домашняя</w:t>
            </w:r>
            <w:r>
              <w:rPr>
                <w:sz w:val="24"/>
                <w:szCs w:val="24"/>
              </w:rPr>
              <w:t xml:space="preserve"> </w:t>
            </w:r>
            <w:r w:rsidRPr="005F3467">
              <w:rPr>
                <w:sz w:val="24"/>
                <w:szCs w:val="24"/>
              </w:rPr>
              <w:t>аптечка</w:t>
            </w:r>
          </w:p>
        </w:tc>
        <w:tc>
          <w:tcPr>
            <w:tcW w:w="1703" w:type="dxa"/>
            <w:shd w:val="clear" w:color="000000" w:fill="FFFFFF"/>
          </w:tcPr>
          <w:p w:rsidR="003C790C" w:rsidRPr="008165C2" w:rsidRDefault="003C790C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4 неделя декабря</w:t>
            </w:r>
          </w:p>
        </w:tc>
        <w:tc>
          <w:tcPr>
            <w:tcW w:w="1686" w:type="dxa"/>
            <w:shd w:val="clear" w:color="000000" w:fill="FFFFFF"/>
          </w:tcPr>
          <w:p w:rsidR="003C790C" w:rsidRPr="008165C2" w:rsidRDefault="003C790C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17.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Искусственные и натуральные косметические средства.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1 неделя января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500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18.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Косметические средства в нашем доме.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2 неделя января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500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19.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Моющие косметические средства.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3 неделя января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20.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Личная гигиена.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4 неделя января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21.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Синтетические моющие средства.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1 неделя февраля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441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22.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Вещества бытовой химии для дома.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2 неделя февраля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419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Вещества бытовой химии для дачи и огорода.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3 неделя февраля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24.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Безопасное обращение со средствами бытовой химии.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4 неделя февраля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25.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Практическая  работа.  Безопасная бытовая химия.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1 неделя марта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26.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Природные ресурсы.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2 неделя марта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27.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Экология воды.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3 неделя марта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28.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Экология атмосферы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4 неделя марта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29.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Экология почвы.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1 неделя апреля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250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30.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Экология и человек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2 неделя апреля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500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31.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Практическая  работа. Органолептические свойства воды.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3 неделя апреля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554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32.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 xml:space="preserve">Практическая работа. Изучение </w:t>
            </w:r>
            <w:r w:rsidR="001A3198">
              <w:rPr>
                <w:sz w:val="24"/>
                <w:szCs w:val="24"/>
              </w:rPr>
              <w:t>с</w:t>
            </w:r>
            <w:r w:rsidRPr="005F3467">
              <w:rPr>
                <w:sz w:val="24"/>
                <w:szCs w:val="24"/>
              </w:rPr>
              <w:t xml:space="preserve">остава почвы 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4 неделя апреля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313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33.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1 неделя мая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  <w:tr w:rsidR="000874DE" w:rsidRPr="008165C2" w:rsidTr="001A3198">
        <w:trPr>
          <w:trHeight w:val="720"/>
        </w:trPr>
        <w:tc>
          <w:tcPr>
            <w:tcW w:w="927" w:type="dxa"/>
            <w:shd w:val="clear" w:color="000000" w:fill="FFFFFF"/>
            <w:hideMark/>
          </w:tcPr>
          <w:p w:rsidR="000874DE" w:rsidRPr="008165C2" w:rsidRDefault="000874DE" w:rsidP="00840C40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8165C2">
              <w:rPr>
                <w:bCs w:val="0"/>
                <w:color w:val="auto"/>
                <w:sz w:val="24"/>
                <w:szCs w:val="24"/>
              </w:rPr>
              <w:t>34.</w:t>
            </w:r>
          </w:p>
        </w:tc>
        <w:tc>
          <w:tcPr>
            <w:tcW w:w="5607" w:type="dxa"/>
            <w:shd w:val="clear" w:color="000000" w:fill="FFFFFF"/>
            <w:hideMark/>
          </w:tcPr>
          <w:p w:rsidR="000874DE" w:rsidRPr="005F3467" w:rsidRDefault="000874DE" w:rsidP="001A3198">
            <w:pPr>
              <w:rPr>
                <w:sz w:val="24"/>
                <w:szCs w:val="24"/>
              </w:rPr>
            </w:pPr>
            <w:r w:rsidRPr="005F3467"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703" w:type="dxa"/>
            <w:shd w:val="clear" w:color="000000" w:fill="FFFFFF"/>
          </w:tcPr>
          <w:p w:rsidR="000874DE" w:rsidRPr="008165C2" w:rsidRDefault="000874DE" w:rsidP="002C5F62">
            <w:pPr>
              <w:jc w:val="center"/>
              <w:rPr>
                <w:bCs w:val="0"/>
                <w:sz w:val="24"/>
                <w:szCs w:val="24"/>
              </w:rPr>
            </w:pPr>
            <w:r w:rsidRPr="008165C2">
              <w:rPr>
                <w:sz w:val="24"/>
                <w:szCs w:val="24"/>
              </w:rPr>
              <w:t>2 неделя мая</w:t>
            </w:r>
          </w:p>
        </w:tc>
        <w:tc>
          <w:tcPr>
            <w:tcW w:w="1686" w:type="dxa"/>
            <w:shd w:val="clear" w:color="000000" w:fill="FFFFFF"/>
          </w:tcPr>
          <w:p w:rsidR="000874DE" w:rsidRPr="008165C2" w:rsidRDefault="000874DE" w:rsidP="00840C40">
            <w:pPr>
              <w:rPr>
                <w:bCs w:val="0"/>
                <w:color w:val="auto"/>
                <w:sz w:val="24"/>
                <w:szCs w:val="24"/>
              </w:rPr>
            </w:pPr>
          </w:p>
        </w:tc>
      </w:tr>
    </w:tbl>
    <w:p w:rsidR="00E620D9" w:rsidRPr="00E620D9" w:rsidRDefault="00E620D9" w:rsidP="00301BE0">
      <w:pPr>
        <w:rPr>
          <w:sz w:val="24"/>
          <w:szCs w:val="24"/>
        </w:rPr>
      </w:pPr>
    </w:p>
    <w:sectPr w:rsidR="00E620D9" w:rsidRPr="00E620D9" w:rsidSect="008165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0FA" w:rsidRDefault="000D20FA" w:rsidP="008165C2">
      <w:r>
        <w:separator/>
      </w:r>
    </w:p>
  </w:endnote>
  <w:endnote w:type="continuationSeparator" w:id="0">
    <w:p w:rsidR="000D20FA" w:rsidRDefault="000D20FA" w:rsidP="0081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5C2" w:rsidRDefault="009138D5" w:rsidP="008C60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165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65C2" w:rsidRDefault="008165C2" w:rsidP="008C60D8">
    <w:pPr>
      <w:pStyle w:val="Style7"/>
      <w:widowControl/>
      <w:ind w:right="360"/>
      <w:jc w:val="right"/>
      <w:rPr>
        <w:rStyle w:val="FontStyle5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5C2" w:rsidRPr="00CA6522" w:rsidRDefault="009138D5">
    <w:pPr>
      <w:pStyle w:val="a3"/>
      <w:jc w:val="right"/>
      <w:rPr>
        <w:sz w:val="24"/>
      </w:rPr>
    </w:pPr>
    <w:r w:rsidRPr="00CA6522">
      <w:rPr>
        <w:sz w:val="24"/>
      </w:rPr>
      <w:fldChar w:fldCharType="begin"/>
    </w:r>
    <w:r w:rsidR="008165C2" w:rsidRPr="00CA6522">
      <w:rPr>
        <w:sz w:val="24"/>
      </w:rPr>
      <w:instrText xml:space="preserve"> PAGE   \* MERGEFORMAT </w:instrText>
    </w:r>
    <w:r w:rsidRPr="00CA6522">
      <w:rPr>
        <w:sz w:val="24"/>
      </w:rPr>
      <w:fldChar w:fldCharType="separate"/>
    </w:r>
    <w:r w:rsidR="00035D37">
      <w:rPr>
        <w:noProof/>
        <w:sz w:val="24"/>
      </w:rPr>
      <w:t>2</w:t>
    </w:r>
    <w:r w:rsidRPr="00CA6522">
      <w:rPr>
        <w:sz w:val="24"/>
      </w:rPr>
      <w:fldChar w:fldCharType="end"/>
    </w:r>
  </w:p>
  <w:p w:rsidR="008165C2" w:rsidRPr="00011D31" w:rsidRDefault="008165C2" w:rsidP="008C60D8">
    <w:pPr>
      <w:pStyle w:val="a3"/>
      <w:ind w:right="360"/>
      <w:rPr>
        <w:rStyle w:val="FontStyle5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5C2" w:rsidRDefault="008165C2">
    <w:pPr>
      <w:pStyle w:val="a3"/>
      <w:jc w:val="right"/>
    </w:pPr>
  </w:p>
  <w:p w:rsidR="008165C2" w:rsidRDefault="008165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0FA" w:rsidRDefault="000D20FA" w:rsidP="008165C2">
      <w:r>
        <w:separator/>
      </w:r>
    </w:p>
  </w:footnote>
  <w:footnote w:type="continuationSeparator" w:id="0">
    <w:p w:rsidR="000D20FA" w:rsidRDefault="000D20FA" w:rsidP="00816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5C2" w:rsidRDefault="008165C2">
    <w:pPr>
      <w:pStyle w:val="Style5"/>
      <w:widowControl/>
      <w:ind w:right="-134"/>
      <w:jc w:val="right"/>
      <w:rPr>
        <w:rStyle w:val="FontStyle43"/>
      </w:rPr>
    </w:pPr>
    <w:r>
      <w:rPr>
        <w:rStyle w:val="FontStyle43"/>
      </w:rP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4"/>
    <w:multiLevelType w:val="hybridMultilevel"/>
    <w:tmpl w:val="73DE66AC"/>
    <w:lvl w:ilvl="0" w:tplc="4C92D5A0">
      <w:start w:val="1"/>
      <w:numFmt w:val="bullet"/>
      <w:lvlText w:val=""/>
      <w:lvlJc w:val="left"/>
    </w:lvl>
    <w:lvl w:ilvl="1" w:tplc="0A7C90F4">
      <w:numFmt w:val="decimal"/>
      <w:lvlText w:val=""/>
      <w:lvlJc w:val="left"/>
    </w:lvl>
    <w:lvl w:ilvl="2" w:tplc="5A9690A0">
      <w:numFmt w:val="decimal"/>
      <w:lvlText w:val=""/>
      <w:lvlJc w:val="left"/>
    </w:lvl>
    <w:lvl w:ilvl="3" w:tplc="EC5044DA">
      <w:numFmt w:val="decimal"/>
      <w:lvlText w:val=""/>
      <w:lvlJc w:val="left"/>
    </w:lvl>
    <w:lvl w:ilvl="4" w:tplc="C85027CA">
      <w:numFmt w:val="decimal"/>
      <w:lvlText w:val=""/>
      <w:lvlJc w:val="left"/>
    </w:lvl>
    <w:lvl w:ilvl="5" w:tplc="EABAA8B4">
      <w:numFmt w:val="decimal"/>
      <w:lvlText w:val=""/>
      <w:lvlJc w:val="left"/>
    </w:lvl>
    <w:lvl w:ilvl="6" w:tplc="99C6CF48">
      <w:numFmt w:val="decimal"/>
      <w:lvlText w:val=""/>
      <w:lvlJc w:val="left"/>
    </w:lvl>
    <w:lvl w:ilvl="7" w:tplc="AE7ECA56">
      <w:numFmt w:val="decimal"/>
      <w:lvlText w:val=""/>
      <w:lvlJc w:val="left"/>
    </w:lvl>
    <w:lvl w:ilvl="8" w:tplc="FEBE513A">
      <w:numFmt w:val="decimal"/>
      <w:lvlText w:val=""/>
      <w:lvlJc w:val="left"/>
    </w:lvl>
  </w:abstractNum>
  <w:abstractNum w:abstractNumId="1">
    <w:nsid w:val="0000074D"/>
    <w:multiLevelType w:val="hybridMultilevel"/>
    <w:tmpl w:val="06065D1C"/>
    <w:lvl w:ilvl="0" w:tplc="91DE9DFA">
      <w:start w:val="1"/>
      <w:numFmt w:val="bullet"/>
      <w:lvlText w:val=""/>
      <w:lvlJc w:val="left"/>
    </w:lvl>
    <w:lvl w:ilvl="1" w:tplc="12E89094">
      <w:start w:val="3"/>
      <w:numFmt w:val="decimal"/>
      <w:lvlText w:val="%2."/>
      <w:lvlJc w:val="left"/>
    </w:lvl>
    <w:lvl w:ilvl="2" w:tplc="F0A23A46">
      <w:numFmt w:val="decimal"/>
      <w:lvlText w:val=""/>
      <w:lvlJc w:val="left"/>
    </w:lvl>
    <w:lvl w:ilvl="3" w:tplc="F6CA544E">
      <w:numFmt w:val="decimal"/>
      <w:lvlText w:val=""/>
      <w:lvlJc w:val="left"/>
    </w:lvl>
    <w:lvl w:ilvl="4" w:tplc="B346F256">
      <w:numFmt w:val="decimal"/>
      <w:lvlText w:val=""/>
      <w:lvlJc w:val="left"/>
    </w:lvl>
    <w:lvl w:ilvl="5" w:tplc="95569408">
      <w:numFmt w:val="decimal"/>
      <w:lvlText w:val=""/>
      <w:lvlJc w:val="left"/>
    </w:lvl>
    <w:lvl w:ilvl="6" w:tplc="607C0D3C">
      <w:numFmt w:val="decimal"/>
      <w:lvlText w:val=""/>
      <w:lvlJc w:val="left"/>
    </w:lvl>
    <w:lvl w:ilvl="7" w:tplc="22766824">
      <w:numFmt w:val="decimal"/>
      <w:lvlText w:val=""/>
      <w:lvlJc w:val="left"/>
    </w:lvl>
    <w:lvl w:ilvl="8" w:tplc="A748EB5A">
      <w:numFmt w:val="decimal"/>
      <w:lvlText w:val=""/>
      <w:lvlJc w:val="left"/>
    </w:lvl>
  </w:abstractNum>
  <w:abstractNum w:abstractNumId="2">
    <w:nsid w:val="00001238"/>
    <w:multiLevelType w:val="hybridMultilevel"/>
    <w:tmpl w:val="72000C3A"/>
    <w:lvl w:ilvl="0" w:tplc="877AC6E0">
      <w:start w:val="11"/>
      <w:numFmt w:val="decimal"/>
      <w:lvlText w:val="%1."/>
      <w:lvlJc w:val="left"/>
    </w:lvl>
    <w:lvl w:ilvl="1" w:tplc="0088BD80">
      <w:numFmt w:val="decimal"/>
      <w:lvlText w:val=""/>
      <w:lvlJc w:val="left"/>
    </w:lvl>
    <w:lvl w:ilvl="2" w:tplc="5A06EB50">
      <w:numFmt w:val="decimal"/>
      <w:lvlText w:val=""/>
      <w:lvlJc w:val="left"/>
    </w:lvl>
    <w:lvl w:ilvl="3" w:tplc="DB68A132">
      <w:numFmt w:val="decimal"/>
      <w:lvlText w:val=""/>
      <w:lvlJc w:val="left"/>
    </w:lvl>
    <w:lvl w:ilvl="4" w:tplc="8D520C16">
      <w:numFmt w:val="decimal"/>
      <w:lvlText w:val=""/>
      <w:lvlJc w:val="left"/>
    </w:lvl>
    <w:lvl w:ilvl="5" w:tplc="F80EDC88">
      <w:numFmt w:val="decimal"/>
      <w:lvlText w:val=""/>
      <w:lvlJc w:val="left"/>
    </w:lvl>
    <w:lvl w:ilvl="6" w:tplc="E2AECE7E">
      <w:numFmt w:val="decimal"/>
      <w:lvlText w:val=""/>
      <w:lvlJc w:val="left"/>
    </w:lvl>
    <w:lvl w:ilvl="7" w:tplc="6AB2A7EC">
      <w:numFmt w:val="decimal"/>
      <w:lvlText w:val=""/>
      <w:lvlJc w:val="left"/>
    </w:lvl>
    <w:lvl w:ilvl="8" w:tplc="A8507194">
      <w:numFmt w:val="decimal"/>
      <w:lvlText w:val=""/>
      <w:lvlJc w:val="left"/>
    </w:lvl>
  </w:abstractNum>
  <w:abstractNum w:abstractNumId="3">
    <w:nsid w:val="00001E1F"/>
    <w:multiLevelType w:val="hybridMultilevel"/>
    <w:tmpl w:val="FFC847F6"/>
    <w:lvl w:ilvl="0" w:tplc="FFDC4826">
      <w:start w:val="15"/>
      <w:numFmt w:val="decimal"/>
      <w:lvlText w:val="%1."/>
      <w:lvlJc w:val="left"/>
    </w:lvl>
    <w:lvl w:ilvl="1" w:tplc="387EB0FC">
      <w:start w:val="1"/>
      <w:numFmt w:val="decimal"/>
      <w:lvlText w:val="%2"/>
      <w:lvlJc w:val="left"/>
    </w:lvl>
    <w:lvl w:ilvl="2" w:tplc="649406B2">
      <w:numFmt w:val="decimal"/>
      <w:lvlText w:val=""/>
      <w:lvlJc w:val="left"/>
    </w:lvl>
    <w:lvl w:ilvl="3" w:tplc="14DA5392">
      <w:numFmt w:val="decimal"/>
      <w:lvlText w:val=""/>
      <w:lvlJc w:val="left"/>
    </w:lvl>
    <w:lvl w:ilvl="4" w:tplc="5B02DFEE">
      <w:numFmt w:val="decimal"/>
      <w:lvlText w:val=""/>
      <w:lvlJc w:val="left"/>
    </w:lvl>
    <w:lvl w:ilvl="5" w:tplc="5AB67D6A">
      <w:numFmt w:val="decimal"/>
      <w:lvlText w:val=""/>
      <w:lvlJc w:val="left"/>
    </w:lvl>
    <w:lvl w:ilvl="6" w:tplc="B58A1A9E">
      <w:numFmt w:val="decimal"/>
      <w:lvlText w:val=""/>
      <w:lvlJc w:val="left"/>
    </w:lvl>
    <w:lvl w:ilvl="7" w:tplc="74AC7396">
      <w:numFmt w:val="decimal"/>
      <w:lvlText w:val=""/>
      <w:lvlJc w:val="left"/>
    </w:lvl>
    <w:lvl w:ilvl="8" w:tplc="BC964FF2">
      <w:numFmt w:val="decimal"/>
      <w:lvlText w:val=""/>
      <w:lvlJc w:val="left"/>
    </w:lvl>
  </w:abstractNum>
  <w:abstractNum w:abstractNumId="4">
    <w:nsid w:val="00002D12"/>
    <w:multiLevelType w:val="hybridMultilevel"/>
    <w:tmpl w:val="D564F4AE"/>
    <w:lvl w:ilvl="0" w:tplc="59904E70">
      <w:start w:val="2"/>
      <w:numFmt w:val="decimal"/>
      <w:lvlText w:val="%1."/>
      <w:lvlJc w:val="left"/>
    </w:lvl>
    <w:lvl w:ilvl="1" w:tplc="9AEAADAC">
      <w:numFmt w:val="decimal"/>
      <w:lvlText w:val=""/>
      <w:lvlJc w:val="left"/>
    </w:lvl>
    <w:lvl w:ilvl="2" w:tplc="3BC08E7C">
      <w:numFmt w:val="decimal"/>
      <w:lvlText w:val=""/>
      <w:lvlJc w:val="left"/>
    </w:lvl>
    <w:lvl w:ilvl="3" w:tplc="8ED4E33E">
      <w:numFmt w:val="decimal"/>
      <w:lvlText w:val=""/>
      <w:lvlJc w:val="left"/>
    </w:lvl>
    <w:lvl w:ilvl="4" w:tplc="5730664A">
      <w:numFmt w:val="decimal"/>
      <w:lvlText w:val=""/>
      <w:lvlJc w:val="left"/>
    </w:lvl>
    <w:lvl w:ilvl="5" w:tplc="B0E25E22">
      <w:numFmt w:val="decimal"/>
      <w:lvlText w:val=""/>
      <w:lvlJc w:val="left"/>
    </w:lvl>
    <w:lvl w:ilvl="6" w:tplc="B936C688">
      <w:numFmt w:val="decimal"/>
      <w:lvlText w:val=""/>
      <w:lvlJc w:val="left"/>
    </w:lvl>
    <w:lvl w:ilvl="7" w:tplc="D07E30F0">
      <w:numFmt w:val="decimal"/>
      <w:lvlText w:val=""/>
      <w:lvlJc w:val="left"/>
    </w:lvl>
    <w:lvl w:ilvl="8" w:tplc="C79898D0">
      <w:numFmt w:val="decimal"/>
      <w:lvlText w:val=""/>
      <w:lvlJc w:val="left"/>
    </w:lvl>
  </w:abstractNum>
  <w:abstractNum w:abstractNumId="5">
    <w:nsid w:val="0000305E"/>
    <w:multiLevelType w:val="hybridMultilevel"/>
    <w:tmpl w:val="437A3456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4058FC9E">
      <w:numFmt w:val="decimal"/>
      <w:lvlText w:val=""/>
      <w:lvlJc w:val="left"/>
    </w:lvl>
    <w:lvl w:ilvl="2" w:tplc="BB76436E">
      <w:numFmt w:val="decimal"/>
      <w:lvlText w:val=""/>
      <w:lvlJc w:val="left"/>
    </w:lvl>
    <w:lvl w:ilvl="3" w:tplc="2FAC46C0">
      <w:numFmt w:val="decimal"/>
      <w:lvlText w:val=""/>
      <w:lvlJc w:val="left"/>
    </w:lvl>
    <w:lvl w:ilvl="4" w:tplc="AD344128">
      <w:numFmt w:val="decimal"/>
      <w:lvlText w:val=""/>
      <w:lvlJc w:val="left"/>
    </w:lvl>
    <w:lvl w:ilvl="5" w:tplc="008C33FA">
      <w:numFmt w:val="decimal"/>
      <w:lvlText w:val=""/>
      <w:lvlJc w:val="left"/>
    </w:lvl>
    <w:lvl w:ilvl="6" w:tplc="72AEFD7A">
      <w:numFmt w:val="decimal"/>
      <w:lvlText w:val=""/>
      <w:lvlJc w:val="left"/>
    </w:lvl>
    <w:lvl w:ilvl="7" w:tplc="EA3A7568">
      <w:numFmt w:val="decimal"/>
      <w:lvlText w:val=""/>
      <w:lvlJc w:val="left"/>
    </w:lvl>
    <w:lvl w:ilvl="8" w:tplc="B5E48C2C">
      <w:numFmt w:val="decimal"/>
      <w:lvlText w:val=""/>
      <w:lvlJc w:val="left"/>
    </w:lvl>
  </w:abstractNum>
  <w:abstractNum w:abstractNumId="6">
    <w:nsid w:val="000039B3"/>
    <w:multiLevelType w:val="hybridMultilevel"/>
    <w:tmpl w:val="000661F2"/>
    <w:lvl w:ilvl="0" w:tplc="F132CF7A">
      <w:start w:val="1"/>
      <w:numFmt w:val="bullet"/>
      <w:lvlText w:val=""/>
      <w:lvlJc w:val="left"/>
    </w:lvl>
    <w:lvl w:ilvl="1" w:tplc="F30EF87A">
      <w:numFmt w:val="decimal"/>
      <w:lvlText w:val=""/>
      <w:lvlJc w:val="left"/>
    </w:lvl>
    <w:lvl w:ilvl="2" w:tplc="E820B556">
      <w:numFmt w:val="decimal"/>
      <w:lvlText w:val=""/>
      <w:lvlJc w:val="left"/>
    </w:lvl>
    <w:lvl w:ilvl="3" w:tplc="38F69B6C">
      <w:numFmt w:val="decimal"/>
      <w:lvlText w:val=""/>
      <w:lvlJc w:val="left"/>
    </w:lvl>
    <w:lvl w:ilvl="4" w:tplc="27C65858">
      <w:numFmt w:val="decimal"/>
      <w:lvlText w:val=""/>
      <w:lvlJc w:val="left"/>
    </w:lvl>
    <w:lvl w:ilvl="5" w:tplc="A02EA6A8">
      <w:numFmt w:val="decimal"/>
      <w:lvlText w:val=""/>
      <w:lvlJc w:val="left"/>
    </w:lvl>
    <w:lvl w:ilvl="6" w:tplc="EF9CC54A">
      <w:numFmt w:val="decimal"/>
      <w:lvlText w:val=""/>
      <w:lvlJc w:val="left"/>
    </w:lvl>
    <w:lvl w:ilvl="7" w:tplc="528E98BA">
      <w:numFmt w:val="decimal"/>
      <w:lvlText w:val=""/>
      <w:lvlJc w:val="left"/>
    </w:lvl>
    <w:lvl w:ilvl="8" w:tplc="846C9364">
      <w:numFmt w:val="decimal"/>
      <w:lvlText w:val=""/>
      <w:lvlJc w:val="left"/>
    </w:lvl>
  </w:abstractNum>
  <w:abstractNum w:abstractNumId="7">
    <w:nsid w:val="00003B25"/>
    <w:multiLevelType w:val="hybridMultilevel"/>
    <w:tmpl w:val="BBBCB100"/>
    <w:lvl w:ilvl="0" w:tplc="E2EC0082">
      <w:start w:val="1"/>
      <w:numFmt w:val="decimal"/>
      <w:lvlText w:val="%1"/>
      <w:lvlJc w:val="left"/>
    </w:lvl>
    <w:lvl w:ilvl="1" w:tplc="BE682ECC">
      <w:start w:val="14"/>
      <w:numFmt w:val="decimal"/>
      <w:lvlText w:val="%2."/>
      <w:lvlJc w:val="left"/>
    </w:lvl>
    <w:lvl w:ilvl="2" w:tplc="B4689492">
      <w:numFmt w:val="decimal"/>
      <w:lvlText w:val=""/>
      <w:lvlJc w:val="left"/>
    </w:lvl>
    <w:lvl w:ilvl="3" w:tplc="441C428C">
      <w:numFmt w:val="decimal"/>
      <w:lvlText w:val=""/>
      <w:lvlJc w:val="left"/>
    </w:lvl>
    <w:lvl w:ilvl="4" w:tplc="4058FAE4">
      <w:numFmt w:val="decimal"/>
      <w:lvlText w:val=""/>
      <w:lvlJc w:val="left"/>
    </w:lvl>
    <w:lvl w:ilvl="5" w:tplc="9EC0CFA4">
      <w:numFmt w:val="decimal"/>
      <w:lvlText w:val=""/>
      <w:lvlJc w:val="left"/>
    </w:lvl>
    <w:lvl w:ilvl="6" w:tplc="575AA6DA">
      <w:numFmt w:val="decimal"/>
      <w:lvlText w:val=""/>
      <w:lvlJc w:val="left"/>
    </w:lvl>
    <w:lvl w:ilvl="7" w:tplc="958A73DE">
      <w:numFmt w:val="decimal"/>
      <w:lvlText w:val=""/>
      <w:lvlJc w:val="left"/>
    </w:lvl>
    <w:lvl w:ilvl="8" w:tplc="AD0638CA">
      <w:numFmt w:val="decimal"/>
      <w:lvlText w:val=""/>
      <w:lvlJc w:val="left"/>
    </w:lvl>
  </w:abstractNum>
  <w:abstractNum w:abstractNumId="8">
    <w:nsid w:val="00004509"/>
    <w:multiLevelType w:val="hybridMultilevel"/>
    <w:tmpl w:val="BEEC13F2"/>
    <w:lvl w:ilvl="0" w:tplc="7DCEBA08">
      <w:start w:val="1"/>
      <w:numFmt w:val="decimal"/>
      <w:lvlText w:val="%1."/>
      <w:lvlJc w:val="left"/>
    </w:lvl>
    <w:lvl w:ilvl="1" w:tplc="58762BF4">
      <w:numFmt w:val="decimal"/>
      <w:lvlText w:val=""/>
      <w:lvlJc w:val="left"/>
    </w:lvl>
    <w:lvl w:ilvl="2" w:tplc="8A9266EA">
      <w:numFmt w:val="decimal"/>
      <w:lvlText w:val=""/>
      <w:lvlJc w:val="left"/>
    </w:lvl>
    <w:lvl w:ilvl="3" w:tplc="A126985C">
      <w:numFmt w:val="decimal"/>
      <w:lvlText w:val=""/>
      <w:lvlJc w:val="left"/>
    </w:lvl>
    <w:lvl w:ilvl="4" w:tplc="783042E6">
      <w:numFmt w:val="decimal"/>
      <w:lvlText w:val=""/>
      <w:lvlJc w:val="left"/>
    </w:lvl>
    <w:lvl w:ilvl="5" w:tplc="BD76FE66">
      <w:numFmt w:val="decimal"/>
      <w:lvlText w:val=""/>
      <w:lvlJc w:val="left"/>
    </w:lvl>
    <w:lvl w:ilvl="6" w:tplc="5198CC82">
      <w:numFmt w:val="decimal"/>
      <w:lvlText w:val=""/>
      <w:lvlJc w:val="left"/>
    </w:lvl>
    <w:lvl w:ilvl="7" w:tplc="4CDE4B46">
      <w:numFmt w:val="decimal"/>
      <w:lvlText w:val=""/>
      <w:lvlJc w:val="left"/>
    </w:lvl>
    <w:lvl w:ilvl="8" w:tplc="13BA495A">
      <w:numFmt w:val="decimal"/>
      <w:lvlText w:val=""/>
      <w:lvlJc w:val="left"/>
    </w:lvl>
  </w:abstractNum>
  <w:abstractNum w:abstractNumId="9">
    <w:nsid w:val="00004DC8"/>
    <w:multiLevelType w:val="hybridMultilevel"/>
    <w:tmpl w:val="61F21678"/>
    <w:lvl w:ilvl="0" w:tplc="5E1E4328">
      <w:start w:val="4"/>
      <w:numFmt w:val="decimal"/>
      <w:lvlText w:val="%1."/>
      <w:lvlJc w:val="left"/>
    </w:lvl>
    <w:lvl w:ilvl="1" w:tplc="DAB043EC">
      <w:numFmt w:val="decimal"/>
      <w:lvlText w:val=""/>
      <w:lvlJc w:val="left"/>
    </w:lvl>
    <w:lvl w:ilvl="2" w:tplc="2C620A6E">
      <w:numFmt w:val="decimal"/>
      <w:lvlText w:val=""/>
      <w:lvlJc w:val="left"/>
    </w:lvl>
    <w:lvl w:ilvl="3" w:tplc="81C83976">
      <w:numFmt w:val="decimal"/>
      <w:lvlText w:val=""/>
      <w:lvlJc w:val="left"/>
    </w:lvl>
    <w:lvl w:ilvl="4" w:tplc="D81C54AC">
      <w:numFmt w:val="decimal"/>
      <w:lvlText w:val=""/>
      <w:lvlJc w:val="left"/>
    </w:lvl>
    <w:lvl w:ilvl="5" w:tplc="C7BE6FC4">
      <w:numFmt w:val="decimal"/>
      <w:lvlText w:val=""/>
      <w:lvlJc w:val="left"/>
    </w:lvl>
    <w:lvl w:ilvl="6" w:tplc="166C6FD6">
      <w:numFmt w:val="decimal"/>
      <w:lvlText w:val=""/>
      <w:lvlJc w:val="left"/>
    </w:lvl>
    <w:lvl w:ilvl="7" w:tplc="C39845C0">
      <w:numFmt w:val="decimal"/>
      <w:lvlText w:val=""/>
      <w:lvlJc w:val="left"/>
    </w:lvl>
    <w:lvl w:ilvl="8" w:tplc="47E46060">
      <w:numFmt w:val="decimal"/>
      <w:lvlText w:val=""/>
      <w:lvlJc w:val="left"/>
    </w:lvl>
  </w:abstractNum>
  <w:abstractNum w:abstractNumId="10">
    <w:nsid w:val="00005D03"/>
    <w:multiLevelType w:val="hybridMultilevel"/>
    <w:tmpl w:val="B9D256E4"/>
    <w:lvl w:ilvl="0" w:tplc="F3780656">
      <w:start w:val="2"/>
      <w:numFmt w:val="decimal"/>
      <w:lvlText w:val="%1."/>
      <w:lvlJc w:val="left"/>
    </w:lvl>
    <w:lvl w:ilvl="1" w:tplc="5ED6AA6A">
      <w:numFmt w:val="decimal"/>
      <w:lvlText w:val=""/>
      <w:lvlJc w:val="left"/>
    </w:lvl>
    <w:lvl w:ilvl="2" w:tplc="0EF42A1C">
      <w:numFmt w:val="decimal"/>
      <w:lvlText w:val=""/>
      <w:lvlJc w:val="left"/>
    </w:lvl>
    <w:lvl w:ilvl="3" w:tplc="D6AC0DA0">
      <w:numFmt w:val="decimal"/>
      <w:lvlText w:val=""/>
      <w:lvlJc w:val="left"/>
    </w:lvl>
    <w:lvl w:ilvl="4" w:tplc="12886128">
      <w:numFmt w:val="decimal"/>
      <w:lvlText w:val=""/>
      <w:lvlJc w:val="left"/>
    </w:lvl>
    <w:lvl w:ilvl="5" w:tplc="C58ABB8A">
      <w:numFmt w:val="decimal"/>
      <w:lvlText w:val=""/>
      <w:lvlJc w:val="left"/>
    </w:lvl>
    <w:lvl w:ilvl="6" w:tplc="13CCD9AC">
      <w:numFmt w:val="decimal"/>
      <w:lvlText w:val=""/>
      <w:lvlJc w:val="left"/>
    </w:lvl>
    <w:lvl w:ilvl="7" w:tplc="5A503BAA">
      <w:numFmt w:val="decimal"/>
      <w:lvlText w:val=""/>
      <w:lvlJc w:val="left"/>
    </w:lvl>
    <w:lvl w:ilvl="8" w:tplc="470026AC">
      <w:numFmt w:val="decimal"/>
      <w:lvlText w:val=""/>
      <w:lvlJc w:val="left"/>
    </w:lvl>
  </w:abstractNum>
  <w:abstractNum w:abstractNumId="11">
    <w:nsid w:val="00006443"/>
    <w:multiLevelType w:val="hybridMultilevel"/>
    <w:tmpl w:val="DF7E93B4"/>
    <w:lvl w:ilvl="0" w:tplc="00AE77CE">
      <w:start w:val="1"/>
      <w:numFmt w:val="bullet"/>
      <w:lvlText w:val=""/>
      <w:lvlJc w:val="left"/>
    </w:lvl>
    <w:lvl w:ilvl="1" w:tplc="B6A09D38">
      <w:numFmt w:val="decimal"/>
      <w:lvlText w:val=""/>
      <w:lvlJc w:val="left"/>
    </w:lvl>
    <w:lvl w:ilvl="2" w:tplc="D60AFEA8">
      <w:numFmt w:val="decimal"/>
      <w:lvlText w:val=""/>
      <w:lvlJc w:val="left"/>
    </w:lvl>
    <w:lvl w:ilvl="3" w:tplc="3E1C4D46">
      <w:numFmt w:val="decimal"/>
      <w:lvlText w:val=""/>
      <w:lvlJc w:val="left"/>
    </w:lvl>
    <w:lvl w:ilvl="4" w:tplc="F70AFD66">
      <w:numFmt w:val="decimal"/>
      <w:lvlText w:val=""/>
      <w:lvlJc w:val="left"/>
    </w:lvl>
    <w:lvl w:ilvl="5" w:tplc="C884249E">
      <w:numFmt w:val="decimal"/>
      <w:lvlText w:val=""/>
      <w:lvlJc w:val="left"/>
    </w:lvl>
    <w:lvl w:ilvl="6" w:tplc="24C020CA">
      <w:numFmt w:val="decimal"/>
      <w:lvlText w:val=""/>
      <w:lvlJc w:val="left"/>
    </w:lvl>
    <w:lvl w:ilvl="7" w:tplc="4CBA0202">
      <w:numFmt w:val="decimal"/>
      <w:lvlText w:val=""/>
      <w:lvlJc w:val="left"/>
    </w:lvl>
    <w:lvl w:ilvl="8" w:tplc="882C703E">
      <w:numFmt w:val="decimal"/>
      <w:lvlText w:val=""/>
      <w:lvlJc w:val="left"/>
    </w:lvl>
  </w:abstractNum>
  <w:abstractNum w:abstractNumId="12">
    <w:nsid w:val="0000701F"/>
    <w:multiLevelType w:val="hybridMultilevel"/>
    <w:tmpl w:val="B25A9B1E"/>
    <w:lvl w:ilvl="0" w:tplc="7F0C8B80">
      <w:start w:val="1"/>
      <w:numFmt w:val="decimal"/>
      <w:lvlText w:val="%1."/>
      <w:lvlJc w:val="left"/>
    </w:lvl>
    <w:lvl w:ilvl="1" w:tplc="44BC4C52">
      <w:numFmt w:val="decimal"/>
      <w:lvlText w:val=""/>
      <w:lvlJc w:val="left"/>
    </w:lvl>
    <w:lvl w:ilvl="2" w:tplc="79DEB706">
      <w:numFmt w:val="decimal"/>
      <w:lvlText w:val=""/>
      <w:lvlJc w:val="left"/>
    </w:lvl>
    <w:lvl w:ilvl="3" w:tplc="DB4E019E">
      <w:numFmt w:val="decimal"/>
      <w:lvlText w:val=""/>
      <w:lvlJc w:val="left"/>
    </w:lvl>
    <w:lvl w:ilvl="4" w:tplc="812E613A">
      <w:numFmt w:val="decimal"/>
      <w:lvlText w:val=""/>
      <w:lvlJc w:val="left"/>
    </w:lvl>
    <w:lvl w:ilvl="5" w:tplc="6F103B1A">
      <w:numFmt w:val="decimal"/>
      <w:lvlText w:val=""/>
      <w:lvlJc w:val="left"/>
    </w:lvl>
    <w:lvl w:ilvl="6" w:tplc="A7EA4258">
      <w:numFmt w:val="decimal"/>
      <w:lvlText w:val=""/>
      <w:lvlJc w:val="left"/>
    </w:lvl>
    <w:lvl w:ilvl="7" w:tplc="8006CFD6">
      <w:numFmt w:val="decimal"/>
      <w:lvlText w:val=""/>
      <w:lvlJc w:val="left"/>
    </w:lvl>
    <w:lvl w:ilvl="8" w:tplc="EE76DAFC">
      <w:numFmt w:val="decimal"/>
      <w:lvlText w:val=""/>
      <w:lvlJc w:val="left"/>
    </w:lvl>
  </w:abstractNum>
  <w:abstractNum w:abstractNumId="13">
    <w:nsid w:val="0000767D"/>
    <w:multiLevelType w:val="hybridMultilevel"/>
    <w:tmpl w:val="965A8F1C"/>
    <w:lvl w:ilvl="0" w:tplc="BA82B6C8">
      <w:start w:val="5"/>
      <w:numFmt w:val="decimal"/>
      <w:lvlText w:val="%1."/>
      <w:lvlJc w:val="left"/>
    </w:lvl>
    <w:lvl w:ilvl="1" w:tplc="9A10E372">
      <w:numFmt w:val="decimal"/>
      <w:lvlText w:val=""/>
      <w:lvlJc w:val="left"/>
    </w:lvl>
    <w:lvl w:ilvl="2" w:tplc="3C8050FA">
      <w:numFmt w:val="decimal"/>
      <w:lvlText w:val=""/>
      <w:lvlJc w:val="left"/>
    </w:lvl>
    <w:lvl w:ilvl="3" w:tplc="E88AA784">
      <w:numFmt w:val="decimal"/>
      <w:lvlText w:val=""/>
      <w:lvlJc w:val="left"/>
    </w:lvl>
    <w:lvl w:ilvl="4" w:tplc="E14241EA">
      <w:numFmt w:val="decimal"/>
      <w:lvlText w:val=""/>
      <w:lvlJc w:val="left"/>
    </w:lvl>
    <w:lvl w:ilvl="5" w:tplc="3C4480F4">
      <w:numFmt w:val="decimal"/>
      <w:lvlText w:val=""/>
      <w:lvlJc w:val="left"/>
    </w:lvl>
    <w:lvl w:ilvl="6" w:tplc="A49C9D76">
      <w:numFmt w:val="decimal"/>
      <w:lvlText w:val=""/>
      <w:lvlJc w:val="left"/>
    </w:lvl>
    <w:lvl w:ilvl="7" w:tplc="5D248100">
      <w:numFmt w:val="decimal"/>
      <w:lvlText w:val=""/>
      <w:lvlJc w:val="left"/>
    </w:lvl>
    <w:lvl w:ilvl="8" w:tplc="63BCB78A">
      <w:numFmt w:val="decimal"/>
      <w:lvlText w:val=""/>
      <w:lvlJc w:val="left"/>
    </w:lvl>
  </w:abstractNum>
  <w:abstractNum w:abstractNumId="14">
    <w:nsid w:val="00007A5A"/>
    <w:multiLevelType w:val="hybridMultilevel"/>
    <w:tmpl w:val="DC206CD2"/>
    <w:lvl w:ilvl="0" w:tplc="4BC4F55A">
      <w:start w:val="4"/>
      <w:numFmt w:val="decimal"/>
      <w:lvlText w:val="%1."/>
      <w:lvlJc w:val="left"/>
    </w:lvl>
    <w:lvl w:ilvl="1" w:tplc="0568BEC6">
      <w:numFmt w:val="decimal"/>
      <w:lvlText w:val=""/>
      <w:lvlJc w:val="left"/>
    </w:lvl>
    <w:lvl w:ilvl="2" w:tplc="29843176">
      <w:numFmt w:val="decimal"/>
      <w:lvlText w:val=""/>
      <w:lvlJc w:val="left"/>
    </w:lvl>
    <w:lvl w:ilvl="3" w:tplc="D9F2AEDE">
      <w:numFmt w:val="decimal"/>
      <w:lvlText w:val=""/>
      <w:lvlJc w:val="left"/>
    </w:lvl>
    <w:lvl w:ilvl="4" w:tplc="139A5984">
      <w:numFmt w:val="decimal"/>
      <w:lvlText w:val=""/>
      <w:lvlJc w:val="left"/>
    </w:lvl>
    <w:lvl w:ilvl="5" w:tplc="ADDC56C2">
      <w:numFmt w:val="decimal"/>
      <w:lvlText w:val=""/>
      <w:lvlJc w:val="left"/>
    </w:lvl>
    <w:lvl w:ilvl="6" w:tplc="C5E802AE">
      <w:numFmt w:val="decimal"/>
      <w:lvlText w:val=""/>
      <w:lvlJc w:val="left"/>
    </w:lvl>
    <w:lvl w:ilvl="7" w:tplc="042C56CC">
      <w:numFmt w:val="decimal"/>
      <w:lvlText w:val=""/>
      <w:lvlJc w:val="left"/>
    </w:lvl>
    <w:lvl w:ilvl="8" w:tplc="55CCD972">
      <w:numFmt w:val="decimal"/>
      <w:lvlText w:val=""/>
      <w:lvlJc w:val="left"/>
    </w:lvl>
  </w:abstractNum>
  <w:abstractNum w:abstractNumId="15">
    <w:nsid w:val="0831664C"/>
    <w:multiLevelType w:val="multilevel"/>
    <w:tmpl w:val="7458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B70F1C"/>
    <w:multiLevelType w:val="hybridMultilevel"/>
    <w:tmpl w:val="B25A9B1E"/>
    <w:lvl w:ilvl="0" w:tplc="7F0C8B80">
      <w:start w:val="1"/>
      <w:numFmt w:val="decimal"/>
      <w:lvlText w:val="%1."/>
      <w:lvlJc w:val="left"/>
    </w:lvl>
    <w:lvl w:ilvl="1" w:tplc="44BC4C52">
      <w:numFmt w:val="decimal"/>
      <w:lvlText w:val=""/>
      <w:lvlJc w:val="left"/>
    </w:lvl>
    <w:lvl w:ilvl="2" w:tplc="79DEB706">
      <w:numFmt w:val="decimal"/>
      <w:lvlText w:val=""/>
      <w:lvlJc w:val="left"/>
    </w:lvl>
    <w:lvl w:ilvl="3" w:tplc="DB4E019E">
      <w:numFmt w:val="decimal"/>
      <w:lvlText w:val=""/>
      <w:lvlJc w:val="left"/>
    </w:lvl>
    <w:lvl w:ilvl="4" w:tplc="812E613A">
      <w:numFmt w:val="decimal"/>
      <w:lvlText w:val=""/>
      <w:lvlJc w:val="left"/>
    </w:lvl>
    <w:lvl w:ilvl="5" w:tplc="6F103B1A">
      <w:numFmt w:val="decimal"/>
      <w:lvlText w:val=""/>
      <w:lvlJc w:val="left"/>
    </w:lvl>
    <w:lvl w:ilvl="6" w:tplc="A7EA4258">
      <w:numFmt w:val="decimal"/>
      <w:lvlText w:val=""/>
      <w:lvlJc w:val="left"/>
    </w:lvl>
    <w:lvl w:ilvl="7" w:tplc="8006CFD6">
      <w:numFmt w:val="decimal"/>
      <w:lvlText w:val=""/>
      <w:lvlJc w:val="left"/>
    </w:lvl>
    <w:lvl w:ilvl="8" w:tplc="EE76DAFC">
      <w:numFmt w:val="decimal"/>
      <w:lvlText w:val=""/>
      <w:lvlJc w:val="left"/>
    </w:lvl>
  </w:abstractNum>
  <w:abstractNum w:abstractNumId="17">
    <w:nsid w:val="258353A8"/>
    <w:multiLevelType w:val="hybridMultilevel"/>
    <w:tmpl w:val="305A661E"/>
    <w:lvl w:ilvl="0" w:tplc="32CAD9A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6B0C61"/>
    <w:multiLevelType w:val="hybridMultilevel"/>
    <w:tmpl w:val="6316B1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D959B2"/>
    <w:multiLevelType w:val="hybridMultilevel"/>
    <w:tmpl w:val="9BA69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E4BFD"/>
    <w:multiLevelType w:val="hybridMultilevel"/>
    <w:tmpl w:val="E0A6F6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C77047"/>
    <w:multiLevelType w:val="multilevel"/>
    <w:tmpl w:val="53DC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C4059F"/>
    <w:multiLevelType w:val="hybridMultilevel"/>
    <w:tmpl w:val="A0B0024C"/>
    <w:lvl w:ilvl="0" w:tplc="32CAD9A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D575A"/>
    <w:multiLevelType w:val="hybridMultilevel"/>
    <w:tmpl w:val="305A661E"/>
    <w:lvl w:ilvl="0" w:tplc="32CAD9A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75A35"/>
    <w:multiLevelType w:val="hybridMultilevel"/>
    <w:tmpl w:val="305A661E"/>
    <w:lvl w:ilvl="0" w:tplc="32CAD9A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11"/>
  </w:num>
  <w:num w:numId="10">
    <w:abstractNumId w:val="20"/>
  </w:num>
  <w:num w:numId="11">
    <w:abstractNumId w:val="19"/>
  </w:num>
  <w:num w:numId="12">
    <w:abstractNumId w:val="18"/>
  </w:num>
  <w:num w:numId="13">
    <w:abstractNumId w:val="12"/>
  </w:num>
  <w:num w:numId="14">
    <w:abstractNumId w:val="10"/>
  </w:num>
  <w:num w:numId="15">
    <w:abstractNumId w:val="14"/>
  </w:num>
  <w:num w:numId="16">
    <w:abstractNumId w:val="13"/>
  </w:num>
  <w:num w:numId="17">
    <w:abstractNumId w:val="8"/>
  </w:num>
  <w:num w:numId="18">
    <w:abstractNumId w:val="2"/>
  </w:num>
  <w:num w:numId="19">
    <w:abstractNumId w:val="7"/>
  </w:num>
  <w:num w:numId="20">
    <w:abstractNumId w:val="3"/>
  </w:num>
  <w:num w:numId="21">
    <w:abstractNumId w:val="16"/>
  </w:num>
  <w:num w:numId="22">
    <w:abstractNumId w:val="17"/>
  </w:num>
  <w:num w:numId="23">
    <w:abstractNumId w:val="24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D9"/>
    <w:rsid w:val="0000062F"/>
    <w:rsid w:val="000214F1"/>
    <w:rsid w:val="00035D37"/>
    <w:rsid w:val="000874DE"/>
    <w:rsid w:val="000D01A0"/>
    <w:rsid w:val="000D20FA"/>
    <w:rsid w:val="00127687"/>
    <w:rsid w:val="00186ECE"/>
    <w:rsid w:val="001A3198"/>
    <w:rsid w:val="00225C90"/>
    <w:rsid w:val="002E040D"/>
    <w:rsid w:val="002E7A3B"/>
    <w:rsid w:val="00301BE0"/>
    <w:rsid w:val="003410BC"/>
    <w:rsid w:val="003954BE"/>
    <w:rsid w:val="003C790C"/>
    <w:rsid w:val="003E1DCA"/>
    <w:rsid w:val="003F3E98"/>
    <w:rsid w:val="00421168"/>
    <w:rsid w:val="004C22A5"/>
    <w:rsid w:val="00516CD0"/>
    <w:rsid w:val="00575A58"/>
    <w:rsid w:val="005A7A83"/>
    <w:rsid w:val="006218B9"/>
    <w:rsid w:val="00666288"/>
    <w:rsid w:val="006B5173"/>
    <w:rsid w:val="006C3931"/>
    <w:rsid w:val="00711FA9"/>
    <w:rsid w:val="00747325"/>
    <w:rsid w:val="007D5425"/>
    <w:rsid w:val="008165C2"/>
    <w:rsid w:val="00845BF3"/>
    <w:rsid w:val="00864417"/>
    <w:rsid w:val="008831AB"/>
    <w:rsid w:val="008C09AA"/>
    <w:rsid w:val="008C57C9"/>
    <w:rsid w:val="00901D74"/>
    <w:rsid w:val="009138D5"/>
    <w:rsid w:val="00913D7D"/>
    <w:rsid w:val="0095020D"/>
    <w:rsid w:val="00950A95"/>
    <w:rsid w:val="009A57A2"/>
    <w:rsid w:val="00A33BB3"/>
    <w:rsid w:val="00A50CFF"/>
    <w:rsid w:val="00A76CB1"/>
    <w:rsid w:val="00AC2136"/>
    <w:rsid w:val="00AD1F9C"/>
    <w:rsid w:val="00AD47BE"/>
    <w:rsid w:val="00B45A0B"/>
    <w:rsid w:val="00B625C7"/>
    <w:rsid w:val="00B70EF9"/>
    <w:rsid w:val="00B858CF"/>
    <w:rsid w:val="00BB281E"/>
    <w:rsid w:val="00BE6B0E"/>
    <w:rsid w:val="00C1056E"/>
    <w:rsid w:val="00C51A53"/>
    <w:rsid w:val="00CA3BC5"/>
    <w:rsid w:val="00CE22CF"/>
    <w:rsid w:val="00D768D4"/>
    <w:rsid w:val="00DF1B6E"/>
    <w:rsid w:val="00DF5C39"/>
    <w:rsid w:val="00E10588"/>
    <w:rsid w:val="00E30228"/>
    <w:rsid w:val="00E34598"/>
    <w:rsid w:val="00E47CC6"/>
    <w:rsid w:val="00E620D9"/>
    <w:rsid w:val="00E654A8"/>
    <w:rsid w:val="00E718D2"/>
    <w:rsid w:val="00EE12FC"/>
    <w:rsid w:val="00EE4360"/>
    <w:rsid w:val="00EF43C3"/>
    <w:rsid w:val="00EF6F3B"/>
    <w:rsid w:val="00F74CAE"/>
    <w:rsid w:val="00F84A7C"/>
    <w:rsid w:val="00FA2F51"/>
    <w:rsid w:val="00FD4784"/>
    <w:rsid w:val="00FD4816"/>
    <w:rsid w:val="00F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B6873-632E-4A13-9291-6A6F3BCA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D9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620D9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E620D9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620D9"/>
    <w:pPr>
      <w:ind w:left="720" w:firstLine="700"/>
      <w:jc w:val="both"/>
    </w:pPr>
    <w:rPr>
      <w:bCs w:val="0"/>
      <w:color w:val="auto"/>
      <w:sz w:val="24"/>
      <w:szCs w:val="24"/>
    </w:rPr>
  </w:style>
  <w:style w:type="character" w:customStyle="1" w:styleId="FontStyle43">
    <w:name w:val="Font Style43"/>
    <w:basedOn w:val="a0"/>
    <w:rsid w:val="008165C2"/>
    <w:rPr>
      <w:rFonts w:ascii="Times New Roman" w:hAnsi="Times New Roman" w:cs="Times New Roman" w:hint="default"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165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165C2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Style5">
    <w:name w:val="Style5"/>
    <w:basedOn w:val="a"/>
    <w:rsid w:val="008165C2"/>
    <w:pPr>
      <w:widowControl w:val="0"/>
      <w:autoSpaceDE w:val="0"/>
      <w:autoSpaceDN w:val="0"/>
      <w:adjustRightInd w:val="0"/>
    </w:pPr>
    <w:rPr>
      <w:bCs w:val="0"/>
      <w:color w:val="auto"/>
      <w:sz w:val="24"/>
      <w:szCs w:val="24"/>
    </w:rPr>
  </w:style>
  <w:style w:type="paragraph" w:customStyle="1" w:styleId="Style7">
    <w:name w:val="Style7"/>
    <w:basedOn w:val="a"/>
    <w:rsid w:val="008165C2"/>
    <w:pPr>
      <w:widowControl w:val="0"/>
      <w:autoSpaceDE w:val="0"/>
      <w:autoSpaceDN w:val="0"/>
      <w:adjustRightInd w:val="0"/>
      <w:jc w:val="both"/>
    </w:pPr>
    <w:rPr>
      <w:bCs w:val="0"/>
      <w:color w:val="auto"/>
      <w:sz w:val="24"/>
      <w:szCs w:val="24"/>
    </w:rPr>
  </w:style>
  <w:style w:type="character" w:customStyle="1" w:styleId="FontStyle51">
    <w:name w:val="Font Style51"/>
    <w:basedOn w:val="a0"/>
    <w:rsid w:val="008165C2"/>
    <w:rPr>
      <w:rFonts w:ascii="Times New Roman" w:hAnsi="Times New Roman" w:cs="Times New Roman"/>
      <w:sz w:val="14"/>
      <w:szCs w:val="14"/>
    </w:rPr>
  </w:style>
  <w:style w:type="character" w:styleId="a5">
    <w:name w:val="page number"/>
    <w:basedOn w:val="a0"/>
    <w:rsid w:val="008165C2"/>
  </w:style>
  <w:style w:type="paragraph" w:styleId="a6">
    <w:name w:val="header"/>
    <w:basedOn w:val="a"/>
    <w:link w:val="a7"/>
    <w:uiPriority w:val="99"/>
    <w:semiHidden/>
    <w:unhideWhenUsed/>
    <w:rsid w:val="008165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65C2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901D74"/>
    <w:pPr>
      <w:ind w:left="720"/>
      <w:contextualSpacing/>
    </w:pPr>
    <w:rPr>
      <w:rFonts w:eastAsiaTheme="minorEastAsia"/>
      <w:bCs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44865-38BD-4DB7-9763-AFF067DC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Лапич</dc:creator>
  <cp:lastModifiedBy>2021</cp:lastModifiedBy>
  <cp:revision>5</cp:revision>
  <dcterms:created xsi:type="dcterms:W3CDTF">2024-10-22T13:52:00Z</dcterms:created>
  <dcterms:modified xsi:type="dcterms:W3CDTF">2024-10-24T18:50:00Z</dcterms:modified>
</cp:coreProperties>
</file>