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B1" w:rsidRPr="00A9535B" w:rsidRDefault="007B76B1" w:rsidP="007B76B1">
      <w:pPr>
        <w:pStyle w:val="a6"/>
        <w:spacing w:line="276" w:lineRule="auto"/>
        <w:jc w:val="center"/>
        <w:rPr>
          <w:b/>
          <w:sz w:val="24"/>
          <w:szCs w:val="24"/>
        </w:rPr>
      </w:pPr>
      <w:r w:rsidRPr="00A9535B">
        <w:rPr>
          <w:b/>
          <w:sz w:val="24"/>
          <w:szCs w:val="24"/>
        </w:rPr>
        <w:t xml:space="preserve">Учреждение дополнительного образования </w:t>
      </w:r>
    </w:p>
    <w:p w:rsidR="007B76B1" w:rsidRPr="00A9535B" w:rsidRDefault="007B76B1" w:rsidP="007B76B1">
      <w:pPr>
        <w:pStyle w:val="a6"/>
        <w:spacing w:line="276" w:lineRule="auto"/>
        <w:jc w:val="center"/>
        <w:rPr>
          <w:b/>
          <w:sz w:val="24"/>
          <w:szCs w:val="24"/>
        </w:rPr>
      </w:pPr>
      <w:r w:rsidRPr="00A9535B">
        <w:rPr>
          <w:b/>
          <w:sz w:val="24"/>
          <w:szCs w:val="24"/>
        </w:rPr>
        <w:t xml:space="preserve">«Калининская детско-юношеская спортивная школа»  </w:t>
      </w:r>
    </w:p>
    <w:p w:rsidR="007B76B1" w:rsidRDefault="007B76B1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465EC3" w:rsidRDefault="00465EC3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465EC3" w:rsidRDefault="00465EC3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465EC3" w:rsidRDefault="00465EC3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465EC3" w:rsidRDefault="00465EC3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020397" w:rsidRDefault="00020397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020397" w:rsidRDefault="00020397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465EC3" w:rsidRPr="00A9535B" w:rsidRDefault="00465EC3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7B76B1" w:rsidRPr="00A9535B" w:rsidRDefault="007B76B1" w:rsidP="007B76B1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</w:p>
    <w:p w:rsidR="007B76B1" w:rsidRDefault="007B76B1" w:rsidP="007B76B1">
      <w:pPr>
        <w:pStyle w:val="a6"/>
        <w:spacing w:line="276" w:lineRule="auto"/>
        <w:ind w:left="-426"/>
        <w:jc w:val="both"/>
        <w:rPr>
          <w:b/>
          <w:sz w:val="24"/>
          <w:szCs w:val="24"/>
        </w:rPr>
      </w:pPr>
    </w:p>
    <w:p w:rsidR="00465EC3" w:rsidRPr="00D97455" w:rsidRDefault="00465EC3" w:rsidP="00465EC3">
      <w:pPr>
        <w:pStyle w:val="a6"/>
        <w:spacing w:line="276" w:lineRule="auto"/>
        <w:ind w:left="-426"/>
        <w:jc w:val="center"/>
        <w:rPr>
          <w:b/>
          <w:sz w:val="44"/>
          <w:szCs w:val="44"/>
        </w:rPr>
      </w:pPr>
      <w:r w:rsidRPr="00D97455">
        <w:rPr>
          <w:b/>
          <w:sz w:val="44"/>
          <w:szCs w:val="44"/>
        </w:rPr>
        <w:t>Учебный материал для проведения  дистанционного обучения по</w:t>
      </w:r>
    </w:p>
    <w:p w:rsidR="007B76B1" w:rsidRPr="00A9535B" w:rsidRDefault="00465EC3" w:rsidP="00465EC3">
      <w:pPr>
        <w:pStyle w:val="a6"/>
        <w:spacing w:line="276" w:lineRule="auto"/>
        <w:ind w:left="-426"/>
        <w:jc w:val="center"/>
        <w:rPr>
          <w:b/>
          <w:sz w:val="24"/>
          <w:szCs w:val="24"/>
        </w:rPr>
      </w:pPr>
      <w:r w:rsidRPr="00D97455">
        <w:rPr>
          <w:b/>
          <w:sz w:val="48"/>
          <w:szCs w:val="48"/>
        </w:rPr>
        <w:t xml:space="preserve">дополнительной общеобразовательной </w:t>
      </w:r>
      <w:r w:rsidRPr="00881199">
        <w:rPr>
          <w:b/>
          <w:sz w:val="48"/>
          <w:szCs w:val="48"/>
        </w:rPr>
        <w:t>общеразвивающ</w:t>
      </w:r>
      <w:r>
        <w:rPr>
          <w:b/>
          <w:sz w:val="48"/>
          <w:szCs w:val="48"/>
        </w:rPr>
        <w:t>ей</w:t>
      </w:r>
      <w:r w:rsidRPr="00881199">
        <w:rPr>
          <w:b/>
          <w:sz w:val="48"/>
          <w:szCs w:val="48"/>
        </w:rPr>
        <w:t xml:space="preserve"> программ</w:t>
      </w:r>
      <w:r>
        <w:rPr>
          <w:b/>
          <w:sz w:val="48"/>
          <w:szCs w:val="48"/>
        </w:rPr>
        <w:t>е</w:t>
      </w:r>
    </w:p>
    <w:p w:rsidR="007B76B1" w:rsidRPr="00A9535B" w:rsidRDefault="007B76B1" w:rsidP="007B76B1">
      <w:pPr>
        <w:pStyle w:val="1"/>
        <w:spacing w:line="276" w:lineRule="auto"/>
        <w:jc w:val="center"/>
        <w:rPr>
          <w:b/>
        </w:rPr>
      </w:pPr>
      <w:r w:rsidRPr="00A9535B">
        <w:t xml:space="preserve">по виду спорта </w:t>
      </w:r>
    </w:p>
    <w:p w:rsidR="007B76B1" w:rsidRPr="007B76B1" w:rsidRDefault="007B76B1" w:rsidP="007B76B1">
      <w:pPr>
        <w:pStyle w:val="1"/>
        <w:spacing w:line="276" w:lineRule="auto"/>
        <w:jc w:val="center"/>
        <w:rPr>
          <w:b/>
          <w:sz w:val="48"/>
          <w:szCs w:val="48"/>
        </w:rPr>
      </w:pPr>
      <w:r w:rsidRPr="007B76B1">
        <w:rPr>
          <w:b/>
          <w:sz w:val="48"/>
          <w:szCs w:val="48"/>
        </w:rPr>
        <w:t>ТХЭКВОНДО</w:t>
      </w:r>
    </w:p>
    <w:p w:rsidR="007B76B1" w:rsidRPr="00E63489" w:rsidRDefault="007B76B1" w:rsidP="007B76B1">
      <w:pPr>
        <w:spacing w:after="0"/>
        <w:jc w:val="center"/>
        <w:rPr>
          <w:rFonts w:cs="Times New Roman"/>
          <w:b/>
        </w:rPr>
      </w:pPr>
      <w:r w:rsidRPr="00E63489">
        <w:rPr>
          <w:rFonts w:cs="Times New Roman"/>
          <w:b/>
        </w:rPr>
        <w:t>(</w:t>
      </w:r>
      <w:r w:rsidR="00E63489" w:rsidRPr="00E63489">
        <w:rPr>
          <w:rFonts w:cs="Times New Roman"/>
          <w:b/>
        </w:rPr>
        <w:t>Базовый уровень</w:t>
      </w:r>
      <w:r w:rsidRPr="00E63489">
        <w:rPr>
          <w:rFonts w:cs="Times New Roman"/>
          <w:b/>
        </w:rPr>
        <w:t>)</w:t>
      </w:r>
    </w:p>
    <w:p w:rsidR="00B54F65" w:rsidRDefault="00B54F65" w:rsidP="0060365C">
      <w:pPr>
        <w:spacing w:after="0" w:line="240" w:lineRule="auto"/>
        <w:jc w:val="right"/>
        <w:rPr>
          <w:rFonts w:cs="Times New Roman"/>
          <w:b/>
        </w:rPr>
      </w:pPr>
      <w:r>
        <w:rPr>
          <w:rFonts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175260</wp:posOffset>
            </wp:positionV>
            <wp:extent cx="1473835" cy="1593850"/>
            <wp:effectExtent l="19050" t="0" r="0" b="0"/>
            <wp:wrapNone/>
            <wp:docPr id="2" name="Рисунок 1" descr="C:\Users\User\Desktop\700_FO63768601_73ae3915d74bd4149719db330338d5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00_FO63768601_73ae3915d74bd4149719db330338d5c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4F65" w:rsidRDefault="00B54F65" w:rsidP="0060365C">
      <w:pPr>
        <w:spacing w:after="0" w:line="240" w:lineRule="auto"/>
        <w:jc w:val="right"/>
        <w:rPr>
          <w:rFonts w:cs="Times New Roman"/>
          <w:b/>
        </w:rPr>
      </w:pPr>
    </w:p>
    <w:p w:rsidR="00B54F65" w:rsidRDefault="00B54F65" w:rsidP="00B54F65">
      <w:pPr>
        <w:tabs>
          <w:tab w:val="left" w:pos="1889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B54F65" w:rsidRDefault="00B54F65" w:rsidP="0060365C">
      <w:pPr>
        <w:spacing w:after="0" w:line="240" w:lineRule="auto"/>
        <w:jc w:val="right"/>
        <w:rPr>
          <w:rFonts w:cs="Times New Roman"/>
          <w:b/>
        </w:rPr>
      </w:pPr>
    </w:p>
    <w:p w:rsidR="00B54F65" w:rsidRDefault="00B54F65" w:rsidP="0060365C">
      <w:pPr>
        <w:spacing w:after="0" w:line="240" w:lineRule="auto"/>
        <w:jc w:val="right"/>
        <w:rPr>
          <w:rFonts w:cs="Times New Roman"/>
          <w:b/>
        </w:rPr>
      </w:pPr>
    </w:p>
    <w:p w:rsidR="00B54F65" w:rsidRDefault="00B54F65" w:rsidP="0060365C">
      <w:pPr>
        <w:spacing w:after="0" w:line="240" w:lineRule="auto"/>
        <w:jc w:val="right"/>
        <w:rPr>
          <w:rFonts w:cs="Times New Roman"/>
          <w:b/>
        </w:rPr>
      </w:pPr>
    </w:p>
    <w:p w:rsidR="00B54F65" w:rsidRDefault="00B54F65" w:rsidP="00B54F65">
      <w:pPr>
        <w:tabs>
          <w:tab w:val="left" w:pos="2801"/>
        </w:tabs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7B76B1" w:rsidRDefault="007B76B1" w:rsidP="007B76B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7B76B1" w:rsidRDefault="007B76B1" w:rsidP="007B76B1">
      <w:pPr>
        <w:spacing w:after="0" w:line="240" w:lineRule="auto"/>
        <w:jc w:val="right"/>
        <w:rPr>
          <w:rFonts w:cs="Times New Roman"/>
          <w:b/>
          <w:sz w:val="24"/>
          <w:szCs w:val="24"/>
        </w:rPr>
      </w:pPr>
    </w:p>
    <w:p w:rsidR="00B54F65" w:rsidRDefault="00B54F65" w:rsidP="007B76B1">
      <w:pPr>
        <w:spacing w:after="0"/>
        <w:rPr>
          <w:rFonts w:cs="Times New Roman"/>
          <w:b/>
        </w:rPr>
      </w:pPr>
    </w:p>
    <w:p w:rsidR="00B54F65" w:rsidRDefault="00B54F65" w:rsidP="007B76B1">
      <w:pPr>
        <w:spacing w:after="0"/>
        <w:rPr>
          <w:rFonts w:cs="Times New Roman"/>
          <w:b/>
        </w:rPr>
      </w:pPr>
    </w:p>
    <w:p w:rsidR="00B54F65" w:rsidRDefault="00B54F65" w:rsidP="007B76B1">
      <w:pPr>
        <w:spacing w:after="0"/>
        <w:rPr>
          <w:rFonts w:cs="Times New Roman"/>
          <w:b/>
        </w:rPr>
      </w:pPr>
    </w:p>
    <w:p w:rsidR="00465EC3" w:rsidRDefault="00465EC3" w:rsidP="007B76B1">
      <w:pPr>
        <w:spacing w:after="0"/>
        <w:rPr>
          <w:rFonts w:cs="Times New Roman"/>
          <w:b/>
        </w:rPr>
      </w:pPr>
    </w:p>
    <w:p w:rsidR="007B76B1" w:rsidRPr="00914860" w:rsidRDefault="007B76B1" w:rsidP="001E05EC">
      <w:pPr>
        <w:spacing w:after="0" w:line="240" w:lineRule="auto"/>
        <w:rPr>
          <w:rFonts w:cs="Times New Roman"/>
          <w:b/>
        </w:rPr>
      </w:pPr>
      <w:r w:rsidRPr="00914860">
        <w:rPr>
          <w:rFonts w:cs="Times New Roman"/>
          <w:b/>
        </w:rPr>
        <w:t>Составители программы:</w:t>
      </w:r>
    </w:p>
    <w:p w:rsidR="007B76B1" w:rsidRPr="00914860" w:rsidRDefault="007B76B1" w:rsidP="001E05EC">
      <w:pPr>
        <w:spacing w:after="0" w:line="240" w:lineRule="auto"/>
        <w:rPr>
          <w:rFonts w:cs="Times New Roman"/>
        </w:rPr>
      </w:pPr>
      <w:r w:rsidRPr="00914860">
        <w:rPr>
          <w:rFonts w:cs="Times New Roman"/>
          <w:i/>
        </w:rPr>
        <w:t xml:space="preserve">Артамонов  П.А. - </w:t>
      </w:r>
      <w:r w:rsidRPr="00914860">
        <w:rPr>
          <w:rFonts w:cs="Times New Roman"/>
        </w:rPr>
        <w:t xml:space="preserve">заместитель директора по учебно-спортивной работе УДО      </w:t>
      </w:r>
    </w:p>
    <w:p w:rsidR="007B76B1" w:rsidRPr="00914860" w:rsidRDefault="007B76B1" w:rsidP="001E05EC">
      <w:pPr>
        <w:spacing w:after="0" w:line="240" w:lineRule="auto"/>
        <w:rPr>
          <w:rFonts w:cs="Times New Roman"/>
        </w:rPr>
      </w:pPr>
      <w:r w:rsidRPr="00914860">
        <w:rPr>
          <w:rFonts w:cs="Times New Roman"/>
        </w:rPr>
        <w:t xml:space="preserve">                                «Калининская ДЮСШ»                                                                  </w:t>
      </w:r>
    </w:p>
    <w:p w:rsidR="007B76B1" w:rsidRDefault="007B76B1" w:rsidP="001E05EC">
      <w:pPr>
        <w:spacing w:after="0" w:line="240" w:lineRule="auto"/>
        <w:rPr>
          <w:rFonts w:cs="Times New Roman"/>
          <w:b/>
          <w:sz w:val="24"/>
          <w:szCs w:val="24"/>
        </w:rPr>
      </w:pPr>
      <w:r w:rsidRPr="00914860">
        <w:rPr>
          <w:rFonts w:cs="Times New Roman"/>
          <w:i/>
        </w:rPr>
        <w:t>Писаренко Н.М.</w:t>
      </w:r>
      <w:r w:rsidRPr="00914860">
        <w:rPr>
          <w:rFonts w:cs="Times New Roman"/>
        </w:rPr>
        <w:t xml:space="preserve"> – инструктор-методист УДО «Калининская ДЮСШ»                                                                  </w:t>
      </w:r>
    </w:p>
    <w:p w:rsidR="008B250C" w:rsidRDefault="008B250C" w:rsidP="008B250C">
      <w:pPr>
        <w:pStyle w:val="1"/>
        <w:ind w:left="0"/>
        <w:rPr>
          <w:b/>
          <w:sz w:val="24"/>
          <w:szCs w:val="24"/>
        </w:rPr>
      </w:pPr>
    </w:p>
    <w:p w:rsidR="008B250C" w:rsidRPr="008B250C" w:rsidRDefault="008B250C" w:rsidP="008B250C">
      <w:pPr>
        <w:pStyle w:val="1"/>
        <w:ind w:left="0"/>
        <w:jc w:val="center"/>
        <w:rPr>
          <w:b/>
          <w:sz w:val="24"/>
          <w:szCs w:val="24"/>
        </w:rPr>
      </w:pPr>
    </w:p>
    <w:p w:rsidR="007B76B1" w:rsidRDefault="00465EC3" w:rsidP="007B76B1">
      <w:pPr>
        <w:spacing w:after="0" w:line="480" w:lineRule="auto"/>
        <w:jc w:val="center"/>
        <w:rPr>
          <w:rFonts w:cs="Times New Roman"/>
        </w:rPr>
      </w:pPr>
      <w:r>
        <w:rPr>
          <w:rFonts w:cs="Times New Roman"/>
        </w:rPr>
        <w:t>2020</w:t>
      </w:r>
    </w:p>
    <w:p w:rsidR="00465EC3" w:rsidRPr="00D97455" w:rsidRDefault="00465EC3" w:rsidP="00465EC3">
      <w:pPr>
        <w:jc w:val="center"/>
        <w:rPr>
          <w:rFonts w:cs="Times New Roman"/>
          <w:b/>
          <w:bCs/>
        </w:rPr>
      </w:pPr>
      <w:r w:rsidRPr="00D97455">
        <w:rPr>
          <w:rFonts w:cs="Times New Roman"/>
          <w:b/>
          <w:bCs/>
          <w:lang w:val="en-US"/>
        </w:rPr>
        <w:lastRenderedPageBreak/>
        <w:t>I</w:t>
      </w:r>
      <w:r w:rsidRPr="00D97455">
        <w:rPr>
          <w:rFonts w:cs="Times New Roman"/>
          <w:b/>
          <w:bCs/>
        </w:rPr>
        <w:t>. ПОЯСНИТЕЛЬНАЯ ЗАПИСКА</w:t>
      </w:r>
    </w:p>
    <w:p w:rsidR="00465EC3" w:rsidRDefault="00465EC3" w:rsidP="00465EC3">
      <w:pPr>
        <w:jc w:val="both"/>
        <w:rPr>
          <w:rFonts w:cs="Times New Roman"/>
          <w:b/>
        </w:rPr>
      </w:pPr>
      <w:r w:rsidRPr="00D97455">
        <w:rPr>
          <w:rFonts w:cs="Times New Roman"/>
        </w:rPr>
        <w:t> </w:t>
      </w:r>
      <w:r w:rsidRPr="00D97455">
        <w:rPr>
          <w:rFonts w:cs="Times New Roman"/>
        </w:rPr>
        <w:tab/>
      </w:r>
      <w:r w:rsidRPr="00D97455">
        <w:rPr>
          <w:rStyle w:val="12"/>
          <w:rFonts w:cs="Times New Roman"/>
        </w:rPr>
        <w:t xml:space="preserve">Настоящий учебный материал разработан в помощь тренеру-преподавателю и предназначен для проведения непрерывного учебно-тренировочного процесса. Учебный материал является логическим продолжением учебной программы, которая определяет направленность и содержание тренировочного и воспитательного процесса в УДО «Калининская ДЮСШ» Калининского района Тверской области по виду спорта </w:t>
      </w:r>
      <w:r w:rsidRPr="00D97455">
        <w:rPr>
          <w:rFonts w:cs="Times New Roman"/>
        </w:rPr>
        <w:t>«</w:t>
      </w:r>
      <w:r>
        <w:rPr>
          <w:rFonts w:cs="Times New Roman"/>
        </w:rPr>
        <w:t>Тхэквондо</w:t>
      </w:r>
      <w:r w:rsidRPr="00D97455">
        <w:rPr>
          <w:rFonts w:cs="Times New Roman"/>
          <w:b/>
        </w:rPr>
        <w:t>».</w:t>
      </w:r>
    </w:p>
    <w:p w:rsidR="007B76B1" w:rsidRPr="008F4866" w:rsidRDefault="007B76B1" w:rsidP="007B222F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</w:rPr>
      </w:pPr>
      <w:r w:rsidRPr="008F4866">
        <w:rPr>
          <w:rFonts w:eastAsia="Times New Roman" w:cs="Times New Roman"/>
          <w:b/>
          <w:bCs/>
          <w:color w:val="333333"/>
        </w:rPr>
        <w:t>Цель программы:</w:t>
      </w:r>
      <w:r w:rsidRPr="008F4866">
        <w:rPr>
          <w:rFonts w:eastAsia="Times New Roman" w:cs="Times New Roman"/>
          <w:color w:val="333333"/>
        </w:rPr>
        <w:t> </w:t>
      </w:r>
      <w:r w:rsidRPr="00624F36">
        <w:rPr>
          <w:rFonts w:cs="Times New Roman"/>
        </w:rPr>
        <w:t xml:space="preserve">привлечение детей к регулярным занятиям физической культурой </w:t>
      </w:r>
      <w:r w:rsidRPr="00624F36">
        <w:rPr>
          <w:rStyle w:val="12"/>
          <w:rFonts w:cs="Times New Roman"/>
          <w:spacing w:val="-3"/>
        </w:rPr>
        <w:t xml:space="preserve">посредством организованных </w:t>
      </w:r>
      <w:r w:rsidRPr="008F4866">
        <w:rPr>
          <w:rStyle w:val="12"/>
          <w:rFonts w:cs="Times New Roman"/>
          <w:spacing w:val="-3"/>
        </w:rPr>
        <w:t xml:space="preserve">занятий по виду спорта </w:t>
      </w:r>
      <w:r w:rsidR="00BC15FA">
        <w:rPr>
          <w:rStyle w:val="12"/>
          <w:rFonts w:cs="Times New Roman"/>
          <w:spacing w:val="-3"/>
        </w:rPr>
        <w:t>тхэквондо</w:t>
      </w:r>
      <w:r w:rsidRPr="008F4866">
        <w:rPr>
          <w:rStyle w:val="12"/>
          <w:rFonts w:cs="Times New Roman"/>
          <w:spacing w:val="-3"/>
        </w:rPr>
        <w:t>,</w:t>
      </w:r>
      <w:r w:rsidRPr="008F4866">
        <w:rPr>
          <w:rFonts w:eastAsia="Times New Roman" w:cs="Times New Roman"/>
          <w:color w:val="333333"/>
        </w:rPr>
        <w:t xml:space="preserve"> воспитания навыков самостоятельных занятий и умения вести здоровый образ жизни</w:t>
      </w:r>
      <w:r>
        <w:rPr>
          <w:rFonts w:eastAsia="Times New Roman" w:cs="Times New Roman"/>
          <w:color w:val="333333"/>
        </w:rPr>
        <w:t>.</w:t>
      </w:r>
    </w:p>
    <w:p w:rsidR="007B76B1" w:rsidRPr="008F4866" w:rsidRDefault="007B76B1" w:rsidP="007B76B1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333333"/>
        </w:rPr>
      </w:pPr>
      <w:r w:rsidRPr="008F4866">
        <w:rPr>
          <w:rFonts w:eastAsia="Times New Roman" w:cs="Times New Roman"/>
          <w:b/>
          <w:bCs/>
          <w:color w:val="333333"/>
        </w:rPr>
        <w:t>Задачи</w:t>
      </w:r>
      <w:r w:rsidRPr="008F4866">
        <w:rPr>
          <w:rFonts w:eastAsia="Times New Roman" w:cs="Times New Roman"/>
          <w:color w:val="333333"/>
        </w:rPr>
        <w:t>:</w:t>
      </w:r>
    </w:p>
    <w:p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  <w:color w:val="333333"/>
        </w:rPr>
      </w:pPr>
      <w:r w:rsidRPr="008F4866">
        <w:rPr>
          <w:rFonts w:eastAsia="Times New Roman" w:cs="Times New Roman"/>
          <w:color w:val="333333"/>
        </w:rPr>
        <w:t xml:space="preserve">- укрепление здоровья и закаливание организма, привитие интереса к систематическим занятиям </w:t>
      </w:r>
      <w:r w:rsidR="00BC15FA">
        <w:rPr>
          <w:rFonts w:eastAsia="Times New Roman" w:cs="Times New Roman"/>
          <w:color w:val="333333"/>
        </w:rPr>
        <w:t>тхэквондо</w:t>
      </w:r>
      <w:r w:rsidRPr="008F4866">
        <w:rPr>
          <w:rFonts w:eastAsia="Times New Roman" w:cs="Times New Roman"/>
          <w:color w:val="333333"/>
        </w:rPr>
        <w:t>;</w:t>
      </w:r>
    </w:p>
    <w:p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гармоничное физическое развитие юных спортсменов, разносторонняя подготовка, укрепление здоровья;</w:t>
      </w:r>
    </w:p>
    <w:p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привитие стойкого интереса к занятиям спортом;</w:t>
      </w:r>
    </w:p>
    <w:p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овладение основами техники;</w:t>
      </w:r>
    </w:p>
    <w:p w:rsidR="007B76B1" w:rsidRPr="008F4866" w:rsidRDefault="007B76B1" w:rsidP="007B76B1">
      <w:pPr>
        <w:shd w:val="clear" w:color="auto" w:fill="FFFFFF"/>
        <w:spacing w:after="0"/>
        <w:ind w:firstLine="284"/>
        <w:jc w:val="both"/>
        <w:rPr>
          <w:rFonts w:eastAsia="Times New Roman" w:cs="Times New Roman"/>
        </w:rPr>
      </w:pPr>
      <w:r w:rsidRPr="008F4866">
        <w:rPr>
          <w:rFonts w:eastAsia="Times New Roman" w:cs="Times New Roman"/>
        </w:rPr>
        <w:t>- приобретение навыков контроля состояния здоровья и физической работоспособности.</w:t>
      </w:r>
    </w:p>
    <w:p w:rsidR="007B76B1" w:rsidRPr="00292B0D" w:rsidRDefault="007B76B1" w:rsidP="007B76B1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 w:rsidRPr="00292B0D">
        <w:rPr>
          <w:rFonts w:eastAsia="Times New Roman" w:cs="Times New Roman"/>
        </w:rPr>
        <w:t>Решение перечисленных задач осуществляется исходя из конкретных требований, учитывающих специализацию и квалификацию обучающихся. В основу отбора и систематизации материала положены принципы комплексности, преемственности и вариативности. </w:t>
      </w:r>
    </w:p>
    <w:p w:rsidR="002B194C" w:rsidRPr="00BC15FA" w:rsidRDefault="002B194C" w:rsidP="002B194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>Корейское «таэ» означает «выполнение удара ногой в прыжке или полете», «квон» — «кулак» (главным образом в контексте нанесения удара или разбивания чего-либо рукой), «до» — «искусство», «путь», т.е. путь истины, проторенный в прошлом, покрытый святостью и мудростью. Соединив все вместе, получается, что слово «тхэквондо» обозначает систему духовной тренировки и технику самообороны без оружия, наряду со здоровьем, а также квалифицированным исполнением ударов, блоков и прыжков, выполняющихся голыми руками и ногами для поражения одного или нескольких противников.</w:t>
      </w:r>
    </w:p>
    <w:p w:rsidR="002B194C" w:rsidRDefault="002B194C" w:rsidP="002B194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 xml:space="preserve">При занятиях тхэквондо вырабатываются такие необходимые человеку жизненно важные качества, как самостоятельность, решительность, целеустремленность, настойчивость при достижении цели, умение владеть </w:t>
      </w:r>
      <w:r w:rsidRPr="00BC15FA">
        <w:rPr>
          <w:rFonts w:cs="Times New Roman"/>
        </w:rPr>
        <w:lastRenderedPageBreak/>
        <w:t>собой, эффективно мыслить в условиях больших физических нагрузок, быстрая реакция.</w:t>
      </w:r>
    </w:p>
    <w:p w:rsidR="008B250C" w:rsidRPr="00BC15FA" w:rsidRDefault="008B250C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>Тхэквондо — научно обоснованный способ использования своего тела в целях самообороны, позволяющий в результате интенсивных физических и духовных тренировок необычайно расширить диапазон индивидуальных возможностей человека.</w:t>
      </w:r>
    </w:p>
    <w:p w:rsidR="008B250C" w:rsidRPr="00BC15FA" w:rsidRDefault="008B250C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>Тхэквондо — вид боевого искусства, не знающий равных по мощности и эффективности техники. Составляющие это искусство дисциплина, техника и дух являются средствами развития у занимающихся чувства справедливости, твердости, гуманизма и целеустремленности. Именно духовная культура отличает истинного мастера от дилетанта, совершенствующего только технические аспекты боевого искусства.</w:t>
      </w:r>
    </w:p>
    <w:p w:rsidR="002B194C" w:rsidRDefault="008B250C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BC15FA">
        <w:rPr>
          <w:rFonts w:cs="Times New Roman"/>
        </w:rPr>
        <w:t xml:space="preserve">Выше перечислены лишь некоторые аспекты, позволяющие понять, почему тхэквондо является искусством самообороны. Понятие «тхэквондо» включает также образ мышления и жизни, проявляющиеся, в частности, в овладении капля за каплей высокой моралью, концепцией и духом самодисциплины. </w:t>
      </w:r>
    </w:p>
    <w:p w:rsidR="00F4326C" w:rsidRPr="00BC15FA" w:rsidRDefault="00F4326C" w:rsidP="00F4326C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</w:p>
    <w:p w:rsidR="008B250C" w:rsidRPr="002B194C" w:rsidRDefault="00654296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2B194C">
        <w:rPr>
          <w:rFonts w:cs="Times New Roman"/>
          <w:b/>
          <w:bCs/>
          <w:lang w:val="en-US"/>
        </w:rPr>
        <w:t>II</w:t>
      </w:r>
      <w:r w:rsidRPr="002B194C">
        <w:rPr>
          <w:rFonts w:cs="Times New Roman"/>
          <w:b/>
          <w:bCs/>
        </w:rPr>
        <w:t>. ОР</w:t>
      </w:r>
      <w:r w:rsidR="002B194C" w:rsidRPr="002B194C">
        <w:rPr>
          <w:rFonts w:cs="Times New Roman"/>
          <w:b/>
          <w:bCs/>
        </w:rPr>
        <w:t>Г</w:t>
      </w:r>
      <w:r w:rsidRPr="002B194C">
        <w:rPr>
          <w:rFonts w:cs="Times New Roman"/>
          <w:b/>
          <w:bCs/>
        </w:rPr>
        <w:t>А</w:t>
      </w:r>
      <w:r w:rsidR="002B194C" w:rsidRPr="002B194C">
        <w:rPr>
          <w:rFonts w:cs="Times New Roman"/>
          <w:b/>
          <w:bCs/>
        </w:rPr>
        <w:t>Н</w:t>
      </w:r>
      <w:r w:rsidRPr="002B194C">
        <w:rPr>
          <w:rFonts w:cs="Times New Roman"/>
          <w:b/>
          <w:bCs/>
        </w:rPr>
        <w:t>И</w:t>
      </w:r>
      <w:r w:rsidR="002B194C" w:rsidRPr="002B194C">
        <w:rPr>
          <w:rFonts w:cs="Times New Roman"/>
          <w:b/>
          <w:bCs/>
        </w:rPr>
        <w:t>З</w:t>
      </w:r>
      <w:r w:rsidRPr="002B194C">
        <w:rPr>
          <w:rFonts w:cs="Times New Roman"/>
          <w:b/>
          <w:bCs/>
        </w:rPr>
        <w:t>А</w:t>
      </w:r>
      <w:r w:rsidR="002B194C" w:rsidRPr="002B194C">
        <w:rPr>
          <w:rFonts w:cs="Times New Roman"/>
          <w:b/>
          <w:bCs/>
        </w:rPr>
        <w:t>ЦИОННО-ПЕДАГОГИЧЕСКИЕ УСЛОВИЯ</w:t>
      </w:r>
    </w:p>
    <w:p w:rsidR="002B194C" w:rsidRPr="002B194C" w:rsidRDefault="002B194C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465EC3" w:rsidRDefault="00465EC3" w:rsidP="00465EC3">
      <w:pPr>
        <w:tabs>
          <w:tab w:val="center" w:pos="5031"/>
          <w:tab w:val="left" w:pos="7626"/>
        </w:tabs>
        <w:ind w:firstLine="708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2.1. </w:t>
      </w:r>
      <w:r>
        <w:rPr>
          <w:rFonts w:eastAsia="Times New Roman" w:cs="Times New Roman"/>
          <w:b/>
          <w:bCs/>
        </w:rPr>
        <w:t>Учебный план (36 недель)</w:t>
      </w:r>
    </w:p>
    <w:p w:rsidR="00465EC3" w:rsidRPr="00D97455" w:rsidRDefault="00465EC3" w:rsidP="00465EC3">
      <w:pPr>
        <w:pStyle w:val="a3"/>
        <w:tabs>
          <w:tab w:val="left" w:pos="3002"/>
        </w:tabs>
        <w:spacing w:line="276" w:lineRule="auto"/>
        <w:ind w:left="0" w:firstLine="284"/>
        <w:rPr>
          <w:szCs w:val="28"/>
        </w:rPr>
      </w:pPr>
      <w:r>
        <w:rPr>
          <w:szCs w:val="28"/>
        </w:rPr>
        <w:t xml:space="preserve">       </w:t>
      </w:r>
      <w:r w:rsidRPr="00D97455">
        <w:rPr>
          <w:szCs w:val="28"/>
        </w:rPr>
        <w:t>Тренировочный процесс, согласно программе, ведется в соответствии с годовым учебным планом.</w:t>
      </w:r>
    </w:p>
    <w:p w:rsidR="00465EC3" w:rsidRPr="00D97455" w:rsidRDefault="00465EC3" w:rsidP="00465EC3">
      <w:pPr>
        <w:shd w:val="clear" w:color="auto" w:fill="FFFFFF"/>
        <w:ind w:firstLine="708"/>
        <w:jc w:val="both"/>
        <w:rPr>
          <w:rFonts w:cs="Times New Roman"/>
        </w:rPr>
      </w:pPr>
      <w:r w:rsidRPr="00D97455">
        <w:rPr>
          <w:rFonts w:cs="Times New Roman"/>
        </w:rPr>
        <w:t xml:space="preserve">Планирование является необходимым условием для решения задач, стоящих перед ДЮСШ. Оно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учебной группы, условия работы, преемственность и перспективность. Тренер-преподаватель составляет для каждой группы план-график учебного процесса на весь период действия карантина, рабочие планы и конспекты учебно-тренировочных занятий. </w:t>
      </w:r>
    </w:p>
    <w:p w:rsidR="00465EC3" w:rsidRPr="00D97455" w:rsidRDefault="00465EC3" w:rsidP="00465EC3">
      <w:pPr>
        <w:ind w:firstLine="709"/>
        <w:jc w:val="both"/>
        <w:rPr>
          <w:rFonts w:cs="Times New Roman"/>
        </w:rPr>
      </w:pPr>
      <w:r w:rsidRPr="00D97455">
        <w:rPr>
          <w:rFonts w:cs="Times New Roman"/>
        </w:rPr>
        <w:t>Контроль за выполнением учебно-тренировочного плана ведется тренерами-преподавателями и администрацией школы.</w:t>
      </w:r>
    </w:p>
    <w:p w:rsidR="00465EC3" w:rsidRPr="00D97455" w:rsidRDefault="00465EC3" w:rsidP="00465EC3">
      <w:pPr>
        <w:shd w:val="clear" w:color="auto" w:fill="FFFFFF"/>
        <w:ind w:firstLine="708"/>
        <w:jc w:val="both"/>
        <w:rPr>
          <w:rFonts w:cs="Times New Roman"/>
        </w:rPr>
      </w:pPr>
      <w:r w:rsidRPr="00D97455">
        <w:rPr>
          <w:rFonts w:cs="Times New Roman"/>
        </w:rPr>
        <w:t xml:space="preserve">Изучение и освоение предметных областей образовательной программы осуществляется в рамках проведения теоретических и практических занятий, включая тренировочные, физкультурные мероприятия </w:t>
      </w:r>
      <w:r w:rsidRPr="00D97455">
        <w:rPr>
          <w:rFonts w:cs="Times New Roman"/>
        </w:rPr>
        <w:lastRenderedPageBreak/>
        <w:t xml:space="preserve">которые спортсмен выполняет самостоятельно под дистанционным руководством тренера-преподавателя. </w:t>
      </w:r>
    </w:p>
    <w:p w:rsidR="00465EC3" w:rsidRDefault="00465EC3" w:rsidP="0046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Учебный план  (36 недель, 4 часа в неделю)</w:t>
      </w:r>
    </w:p>
    <w:p w:rsidR="00465EC3" w:rsidRDefault="00465EC3" w:rsidP="0046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465EC3" w:rsidRPr="00CF11FE" w:rsidRDefault="00C929A6" w:rsidP="00C929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Таблица 1</w:t>
      </w:r>
    </w:p>
    <w:tbl>
      <w:tblPr>
        <w:tblStyle w:val="a8"/>
        <w:tblW w:w="8627" w:type="dxa"/>
        <w:jc w:val="center"/>
        <w:tblLook w:val="04A0"/>
      </w:tblPr>
      <w:tblGrid>
        <w:gridCol w:w="560"/>
        <w:gridCol w:w="4051"/>
        <w:gridCol w:w="4016"/>
      </w:tblGrid>
      <w:tr w:rsidR="00C929A6" w:rsidTr="00382C5E">
        <w:trPr>
          <w:trHeight w:val="317"/>
          <w:jc w:val="center"/>
        </w:trPr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№</w:t>
            </w:r>
          </w:p>
          <w:p w:rsidR="00C929A6" w:rsidRDefault="00C929A6" w:rsidP="00382C5E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Разделы подготовки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Всего часов в год</w:t>
            </w:r>
          </w:p>
        </w:tc>
      </w:tr>
      <w:tr w:rsidR="00C929A6" w:rsidTr="00D0546E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9A6" w:rsidRDefault="00C929A6" w:rsidP="00382C5E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9A6" w:rsidRDefault="00C929A6" w:rsidP="00382C5E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9A6" w:rsidRDefault="00C929A6" w:rsidP="00382C5E">
            <w:pPr>
              <w:ind w:left="92" w:right="-61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4 ч/н</w:t>
            </w:r>
          </w:p>
        </w:tc>
      </w:tr>
      <w:tr w:rsidR="00C929A6" w:rsidTr="00503EFA">
        <w:trPr>
          <w:trHeight w:val="40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ind w:left="-101" w:right="-71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C929A6" w:rsidTr="00232627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</w:tr>
      <w:tr w:rsidR="00C929A6" w:rsidTr="001E4FAD">
        <w:trPr>
          <w:trHeight w:val="24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СФП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</w:tr>
      <w:tr w:rsidR="00C929A6" w:rsidTr="00100E12">
        <w:trPr>
          <w:trHeight w:val="236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</w:tr>
      <w:tr w:rsidR="00C929A6" w:rsidTr="00D37997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</w:tr>
      <w:tr w:rsidR="00C929A6" w:rsidTr="00855926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Игровая подготовка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</w:tr>
      <w:tr w:rsidR="00C929A6" w:rsidTr="009328EE">
        <w:trPr>
          <w:trHeight w:val="490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Соревновательная подготовка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</w:tr>
      <w:tr w:rsidR="00C929A6" w:rsidTr="00CB23FB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КПН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29A6" w:rsidTr="009479B8">
        <w:trPr>
          <w:trHeight w:val="249"/>
          <w:jc w:val="center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spacing w:line="276" w:lineRule="auto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9A6" w:rsidRDefault="00C929A6" w:rsidP="00382C5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144</w:t>
            </w:r>
          </w:p>
        </w:tc>
      </w:tr>
    </w:tbl>
    <w:p w:rsidR="00465EC3" w:rsidRDefault="00465EC3" w:rsidP="0046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465EC3" w:rsidRDefault="00465EC3" w:rsidP="0046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</w:p>
    <w:p w:rsidR="002B194C" w:rsidRPr="002B194C" w:rsidRDefault="00465EC3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2.2</w:t>
      </w:r>
      <w:r w:rsidR="002B194C" w:rsidRPr="002B194C">
        <w:rPr>
          <w:rFonts w:cs="Times New Roman"/>
          <w:b/>
          <w:bCs/>
        </w:rPr>
        <w:t>. Календарный учебный график</w:t>
      </w:r>
    </w:p>
    <w:p w:rsidR="00654296" w:rsidRPr="002B194C" w:rsidRDefault="00654296" w:rsidP="008B2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CF11FE" w:rsidRPr="00B67458" w:rsidRDefault="00CF11FE" w:rsidP="00CF11FE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color w:val="auto"/>
        </w:rPr>
      </w:pPr>
      <w:r w:rsidRPr="00BC15FA">
        <w:rPr>
          <w:rFonts w:cs="Times New Roman"/>
        </w:rPr>
        <w:t xml:space="preserve">Количество часов в год – </w:t>
      </w:r>
      <w:r w:rsidR="00B67458">
        <w:rPr>
          <w:rFonts w:cs="Times New Roman"/>
          <w:color w:val="auto"/>
        </w:rPr>
        <w:t xml:space="preserve">144 </w:t>
      </w:r>
      <w:r w:rsidRPr="00B67458">
        <w:rPr>
          <w:rFonts w:cs="Times New Roman"/>
          <w:color w:val="auto"/>
        </w:rPr>
        <w:t xml:space="preserve">часов </w:t>
      </w:r>
    </w:p>
    <w:p w:rsidR="009F75A8" w:rsidRDefault="00B67458" w:rsidP="00BC15FA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>
        <w:rPr>
          <w:rFonts w:cs="Times New Roman"/>
          <w:color w:val="auto"/>
        </w:rPr>
        <w:t>Количество часов в неделю –  4</w:t>
      </w:r>
      <w:r w:rsidR="008B250C" w:rsidRPr="00B67458">
        <w:rPr>
          <w:rFonts w:cs="Times New Roman"/>
          <w:color w:val="auto"/>
        </w:rPr>
        <w:t xml:space="preserve"> час</w:t>
      </w:r>
      <w:r>
        <w:rPr>
          <w:rFonts w:cs="Times New Roman"/>
          <w:color w:val="auto"/>
        </w:rPr>
        <w:t>а</w:t>
      </w:r>
    </w:p>
    <w:p w:rsidR="00D139E7" w:rsidRPr="00D139E7" w:rsidRDefault="00D139E7" w:rsidP="00D139E7">
      <w:pPr>
        <w:spacing w:after="0"/>
        <w:ind w:firstLine="708"/>
        <w:jc w:val="both"/>
        <w:rPr>
          <w:rFonts w:cs="Times New Roman"/>
        </w:rPr>
      </w:pPr>
      <w:r w:rsidRPr="00D139E7">
        <w:rPr>
          <w:rFonts w:cs="Times New Roman"/>
        </w:rPr>
        <w:t>Начало учебного года с 1 сентября, окончание учебного года 31 мая.</w:t>
      </w:r>
    </w:p>
    <w:p w:rsidR="00CF11FE" w:rsidRDefault="00D139E7" w:rsidP="00D139E7">
      <w:pPr>
        <w:spacing w:after="0"/>
        <w:rPr>
          <w:rFonts w:cs="Times New Roman"/>
          <w:spacing w:val="-3"/>
        </w:rPr>
      </w:pPr>
      <w:r w:rsidRPr="00D139E7">
        <w:rPr>
          <w:rFonts w:cs="Times New Roman"/>
          <w:spacing w:val="-3"/>
        </w:rPr>
        <w:t xml:space="preserve">           Продолжительность  учебного года 36 недель.</w:t>
      </w:r>
    </w:p>
    <w:p w:rsidR="00D139E7" w:rsidRPr="00D139E7" w:rsidRDefault="00D139E7" w:rsidP="00D139E7">
      <w:pPr>
        <w:spacing w:after="0"/>
        <w:rPr>
          <w:rFonts w:cs="Times New Roman"/>
          <w:spacing w:val="-3"/>
        </w:rPr>
      </w:pPr>
      <w:r w:rsidRPr="00D139E7">
        <w:rPr>
          <w:rFonts w:cs="Times New Roman"/>
        </w:rPr>
        <w:t xml:space="preserve"> Режим занятий: занятия в группах проводятся 2-3 раза в неделю, продолжительностью 1-2 академический час (1 академический час равен 45 минутам).  </w:t>
      </w:r>
    </w:p>
    <w:p w:rsidR="00131F50" w:rsidRPr="00CF11FE" w:rsidRDefault="00131F50" w:rsidP="00131F50">
      <w:pPr>
        <w:widowControl w:val="0"/>
        <w:numPr>
          <w:ilvl w:val="0"/>
          <w:numId w:val="3"/>
        </w:numPr>
        <w:tabs>
          <w:tab w:val="clear" w:pos="0"/>
          <w:tab w:val="num" w:pos="1232"/>
        </w:tabs>
        <w:suppressAutoHyphens/>
        <w:overflowPunct w:val="0"/>
        <w:autoSpaceDE w:val="0"/>
        <w:autoSpaceDN w:val="0"/>
        <w:adjustRightInd w:val="0"/>
        <w:spacing w:after="0"/>
        <w:ind w:left="0" w:firstLine="708"/>
        <w:jc w:val="both"/>
        <w:rPr>
          <w:rFonts w:eastAsia="Times New Roman" w:cs="Times New Roman"/>
        </w:rPr>
      </w:pPr>
      <w:r w:rsidRPr="00CF11FE">
        <w:rPr>
          <w:rFonts w:eastAsia="Times New Roman" w:cs="Times New Roman"/>
        </w:rPr>
        <w:t>Основополагающие принципы программы:</w:t>
      </w:r>
    </w:p>
    <w:p w:rsidR="00131F50" w:rsidRPr="00131F50" w:rsidRDefault="00131F50" w:rsidP="00131F50">
      <w:pPr>
        <w:autoSpaceDE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ab/>
      </w:r>
      <w:r w:rsidRPr="00131F50">
        <w:rPr>
          <w:rFonts w:eastAsia="Times New Roman" w:cs="Times New Roman"/>
          <w:b/>
        </w:rPr>
        <w:t>Комплексность</w:t>
      </w:r>
      <w:r w:rsidRPr="00131F50">
        <w:rPr>
          <w:rFonts w:eastAsia="Times New Roman" w:cs="Times New Roman"/>
        </w:rPr>
        <w:t xml:space="preserve"> - предусматривает тесную взаимосвязь всех видов подготовки для всестороннего развития занимающихся (общей и специальной физической подготовки, технико-тактической, теоретической, воспитательной работы, медико-педагогического контроля).</w:t>
      </w:r>
    </w:p>
    <w:p w:rsidR="00131F50" w:rsidRPr="00131F50" w:rsidRDefault="00131F50" w:rsidP="00131F50">
      <w:pPr>
        <w:autoSpaceDE w:val="0"/>
        <w:spacing w:after="0"/>
        <w:ind w:firstLine="708"/>
        <w:jc w:val="both"/>
        <w:rPr>
          <w:rFonts w:eastAsia="Times New Roman" w:cs="Times New Roman"/>
        </w:rPr>
      </w:pPr>
      <w:r w:rsidRPr="00131F50">
        <w:rPr>
          <w:rFonts w:eastAsia="Times New Roman" w:cs="Times New Roman"/>
          <w:b/>
        </w:rPr>
        <w:t>Вариативность</w:t>
      </w:r>
      <w:r w:rsidRPr="00131F50">
        <w:rPr>
          <w:rFonts w:eastAsia="Times New Roman" w:cs="Times New Roman"/>
        </w:rPr>
        <w:t xml:space="preserve"> - предусматривает, в зависимости от  индивидуальных особенностей включение в тренировочный план разнообразного набора тренировочных средств и изменения нагрузок. </w:t>
      </w:r>
    </w:p>
    <w:p w:rsidR="00465EC3" w:rsidRDefault="00465EC3" w:rsidP="00465EC3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Планирование позволяет определить содержание процесса подготовки, выбрать основные направления деятельности, эффективные средства и методы обучения и тренировки. При планировании учебно-тренировочной работы необходимо учитывать: задачи группы, условия работы, </w:t>
      </w:r>
      <w:r>
        <w:rPr>
          <w:rFonts w:eastAsia="Times New Roman" w:cs="Times New Roman"/>
        </w:rPr>
        <w:lastRenderedPageBreak/>
        <w:t>преемственность и перспективность. План должен быть обоснованным и реальным.</w:t>
      </w:r>
    </w:p>
    <w:p w:rsidR="00465EC3" w:rsidRDefault="00465EC3" w:rsidP="00465EC3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Тренер-преподаватель должен составлять план-график учебного процесса на год, рабочие планы и конспекты учебно-тренировочных занятий. </w:t>
      </w:r>
    </w:p>
    <w:p w:rsidR="00465EC3" w:rsidRDefault="00465EC3" w:rsidP="00465EC3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В конспекте должны быть отражены задачи (что изучать, совершенствовать, проверять, направленность занятий и т.п.); основные упражнения, их дозировка (время выполнения упражнения, количество повторений, длина пути и т.п.), организационно-методические указания (что проверять, как построить, как исправить ошибки, какие применить методические приемы и т.п.).</w:t>
      </w:r>
    </w:p>
    <w:p w:rsidR="00465EC3" w:rsidRDefault="00465EC3" w:rsidP="00465EC3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Построение годичного цикла подготовки </w:t>
      </w:r>
      <w:r w:rsidR="00020397">
        <w:rPr>
          <w:rFonts w:eastAsia="Times New Roman" w:cs="Times New Roman"/>
        </w:rPr>
        <w:t>тхэквонди</w:t>
      </w:r>
      <w:r>
        <w:rPr>
          <w:rFonts w:eastAsia="Times New Roman" w:cs="Times New Roman"/>
        </w:rPr>
        <w:t xml:space="preserve">стов в УДО Калининская ДЮСШ является одним из важных компонентов программы. </w:t>
      </w:r>
    </w:p>
    <w:p w:rsidR="00465EC3" w:rsidRDefault="00465EC3" w:rsidP="00465EC3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При построении подготовки изначально весь учебный материал обучения целесообразно распределить по меся</w:t>
      </w:r>
      <w:r>
        <w:rPr>
          <w:rFonts w:eastAsia="Times New Roman" w:cs="Times New Roman"/>
        </w:rPr>
        <w:softHyphen/>
        <w:t>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465EC3" w:rsidRDefault="00465EC3" w:rsidP="00465EC3">
      <w:pPr>
        <w:shd w:val="clear" w:color="auto" w:fill="FFFFFF"/>
        <w:spacing w:after="0"/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Определение структуры и содержания годичных циклов предполага</w:t>
      </w:r>
      <w:r>
        <w:rPr>
          <w:rFonts w:eastAsia="Times New Roman" w:cs="Times New Roman"/>
        </w:rPr>
        <w:softHyphen/>
        <w:t>ет незначительную положительную динамику объемов, отводимых на отдельные виды подготовки, и в целом за годичный цикл.</w:t>
      </w:r>
    </w:p>
    <w:p w:rsidR="00465EC3" w:rsidRDefault="00465EC3" w:rsidP="00465EC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 w:val="16"/>
          <w:szCs w:val="16"/>
        </w:rPr>
      </w:pPr>
    </w:p>
    <w:p w:rsidR="00465EC3" w:rsidRDefault="00465EC3" w:rsidP="00465E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</w:rPr>
      </w:pPr>
      <w:r w:rsidRPr="00C7662B">
        <w:rPr>
          <w:rFonts w:cs="Times New Roman"/>
          <w:b/>
          <w:bCs/>
        </w:rPr>
        <w:t>2.</w:t>
      </w:r>
      <w:r>
        <w:rPr>
          <w:rFonts w:cs="Times New Roman"/>
          <w:b/>
          <w:bCs/>
        </w:rPr>
        <w:t>2</w:t>
      </w:r>
      <w:r w:rsidRPr="00C7662B">
        <w:rPr>
          <w:rFonts w:cs="Times New Roman"/>
          <w:b/>
          <w:bCs/>
        </w:rPr>
        <w:t xml:space="preserve">. </w:t>
      </w:r>
      <w:r>
        <w:rPr>
          <w:rFonts w:eastAsia="Times New Roman" w:cs="Times New Roman"/>
          <w:b/>
          <w:bCs/>
        </w:rPr>
        <w:t>Годовой календарный учебный график (4 час/нед)</w:t>
      </w:r>
    </w:p>
    <w:p w:rsidR="008B250C" w:rsidRDefault="008B250C" w:rsidP="008B25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3D5AA5" w:rsidRPr="00CF11FE" w:rsidRDefault="003D5AA5" w:rsidP="003D5AA5">
      <w:pPr>
        <w:pStyle w:val="ab"/>
        <w:shd w:val="clear" w:color="auto" w:fill="auto"/>
        <w:spacing w:line="240" w:lineRule="auto"/>
        <w:jc w:val="right"/>
        <w:rPr>
          <w:sz w:val="18"/>
          <w:szCs w:val="18"/>
        </w:rPr>
      </w:pPr>
      <w:r w:rsidRPr="00CF11FE">
        <w:rPr>
          <w:sz w:val="18"/>
          <w:szCs w:val="18"/>
        </w:rPr>
        <w:t>Таблица 2</w:t>
      </w:r>
    </w:p>
    <w:tbl>
      <w:tblPr>
        <w:tblW w:w="9794" w:type="dxa"/>
        <w:jc w:val="center"/>
        <w:tblInd w:w="54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"/>
        <w:gridCol w:w="3217"/>
        <w:gridCol w:w="610"/>
        <w:gridCol w:w="611"/>
        <w:gridCol w:w="611"/>
        <w:gridCol w:w="611"/>
        <w:gridCol w:w="611"/>
        <w:gridCol w:w="611"/>
        <w:gridCol w:w="611"/>
        <w:gridCol w:w="611"/>
        <w:gridCol w:w="611"/>
        <w:gridCol w:w="620"/>
      </w:tblGrid>
      <w:tr w:rsidR="009B7FD5" w:rsidRPr="003D5AA5" w:rsidTr="00020397">
        <w:trPr>
          <w:cantSplit/>
          <w:trHeight w:val="1436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№</w:t>
            </w:r>
          </w:p>
          <w:p w:rsidR="009B7FD5" w:rsidRPr="003D5AA5" w:rsidRDefault="009B7FD5" w:rsidP="009B7F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5AA5">
              <w:rPr>
                <w:rFonts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Кол-во часов в год</w:t>
            </w:r>
          </w:p>
        </w:tc>
      </w:tr>
      <w:tr w:rsidR="009B7FD5" w:rsidRPr="003D5AA5" w:rsidTr="00465EC3">
        <w:trPr>
          <w:trHeight w:val="28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47193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3D5AA5" w:rsidRDefault="00C929A6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B7FD5" w:rsidRPr="003D5AA5" w:rsidTr="00465EC3">
        <w:trPr>
          <w:trHeight w:val="55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747193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747193" w:rsidRDefault="00B67458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747193">
              <w:rPr>
                <w:b/>
                <w:color w:val="auto"/>
                <w:sz w:val="24"/>
                <w:szCs w:val="24"/>
              </w:rPr>
              <w:t>64</w:t>
            </w:r>
          </w:p>
        </w:tc>
      </w:tr>
      <w:tr w:rsidR="009B7FD5" w:rsidRPr="003D5AA5" w:rsidTr="00465EC3">
        <w:trPr>
          <w:trHeight w:val="41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6C3307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F103CD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34</w:t>
            </w:r>
          </w:p>
        </w:tc>
      </w:tr>
      <w:tr w:rsidR="009B7FD5" w:rsidRPr="003D5AA5" w:rsidTr="00465EC3">
        <w:trPr>
          <w:trHeight w:val="41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Технико-тактическая подготовка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6C3307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24</w:t>
            </w:r>
          </w:p>
        </w:tc>
      </w:tr>
      <w:tr w:rsidR="009B7FD5" w:rsidRPr="003D5AA5" w:rsidTr="00465EC3">
        <w:trPr>
          <w:trHeight w:val="561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Медицинский контроль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4</w:t>
            </w:r>
          </w:p>
        </w:tc>
      </w:tr>
      <w:tr w:rsidR="009B7FD5" w:rsidRPr="003D5AA5" w:rsidTr="00465EC3">
        <w:trPr>
          <w:trHeight w:val="285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Соревнования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C929A6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7</w:t>
            </w:r>
          </w:p>
        </w:tc>
      </w:tr>
      <w:tr w:rsidR="009B7FD5" w:rsidRPr="003D5AA5" w:rsidTr="00465EC3">
        <w:trPr>
          <w:trHeight w:val="40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3D5AA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Зачетные и переводные испытания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D5AA5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4</w:t>
            </w:r>
          </w:p>
        </w:tc>
      </w:tr>
      <w:tr w:rsidR="009B7FD5" w:rsidRPr="003D5AA5" w:rsidTr="00465EC3">
        <w:trPr>
          <w:trHeight w:val="26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9B7FD5" w:rsidP="003D5AA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5AA5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29A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747193" w:rsidP="009B7FD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29A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FD5" w:rsidRPr="003D5AA5" w:rsidRDefault="00B67458" w:rsidP="009B7FD5">
            <w:pPr>
              <w:pStyle w:val="24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</w:tr>
    </w:tbl>
    <w:p w:rsidR="00020397" w:rsidRDefault="00020397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</w:p>
    <w:p w:rsidR="00020397" w:rsidRDefault="00020397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</w:p>
    <w:p w:rsidR="00020397" w:rsidRDefault="00020397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</w:p>
    <w:p w:rsidR="00CF11FE" w:rsidRDefault="00CF11FE" w:rsidP="00CF11FE">
      <w:pPr>
        <w:tabs>
          <w:tab w:val="left" w:pos="1920"/>
        </w:tabs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2.3. Содержание программы</w:t>
      </w:r>
    </w:p>
    <w:p w:rsidR="00962EF0" w:rsidRPr="00962EF0" w:rsidRDefault="00962EF0" w:rsidP="00962EF0">
      <w:pPr>
        <w:tabs>
          <w:tab w:val="left" w:pos="2100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Март.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Общая  физическая  подготовка.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Специальная  физическая  подготовка.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Стойки:  Наранхи  Соги;  Ап  Соги  высокая  стойка.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Удары  руками:  Баро  Чируги;   Банде  Чируги  в связках с ударами ногами  Ап  Чаги; Миро  Чаги  Долле  Чаги.</w:t>
      </w:r>
    </w:p>
    <w:p w:rsidR="00962EF0" w:rsidRPr="00962EF0" w:rsidRDefault="004D20A8" w:rsidP="00962EF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3. Блоки: Аре Макки; </w:t>
      </w:r>
      <w:r w:rsidR="00962EF0" w:rsidRPr="00962EF0">
        <w:rPr>
          <w:rFonts w:cs="Times New Roman"/>
        </w:rPr>
        <w:t>Монтхон  Макки;   Ольгуль  Макки  защита  верхнего  уровня.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Удары  ногой:  Ап  Чаги  в  связках;   Миру  Чаги  в  связках;    Долле  Чаги  в связках.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 комплекс  №1 - Тхэгык  Иль  Дянг.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Теоретические  занятия.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занятиях  тхэквондо.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Основные  правила  проведения  поединков.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Проведение поединка  первым  номером.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Полусвободные  спарринги.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Условные  бои.</w:t>
      </w:r>
    </w:p>
    <w:p w:rsidR="00962EF0" w:rsidRPr="00962EF0" w:rsidRDefault="00962EF0" w:rsidP="00962EF0">
      <w:pPr>
        <w:tabs>
          <w:tab w:val="left" w:pos="1770"/>
        </w:tabs>
        <w:spacing w:after="0"/>
        <w:jc w:val="both"/>
        <w:rPr>
          <w:rFonts w:cs="Times New Roman"/>
          <w:b/>
        </w:rPr>
      </w:pPr>
      <w:r w:rsidRPr="00962EF0">
        <w:rPr>
          <w:rFonts w:cs="Times New Roman"/>
          <w:b/>
        </w:rPr>
        <w:t>Апрель.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Общая  физическая  подготовка.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lastRenderedPageBreak/>
        <w:t xml:space="preserve">    8. Упражнения с бинтами.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Специальная  физическая  подготовка.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Стойки:  Наранхи  Соги;   Ап  Соги  высокая  стойка.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Удары  руками:  Баро  Чируги;    Банде  Чируги  в связках с ударами ногами  Ап Чаги;  Миро  Чаги  Долле  Чаги.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</w:t>
      </w:r>
      <w:r>
        <w:rPr>
          <w:rFonts w:cs="Times New Roman"/>
        </w:rPr>
        <w:t xml:space="preserve"> Блоки:  Аре </w:t>
      </w:r>
      <w:r w:rsidR="004D20A8">
        <w:rPr>
          <w:rFonts w:cs="Times New Roman"/>
        </w:rPr>
        <w:t xml:space="preserve">Макки; Монтхон  Макки;  </w:t>
      </w:r>
      <w:r w:rsidRPr="00962EF0">
        <w:rPr>
          <w:rFonts w:cs="Times New Roman"/>
        </w:rPr>
        <w:t>Ольгуль  Макки  защита  верхнего  уровня.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Удары  ногой:  Ап  Чаги  в  связках;  Миру  Чаги  в  связках;    Долле  Чаги  в  связках.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 комплекс  №1 - Тхэгык  Иль  Дянг.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Теоретические  занятия.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занятиях  тхэквондо.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Основные  правила  проведения  поединков.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>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Проведение поединка  первым  номером.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Полусвободные  спарринги.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Условные  бои.</w:t>
      </w:r>
    </w:p>
    <w:p w:rsidR="00962EF0" w:rsidRPr="00962EF0" w:rsidRDefault="00962EF0" w:rsidP="00962EF0">
      <w:pPr>
        <w:tabs>
          <w:tab w:val="left" w:pos="1530"/>
        </w:tabs>
        <w:spacing w:after="0"/>
        <w:jc w:val="both"/>
        <w:rPr>
          <w:rFonts w:cs="Times New Roman"/>
          <w:b/>
          <w:i/>
        </w:rPr>
      </w:pPr>
      <w:r w:rsidRPr="00962EF0">
        <w:rPr>
          <w:rFonts w:cs="Times New Roman"/>
          <w:b/>
          <w:i/>
        </w:rPr>
        <w:t>Май.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Общая  физическая  подготовка.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Гимнастические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Беговые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Прыжковые упражнения.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4. Атлетическая гимнастика.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Упражнения на скорость.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6. Упражнения на выносливость.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7. Упражнения на скоростную выносливость.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8. Упражнения с бинтами.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9. Упражнения на гибкость.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10. Растяжка.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Специальная  физическая  подготовка.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Стойки:  Наранхи  Соги;  Ап  Соги  высокая  стойка.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Удары  руками:  Баро  Чируги;  Банде  Чируги  в связках с ударами ногами  Ап  Чаги; Миро  Чаги  Долле  Чаги.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3. Блоки:  Аре  Макки; </w:t>
      </w:r>
      <w:r w:rsidRPr="00962EF0">
        <w:rPr>
          <w:rFonts w:cs="Times New Roman"/>
        </w:rPr>
        <w:t>Монтхон  Макки; Ольгуль  Макки  защита  верхнего  уровня.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lastRenderedPageBreak/>
        <w:t xml:space="preserve">    4. Удары  ногой: Ап  Чаги  в  свя</w:t>
      </w:r>
      <w:r>
        <w:rPr>
          <w:rFonts w:cs="Times New Roman"/>
        </w:rPr>
        <w:t xml:space="preserve">зках; Миру  Чаги  в  связках; Долле </w:t>
      </w:r>
      <w:r w:rsidRPr="00962EF0">
        <w:rPr>
          <w:rFonts w:cs="Times New Roman"/>
        </w:rPr>
        <w:t>Чаги  в  связках.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5. Технический  комплекс  №1 - Тхэгык Иль  Дянг.</w:t>
      </w:r>
    </w:p>
    <w:p w:rsidR="00962EF0" w:rsidRPr="00962EF0" w:rsidRDefault="00962EF0" w:rsidP="00962EF0">
      <w:pPr>
        <w:spacing w:after="0"/>
        <w:jc w:val="both"/>
        <w:rPr>
          <w:rFonts w:cs="Times New Roman"/>
          <w:i/>
        </w:rPr>
      </w:pPr>
      <w:r w:rsidRPr="00962EF0">
        <w:rPr>
          <w:rFonts w:cs="Times New Roman"/>
          <w:i/>
        </w:rPr>
        <w:t>Теоретические  занятия.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занятиях  тхэквондо.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Основные  правила  проведения  поединков.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  <w:i/>
        </w:rPr>
        <w:t>Технико-тактическая подготовка</w:t>
      </w:r>
      <w:r w:rsidRPr="00962EF0">
        <w:rPr>
          <w:rFonts w:cs="Times New Roman"/>
        </w:rPr>
        <w:t xml:space="preserve">.        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Проведение поединка  первым  номером.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Полусвободные  спарринги.</w:t>
      </w:r>
    </w:p>
    <w:p w:rsidR="00962EF0" w:rsidRPr="00962EF0" w:rsidRDefault="00962EF0" w:rsidP="00962EF0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3. Условные  бои.</w:t>
      </w:r>
    </w:p>
    <w:p w:rsidR="008B0908" w:rsidRDefault="008B0908" w:rsidP="00AC0AC0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  <w:u w:val="single"/>
        </w:rPr>
      </w:pPr>
    </w:p>
    <w:p w:rsidR="008B0908" w:rsidRDefault="00E41342" w:rsidP="00E4134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E41342">
        <w:rPr>
          <w:rFonts w:cs="Times New Roman"/>
          <w:b/>
          <w:bCs/>
        </w:rPr>
        <w:t>Теоретическая подготовка</w:t>
      </w:r>
    </w:p>
    <w:p w:rsidR="00020397" w:rsidRPr="00962EF0" w:rsidRDefault="00020397" w:rsidP="00020397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1. Значение дисциплины при занятиях  тхэквондо.</w:t>
      </w:r>
    </w:p>
    <w:p w:rsidR="00020397" w:rsidRPr="00962EF0" w:rsidRDefault="00020397" w:rsidP="00020397">
      <w:pPr>
        <w:spacing w:after="0"/>
        <w:jc w:val="both"/>
        <w:rPr>
          <w:rFonts w:cs="Times New Roman"/>
        </w:rPr>
      </w:pPr>
      <w:r w:rsidRPr="00962EF0">
        <w:rPr>
          <w:rFonts w:cs="Times New Roman"/>
        </w:rPr>
        <w:t xml:space="preserve">    2. Основные  правила  проведения  поединков.</w:t>
      </w:r>
    </w:p>
    <w:p w:rsidR="00020397" w:rsidRDefault="00020397" w:rsidP="00A57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8"/>
        <w:jc w:val="center"/>
        <w:rPr>
          <w:rFonts w:cs="Times New Roman"/>
          <w:b/>
          <w:bCs/>
        </w:rPr>
      </w:pPr>
    </w:p>
    <w:p w:rsidR="00E41342" w:rsidRDefault="00E41342" w:rsidP="00A573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Общефизическая подготовка</w:t>
      </w:r>
    </w:p>
    <w:p w:rsidR="00AC0AC0" w:rsidRPr="00E41342" w:rsidRDefault="00020397" w:rsidP="00A573BD">
      <w:pPr>
        <w:widowControl w:val="0"/>
        <w:overflowPunct w:val="0"/>
        <w:autoSpaceDE w:val="0"/>
        <w:autoSpaceDN w:val="0"/>
        <w:adjustRightInd w:val="0"/>
        <w:spacing w:after="0"/>
        <w:ind w:hanging="708"/>
        <w:rPr>
          <w:rFonts w:cs="Times New Roman"/>
        </w:rPr>
      </w:pPr>
      <w:r>
        <w:rPr>
          <w:rFonts w:cs="Times New Roman"/>
          <w:b/>
          <w:bCs/>
        </w:rPr>
        <w:t xml:space="preserve">                   </w:t>
      </w:r>
      <w:r w:rsidR="00AC0AC0" w:rsidRPr="00E41342">
        <w:rPr>
          <w:rFonts w:cs="Times New Roman"/>
          <w:b/>
          <w:bCs/>
        </w:rPr>
        <w:t>Строевая подготовка</w:t>
      </w:r>
    </w:p>
    <w:p w:rsidR="00AC0AC0" w:rsidRPr="00E41342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Строевой и походный шаг. Ходьба на носках, пятках, в полу-приседе, приседе.</w:t>
      </w:r>
    </w:p>
    <w:p w:rsidR="00AC0AC0" w:rsidRPr="00E41342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Действия в строю на месте и в движении: построение, выравнивание строя, расчет в строю, повороты и полуобороты, размыкание и смыкание строя, перестроение шеренги и колонны в строю. Походный и строевой шаг. Переход с шага на бег и с бега на шаг. Изменение скорости движения. Остановка во время движения шагом и бегом.</w:t>
      </w:r>
    </w:p>
    <w:p w:rsidR="00AC0AC0" w:rsidRPr="00E41342" w:rsidRDefault="00AC0AC0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  <w:b/>
          <w:bCs/>
        </w:rPr>
        <w:t>Упражнения для мышц рук и плечевого пояса.</w:t>
      </w:r>
    </w:p>
    <w:p w:rsidR="00AC0AC0" w:rsidRPr="00E41342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Упражнения без предметов индивидуальные и в парах. Сгибание и разгибание рук, вращения, махи, рывки.</w:t>
      </w:r>
    </w:p>
    <w:p w:rsidR="00AC0AC0" w:rsidRPr="00E41342" w:rsidRDefault="00AC0AC0" w:rsidP="00E41342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</w:rPr>
        <w:t>Упражнения с набивными мячами – поднимание, опускание, перебрасывание с одной руки на другую над головой, перед собой, за спиной, броски и ловля; в парах, держась за мяч – упражнения в сопротивлении. Упражнения с гимнастическими палками, гантелями. То же во время ходьбы и бега.</w:t>
      </w:r>
    </w:p>
    <w:p w:rsidR="00AC0AC0" w:rsidRPr="00E41342" w:rsidRDefault="00AC0AC0" w:rsidP="00E41342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E41342">
        <w:rPr>
          <w:rFonts w:cs="Times New Roman"/>
          <w:b/>
          <w:bCs/>
        </w:rPr>
        <w:t>Упражнения для мышц шеи и туловища.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Упражнения без предметов индивидуальные и в парах (наклоны вперед, назад, вправо, влево, наклоны и повороты головы, туловища). Поднимание прямых и согнутых ног в положении лежа на спине, смешанные упоры в положении лицом и спиной вниз. Упражнения с набивными мячами– лежа на спине и лицом вниз, сгибание и поднимание ног, мяч зажат между стопами ног, прогибание, наклоны, упражнения в парах.</w:t>
      </w:r>
    </w:p>
    <w:p w:rsidR="00AC0AC0" w:rsidRPr="00A573BD" w:rsidRDefault="00AC0AC0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  <w:b/>
          <w:bCs/>
        </w:rPr>
        <w:lastRenderedPageBreak/>
        <w:t>Упражнения для мышц ног и таза.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Упражнения без предметов индивидуальные и в парах (приседания в различных исходных положениях, подскоки, ходьба, бег). Упражнения с набивными мячами – приседания, выпады, прыжки, подскоки. Поднимание на носках, приседания, махи в лицевой и боковой плоскостях, выпады, подскоки. Приведения и махи ногой в переднем, заднем и боковом направлениях. Упражнения с гантелями – бег, прыжки, приседания. Упражнения со скакалкой. Прыжки в длину с места, многократные прыжки с ноги на ногу, на двух ногах. Бег и прыжки по лестнице вверх и вниз.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Группировки в приседе, сидя, лежа на спине. Перекаты в группировке лежа на спине (вперед и назад), из положения сидя, из упора присев и из основной стойки. Перекаты в стороны из положения лежа и упора стоя на коленях. Перекаты вперед и назад прогнувшись, лежа на бедрах, с опорой и без опоры руками. Перекат в стороны согнувшись с поворотом на 180о из седа ноги врозь, с захватом за ноги. Из положения стоя на коленях перекат вперед прогнувшись. Перекаты назад в группировке и согнувшись и стойку на лопатках. Стойка на лопатках с согнутыми и прямыми ногами.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Стойка на руках с помощью и опорой ногами о стенку (для мальчиков с 13 лет и старше).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Кувырок вперед из упора присев и из основной стойки, кувырок вперед с трех шагов и небольшого разбега. Кувырок вперед из стойки ноги врозь в сед с прямыми ногами.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Длинный кувырок вперед (мальчики). Кувырок назад из упора присев и из основной стойки.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Соединение нескольких кувырков вперед и назад. Кувырок назад прогнувшись через плечо (с 14 лет). Подготовительные упражнения для моста у гимнастической стенки.   Мост  с помощью партнера и самостоятельно.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A573BD">
        <w:rPr>
          <w:rFonts w:cs="Times New Roman"/>
        </w:rPr>
        <w:t xml:space="preserve">     Переворот в сторону (вправо и влево) с места и с разбега (с 14 лет). Соединение указанных выше акробатических упражнений в несложные комбинации.</w:t>
      </w:r>
    </w:p>
    <w:p w:rsidR="00AC0AC0" w:rsidRPr="00A573BD" w:rsidRDefault="00AC0AC0" w:rsidP="00A573BD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  <w:b/>
          <w:bCs/>
        </w:rPr>
        <w:t>Легкоатлетические упражнения.</w:t>
      </w:r>
    </w:p>
    <w:p w:rsidR="00AC0AC0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>Бег вперед и спиной вперед. Бег на носках. Бег с изменением направления и скорости.</w:t>
      </w:r>
    </w:p>
    <w:p w:rsidR="00C929A6" w:rsidRPr="00A573BD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 xml:space="preserve">Бег. Бег с препятствиями до 100м (количество препятствий от 4 до 10, в качестве препятствий используются набивные мячи, скамейки, условные окопы). Бег в чередовании с ходьбой до 400м (10-12 лет). Бег медленный до 3 мин. (мальчики 13-14 лет), до 2 мин. (девочки 13-14 лет). Бег равномерный </w:t>
      </w:r>
      <w:r w:rsidRPr="00A573BD">
        <w:rPr>
          <w:rFonts w:cs="Times New Roman"/>
        </w:rPr>
        <w:lastRenderedPageBreak/>
        <w:t>до 500м (15-17 лет</w:t>
      </w:r>
      <w:r w:rsidR="00C929A6">
        <w:rPr>
          <w:rFonts w:cs="Times New Roman"/>
        </w:rPr>
        <w:t>).</w:t>
      </w:r>
    </w:p>
    <w:p w:rsidR="00C929A6" w:rsidRPr="00A573BD" w:rsidRDefault="00AC0AC0" w:rsidP="00C929A6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 xml:space="preserve">Прыжки в длину с места. </w:t>
      </w:r>
    </w:p>
    <w:p w:rsidR="00AC0AC0" w:rsidRDefault="00AC0AC0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A573BD">
        <w:rPr>
          <w:rFonts w:cs="Times New Roman"/>
        </w:rPr>
        <w:t xml:space="preserve">Подвижные игры и эстафеты. Игры с мячом. Игры на внимание, сообразительность, координацию. Эстафеты с преодолением препятствий, с предметами, прыжками и бегом в различной комбинации, направленные на развитие скоростно-силовых способностей и быстроты. </w:t>
      </w:r>
    </w:p>
    <w:p w:rsidR="00A573BD" w:rsidRPr="00A573BD" w:rsidRDefault="00A573BD" w:rsidP="00A573BD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16"/>
          <w:szCs w:val="16"/>
        </w:rPr>
      </w:pPr>
    </w:p>
    <w:p w:rsidR="00AC0AC0" w:rsidRPr="00C57B68" w:rsidRDefault="00AC0AC0" w:rsidP="00A573BD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 w:rsidRPr="00C57B68">
        <w:rPr>
          <w:rFonts w:cs="Times New Roman"/>
          <w:b/>
          <w:bCs/>
        </w:rPr>
        <w:t>Специальная физическая подготовка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C57B68">
        <w:rPr>
          <w:sz w:val="28"/>
          <w:szCs w:val="28"/>
        </w:rPr>
        <w:t>Специальные упражнения для развития гибкости, силы, силовой выносливости, скоростно-силовой выносливости мышц. Упражнения с отягощениями, с преодолением собственного веса, упражнения с набивным мячом, с гантелями, штангой, на мешке.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Специальные упражнения для укрепления суставов (обязательно учитывать пол)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Специальные упражнения для развития быстроты, скорости, ловкости: </w:t>
      </w:r>
      <w:r w:rsidRPr="00C57B68">
        <w:rPr>
          <w:sz w:val="28"/>
          <w:szCs w:val="28"/>
        </w:rPr>
        <w:t>бег с ускорениями, спортивные игры, эстафеты, упражнения с отягощениями.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Специальные упражнения для развития общей выносливости: </w:t>
      </w:r>
      <w:r w:rsidRPr="00C57B68">
        <w:rPr>
          <w:sz w:val="28"/>
          <w:szCs w:val="28"/>
        </w:rPr>
        <w:t>длительный бег, бег по пересеченной местности, бег в мешках, спортивные игры, плавание.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Специальные упражнения для развития специальной ударной выносливости: </w:t>
      </w:r>
      <w:r w:rsidRPr="00C57B68">
        <w:rPr>
          <w:sz w:val="28"/>
          <w:szCs w:val="28"/>
        </w:rPr>
        <w:t>упражнения на боксерском мешке, со скакалкой, тренировка на дорогах.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>Специальные имитационные упражнения в строю</w:t>
      </w:r>
      <w:r w:rsidRPr="00C57B68">
        <w:rPr>
          <w:sz w:val="28"/>
          <w:szCs w:val="28"/>
        </w:rPr>
        <w:t>: бой с тенью, с партнером для развития координации, ловкости, чувства дистанции.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Боевая стойка тхэквондиста.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Передвижения: </w:t>
      </w:r>
      <w:r w:rsidRPr="00C57B68">
        <w:rPr>
          <w:sz w:val="28"/>
          <w:szCs w:val="28"/>
        </w:rPr>
        <w:t>изучить технику передвижения вперед, назад, в сторону, по кругу, влево и вправо.</w:t>
      </w:r>
    </w:p>
    <w:p w:rsid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Боевые дистанции: </w:t>
      </w:r>
      <w:r w:rsidRPr="00C57B68">
        <w:rPr>
          <w:sz w:val="28"/>
          <w:szCs w:val="28"/>
        </w:rPr>
        <w:t>изучать среднюю дистанцию, изучить дальнюю дистанцию.</w:t>
      </w:r>
    </w:p>
    <w:p w:rsidR="00413601" w:rsidRPr="00DA281F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cs="Times New Roman"/>
          <w:sz w:val="24"/>
          <w:szCs w:val="24"/>
        </w:rPr>
      </w:pPr>
      <w:r w:rsidRPr="009D31A7">
        <w:rPr>
          <w:rFonts w:cs="Times New Roman"/>
          <w:b/>
          <w:bCs/>
        </w:rPr>
        <w:t>Техническая подготовка</w:t>
      </w:r>
      <w:r w:rsidR="00C929A6">
        <w:rPr>
          <w:rFonts w:cs="Times New Roman"/>
          <w:b/>
          <w:bCs/>
        </w:rPr>
        <w:t xml:space="preserve"> (манекен, груша)</w:t>
      </w:r>
    </w:p>
    <w:p w:rsidR="00C57B68" w:rsidRPr="00C57B68" w:rsidRDefault="00C57B68" w:rsidP="009D31A7">
      <w:pPr>
        <w:pStyle w:val="a5"/>
        <w:spacing w:before="0" w:beforeAutospacing="0" w:after="0" w:afterAutospacing="0" w:line="276" w:lineRule="auto"/>
        <w:ind w:firstLine="284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Методические приемы обучения техники ударов, защит, контрударов.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>Обучение ударам рук и ног:</w:t>
      </w:r>
      <w:r w:rsidRPr="00C57B68">
        <w:rPr>
          <w:sz w:val="28"/>
          <w:szCs w:val="28"/>
        </w:rPr>
        <w:t xml:space="preserve"> прямой левый, прямой правый. Удар нагой, прямой удар ногой.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Обучение ударам руками снизу по корпусу и простым атакам. Движение вперёд.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t>Обучение боковым ударам, простым атакам и контратакам, защитные действия.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57B68">
        <w:rPr>
          <w:i/>
          <w:iCs/>
          <w:sz w:val="28"/>
          <w:szCs w:val="28"/>
        </w:rPr>
        <w:t xml:space="preserve">Обучение ударам ног: </w:t>
      </w:r>
      <w:r w:rsidRPr="00C57B68">
        <w:rPr>
          <w:sz w:val="28"/>
          <w:szCs w:val="28"/>
        </w:rPr>
        <w:t>удар ногой вперед, удар голенью вперёд, прямой удар ногой, махи вперёд, в сторону, назад</w:t>
      </w:r>
      <w:r w:rsidR="00C929A6">
        <w:rPr>
          <w:sz w:val="28"/>
          <w:szCs w:val="28"/>
        </w:rPr>
        <w:t>.</w:t>
      </w:r>
    </w:p>
    <w:p w:rsidR="00C57B68" w:rsidRPr="00C57B68" w:rsidRDefault="00C57B68" w:rsidP="00C57B68">
      <w:pPr>
        <w:pStyle w:val="a5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C57B68">
        <w:rPr>
          <w:i/>
          <w:iCs/>
          <w:sz w:val="28"/>
          <w:szCs w:val="28"/>
        </w:rPr>
        <w:lastRenderedPageBreak/>
        <w:t xml:space="preserve">Обучение бою с тенью: </w:t>
      </w:r>
      <w:r w:rsidRPr="00C57B68">
        <w:rPr>
          <w:iCs/>
          <w:sz w:val="28"/>
          <w:szCs w:val="28"/>
        </w:rPr>
        <w:t>сочетания ударов руками и ногами, смена темпа и ритма поединка, демонстрация действий в разной тактической манере.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C57B68">
        <w:rPr>
          <w:rFonts w:cs="Times New Roman"/>
        </w:rPr>
        <w:t xml:space="preserve">Обучение в тхэквондо представлено системой гыпов – это 10 обучающих ступеней, отмеченных поясами и полосками на них от белого до красного с черной полосой (направление ступеней от 10 до 1 «гыпа»). Изучая эти ступени, последовательно переходя с одной на другую, юный тхэквондист обретает базовые знания и умения, которые должны послужить фундаментальной предпосылкой будущих спортивных достижений. Кроме того, на </w:t>
      </w:r>
      <w:r w:rsidR="00C57B68">
        <w:rPr>
          <w:rFonts w:cs="Times New Roman"/>
        </w:rPr>
        <w:t>первом этапе подготовки к</w:t>
      </w:r>
      <w:r w:rsidRPr="00C57B68">
        <w:rPr>
          <w:rFonts w:cs="Times New Roman"/>
        </w:rPr>
        <w:t xml:space="preserve">огда участие в соревнованиях не является обязательным, сдача экзаменов и получения поясов является одним из факторов повышения интереса к занятиям и привлечения большего </w:t>
      </w:r>
      <w:r w:rsidRPr="009D31A7">
        <w:rPr>
          <w:rFonts w:cs="Times New Roman"/>
        </w:rPr>
        <w:t>количества занимающихся.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10 - 9 гып.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стойки, приемы передвижения.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стойки: моа соги, наранхи соги, пёнхи соги, чучум соги. Боевая стойка: керуги соги. Шаг вперед. Шаг назад. Подскок. Основные передвижения: шаг назад, шаг вперед.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Техника ударов руками и ногами </w:t>
      </w:r>
      <w:r w:rsidRPr="009D31A7">
        <w:rPr>
          <w:rFonts w:cs="Times New Roman"/>
          <w:i/>
          <w:iCs/>
        </w:rPr>
        <w:t xml:space="preserve">Ап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 xml:space="preserve">(прямой удар ногой). 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 xml:space="preserve">(боковой удар ногой) 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 упражнения) Подготовительные упражнения к пхумсе.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8 гып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стойки, приемы передвижения.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стойки: ап соги, моя соги, наранхи соги, пёнхи соги, ап куби, чучум соги. Боевая стойка: керуги соги. Шаг вперед. Шаг назад. Подскок. Основные передвижения: шаг назад, шаг вперед, серия шагов вперед, серия шагов назад, подскок, закрытие с отскоком назад.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 xml:space="preserve">Техника ударов руками и ногами </w:t>
      </w:r>
      <w:r w:rsidR="00012C3C" w:rsidRPr="009D31A7">
        <w:rPr>
          <w:rFonts w:cs="Times New Roman"/>
          <w:u w:val="single"/>
        </w:rPr>
        <w:t>.</w:t>
      </w:r>
      <w:r w:rsidRPr="009D31A7">
        <w:rPr>
          <w:rFonts w:cs="Times New Roman"/>
          <w:u w:val="single"/>
        </w:rPr>
        <w:t>Удары руками используются в основном одиночные.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i/>
          <w:iCs/>
        </w:rPr>
        <w:t xml:space="preserve">Ап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>(прямой удар вперед)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>(боковой удар ногой)</w:t>
      </w:r>
      <w:r w:rsidRPr="009D31A7">
        <w:rPr>
          <w:rFonts w:cs="Times New Roman"/>
          <w:i/>
          <w:iCs/>
        </w:rPr>
        <w:t xml:space="preserve">Нэрё чаги </w:t>
      </w:r>
      <w:r w:rsidRPr="009D31A7">
        <w:rPr>
          <w:rFonts w:cs="Times New Roman"/>
        </w:rPr>
        <w:t>(удар ногой сверху вниз)</w:t>
      </w:r>
      <w:r w:rsidR="009D31A7">
        <w:rPr>
          <w:rFonts w:cs="Times New Roman"/>
        </w:rPr>
        <w:t>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 упражнения) 1 Пхумсе - Тэгук Иль Джян - 8 ГЫП.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7-6 гып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Основные стойки, приемы передвижения.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Основные стойки: ап соги, моа соги, наранхи соги, пёнхи соги, ап куби, твит куби, чучум соги. Боевая стойка: кёруги соги. Шаг вперед. Шаг назад. Подскок. Основные передвижения: шаг назад, шаг вперед, серия шагов </w:t>
      </w:r>
      <w:r w:rsidRPr="009D31A7">
        <w:rPr>
          <w:rFonts w:cs="Times New Roman"/>
        </w:rPr>
        <w:lastRenderedPageBreak/>
        <w:t>вперед, серия шагов назад, подскок, закрытие с отскоком назад.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Техника ударов руками и ногами.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Удары руками используются в основном одиночные. </w:t>
      </w:r>
      <w:r w:rsidRPr="009D31A7">
        <w:rPr>
          <w:rFonts w:cs="Times New Roman"/>
          <w:i/>
          <w:iCs/>
        </w:rPr>
        <w:t xml:space="preserve">Ап чумок чируги </w:t>
      </w:r>
      <w:r w:rsidRPr="009D31A7">
        <w:rPr>
          <w:rFonts w:cs="Times New Roman"/>
        </w:rPr>
        <w:t xml:space="preserve">(прямые удары рукой) </w:t>
      </w:r>
      <w:r w:rsidRPr="009D31A7">
        <w:rPr>
          <w:rFonts w:cs="Times New Roman"/>
          <w:i/>
          <w:iCs/>
        </w:rPr>
        <w:t xml:space="preserve">Ап чаги </w:t>
      </w:r>
      <w:r w:rsidRPr="009D31A7">
        <w:rPr>
          <w:rFonts w:cs="Times New Roman"/>
        </w:rPr>
        <w:t>(прямой удар вперед)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 xml:space="preserve">(боковой удар ногой) </w:t>
      </w:r>
      <w:r w:rsidRPr="009D31A7">
        <w:rPr>
          <w:rFonts w:cs="Times New Roman"/>
          <w:i/>
          <w:iCs/>
        </w:rPr>
        <w:t>Миро чаги (толкающий удар ногой) Нэрё чаги (удар ногой сверху вниз) Ти чаги (удар ногой через спину)Хури чаги (обратный хлёсткий удар ногой) Йоп чаги (рубящий прямой удар ногой)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  упражнения) - пхумсе 1, 2, 3, 4.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5-3 гып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Основные стойки, приемы передвижения.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u w:val="single"/>
        </w:rPr>
        <w:t>Основные стойки:</w:t>
      </w:r>
      <w:r w:rsidRPr="009D31A7">
        <w:rPr>
          <w:rFonts w:cs="Times New Roman"/>
        </w:rPr>
        <w:t xml:space="preserve"> ап соги, моа соги, наранхи соги, пёнхи соги, ап куби, твит куби, чучум соги, пом-соги, коа-соги, хакдари соги. Боевая стойка: кёруги соги. Шаг вперед. Шаг назад. Подскок. Основные передвижения: шаг назад, шаг вперед, серия шагов вперед, серия шагов назад, подскок, закрытие с отскоком назад.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u w:val="single"/>
        </w:rPr>
        <w:t>Техника ударов руками и ногами</w:t>
      </w:r>
      <w:r w:rsidRPr="009D31A7">
        <w:rPr>
          <w:rFonts w:cs="Times New Roman"/>
          <w:i/>
          <w:iCs/>
        </w:rPr>
        <w:t xml:space="preserve">Ап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 xml:space="preserve">(прямой удар вперед) 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>(боковой удар ногой)</w:t>
      </w:r>
      <w:r w:rsidRPr="009D31A7">
        <w:rPr>
          <w:rFonts w:cs="Times New Roman"/>
          <w:i/>
          <w:iCs/>
        </w:rPr>
        <w:t xml:space="preserve"> Миро чаги </w:t>
      </w:r>
      <w:r w:rsidRPr="009D31A7">
        <w:rPr>
          <w:rFonts w:cs="Times New Roman"/>
        </w:rPr>
        <w:t>(толкающий удар ногой)</w:t>
      </w:r>
      <w:r w:rsidRPr="009D31A7">
        <w:rPr>
          <w:rFonts w:cs="Times New Roman"/>
          <w:i/>
          <w:iCs/>
        </w:rPr>
        <w:t xml:space="preserve"> Нэрё чаги </w:t>
      </w:r>
      <w:r w:rsidRPr="009D31A7">
        <w:rPr>
          <w:rFonts w:cs="Times New Roman"/>
        </w:rPr>
        <w:t>(удар ногой сверху вниз)</w:t>
      </w:r>
      <w:r w:rsidRPr="009D31A7">
        <w:rPr>
          <w:rFonts w:cs="Times New Roman"/>
          <w:i/>
          <w:iCs/>
        </w:rPr>
        <w:t xml:space="preserve"> Ти чаги </w:t>
      </w:r>
      <w:r w:rsidRPr="009D31A7">
        <w:rPr>
          <w:rFonts w:cs="Times New Roman"/>
        </w:rPr>
        <w:t xml:space="preserve">(удар ногой через спину) </w:t>
      </w:r>
      <w:r w:rsidRPr="009D31A7">
        <w:rPr>
          <w:rFonts w:cs="Times New Roman"/>
          <w:i/>
          <w:iCs/>
        </w:rPr>
        <w:t xml:space="preserve">Хури чаги </w:t>
      </w:r>
      <w:r w:rsidRPr="009D31A7">
        <w:rPr>
          <w:rFonts w:cs="Times New Roman"/>
        </w:rPr>
        <w:t>(обратный хлёсткий удар ногой)</w:t>
      </w:r>
      <w:r w:rsidRPr="009D31A7">
        <w:rPr>
          <w:rFonts w:cs="Times New Roman"/>
          <w:i/>
          <w:iCs/>
        </w:rPr>
        <w:t xml:space="preserve"> Йоп чаги </w:t>
      </w:r>
      <w:r w:rsidRPr="009D31A7">
        <w:rPr>
          <w:rFonts w:cs="Times New Roman"/>
        </w:rPr>
        <w:t xml:space="preserve">(рубящий прямой удар ногой) </w:t>
      </w:r>
      <w:r w:rsidRPr="009D31A7">
        <w:rPr>
          <w:rFonts w:cs="Times New Roman"/>
          <w:i/>
          <w:iCs/>
        </w:rPr>
        <w:t xml:space="preserve">Ти хури чаги </w:t>
      </w:r>
      <w:r w:rsidRPr="009D31A7">
        <w:rPr>
          <w:rFonts w:cs="Times New Roman"/>
        </w:rPr>
        <w:t>(обратный хлёсткий удар ногой через спину)</w:t>
      </w:r>
      <w:r w:rsidRPr="009D31A7">
        <w:rPr>
          <w:rFonts w:cs="Times New Roman"/>
          <w:i/>
          <w:iCs/>
        </w:rPr>
        <w:t xml:space="preserve"> Торо доли чаги </w:t>
      </w:r>
      <w:r w:rsidRPr="009D31A7">
        <w:rPr>
          <w:rFonts w:cs="Times New Roman"/>
        </w:rPr>
        <w:t>(боковой удар ногой с разворота в перескоке)</w:t>
      </w:r>
      <w:r w:rsidRPr="009D31A7">
        <w:rPr>
          <w:rFonts w:cs="Times New Roman"/>
          <w:i/>
          <w:iCs/>
        </w:rPr>
        <w:t xml:space="preserve"> Твио ти чаги </w:t>
      </w:r>
      <w:r w:rsidRPr="009D31A7">
        <w:rPr>
          <w:rFonts w:cs="Times New Roman"/>
        </w:rPr>
        <w:t>(удар ногой сверху вниз в прыжке)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  упражнения) - пхумсе 1,2,3,4,5,6.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  <w:b/>
          <w:bCs/>
        </w:rPr>
        <w:t>2-1 гып</w:t>
      </w:r>
    </w:p>
    <w:p w:rsidR="00413601" w:rsidRPr="009D31A7" w:rsidRDefault="00413601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u w:val="single"/>
        </w:rPr>
      </w:pPr>
      <w:r w:rsidRPr="009D31A7">
        <w:rPr>
          <w:rFonts w:cs="Times New Roman"/>
          <w:u w:val="single"/>
        </w:rPr>
        <w:t>Основные стойки, приемы передвижения.</w:t>
      </w:r>
    </w:p>
    <w:p w:rsidR="00413601" w:rsidRPr="009D31A7" w:rsidRDefault="00413601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Основные стойки: ап соги, моа соги, наранхи соги, пёнхи соги, ап куби, твит куби, чучум соги, пом соги, коа соги, хакдари соги. Боевая стойка: кёруги соги. Шаг вперед. Шаг назад. Подскок. Основные передвижения: шаг назад, шаг вперед, серия шагов вперед, серия шагов назад, подскок, закрытие с отскоком назад.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D31A7">
        <w:rPr>
          <w:rFonts w:cs="Times New Roman"/>
          <w:u w:val="single"/>
        </w:rPr>
        <w:t>Техника ударов руками и ногами</w:t>
      </w:r>
      <w:r w:rsidRPr="009D31A7">
        <w:rPr>
          <w:rFonts w:cs="Times New Roman"/>
          <w:i/>
          <w:iCs/>
        </w:rPr>
        <w:t xml:space="preserve">. Ап чумок чируги </w:t>
      </w:r>
      <w:r w:rsidRPr="009D31A7">
        <w:rPr>
          <w:rFonts w:cs="Times New Roman"/>
        </w:rPr>
        <w:t>(прямые удары рукой)</w:t>
      </w:r>
      <w:r w:rsidRPr="009D31A7">
        <w:rPr>
          <w:rFonts w:cs="Times New Roman"/>
          <w:i/>
          <w:iCs/>
        </w:rPr>
        <w:t xml:space="preserve"> Ап чаги </w:t>
      </w:r>
      <w:r w:rsidRPr="009D31A7">
        <w:rPr>
          <w:rFonts w:cs="Times New Roman"/>
        </w:rPr>
        <w:t xml:space="preserve">(прямой удар вперед) </w:t>
      </w:r>
      <w:r w:rsidRPr="009D31A7">
        <w:rPr>
          <w:rFonts w:cs="Times New Roman"/>
          <w:i/>
          <w:iCs/>
        </w:rPr>
        <w:t xml:space="preserve">Доли чаги </w:t>
      </w:r>
      <w:r w:rsidRPr="009D31A7">
        <w:rPr>
          <w:rFonts w:cs="Times New Roman"/>
        </w:rPr>
        <w:t>(боковой удар ногой)</w:t>
      </w:r>
      <w:r w:rsidRPr="009D31A7">
        <w:rPr>
          <w:rFonts w:cs="Times New Roman"/>
          <w:i/>
          <w:iCs/>
        </w:rPr>
        <w:t xml:space="preserve"> Миро чаги </w:t>
      </w:r>
      <w:r w:rsidRPr="009D31A7">
        <w:rPr>
          <w:rFonts w:cs="Times New Roman"/>
        </w:rPr>
        <w:t>(толкающий удар ногой)</w:t>
      </w:r>
      <w:r w:rsidRPr="009D31A7">
        <w:rPr>
          <w:rFonts w:cs="Times New Roman"/>
          <w:i/>
          <w:iCs/>
        </w:rPr>
        <w:t xml:space="preserve"> Нэрё чаги </w:t>
      </w:r>
      <w:r w:rsidRPr="009D31A7">
        <w:rPr>
          <w:rFonts w:cs="Times New Roman"/>
        </w:rPr>
        <w:t>(удар ногой сверху вниз)</w:t>
      </w:r>
      <w:r w:rsidRPr="009D31A7">
        <w:rPr>
          <w:rFonts w:cs="Times New Roman"/>
          <w:i/>
          <w:iCs/>
        </w:rPr>
        <w:t xml:space="preserve"> Ти чаги </w:t>
      </w:r>
      <w:r w:rsidRPr="009D31A7">
        <w:rPr>
          <w:rFonts w:cs="Times New Roman"/>
        </w:rPr>
        <w:t xml:space="preserve">(удар ногой через спину) </w:t>
      </w:r>
      <w:r w:rsidRPr="009D31A7">
        <w:rPr>
          <w:rFonts w:cs="Times New Roman"/>
          <w:i/>
          <w:iCs/>
        </w:rPr>
        <w:t xml:space="preserve">Хури чаги </w:t>
      </w:r>
      <w:r w:rsidRPr="009D31A7">
        <w:rPr>
          <w:rFonts w:cs="Times New Roman"/>
        </w:rPr>
        <w:t>(обратный хлёсткий удар ногой)</w:t>
      </w:r>
      <w:r w:rsidRPr="009D31A7">
        <w:rPr>
          <w:rFonts w:cs="Times New Roman"/>
          <w:i/>
          <w:iCs/>
        </w:rPr>
        <w:t xml:space="preserve"> Йоп чаги </w:t>
      </w:r>
      <w:r w:rsidRPr="009D31A7">
        <w:rPr>
          <w:rFonts w:cs="Times New Roman"/>
        </w:rPr>
        <w:t xml:space="preserve">(рубящий прямой удар ногой) </w:t>
      </w:r>
      <w:r w:rsidRPr="009D31A7">
        <w:rPr>
          <w:rFonts w:cs="Times New Roman"/>
          <w:i/>
          <w:iCs/>
        </w:rPr>
        <w:t xml:space="preserve">Ти хури чаги </w:t>
      </w:r>
      <w:r w:rsidRPr="009D31A7">
        <w:rPr>
          <w:rFonts w:cs="Times New Roman"/>
        </w:rPr>
        <w:t>(обратный хлёсткий удар ногой через спину)</w:t>
      </w:r>
      <w:r w:rsidRPr="009D31A7">
        <w:rPr>
          <w:rFonts w:cs="Times New Roman"/>
          <w:i/>
          <w:iCs/>
        </w:rPr>
        <w:t xml:space="preserve"> Торо доли чаги </w:t>
      </w:r>
      <w:r w:rsidRPr="009D31A7">
        <w:rPr>
          <w:rFonts w:cs="Times New Roman"/>
        </w:rPr>
        <w:t>(боковой удар ногой с разворота в перескоке)</w:t>
      </w:r>
      <w:r w:rsidRPr="009D31A7">
        <w:rPr>
          <w:rFonts w:cs="Times New Roman"/>
          <w:i/>
          <w:iCs/>
        </w:rPr>
        <w:t xml:space="preserve"> Твио ти чаги </w:t>
      </w:r>
      <w:r w:rsidRPr="009D31A7">
        <w:rPr>
          <w:rFonts w:cs="Times New Roman"/>
        </w:rPr>
        <w:t xml:space="preserve">(удар ногой сверху вниз в прыжке) </w:t>
      </w:r>
      <w:r w:rsidRPr="009D31A7">
        <w:rPr>
          <w:rFonts w:cs="Times New Roman"/>
          <w:i/>
          <w:iCs/>
        </w:rPr>
        <w:t xml:space="preserve">Нарэ чаги </w:t>
      </w:r>
      <w:r w:rsidRPr="009D31A7">
        <w:rPr>
          <w:rFonts w:cs="Times New Roman"/>
        </w:rPr>
        <w:t xml:space="preserve">(двойка доли в перескоке) </w:t>
      </w:r>
      <w:r w:rsidRPr="009D31A7">
        <w:rPr>
          <w:rFonts w:cs="Times New Roman"/>
          <w:i/>
          <w:iCs/>
        </w:rPr>
        <w:t xml:space="preserve">Твио ти хури чаги </w:t>
      </w:r>
      <w:r w:rsidRPr="009D31A7">
        <w:rPr>
          <w:rFonts w:cs="Times New Roman"/>
        </w:rPr>
        <w:t xml:space="preserve">(в прыжке обратный хлёсткий удар ногой </w:t>
      </w:r>
      <w:r w:rsidRPr="009D31A7">
        <w:rPr>
          <w:rFonts w:cs="Times New Roman"/>
        </w:rPr>
        <w:lastRenderedPageBreak/>
        <w:t xml:space="preserve">черезспину) </w:t>
      </w:r>
      <w:r w:rsidRPr="009D31A7">
        <w:rPr>
          <w:rFonts w:cs="Times New Roman"/>
          <w:i/>
          <w:iCs/>
        </w:rPr>
        <w:t xml:space="preserve">Гидон ап чаги </w:t>
      </w:r>
      <w:r w:rsidRPr="009D31A7">
        <w:rPr>
          <w:rFonts w:cs="Times New Roman"/>
        </w:rPr>
        <w:t>(прямой удар ногой в прыжке со сменой ног)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Техника пхумсе (комплексные упражнения) -  пхумсе 6, 7, 8.</w:t>
      </w:r>
    </w:p>
    <w:p w:rsidR="009D31A7" w:rsidRDefault="00CF11FE" w:rsidP="00CF11F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Комплекс игровых </w:t>
      </w:r>
      <w:r w:rsidR="00012C3C" w:rsidRPr="009D31A7">
        <w:rPr>
          <w:rFonts w:cs="Times New Roman"/>
          <w:b/>
        </w:rPr>
        <w:t>заданий по освоению передвижений и защит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b/>
        </w:rPr>
      </w:pPr>
      <w:r w:rsidRPr="009D31A7">
        <w:rPr>
          <w:rFonts w:cs="Times New Roman"/>
          <w:b/>
        </w:rPr>
        <w:t xml:space="preserve"> в различных стойках.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9D31A7">
        <w:rPr>
          <w:rFonts w:cs="Times New Roman"/>
        </w:rPr>
        <w:t>Главная идея, на которой построен комплекс, - защита на своем туловище от прикосновения противника. Обозначая места касания в различных точках, зонах, частях тела, тренер моделирует вероятную реакцию защиты играющим соответствующей стойки и действиями с помощью уклонов, перемещений, накладок и т.д. Таким образом, задание одному из партнеров коснуться обусловленной точки тела должно привести к следующему. Защищаясь, другой спортсмен встречает атакующего либо накладкой, либо выполняет уклон, либо уход, что бы не дать выполнить касание. Все эти действия сопровождаются необходимостью соответственно держать туловище и распределять вес в стойке. Эти обстоятельства положены в основу разработки игр-заданий.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Например, для того чтобы учащийся выполнял уклон назад, необходимо в игре заставить его защищать от касания свое плечо или грудь. Эффект необходимых действий при уходах назад достигается при выполнении касаний руками живота или бедра. В обоих случаях для достижения движений в сторону можно добиться при задании одному из играющих коснуться дальней стороны тела противника (плеча, бедра, живота), причем при касании со стороны спины, защитное действие будет выполняться в одну сторону, а со стороны груди – в противоположную. Для того, что бы увеличить плотность работы, скорость, мощность и силовое воздействие, необходимо уменьшить площадь свободного перемещения, либо ввести ограничения на защитные действия.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Данные приемы могут быть реализованы при строгом выполнении условий или правил игры. Они определяют факт победы одного из соревнующихся, а, следовательно, их поведение сводится к следующему: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касаться только строго определенных точек, зон или частей тела соперника;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выполнять касания одной или двумя руками (какой именно, одновременно или последовательно, с какой стороны и т.п.);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перемещаться в пределах заданной, ограниченной площади;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оба партнера выполняют одинаковые задания;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отступать можно (нельзя);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руки (ноги) сбивать можно (нельзя) и т.д. 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Наряду с визуальными ориентирами мест касания (плечо, спина, затылок и </w:t>
      </w:r>
      <w:r w:rsidRPr="009D31A7">
        <w:rPr>
          <w:rFonts w:cs="Times New Roman"/>
        </w:rPr>
        <w:lastRenderedPageBreak/>
        <w:t>т.д.) хорошо зарекомендовали себя предметные ориентиры, например платок, размещенный за поясом или на частях тела спортсмена с помощью резинки. Суть та же, но способ завоевания платка несколько меняется.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При разработке игр-заданий следует иметь в виду целевые установки, которые тренер ставит перед занимающимися. Игры первого порядка предполагают выполнения задание одним из спортсменов в защите, а вторым в атаке. Одинаковые задания относятся к играм-заданиям второго порядка, а к играм третьего порядка – разные задания (например, один защищается от касаний живота, другой – от касаний затылка).</w:t>
      </w:r>
    </w:p>
    <w:p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cs="Times New Roman"/>
        </w:rPr>
      </w:pPr>
      <w:r w:rsidRPr="009D31A7">
        <w:rPr>
          <w:rFonts w:cs="Times New Roman"/>
          <w:i/>
          <w:iCs/>
        </w:rPr>
        <w:t xml:space="preserve"> Игры-задания по освоению действий руками в прыжке.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Одним из важных элементов в тхэквондо служит удар рукой в прыжке. Существует несколько разновидностей данного действия. В зависимости от ситуации они могут быть выполнены: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на месте, с движением назад (вперед);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с поворотом корпуса в стороны спины (живота), движением в сторону;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выполнением действий передней (задней) рукой, либо в комбинации, с накладкой. </w:t>
      </w:r>
    </w:p>
    <w:p w:rsidR="00012C3C" w:rsidRPr="009D31A7" w:rsidRDefault="00012C3C" w:rsidP="009D31A7">
      <w:pPr>
        <w:widowControl w:val="0"/>
        <w:tabs>
          <w:tab w:val="num" w:pos="1497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В соответствии с вышеизложенными положениями строятся атаки первого номера: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на месте, с движением вперед;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дальней либо ближней части корпуса со стороны спины (груди), передней или задней рукой; </w:t>
      </w:r>
    </w:p>
    <w:p w:rsidR="00012C3C" w:rsidRPr="009D31A7" w:rsidRDefault="00012C3C" w:rsidP="009D31A7">
      <w:pPr>
        <w:widowControl w:val="0"/>
        <w:tabs>
          <w:tab w:val="num" w:pos="100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ногой. 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Задания в данном случае можно комбинировать из любых видов атак и защит, а так же проводить игры из несколько оговоренных тренером движений и в свободной форме.</w:t>
      </w:r>
    </w:p>
    <w:p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 w:rsidRPr="009D31A7">
        <w:rPr>
          <w:rFonts w:cs="Times New Roman"/>
          <w:i/>
          <w:iCs/>
        </w:rPr>
        <w:t xml:space="preserve"> Игры-задания по освоению передвижений на одной ноге и защиты.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Первый номер выполняет имитацию одиночного удара ногой, либо двигается с поднятой ногой (фехтовка), а второй номер в зависимости от задания выполняет: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с движением в сторону (назад, вперед); 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касание с места либо в прыжке; 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- накладку либо зацеп. </w:t>
      </w:r>
    </w:p>
    <w:p w:rsidR="00012C3C" w:rsidRPr="009D31A7" w:rsidRDefault="00012C3C" w:rsidP="009D31A7">
      <w:pPr>
        <w:widowControl w:val="0"/>
        <w:tabs>
          <w:tab w:val="num" w:pos="1525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А так же по заданию выполняются комбинации из касаний разными руками с накладками. </w:t>
      </w:r>
    </w:p>
    <w:p w:rsidR="00012C3C" w:rsidRPr="009D31A7" w:rsidRDefault="00012C3C" w:rsidP="009D31A7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i/>
          <w:iCs/>
        </w:rPr>
      </w:pPr>
      <w:r w:rsidRPr="009D31A7">
        <w:rPr>
          <w:rFonts w:cs="Times New Roman"/>
          <w:i/>
          <w:iCs/>
        </w:rPr>
        <w:t>Игры-задания по освоению умения « удерживать» площадку.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Удержание площадки и передвижение в ней играет немаловажную роль поединках тхэквондо. Юные спортсмены учатся передвигаться не только </w:t>
      </w:r>
      <w:r w:rsidRPr="009D31A7">
        <w:rPr>
          <w:rFonts w:cs="Times New Roman"/>
        </w:rPr>
        <w:lastRenderedPageBreak/>
        <w:t>друг относительно друга, но и в пределах очерченной соревновательной зоны. В тхэквондо за выходы за площадку начисляются штрафные баллы. В связи с этим спортсмен должен владеть необходимым арсеналом передвижений как при вытеснении соперника с площадки, так и при сопротивлении вытеснению.</w:t>
      </w:r>
    </w:p>
    <w:p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Обычно игры этого раздела строятся по следующим принципам: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1. Тот, кто атакует, должен выбить соперника за границы площадки (очерченной или оговоренной зоны), кто защищается – занять центр (место оппонента). 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2. В игре могут моделироваться различные условия, например работа в углу, с краю или в центре площадки, а так же свободная работа. 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3. Игру можно проводить с использованием вышеописанных игр-заданий в различных сочетаниях. 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 xml:space="preserve">4. Количество попыток варьируется от 3 до 7. </w:t>
      </w:r>
    </w:p>
    <w:p w:rsidR="00012C3C" w:rsidRPr="009D31A7" w:rsidRDefault="00012C3C" w:rsidP="009D31A7">
      <w:pPr>
        <w:widowControl w:val="0"/>
        <w:tabs>
          <w:tab w:val="num" w:pos="1060"/>
        </w:tabs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5. Площадка дол</w:t>
      </w:r>
      <w:r w:rsidR="00C929A6">
        <w:rPr>
          <w:rFonts w:cs="Times New Roman"/>
        </w:rPr>
        <w:t>жна быть стандартного размера (5х3</w:t>
      </w:r>
      <w:r w:rsidRPr="009D31A7">
        <w:rPr>
          <w:rFonts w:cs="Times New Roman"/>
        </w:rPr>
        <w:t xml:space="preserve"> м). </w:t>
      </w:r>
    </w:p>
    <w:p w:rsidR="00012C3C" w:rsidRPr="009D31A7" w:rsidRDefault="00012C3C" w:rsidP="009D31A7">
      <w:pPr>
        <w:widowControl w:val="0"/>
        <w:tabs>
          <w:tab w:val="num" w:pos="420"/>
        </w:tabs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i/>
          <w:iCs/>
        </w:rPr>
      </w:pPr>
      <w:r w:rsidRPr="009D31A7">
        <w:rPr>
          <w:rFonts w:cs="Times New Roman"/>
          <w:i/>
          <w:iCs/>
        </w:rPr>
        <w:t>Игры-задания до первого результативного действия.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cs="Times New Roman"/>
        </w:rPr>
      </w:pPr>
      <w:r w:rsidRPr="009D31A7">
        <w:rPr>
          <w:rFonts w:cs="Times New Roman"/>
        </w:rPr>
        <w:t>Часто на соревнованиях случается, что соперникам приходится вести поединок до первог</w:t>
      </w:r>
      <w:r w:rsidR="009D31A7">
        <w:rPr>
          <w:rFonts w:cs="Times New Roman"/>
        </w:rPr>
        <w:t>о результативного действия. Что</w:t>
      </w:r>
      <w:r w:rsidRPr="009D31A7">
        <w:rPr>
          <w:rFonts w:cs="Times New Roman"/>
        </w:rPr>
        <w:t>бы подготовить спортсмена к этому, такие ситуации на тренировках моделируются в виде мини схваток, в которых действия оценивает тренер, либо третий спортсмен (судья).</w:t>
      </w:r>
    </w:p>
    <w:p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cs="Times New Roman"/>
        </w:rPr>
      </w:pPr>
      <w:r w:rsidRPr="009D31A7">
        <w:rPr>
          <w:rFonts w:cs="Times New Roman"/>
          <w:b/>
          <w:bCs/>
        </w:rPr>
        <w:t>Тактическая подготовка</w:t>
      </w:r>
    </w:p>
    <w:p w:rsidR="00012C3C" w:rsidRPr="009D31A7" w:rsidRDefault="00012C3C" w:rsidP="009D31A7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Тактика ведения отдельных схваток, поединка.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Взаимосвязь техники и тактики. Тактические задачи боевых действий, тактические качества и умения. Выбор, подготовка и применение действий.</w:t>
      </w:r>
    </w:p>
    <w:p w:rsidR="00012C3C" w:rsidRPr="009D31A7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Действия спортсмена в поединке. Подготавливающие действия и их разновидности. Атаки и их разновидности. Средства противодействия атакам.Действия спортсменов, различающиеся степенью готовности, особенностью реагирования. Действия нападения и обороны в поединке, используемые преднамеренно и непреднамеренно, и их реализация. Тактические навыки подготовки атаки.</w:t>
      </w:r>
    </w:p>
    <w:p w:rsidR="00012C3C" w:rsidRDefault="00012C3C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9D31A7">
        <w:rPr>
          <w:rFonts w:cs="Times New Roman"/>
        </w:rPr>
        <w:t>Тактические задачи (намерения) действий нападения и их отдельные виды. Разновидности атак.</w:t>
      </w:r>
    </w:p>
    <w:p w:rsidR="00CF11FE" w:rsidRDefault="00CF11FE" w:rsidP="009D31A7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</w:p>
    <w:p w:rsidR="00CF11FE" w:rsidRPr="00CF11FE" w:rsidRDefault="00CF11FE" w:rsidP="00CF11FE">
      <w:pPr>
        <w:spacing w:after="0"/>
        <w:jc w:val="center"/>
        <w:rPr>
          <w:rFonts w:cs="Times New Roman"/>
          <w:b/>
          <w:sz w:val="16"/>
          <w:szCs w:val="16"/>
        </w:rPr>
      </w:pPr>
      <w:r w:rsidRPr="00CF11FE">
        <w:rPr>
          <w:rFonts w:cs="Times New Roman"/>
          <w:b/>
        </w:rPr>
        <w:t>2.4. Врачебно-педагогический контроль</w:t>
      </w:r>
    </w:p>
    <w:p w:rsidR="00CF11FE" w:rsidRPr="00CF11FE" w:rsidRDefault="00CF11FE" w:rsidP="00CF11FE">
      <w:pPr>
        <w:spacing w:after="0"/>
        <w:jc w:val="center"/>
        <w:rPr>
          <w:rFonts w:cs="Times New Roman"/>
          <w:b/>
          <w:sz w:val="16"/>
          <w:szCs w:val="16"/>
        </w:rPr>
      </w:pPr>
    </w:p>
    <w:p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  <w:b/>
        </w:rPr>
        <w:tab/>
      </w:r>
      <w:r w:rsidRPr="00CF11FE">
        <w:rPr>
          <w:rFonts w:cs="Times New Roman"/>
        </w:rPr>
        <w:tab/>
        <w:t xml:space="preserve">Врачебно-педагогический контроль в группах осуществляется тренером-преподавателем совместно с </w:t>
      </w:r>
      <w:r>
        <w:rPr>
          <w:rFonts w:cs="Times New Roman"/>
        </w:rPr>
        <w:t>врачом</w:t>
      </w:r>
      <w:r w:rsidRPr="00CF11FE">
        <w:rPr>
          <w:rFonts w:cs="Times New Roman"/>
        </w:rPr>
        <w:t xml:space="preserve"> и предусматривает следующее:</w:t>
      </w:r>
    </w:p>
    <w:p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lastRenderedPageBreak/>
        <w:t>- воздействие  спортивных занятий на организм занимающихся,</w:t>
      </w:r>
    </w:p>
    <w:p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>- рациональное питание,</w:t>
      </w:r>
    </w:p>
    <w:p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>- обеспечение своевременного медицинского обследования,</w:t>
      </w:r>
    </w:p>
    <w:p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>- рекомендации по режиму дня,</w:t>
      </w:r>
    </w:p>
    <w:p w:rsidR="00CF11FE" w:rsidRPr="00CF11FE" w:rsidRDefault="00CF11FE" w:rsidP="00CF11FE">
      <w:pPr>
        <w:spacing w:after="0"/>
        <w:jc w:val="both"/>
        <w:rPr>
          <w:rFonts w:cs="Times New Roman"/>
        </w:rPr>
      </w:pPr>
      <w:r w:rsidRPr="00CF11FE">
        <w:rPr>
          <w:rFonts w:cs="Times New Roman"/>
        </w:rPr>
        <w:t xml:space="preserve">- рекомендации по включению профилактических процедур с использованием ванн, сауны, поливитаминных комплексов и др. средств восстановления.        </w:t>
      </w:r>
    </w:p>
    <w:p w:rsidR="00CF11FE" w:rsidRPr="00CF11FE" w:rsidRDefault="00CF11FE" w:rsidP="00CF11FE">
      <w:pPr>
        <w:numPr>
          <w:ilvl w:val="0"/>
          <w:numId w:val="3"/>
        </w:numPr>
        <w:tabs>
          <w:tab w:val="clear" w:pos="0"/>
          <w:tab w:val="num" w:pos="1232"/>
        </w:tabs>
        <w:suppressAutoHyphens/>
        <w:spacing w:after="0"/>
        <w:ind w:left="0"/>
        <w:jc w:val="both"/>
        <w:rPr>
          <w:rFonts w:cs="Times New Roman"/>
        </w:rPr>
      </w:pPr>
      <w:r w:rsidRPr="00CF11FE">
        <w:rPr>
          <w:rFonts w:cs="Times New Roman"/>
          <w:b/>
          <w:bCs/>
          <w:iCs/>
        </w:rPr>
        <w:tab/>
      </w:r>
      <w:r w:rsidR="00020397">
        <w:rPr>
          <w:rFonts w:cs="Times New Roman"/>
          <w:b/>
          <w:bCs/>
          <w:iCs/>
        </w:rPr>
        <w:tab/>
      </w:r>
      <w:r w:rsidRPr="00CF11FE">
        <w:rPr>
          <w:rFonts w:cs="Times New Roman"/>
        </w:rPr>
        <w:t xml:space="preserve">Для определения уровня физической подготовленности  ежегодно проводятся контрольные уроки 2 раза в год (в декабре и мае). По данным контрольных нормативов определяется динамика их изменений. </w:t>
      </w:r>
    </w:p>
    <w:p w:rsidR="00CF11FE" w:rsidRPr="00CF11FE" w:rsidRDefault="00CF11FE" w:rsidP="00CF11FE">
      <w:pPr>
        <w:shd w:val="clear" w:color="auto" w:fill="FFFFFF"/>
        <w:tabs>
          <w:tab w:val="left" w:pos="1193"/>
        </w:tabs>
        <w:spacing w:after="0"/>
        <w:jc w:val="both"/>
        <w:rPr>
          <w:rFonts w:cs="Times New Roman"/>
          <w:b/>
          <w:bCs/>
          <w:iCs/>
        </w:rPr>
      </w:pPr>
    </w:p>
    <w:p w:rsidR="009F75A8" w:rsidRDefault="009F75A8" w:rsidP="004D20A8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 w:rsidRPr="004D20A8">
        <w:rPr>
          <w:rFonts w:cs="Times New Roman"/>
          <w:b/>
          <w:bCs/>
          <w:lang w:val="en-US"/>
        </w:rPr>
        <w:t>III</w:t>
      </w:r>
      <w:r w:rsidRPr="004D20A8">
        <w:rPr>
          <w:rFonts w:cs="Times New Roman"/>
          <w:b/>
          <w:bCs/>
        </w:rPr>
        <w:t>. МЕТОДИЧЕСКАЯ ЧАСТЬ</w:t>
      </w:r>
    </w:p>
    <w:p w:rsidR="004D20A8" w:rsidRPr="004D20A8" w:rsidRDefault="004D20A8" w:rsidP="004D20A8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16"/>
          <w:szCs w:val="16"/>
        </w:rPr>
      </w:pPr>
    </w:p>
    <w:p w:rsidR="004D20A8" w:rsidRPr="004D20A8" w:rsidRDefault="00C929A6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4D20A8" w:rsidRPr="004D20A8">
        <w:rPr>
          <w:rFonts w:cs="Times New Roman"/>
        </w:rPr>
        <w:t>Основной формой практических занятий является тренировка, которая строится по общепринятой схеме. Для поддержания постоянного интереса к занятиям их необходимо проводить таким образом, чтобы ребята по возможности быстрее могли увидеть результаты этих занятий. С этой целью они должны быть насыщены доступными, постепенно усложняющимися упражнениями по общей и специальной физической подготовке, выполняя которые учащиеся стремились бы добиться нового конкретного результата.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Большое значение в поддержании интереса к занятиям имеют игры и игровые задания, применяемые на протяжении всего периода обучения.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Игры и игровые задания следует проводить целенаправленно. Выбор игры, ее организация зависят от подготовленности занимающихся, их организованности и педагогических задач конкретного занятия.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Вводные занятия </w:t>
      </w:r>
      <w:r w:rsidRPr="004D20A8">
        <w:rPr>
          <w:rFonts w:cs="Times New Roman"/>
        </w:rPr>
        <w:t xml:space="preserve">предусматривают проведение бесед для сообщениятеоретических сведений, ознакомления с задачами. Часть времени вводного занятия обязательно отводится на практические занятия по </w:t>
      </w:r>
      <w:r>
        <w:rPr>
          <w:rFonts w:cs="Times New Roman"/>
        </w:rPr>
        <w:t>тхэквондо.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Учебные занятия. </w:t>
      </w:r>
      <w:r w:rsidRPr="004D20A8">
        <w:rPr>
          <w:rFonts w:cs="Times New Roman"/>
        </w:rPr>
        <w:t>На занятиях такого типа в первую очередь проводится</w:t>
      </w:r>
      <w:r w:rsidR="00C929A6">
        <w:rPr>
          <w:rFonts w:cs="Times New Roman"/>
        </w:rPr>
        <w:t xml:space="preserve"> </w:t>
      </w:r>
      <w:r w:rsidRPr="004D20A8">
        <w:rPr>
          <w:rFonts w:cs="Times New Roman"/>
        </w:rPr>
        <w:t>первоначальное обучение технике тхэквондо.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Смешанные занятия. </w:t>
      </w:r>
      <w:r w:rsidRPr="004D20A8">
        <w:rPr>
          <w:rFonts w:cs="Times New Roman"/>
        </w:rPr>
        <w:t>Помимо изучения нового материала,на них</w:t>
      </w:r>
      <w:r w:rsidR="00C929A6">
        <w:rPr>
          <w:rFonts w:cs="Times New Roman"/>
        </w:rPr>
        <w:t xml:space="preserve"> </w:t>
      </w:r>
      <w:r w:rsidRPr="004D20A8">
        <w:rPr>
          <w:rFonts w:cs="Times New Roman"/>
        </w:rPr>
        <w:t>совершенствуется техника тхэквондо. В ходе технической подготовки могут проводиться различные варианты смешанных занятий с включением упражнений для развития скорости и выносливости в сочетании с обучением и совершенствованием техники передвижения, приемом учебных нормативов и подведение итогов обучения.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Контрольные занятия. </w:t>
      </w:r>
      <w:r w:rsidRPr="004D20A8">
        <w:rPr>
          <w:rFonts w:cs="Times New Roman"/>
        </w:rPr>
        <w:t>На занятиях этого типа принимаются</w:t>
      </w:r>
      <w:r w:rsidR="00C929A6">
        <w:rPr>
          <w:rFonts w:cs="Times New Roman"/>
        </w:rPr>
        <w:t xml:space="preserve"> </w:t>
      </w:r>
      <w:r w:rsidRPr="004D20A8">
        <w:rPr>
          <w:rFonts w:cs="Times New Roman"/>
        </w:rPr>
        <w:t xml:space="preserve">установленные программой учебные нормативы. Контрольные занятия </w:t>
      </w:r>
      <w:r w:rsidRPr="004D20A8">
        <w:rPr>
          <w:rFonts w:cs="Times New Roman"/>
        </w:rPr>
        <w:lastRenderedPageBreak/>
        <w:t>иногда проводятся в форме соревнований.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В учебной работе по тхэквондо используются три основных метода обучения: демонстрации, слова и упражнения (практического выполнения). Указанные методы имеют ряд разновидностей.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Методический прием – это часть целостного метода. Например, демонстрация (показ) различных приемов – это метод, а замедленный показ только части приема – подготовительных движений и входа в прием – методический прием. Совокупность нескольких методов или разновидностей принято называть методикой обучения.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демонстрации. </w:t>
      </w:r>
      <w:r w:rsidRPr="004D20A8">
        <w:rPr>
          <w:rFonts w:cs="Times New Roman"/>
        </w:rPr>
        <w:t>При обучении способам передвижения иливыполнения ударов этот метод чаще всего применяется в виде показа всего способа в целом или отдельных его деталей. Показ способа передвижения должен быть образцовым по форме и характеру движений. Вначале лучше демонстрировать способ передвижения в целом, затем, если возможно, по частям, а потом вновь в целом. Желательно продемонстрировать способ передвижения в замедленном виде.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слова. </w:t>
      </w:r>
      <w:r w:rsidRPr="004D20A8">
        <w:rPr>
          <w:rFonts w:cs="Times New Roman"/>
        </w:rPr>
        <w:t>При обучении технике широко используются объяснениеприема, действия, а также замечания и пояснения непосредственно в процессе выполнения упражнений. Метод слова применяется с целью создания у обучающихся ясного представления о форме движений, для раскрытия их характера при показе упражнения и помощи ученику в анализе и исправлении ошибок во время непосредственного выполнения способа передвижения. Необходимо кратко охарактеризовать изучаемый способ для всей группы, а остальные замечания по возможности делать в процессе передвижения. Речь учителя должна быть громкой и литературно правильной. Кроме этого, необходимо использовать принятую в тхэквондо терминологию.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упражнения (практического выполнения) </w:t>
      </w:r>
      <w:r w:rsidRPr="004D20A8">
        <w:rPr>
          <w:rFonts w:cs="Times New Roman"/>
        </w:rPr>
        <w:t>позволяет полученныепредставления о технике перенести на практическое освоение движений. Основная цель д</w:t>
      </w:r>
      <w:r w:rsidR="00E85128">
        <w:rPr>
          <w:rFonts w:cs="Times New Roman"/>
        </w:rPr>
        <w:t>анного метода – воспитать у обу</w:t>
      </w:r>
      <w:r w:rsidRPr="004D20A8">
        <w:rPr>
          <w:rFonts w:cs="Times New Roman"/>
        </w:rPr>
        <w:t>чающихся умения и навыки, необходимые при занятиях тхэквондо. Этот метод имеет две взаимосвязанные разновидности – метод целостного упражнения и метод расчлененного упражнения.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i/>
          <w:iCs/>
        </w:rPr>
        <w:t xml:space="preserve">Метод расчлененного упражнения </w:t>
      </w:r>
      <w:r w:rsidRPr="004D20A8">
        <w:rPr>
          <w:rFonts w:cs="Times New Roman"/>
        </w:rPr>
        <w:t>чаще всего применяется при изучениисложных движений или ударов, а также с учениками, которые не могут сразу освоить данный способ передвижения. При этом методе основное внимание обращается на изучение, совершенствование и закрепление отдельных частей и элементов способа.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lastRenderedPageBreak/>
        <w:t>Сочетание методов обучения является важным фактором, повышающим качество учебного процесса.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Для организации деятельности учащихся применяются следующие методы: фронтальный, посменный, поточный, поточно-групповой и групповой.</w:t>
      </w:r>
    </w:p>
    <w:p w:rsidR="007E656A" w:rsidRPr="007E656A" w:rsidRDefault="007E656A" w:rsidP="004D20A8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b/>
          <w:bCs/>
          <w:sz w:val="16"/>
          <w:szCs w:val="16"/>
        </w:rPr>
      </w:pPr>
    </w:p>
    <w:p w:rsidR="004D20A8" w:rsidRPr="004D20A8" w:rsidRDefault="004D20A8" w:rsidP="004D20A8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  <w:b/>
          <w:bCs/>
        </w:rPr>
        <w:t>Требования техники безопасности в процессе реализации программы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При проведении учебно-тренировочного процесса (занятия, тренировки, соревнования и т.п.) необходимо убедиться в наличии медицинского допуска у каждого обучающегося, проинструктировать их о необходимых мерах безопасности, профилактики травматизма, мерах по оказанию первой медицинской помощи.</w:t>
      </w:r>
    </w:p>
    <w:p w:rsidR="004D20A8" w:rsidRPr="004D20A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Тренер-преподаватель должен строго дозировать физическую нагрузку в зависимости от возраста, пола, физической и технической подготовленности обучающихся. Каждый обучающийся при обучении технике и тактике тхэквондо, а также при проведении соревнований должен иметь защитную экипировку.</w:t>
      </w:r>
    </w:p>
    <w:p w:rsidR="007E656A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 xml:space="preserve">При проведении занятия тренер-преподаватель должен иметь журнал учета работы, конспект или тезисный план занятия. Он обязан руководствоваться своей рабочей программой и инструкцией по технике безопасности при проведении занятий (соревнований). </w:t>
      </w:r>
    </w:p>
    <w:p w:rsidR="00E85128" w:rsidRDefault="004D20A8" w:rsidP="004D20A8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4D20A8">
        <w:rPr>
          <w:rFonts w:cs="Times New Roman"/>
        </w:rPr>
        <w:t>Обучающимся необходимо неукоснительно соблюдать строгую дисциплину, требования правил техники безопасности, и указания тренера-преподавателя, быть лично дисциплинированными, корректными, не соз</w:t>
      </w:r>
      <w:r w:rsidR="00E85128">
        <w:rPr>
          <w:rFonts w:cs="Times New Roman"/>
        </w:rPr>
        <w:t>давать себе и иным лицам травмоо</w:t>
      </w:r>
      <w:r w:rsidRPr="004D20A8">
        <w:rPr>
          <w:rFonts w:cs="Times New Roman"/>
        </w:rPr>
        <w:t xml:space="preserve">пасных ситуаций. </w:t>
      </w:r>
    </w:p>
    <w:p w:rsidR="00E85128" w:rsidRPr="00E85128" w:rsidRDefault="00E85128" w:rsidP="00E85128">
      <w:pPr>
        <w:spacing w:after="0"/>
        <w:jc w:val="center"/>
        <w:rPr>
          <w:rFonts w:cs="Times New Roman"/>
          <w:b/>
          <w:bCs/>
        </w:rPr>
      </w:pPr>
      <w:r w:rsidRPr="00E85128">
        <w:rPr>
          <w:rFonts w:cs="Times New Roman"/>
          <w:b/>
          <w:bCs/>
        </w:rPr>
        <w:t>Воспитательная работа и психологическая подготовка</w:t>
      </w:r>
    </w:p>
    <w:p w:rsidR="00E85128" w:rsidRPr="00E85128" w:rsidRDefault="00E85128" w:rsidP="00E85128">
      <w:pPr>
        <w:spacing w:after="0"/>
        <w:jc w:val="both"/>
        <w:rPr>
          <w:rFonts w:cs="Times New Roman"/>
        </w:rPr>
      </w:pPr>
      <w:r w:rsidRPr="00E85128">
        <w:rPr>
          <w:rFonts w:cs="Times New Roman"/>
        </w:rPr>
        <w:tab/>
        <w:t xml:space="preserve"> Главной задачей в занятии с юными спортсменами является воспитание моральных качеств, чувства коллективизма, дисциплинированности и трудолюбия.  Важную роль в нравственном воспитании играет непосредственная спортивная деятельность. Формирование чувства ответственности перед товарищами, обществом и нравственных качеств личности должно осуществляться одновременно с развитием волевых качеств. </w:t>
      </w:r>
    </w:p>
    <w:p w:rsidR="00E85128" w:rsidRPr="00E85128" w:rsidRDefault="00E85128" w:rsidP="00E85128">
      <w:pPr>
        <w:spacing w:after="0"/>
        <w:jc w:val="both"/>
        <w:rPr>
          <w:rFonts w:cs="Times New Roman"/>
        </w:rPr>
      </w:pPr>
      <w:r w:rsidRPr="00E85128">
        <w:rPr>
          <w:rFonts w:cs="Times New Roman"/>
        </w:rPr>
        <w:tab/>
        <w:t xml:space="preserve">Воспитание дисциплинированности следует начинать с первых занятий. Строгое соблюдение правил тренировки и участия в соревнованиях, четкое исполнение указаний тренера-преподавателя, хорошее поведение в школе и дома - на все это   обращать внимание тренер-преподаватель. </w:t>
      </w:r>
    </w:p>
    <w:p w:rsidR="00E85128" w:rsidRPr="00E85128" w:rsidRDefault="00E85128" w:rsidP="00E85128">
      <w:pPr>
        <w:spacing w:after="0"/>
        <w:ind w:firstLine="708"/>
        <w:jc w:val="both"/>
        <w:rPr>
          <w:rFonts w:cs="Times New Roman"/>
        </w:rPr>
      </w:pPr>
      <w:r w:rsidRPr="00E85128">
        <w:rPr>
          <w:rFonts w:cs="Times New Roman"/>
        </w:rPr>
        <w:t xml:space="preserve">Большое воспитательное значение имеет личный пример и авторитет тренера-преподавателя. Тренер, работая с юными спортсменами, должен </w:t>
      </w:r>
      <w:r w:rsidRPr="00E85128">
        <w:rPr>
          <w:rFonts w:cs="Times New Roman"/>
        </w:rPr>
        <w:lastRenderedPageBreak/>
        <w:t xml:space="preserve">быть особенно принципиальным и честным, требовательным и добрым, любить свою работу, всегда доводить начатое дело до конца.  </w:t>
      </w:r>
    </w:p>
    <w:p w:rsidR="00E85128" w:rsidRPr="00E85128" w:rsidRDefault="00E85128" w:rsidP="00E85128">
      <w:pPr>
        <w:spacing w:after="0"/>
        <w:jc w:val="both"/>
        <w:rPr>
          <w:rFonts w:cs="Times New Roman"/>
        </w:rPr>
      </w:pPr>
      <w:r w:rsidRPr="00E85128">
        <w:rPr>
          <w:rFonts w:cs="Times New Roman"/>
          <w:sz w:val="24"/>
          <w:szCs w:val="24"/>
        </w:rPr>
        <w:tab/>
      </w:r>
      <w:r w:rsidRPr="00884380">
        <w:rPr>
          <w:rFonts w:cs="Times New Roman"/>
          <w:b/>
        </w:rPr>
        <w:t>Психологическая подготовка</w:t>
      </w:r>
      <w:r w:rsidRPr="00E85128">
        <w:rPr>
          <w:rFonts w:cs="Times New Roman"/>
        </w:rPr>
        <w:t xml:space="preserve"> - воспитательный процесс, направленный на развитие и совершенствование значимых свойств личности. Она  включает мероприятия, которые обеспечивают формирование у спортсменов таких психологических качеств, которые необходимы для успешного решения задач тренировки и участия в соревнованиях. </w:t>
      </w:r>
    </w:p>
    <w:p w:rsidR="00E85128" w:rsidRPr="00E85128" w:rsidRDefault="00E85128" w:rsidP="00E85128">
      <w:pPr>
        <w:spacing w:after="0"/>
        <w:ind w:firstLine="708"/>
        <w:jc w:val="both"/>
        <w:rPr>
          <w:rFonts w:cs="Times New Roman"/>
        </w:rPr>
      </w:pPr>
      <w:r w:rsidRPr="00E85128">
        <w:rPr>
          <w:rFonts w:cs="Times New Roman"/>
        </w:rPr>
        <w:t xml:space="preserve">Психологическая подготовка спортсменов к соревнованиям направлена на формирование свойств личности, позволяющих успешно выступать за счет адаптации к конкретным условиям  вообще и к специфическим экстремальным условиям соревнований в частности. Психологическая подготовка на данном этапе выступает  как воспитательный процесс. Центральной фигурой этого процесса является тренер-преподаватель, который не ограничивает свои воспитательные функции лишь руководством поведением юных спортсменов во время учебно-тренировочных занятий  и соревнований.  На  спортивно-оздоровительном  этапе  важнейшей задачей общей психологической подготовки является формирование спортивного интереса, дисциплины, самооценки. Важно с самого начала спортивных занятий воспитывать спортивное трудолюбие и способность преодолевать специфические трудности, что достигается, прежде всего, систематическим выполнением тренировочных занятий. На конкретных примерах нужно убеждать юных спортсменов, что успех в современном спорте во многом зависит от трудолюбия. </w:t>
      </w:r>
    </w:p>
    <w:p w:rsidR="00E85128" w:rsidRPr="00E85128" w:rsidRDefault="00E85128" w:rsidP="00E85128">
      <w:pPr>
        <w:spacing w:after="0"/>
        <w:jc w:val="both"/>
        <w:rPr>
          <w:rFonts w:cs="Times New Roman"/>
        </w:rPr>
      </w:pPr>
      <w:r w:rsidRPr="00E85128">
        <w:rPr>
          <w:rFonts w:cs="Times New Roman"/>
        </w:rPr>
        <w:tab/>
        <w:t xml:space="preserve"> Тренер-преподаватель должен успешно сочетать задачи спортивной подготовки и общего воспитания. </w:t>
      </w:r>
    </w:p>
    <w:p w:rsidR="004D20A8" w:rsidRPr="004D20A8" w:rsidRDefault="004D20A8" w:rsidP="004D20A8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sz w:val="16"/>
          <w:szCs w:val="16"/>
        </w:rPr>
      </w:pPr>
    </w:p>
    <w:p w:rsidR="00562AFE" w:rsidRDefault="00562AFE" w:rsidP="009F75A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="Times New Roman"/>
          <w:b/>
          <w:bCs/>
        </w:rPr>
      </w:pPr>
    </w:p>
    <w:p w:rsidR="009F75A8" w:rsidRPr="001741A8" w:rsidRDefault="007E656A" w:rsidP="009F75A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="Times New Roman"/>
          <w:b/>
          <w:bCs/>
        </w:rPr>
      </w:pPr>
      <w:r w:rsidRPr="001741A8">
        <w:rPr>
          <w:rFonts w:cs="Times New Roman"/>
          <w:b/>
          <w:bCs/>
          <w:lang w:val="en-US"/>
        </w:rPr>
        <w:t>IV</w:t>
      </w:r>
      <w:r w:rsidRPr="001741A8">
        <w:rPr>
          <w:rFonts w:cs="Times New Roman"/>
          <w:b/>
          <w:bCs/>
        </w:rPr>
        <w:t>. КОНТРОЛЬНЫЕ НОРМАТИВЫ</w:t>
      </w:r>
    </w:p>
    <w:p w:rsidR="007E656A" w:rsidRDefault="007E656A" w:rsidP="009F75A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="Times New Roman"/>
          <w:b/>
          <w:bCs/>
          <w:sz w:val="24"/>
          <w:szCs w:val="24"/>
        </w:rPr>
      </w:pPr>
    </w:p>
    <w:p w:rsidR="007E656A" w:rsidRPr="007E656A" w:rsidRDefault="007E656A" w:rsidP="007E656A">
      <w:pPr>
        <w:spacing w:after="0"/>
        <w:ind w:firstLine="708"/>
        <w:jc w:val="both"/>
        <w:rPr>
          <w:rFonts w:eastAsia="Times New Roman" w:cs="Times New Roman"/>
        </w:rPr>
      </w:pPr>
      <w:r w:rsidRPr="007E656A">
        <w:rPr>
          <w:rStyle w:val="12"/>
          <w:rFonts w:eastAsia="Times New Roman" w:cs="Times New Roman"/>
        </w:rPr>
        <w:t>Контрольные упражнения выполняются в начале и конце учебного года, и по результатам оценивается индивидуальная динамика изменений уровня физической подготовленности каждого ребенка.</w:t>
      </w:r>
      <w:r w:rsidRPr="007E656A">
        <w:rPr>
          <w:rFonts w:eastAsia="Times New Roman" w:cs="Times New Roman"/>
        </w:rPr>
        <w:tab/>
      </w:r>
    </w:p>
    <w:p w:rsidR="007E656A" w:rsidRPr="007E656A" w:rsidRDefault="007E656A" w:rsidP="007E656A">
      <w:pPr>
        <w:pStyle w:val="af6"/>
        <w:spacing w:line="276" w:lineRule="auto"/>
        <w:jc w:val="both"/>
        <w:rPr>
          <w:rFonts w:cs="Arial"/>
          <w:sz w:val="28"/>
          <w:szCs w:val="28"/>
        </w:rPr>
      </w:pPr>
      <w:r w:rsidRPr="007E656A">
        <w:rPr>
          <w:sz w:val="28"/>
          <w:szCs w:val="28"/>
        </w:rPr>
        <w:tab/>
        <w:t>Критериями успешности обучения служат -  положительная динамика уровня общей физической подготовленности, определяемая по результатам</w:t>
      </w:r>
      <w:r w:rsidRPr="007E656A">
        <w:rPr>
          <w:rFonts w:cs="Arial"/>
          <w:sz w:val="28"/>
          <w:szCs w:val="28"/>
        </w:rPr>
        <w:t xml:space="preserve"> контрольных нормативов по ОФП. </w:t>
      </w:r>
    </w:p>
    <w:p w:rsidR="001741A8" w:rsidRPr="001741A8" w:rsidRDefault="001741A8" w:rsidP="007E656A">
      <w:pPr>
        <w:pStyle w:val="af4"/>
        <w:tabs>
          <w:tab w:val="left" w:pos="0"/>
        </w:tabs>
        <w:spacing w:after="0"/>
        <w:ind w:left="340"/>
        <w:jc w:val="both"/>
        <w:rPr>
          <w:rFonts w:eastAsia="Times New Roman" w:cs="Times New Roman"/>
          <w:b/>
        </w:rPr>
      </w:pPr>
      <w:r w:rsidRPr="001741A8">
        <w:rPr>
          <w:rFonts w:eastAsia="Times New Roman" w:cs="Times New Roman"/>
          <w:b/>
        </w:rPr>
        <w:t>Ожидаемые результаты.</w:t>
      </w:r>
      <w:r w:rsidR="007E656A" w:rsidRPr="001741A8">
        <w:rPr>
          <w:rFonts w:eastAsia="Times New Roman" w:cs="Times New Roman"/>
          <w:b/>
        </w:rPr>
        <w:tab/>
      </w:r>
    </w:p>
    <w:p w:rsidR="009F75A8" w:rsidRPr="007E656A" w:rsidRDefault="009F75A8" w:rsidP="007E656A">
      <w:pPr>
        <w:pStyle w:val="af4"/>
        <w:tabs>
          <w:tab w:val="left" w:pos="0"/>
        </w:tabs>
        <w:spacing w:after="0"/>
        <w:ind w:left="340"/>
        <w:jc w:val="both"/>
        <w:rPr>
          <w:rFonts w:cs="Times New Roman"/>
        </w:rPr>
      </w:pPr>
      <w:r w:rsidRPr="007E656A">
        <w:rPr>
          <w:rFonts w:cs="Times New Roman"/>
        </w:rPr>
        <w:t>После окончания обучения по программе обучающиеся должны</w:t>
      </w:r>
      <w:r w:rsidR="00020397">
        <w:rPr>
          <w:rFonts w:cs="Times New Roman"/>
        </w:rPr>
        <w:t xml:space="preserve"> </w:t>
      </w:r>
      <w:r w:rsidRPr="007E656A">
        <w:rPr>
          <w:rFonts w:cs="Times New Roman"/>
          <w:b/>
          <w:bCs/>
          <w:i/>
          <w:iCs/>
        </w:rPr>
        <w:t>знать: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о специальной одежде, инвентаре при занятии тхэквондо, о двигательном режиме, о гигиене закаливания и занятий физическими упражнениями, об </w:t>
      </w:r>
      <w:r w:rsidRPr="007E656A">
        <w:rPr>
          <w:rFonts w:cs="Times New Roman"/>
        </w:rPr>
        <w:lastRenderedPageBreak/>
        <w:t xml:space="preserve">осанке; 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основы строения и функций организма; 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влияние занятий физическими упражнениями на дыхательную и сердечнососудистую системы; 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правила оказания первой помощи при травмах; 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гигиенические требования к питанию спортсмена, к инвентарю и спортивной одежде; 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</w:t>
      </w:r>
      <w:r w:rsidR="007E656A">
        <w:rPr>
          <w:rFonts w:cs="Times New Roman"/>
        </w:rPr>
        <w:t>терминологию по тхэквондо.</w:t>
      </w:r>
    </w:p>
    <w:p w:rsidR="009F75A8" w:rsidRPr="007E656A" w:rsidRDefault="009F75A8" w:rsidP="007E656A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  <w:b/>
          <w:bCs/>
          <w:i/>
          <w:iCs/>
        </w:rPr>
        <w:t>уметь: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выполнять программные требования по видам подготовки; </w:t>
      </w:r>
    </w:p>
    <w:p w:rsidR="009F75A8" w:rsidRPr="007E656A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</w:rPr>
      </w:pPr>
      <w:r w:rsidRPr="007E656A">
        <w:rPr>
          <w:rFonts w:cs="Times New Roman"/>
        </w:rPr>
        <w:t xml:space="preserve">- выполнять основные технические приемы тхэквондо; </w:t>
      </w:r>
    </w:p>
    <w:p w:rsidR="009F75A8" w:rsidRPr="00DA281F" w:rsidRDefault="009F75A8" w:rsidP="007E656A">
      <w:pPr>
        <w:widowControl w:val="0"/>
        <w:overflowPunct w:val="0"/>
        <w:autoSpaceDE w:val="0"/>
        <w:autoSpaceDN w:val="0"/>
        <w:adjustRightInd w:val="0"/>
        <w:spacing w:after="0"/>
        <w:ind w:firstLine="284"/>
        <w:jc w:val="both"/>
        <w:rPr>
          <w:rFonts w:cs="Times New Roman"/>
          <w:sz w:val="24"/>
          <w:szCs w:val="24"/>
        </w:rPr>
      </w:pPr>
      <w:r w:rsidRPr="007E656A">
        <w:rPr>
          <w:rFonts w:cs="Times New Roman"/>
        </w:rPr>
        <w:t>- выполнять контрольные нормативы, соответствующие возрастным особенностям</w:t>
      </w:r>
      <w:r w:rsidRPr="00DA281F">
        <w:rPr>
          <w:rFonts w:cs="Times New Roman"/>
          <w:sz w:val="24"/>
          <w:szCs w:val="24"/>
        </w:rPr>
        <w:t xml:space="preserve">. </w:t>
      </w:r>
    </w:p>
    <w:p w:rsidR="00012C3C" w:rsidRDefault="00012C3C" w:rsidP="00012C3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="Times New Roman"/>
          <w:sz w:val="24"/>
          <w:szCs w:val="24"/>
        </w:rPr>
      </w:pPr>
    </w:p>
    <w:p w:rsidR="001741A8" w:rsidRDefault="001741A8" w:rsidP="00012C3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="Times New Roman"/>
          <w:sz w:val="24"/>
          <w:szCs w:val="24"/>
        </w:rPr>
      </w:pPr>
    </w:p>
    <w:p w:rsidR="001E05EC" w:rsidRDefault="001E05EC" w:rsidP="00875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DF2C38">
        <w:rPr>
          <w:rFonts w:cs="Times New Roman"/>
          <w:b/>
          <w:bCs/>
          <w:lang w:val="en-US"/>
        </w:rPr>
        <w:t>V</w:t>
      </w:r>
      <w:r w:rsidRPr="00DF2C38">
        <w:rPr>
          <w:rFonts w:cs="Times New Roman"/>
          <w:b/>
          <w:bCs/>
        </w:rPr>
        <w:t xml:space="preserve">. </w:t>
      </w:r>
      <w:r w:rsidR="00DF2C38" w:rsidRPr="00DF2C38">
        <w:rPr>
          <w:rFonts w:cs="Times New Roman"/>
          <w:b/>
          <w:bCs/>
        </w:rPr>
        <w:t>ИНФОРМАЦИОННОЕ ОБЕСПЕЧЕНИЕ</w:t>
      </w:r>
    </w:p>
    <w:p w:rsidR="00F2793E" w:rsidRDefault="00F2793E" w:rsidP="00F2793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DF2C38" w:rsidRPr="00DF2C38" w:rsidRDefault="00DF2C38" w:rsidP="00F2793E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 w:rsidRPr="00DF2C38">
        <w:rPr>
          <w:rFonts w:cs="Times New Roman"/>
          <w:b/>
          <w:bCs/>
        </w:rPr>
        <w:t>Список литературы:</w:t>
      </w:r>
    </w:p>
    <w:p w:rsidR="00875073" w:rsidRPr="00DF2C38" w:rsidRDefault="00F2793E" w:rsidP="00DF2C38">
      <w:pPr>
        <w:widowControl w:val="0"/>
        <w:overflowPunct w:val="0"/>
        <w:autoSpaceDE w:val="0"/>
        <w:autoSpaceDN w:val="0"/>
        <w:adjustRightInd w:val="0"/>
        <w:spacing w:after="0"/>
        <w:ind w:hanging="360"/>
        <w:jc w:val="both"/>
        <w:rPr>
          <w:rFonts w:cs="Times New Roman"/>
        </w:rPr>
      </w:pPr>
      <w:r>
        <w:rPr>
          <w:rFonts w:cs="Times New Roman"/>
          <w:iCs/>
        </w:rPr>
        <w:t xml:space="preserve">    1</w:t>
      </w:r>
      <w:r w:rsidR="00875073" w:rsidRPr="00DF2C38">
        <w:rPr>
          <w:rFonts w:cs="Times New Roman"/>
          <w:iCs/>
        </w:rPr>
        <w:t xml:space="preserve"> Подпалько С.Л., Новиков А.А. Основные результативные технические действия в тхэквондо ВТФ. – М., 2007</w:t>
      </w:r>
    </w:p>
    <w:p w:rsidR="00875073" w:rsidRPr="00DF2C38" w:rsidRDefault="00F2793E" w:rsidP="00DF2C38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  <w:r>
        <w:rPr>
          <w:rFonts w:cs="Times New Roman"/>
          <w:iCs/>
        </w:rPr>
        <w:t>2</w:t>
      </w:r>
      <w:r w:rsidR="00875073" w:rsidRPr="00DF2C38">
        <w:rPr>
          <w:rFonts w:cs="Times New Roman"/>
          <w:iCs/>
        </w:rPr>
        <w:t>. Романов  В.М.  Бой  на  дальней,  средней  и  ближней  дистанциях.  —  М.:Физкультура и спорт, 1979. 189 с.</w:t>
      </w:r>
    </w:p>
    <w:p w:rsidR="00875073" w:rsidRPr="00DF2C38" w:rsidRDefault="00F2793E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iCs/>
        </w:rPr>
      </w:pPr>
      <w:r>
        <w:rPr>
          <w:rFonts w:cs="Times New Roman"/>
          <w:iCs/>
        </w:rPr>
        <w:t>3</w:t>
      </w:r>
      <w:r w:rsidR="00875073" w:rsidRPr="00DF2C38">
        <w:rPr>
          <w:rFonts w:cs="Times New Roman"/>
          <w:iCs/>
        </w:rPr>
        <w:t xml:space="preserve">. Тхэквондо. Правила соревнований. — М.: Физкультура и Спорт, 2005. </w:t>
      </w:r>
    </w:p>
    <w:p w:rsidR="009B7FD5" w:rsidRPr="00DF2C38" w:rsidRDefault="00F2793E" w:rsidP="00DF2C38">
      <w:pPr>
        <w:widowControl w:val="0"/>
        <w:overflowPunct w:val="0"/>
        <w:autoSpaceDE w:val="0"/>
        <w:autoSpaceDN w:val="0"/>
        <w:adjustRightInd w:val="0"/>
        <w:spacing w:after="0"/>
        <w:ind w:hanging="360"/>
        <w:jc w:val="both"/>
        <w:rPr>
          <w:rFonts w:cs="Times New Roman"/>
        </w:rPr>
      </w:pPr>
      <w:r>
        <w:rPr>
          <w:rFonts w:cs="Times New Roman"/>
          <w:iCs/>
        </w:rPr>
        <w:t xml:space="preserve">     4</w:t>
      </w:r>
      <w:r w:rsidR="009B7FD5" w:rsidRPr="00DF2C38">
        <w:rPr>
          <w:rFonts w:cs="Times New Roman"/>
        </w:rPr>
        <w:t>. Бом В. Тхэквондо: Базовые приемы и техника боя: Пер с итал. / В.Бом, С. Фаверо, П. Джаннерини. – М.: ООО «Издательство АСТ»: ООО «Издательство Астрель», 2004.</w:t>
      </w:r>
    </w:p>
    <w:p w:rsidR="009B7FD5" w:rsidRPr="00DF2C38" w:rsidRDefault="00F2793E" w:rsidP="00DF2C3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7FD5" w:rsidRPr="00DF2C38">
        <w:rPr>
          <w:sz w:val="28"/>
          <w:szCs w:val="28"/>
        </w:rPr>
        <w:t>. Бирюков А.В. Тхэквондо: Эффективная боевая система нападения и защиты. – М.: РИПОЛ классик, 2004. – 192 с.</w:t>
      </w:r>
    </w:p>
    <w:p w:rsidR="009B7FD5" w:rsidRPr="00DF2C38" w:rsidRDefault="00F2793E" w:rsidP="00DF2C3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7FD5" w:rsidRPr="00DF2C38">
        <w:rPr>
          <w:sz w:val="28"/>
          <w:szCs w:val="28"/>
        </w:rPr>
        <w:t>. Ким С.Х. Растяжка, сила, ловкость в боевой практике/Серия «Мастера боевых искусств». – Ростов н/Д: «Феникс», 2003. – 192 с.</w:t>
      </w:r>
    </w:p>
    <w:p w:rsidR="009B7FD5" w:rsidRPr="00DF2C38" w:rsidRDefault="00F2793E" w:rsidP="00DF2C38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B7FD5" w:rsidRPr="00DF2C38">
        <w:rPr>
          <w:sz w:val="28"/>
          <w:szCs w:val="28"/>
        </w:rPr>
        <w:t>. Тхэквондо. Теория и методика. Том 1. Спортивное единоборство: Учебник для СДЮШОР, спортивных факультетов педагогических институтов, техникумов физической культуры и училищ олимпийского резерва/Ю. А. Шулика [и др.]; худож.-оформ. А. Киричёк. — Ростов н/Д</w:t>
      </w:r>
      <w:r>
        <w:rPr>
          <w:sz w:val="28"/>
          <w:szCs w:val="28"/>
        </w:rPr>
        <w:t xml:space="preserve">: Феникс, 2007. — 800 с.: ил. </w:t>
      </w:r>
      <w:r w:rsidR="009B7FD5" w:rsidRPr="00DF2C38">
        <w:rPr>
          <w:sz w:val="28"/>
          <w:szCs w:val="28"/>
        </w:rPr>
        <w:t>(Об</w:t>
      </w:r>
      <w:r w:rsidR="009B7FD5" w:rsidRPr="00DF2C38">
        <w:rPr>
          <w:sz w:val="28"/>
          <w:szCs w:val="28"/>
        </w:rPr>
        <w:softHyphen/>
        <w:t>разовательные технологии в массовом и олимпийском спорте).</w:t>
      </w:r>
    </w:p>
    <w:p w:rsidR="00F2793E" w:rsidRDefault="00F2793E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</w:p>
    <w:p w:rsidR="00875073" w:rsidRDefault="00875073" w:rsidP="00F2793E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 w:rsidRPr="00DF2C38">
        <w:rPr>
          <w:rFonts w:cs="Times New Roman"/>
          <w:b/>
          <w:bCs/>
        </w:rPr>
        <w:t>Интернет-ресурс</w:t>
      </w:r>
      <w:r w:rsidR="00DF2C38" w:rsidRPr="00DF2C38">
        <w:rPr>
          <w:rFonts w:cs="Times New Roman"/>
          <w:b/>
          <w:bCs/>
        </w:rPr>
        <w:t>:</w:t>
      </w:r>
    </w:p>
    <w:p w:rsidR="00335F37" w:rsidRPr="00335F37" w:rsidRDefault="00335F37" w:rsidP="00DF2C3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</w:p>
    <w:p w:rsidR="00DF2C38" w:rsidRDefault="00DF2C38" w:rsidP="00DF2C3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DF2C38">
        <w:rPr>
          <w:rFonts w:cs="Times New Roman"/>
        </w:rPr>
        <w:t>1.</w:t>
      </w:r>
      <w:r w:rsidR="00875073" w:rsidRPr="00DF2C38">
        <w:rPr>
          <w:rFonts w:cs="Times New Roman"/>
          <w:u w:val="single"/>
        </w:rPr>
        <w:t>www. tkdrussia.ru</w:t>
      </w:r>
      <w:r w:rsidR="00875073" w:rsidRPr="00DF2C38">
        <w:rPr>
          <w:rFonts w:cs="Times New Roman"/>
          <w:iCs/>
        </w:rPr>
        <w:t>Союз тхэквондо России.</w:t>
      </w:r>
    </w:p>
    <w:p w:rsidR="00875073" w:rsidRDefault="00F2793E" w:rsidP="00DF2C38">
      <w:pPr>
        <w:widowControl w:val="0"/>
        <w:tabs>
          <w:tab w:val="left" w:pos="3526"/>
        </w:tabs>
        <w:autoSpaceDE w:val="0"/>
        <w:autoSpaceDN w:val="0"/>
        <w:adjustRightInd w:val="0"/>
        <w:spacing w:after="0" w:line="240" w:lineRule="auto"/>
        <w:rPr>
          <w:rFonts w:cs="Times New Roman"/>
          <w:iCs/>
        </w:rPr>
      </w:pPr>
      <w:r>
        <w:rPr>
          <w:rFonts w:cs="Times New Roman"/>
        </w:rPr>
        <w:t>2</w:t>
      </w:r>
      <w:r w:rsidR="00DF2C38" w:rsidRPr="00DF2C38">
        <w:rPr>
          <w:rFonts w:cs="Times New Roman"/>
        </w:rPr>
        <w:t xml:space="preserve">.  </w:t>
      </w:r>
      <w:hyperlink r:id="rId9" w:history="1">
        <w:r w:rsidR="0066153A" w:rsidRPr="00DF2C38">
          <w:rPr>
            <w:rStyle w:val="a9"/>
            <w:rFonts w:cs="Times New Roman"/>
            <w:color w:val="auto"/>
          </w:rPr>
          <w:t>www.minsport.gov.ru</w:t>
        </w:r>
      </w:hyperlink>
      <w:r w:rsidR="00DC27B2" w:rsidRPr="00DF2C38">
        <w:rPr>
          <w:rFonts w:cs="Times New Roman"/>
          <w:iCs/>
        </w:rPr>
        <w:t>Министерство спорта РФ</w:t>
      </w:r>
    </w:p>
    <w:sectPr w:rsidR="00875073" w:rsidSect="00020397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E85" w:rsidRDefault="00FC6E85" w:rsidP="007B76B1">
      <w:pPr>
        <w:spacing w:after="0" w:line="240" w:lineRule="auto"/>
      </w:pPr>
      <w:r>
        <w:separator/>
      </w:r>
    </w:p>
  </w:endnote>
  <w:endnote w:type="continuationSeparator" w:id="1">
    <w:p w:rsidR="00FC6E85" w:rsidRDefault="00FC6E85" w:rsidP="007B7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20B0604020202020204"/>
    <w:charset w:val="CC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60182"/>
      <w:docPartObj>
        <w:docPartGallery w:val="Page Numbers (Bottom of Page)"/>
        <w:docPartUnique/>
      </w:docPartObj>
    </w:sdtPr>
    <w:sdtContent>
      <w:p w:rsidR="00465EC3" w:rsidRDefault="00465EC3">
        <w:pPr>
          <w:pStyle w:val="af2"/>
          <w:jc w:val="right"/>
        </w:pPr>
        <w:fldSimple w:instr=" PAGE   \* MERGEFORMAT ">
          <w:r w:rsidR="00F2793E">
            <w:rPr>
              <w:noProof/>
            </w:rPr>
            <w:t>19</w:t>
          </w:r>
        </w:fldSimple>
      </w:p>
    </w:sdtContent>
  </w:sdt>
  <w:p w:rsidR="00465EC3" w:rsidRDefault="00465EC3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EC3" w:rsidRPr="007B76B1" w:rsidRDefault="00465EC3" w:rsidP="007B76B1">
    <w:pPr>
      <w:pStyle w:val="af2"/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E85" w:rsidRDefault="00FC6E85" w:rsidP="007B76B1">
      <w:pPr>
        <w:spacing w:after="0" w:line="240" w:lineRule="auto"/>
      </w:pPr>
      <w:r>
        <w:separator/>
      </w:r>
    </w:p>
  </w:footnote>
  <w:footnote w:type="continuationSeparator" w:id="1">
    <w:p w:rsidR="00FC6E85" w:rsidRDefault="00FC6E85" w:rsidP="007B7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10">
    <w:nsid w:val="03FE5A5B"/>
    <w:multiLevelType w:val="hybridMultilevel"/>
    <w:tmpl w:val="7E982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9C0565"/>
    <w:multiLevelType w:val="hybridMultilevel"/>
    <w:tmpl w:val="A48AB4BA"/>
    <w:lvl w:ilvl="0" w:tplc="CEC266D8">
      <w:start w:val="1"/>
      <w:numFmt w:val="decimal"/>
      <w:lvlText w:val="%1)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0934461C"/>
    <w:multiLevelType w:val="hybridMultilevel"/>
    <w:tmpl w:val="6AD00C22"/>
    <w:lvl w:ilvl="0" w:tplc="001EE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D6687A"/>
    <w:multiLevelType w:val="hybridMultilevel"/>
    <w:tmpl w:val="CB703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6A1421E"/>
    <w:multiLevelType w:val="singleLevel"/>
    <w:tmpl w:val="5228617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199E6E7C"/>
    <w:multiLevelType w:val="hybridMultilevel"/>
    <w:tmpl w:val="B36E3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BDA41E6"/>
    <w:multiLevelType w:val="hybridMultilevel"/>
    <w:tmpl w:val="2D14BF90"/>
    <w:lvl w:ilvl="0" w:tplc="850CB07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1FA419D0"/>
    <w:multiLevelType w:val="hybridMultilevel"/>
    <w:tmpl w:val="A296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EC6DC4"/>
    <w:multiLevelType w:val="hybridMultilevel"/>
    <w:tmpl w:val="CC127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62924DD"/>
    <w:multiLevelType w:val="hybridMultilevel"/>
    <w:tmpl w:val="BF023C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7A10A89"/>
    <w:multiLevelType w:val="hybridMultilevel"/>
    <w:tmpl w:val="C526F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016A5A"/>
    <w:multiLevelType w:val="hybridMultilevel"/>
    <w:tmpl w:val="5F5CA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297C72"/>
    <w:multiLevelType w:val="hybridMultilevel"/>
    <w:tmpl w:val="77CAF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6761E4F"/>
    <w:multiLevelType w:val="hybridMultilevel"/>
    <w:tmpl w:val="EB8C0C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7B847CE"/>
    <w:multiLevelType w:val="hybridMultilevel"/>
    <w:tmpl w:val="45180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8AA1610"/>
    <w:multiLevelType w:val="hybridMultilevel"/>
    <w:tmpl w:val="D0B2E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742A0"/>
    <w:multiLevelType w:val="hybridMultilevel"/>
    <w:tmpl w:val="716215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3EEA4D0D"/>
    <w:multiLevelType w:val="hybridMultilevel"/>
    <w:tmpl w:val="4224D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23A6129"/>
    <w:multiLevelType w:val="hybridMultilevel"/>
    <w:tmpl w:val="27A65100"/>
    <w:lvl w:ilvl="0" w:tplc="492EEF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40774CE"/>
    <w:multiLevelType w:val="singleLevel"/>
    <w:tmpl w:val="A71C6988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30">
    <w:nsid w:val="45435678"/>
    <w:multiLevelType w:val="singleLevel"/>
    <w:tmpl w:val="FADA456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47705815"/>
    <w:multiLevelType w:val="hybridMultilevel"/>
    <w:tmpl w:val="010EBD7C"/>
    <w:lvl w:ilvl="0" w:tplc="EA2E88C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47A36C15"/>
    <w:multiLevelType w:val="hybridMultilevel"/>
    <w:tmpl w:val="5ECE8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9C50AB"/>
    <w:multiLevelType w:val="hybridMultilevel"/>
    <w:tmpl w:val="E01A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30BE0"/>
    <w:multiLevelType w:val="hybridMultilevel"/>
    <w:tmpl w:val="6BF0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E306D2"/>
    <w:multiLevelType w:val="hybridMultilevel"/>
    <w:tmpl w:val="C14CF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7633911"/>
    <w:multiLevelType w:val="hybridMultilevel"/>
    <w:tmpl w:val="93F0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CC538E"/>
    <w:multiLevelType w:val="multilevel"/>
    <w:tmpl w:val="BC8A871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A430697"/>
    <w:multiLevelType w:val="hybridMultilevel"/>
    <w:tmpl w:val="947E3A42"/>
    <w:lvl w:ilvl="0" w:tplc="00564F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0F4372E"/>
    <w:multiLevelType w:val="hybridMultilevel"/>
    <w:tmpl w:val="6CBE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FF2E08"/>
    <w:multiLevelType w:val="hybridMultilevel"/>
    <w:tmpl w:val="4AF88246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1">
    <w:nsid w:val="6D32536A"/>
    <w:multiLevelType w:val="hybridMultilevel"/>
    <w:tmpl w:val="2152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67EB1"/>
    <w:multiLevelType w:val="hybridMultilevel"/>
    <w:tmpl w:val="8E7E0F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21428B2"/>
    <w:multiLevelType w:val="hybridMultilevel"/>
    <w:tmpl w:val="EE3C1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3D0733"/>
    <w:multiLevelType w:val="hybridMultilevel"/>
    <w:tmpl w:val="41C4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473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41"/>
  </w:num>
  <w:num w:numId="14">
    <w:abstractNumId w:val="39"/>
  </w:num>
  <w:num w:numId="15">
    <w:abstractNumId w:val="36"/>
  </w:num>
  <w:num w:numId="16">
    <w:abstractNumId w:val="16"/>
  </w:num>
  <w:num w:numId="17">
    <w:abstractNumId w:val="31"/>
  </w:num>
  <w:num w:numId="18">
    <w:abstractNumId w:val="33"/>
  </w:num>
  <w:num w:numId="19">
    <w:abstractNumId w:val="30"/>
  </w:num>
  <w:num w:numId="20">
    <w:abstractNumId w:val="28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8"/>
  </w:num>
  <w:num w:numId="24">
    <w:abstractNumId w:val="37"/>
  </w:num>
  <w:num w:numId="25">
    <w:abstractNumId w:val="13"/>
  </w:num>
  <w:num w:numId="26">
    <w:abstractNumId w:val="23"/>
  </w:num>
  <w:num w:numId="27">
    <w:abstractNumId w:val="32"/>
  </w:num>
  <w:num w:numId="28">
    <w:abstractNumId w:val="27"/>
  </w:num>
  <w:num w:numId="29">
    <w:abstractNumId w:val="35"/>
  </w:num>
  <w:num w:numId="30">
    <w:abstractNumId w:val="24"/>
  </w:num>
  <w:num w:numId="31">
    <w:abstractNumId w:val="19"/>
  </w:num>
  <w:num w:numId="32">
    <w:abstractNumId w:val="43"/>
  </w:num>
  <w:num w:numId="33">
    <w:abstractNumId w:val="15"/>
  </w:num>
  <w:num w:numId="34">
    <w:abstractNumId w:val="22"/>
  </w:num>
  <w:num w:numId="35">
    <w:abstractNumId w:val="42"/>
  </w:num>
  <w:num w:numId="36">
    <w:abstractNumId w:val="18"/>
  </w:num>
  <w:num w:numId="37">
    <w:abstractNumId w:val="21"/>
  </w:num>
  <w:num w:numId="38">
    <w:abstractNumId w:val="44"/>
  </w:num>
  <w:num w:numId="39">
    <w:abstractNumId w:val="17"/>
  </w:num>
  <w:num w:numId="40">
    <w:abstractNumId w:val="29"/>
  </w:num>
  <w:num w:numId="41">
    <w:abstractNumId w:val="20"/>
  </w:num>
  <w:num w:numId="42">
    <w:abstractNumId w:val="14"/>
  </w:num>
  <w:num w:numId="43">
    <w:abstractNumId w:val="26"/>
  </w:num>
  <w:num w:numId="44">
    <w:abstractNumId w:val="10"/>
  </w:num>
  <w:num w:numId="45">
    <w:abstractNumId w:val="11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250C"/>
    <w:rsid w:val="00006D90"/>
    <w:rsid w:val="00012C3C"/>
    <w:rsid w:val="00020397"/>
    <w:rsid w:val="00045C19"/>
    <w:rsid w:val="00085A12"/>
    <w:rsid w:val="000A54E9"/>
    <w:rsid w:val="000B4709"/>
    <w:rsid w:val="000C6443"/>
    <w:rsid w:val="00131F50"/>
    <w:rsid w:val="001741A8"/>
    <w:rsid w:val="001C2BF7"/>
    <w:rsid w:val="001E05EC"/>
    <w:rsid w:val="002973D7"/>
    <w:rsid w:val="002B194C"/>
    <w:rsid w:val="00335F37"/>
    <w:rsid w:val="00376B97"/>
    <w:rsid w:val="003D5AA5"/>
    <w:rsid w:val="00406482"/>
    <w:rsid w:val="00413601"/>
    <w:rsid w:val="004147C2"/>
    <w:rsid w:val="00465EC3"/>
    <w:rsid w:val="00466CDC"/>
    <w:rsid w:val="004D20A8"/>
    <w:rsid w:val="00553ABC"/>
    <w:rsid w:val="005614EB"/>
    <w:rsid w:val="00562AFE"/>
    <w:rsid w:val="00572B52"/>
    <w:rsid w:val="005E38AD"/>
    <w:rsid w:val="0060365C"/>
    <w:rsid w:val="00654296"/>
    <w:rsid w:val="0066153A"/>
    <w:rsid w:val="006B059A"/>
    <w:rsid w:val="006B765B"/>
    <w:rsid w:val="006C1B48"/>
    <w:rsid w:val="006C3307"/>
    <w:rsid w:val="006F6FA7"/>
    <w:rsid w:val="00710E3C"/>
    <w:rsid w:val="00747193"/>
    <w:rsid w:val="00774570"/>
    <w:rsid w:val="007B222F"/>
    <w:rsid w:val="007B76B1"/>
    <w:rsid w:val="007E656A"/>
    <w:rsid w:val="007F6A97"/>
    <w:rsid w:val="008032B2"/>
    <w:rsid w:val="008353FA"/>
    <w:rsid w:val="00875073"/>
    <w:rsid w:val="00884380"/>
    <w:rsid w:val="00897D92"/>
    <w:rsid w:val="008B0908"/>
    <w:rsid w:val="008B250C"/>
    <w:rsid w:val="008B40FC"/>
    <w:rsid w:val="008B7D75"/>
    <w:rsid w:val="00962EF0"/>
    <w:rsid w:val="009B7FD5"/>
    <w:rsid w:val="009D31A7"/>
    <w:rsid w:val="009F75A8"/>
    <w:rsid w:val="00A068E4"/>
    <w:rsid w:val="00A573BD"/>
    <w:rsid w:val="00AC0AC0"/>
    <w:rsid w:val="00B274E8"/>
    <w:rsid w:val="00B54F65"/>
    <w:rsid w:val="00B67458"/>
    <w:rsid w:val="00BC15FA"/>
    <w:rsid w:val="00C57B68"/>
    <w:rsid w:val="00C60785"/>
    <w:rsid w:val="00C929A6"/>
    <w:rsid w:val="00CA203A"/>
    <w:rsid w:val="00CF11FE"/>
    <w:rsid w:val="00D139E7"/>
    <w:rsid w:val="00D32788"/>
    <w:rsid w:val="00D93A81"/>
    <w:rsid w:val="00D97773"/>
    <w:rsid w:val="00DC27B2"/>
    <w:rsid w:val="00DC507B"/>
    <w:rsid w:val="00DD0010"/>
    <w:rsid w:val="00DE5629"/>
    <w:rsid w:val="00DF2C38"/>
    <w:rsid w:val="00E11F1C"/>
    <w:rsid w:val="00E3106D"/>
    <w:rsid w:val="00E41342"/>
    <w:rsid w:val="00E63489"/>
    <w:rsid w:val="00E85128"/>
    <w:rsid w:val="00E93136"/>
    <w:rsid w:val="00EB23A6"/>
    <w:rsid w:val="00F103CD"/>
    <w:rsid w:val="00F1553B"/>
    <w:rsid w:val="00F2793E"/>
    <w:rsid w:val="00F342F0"/>
    <w:rsid w:val="00F4326C"/>
    <w:rsid w:val="00FB09D2"/>
    <w:rsid w:val="00FC6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Arial"/>
        <w:color w:val="000000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9D2"/>
  </w:style>
  <w:style w:type="paragraph" w:styleId="1">
    <w:name w:val="heading 1"/>
    <w:basedOn w:val="a"/>
    <w:next w:val="a"/>
    <w:link w:val="10"/>
    <w:uiPriority w:val="9"/>
    <w:qFormat/>
    <w:rsid w:val="008B250C"/>
    <w:pPr>
      <w:keepNext/>
      <w:spacing w:after="0" w:line="240" w:lineRule="auto"/>
      <w:ind w:left="284"/>
      <w:outlineLvl w:val="0"/>
    </w:pPr>
    <w:rPr>
      <w:rFonts w:eastAsia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qFormat/>
    <w:rsid w:val="001741A8"/>
    <w:pPr>
      <w:keepNext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eastAsia="Times New Roman" w:cs="Times New Roman"/>
      <w:color w:val="auto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1741A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1741A8"/>
    <w:pPr>
      <w:keepNext/>
      <w:spacing w:after="0" w:line="240" w:lineRule="auto"/>
      <w:jc w:val="center"/>
      <w:outlineLvl w:val="5"/>
    </w:pPr>
    <w:rPr>
      <w:rFonts w:eastAsia="Times New Roman" w:cs="Times New Roman"/>
      <w:b/>
      <w:bCs/>
      <w:color w:val="auto"/>
      <w:sz w:val="24"/>
      <w:szCs w:val="24"/>
      <w:lang w:eastAsia="en-US"/>
    </w:rPr>
  </w:style>
  <w:style w:type="paragraph" w:styleId="7">
    <w:name w:val="heading 7"/>
    <w:basedOn w:val="a"/>
    <w:next w:val="a"/>
    <w:link w:val="70"/>
    <w:qFormat/>
    <w:rsid w:val="001741A8"/>
    <w:pPr>
      <w:spacing w:before="240" w:after="60" w:line="240" w:lineRule="auto"/>
      <w:outlineLvl w:val="6"/>
    </w:pPr>
    <w:rPr>
      <w:rFonts w:eastAsia="Times New Roman" w:cs="Times New Roman"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50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8B250C"/>
    <w:pPr>
      <w:spacing w:after="0" w:line="240" w:lineRule="auto"/>
      <w:ind w:left="644"/>
    </w:pPr>
    <w:rPr>
      <w:rFonts w:eastAsia="Times New Roman" w:cs="Times New Roman"/>
      <w:szCs w:val="20"/>
    </w:rPr>
  </w:style>
  <w:style w:type="character" w:customStyle="1" w:styleId="a4">
    <w:name w:val="Основной текст с отступом Знак"/>
    <w:basedOn w:val="a0"/>
    <w:link w:val="a3"/>
    <w:rsid w:val="008B250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semiHidden/>
    <w:rsid w:val="008B250C"/>
    <w:pPr>
      <w:spacing w:after="0" w:line="240" w:lineRule="auto"/>
      <w:ind w:left="284"/>
    </w:pPr>
    <w:rPr>
      <w:rFonts w:eastAsia="Times New Roman" w:cs="Times New Roman"/>
      <w:b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8B250C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rmal (Web)"/>
    <w:aliases w:val="Обычный (Web)"/>
    <w:basedOn w:val="a"/>
    <w:unhideWhenUsed/>
    <w:rsid w:val="008B25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6">
    <w:name w:val="No Spacing"/>
    <w:link w:val="a7"/>
    <w:qFormat/>
    <w:rsid w:val="008B250C"/>
    <w:pPr>
      <w:spacing w:after="0" w:line="240" w:lineRule="auto"/>
    </w:pPr>
    <w:rPr>
      <w:rFonts w:eastAsia="Times New Roman" w:cs="Times New Roman"/>
      <w:sz w:val="20"/>
      <w:szCs w:val="20"/>
    </w:rPr>
  </w:style>
  <w:style w:type="table" w:styleId="a8">
    <w:name w:val="Table Grid"/>
    <w:basedOn w:val="a1"/>
    <w:uiPriority w:val="59"/>
    <w:rsid w:val="008B2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6153A"/>
    <w:rPr>
      <w:color w:val="0000FF" w:themeColor="hyperlink"/>
      <w:u w:val="single"/>
    </w:rPr>
  </w:style>
  <w:style w:type="character" w:customStyle="1" w:styleId="aa">
    <w:name w:val="Подпись к таблице_"/>
    <w:basedOn w:val="a0"/>
    <w:link w:val="ab"/>
    <w:rsid w:val="009B7F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c">
    <w:name w:val="Основной текст_"/>
    <w:basedOn w:val="a0"/>
    <w:link w:val="11"/>
    <w:rsid w:val="009B7F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9B7FD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9B7FD5"/>
    <w:pPr>
      <w:shd w:val="clear" w:color="auto" w:fill="FFFFFF"/>
      <w:spacing w:after="0" w:line="0" w:lineRule="atLeast"/>
    </w:pPr>
    <w:rPr>
      <w:rFonts w:eastAsia="Times New Roman" w:cs="Times New Roman"/>
      <w:sz w:val="21"/>
      <w:szCs w:val="21"/>
    </w:rPr>
  </w:style>
  <w:style w:type="paragraph" w:customStyle="1" w:styleId="11">
    <w:name w:val="Основной текст1"/>
    <w:basedOn w:val="a"/>
    <w:link w:val="ac"/>
    <w:rsid w:val="009B7FD5"/>
    <w:pPr>
      <w:shd w:val="clear" w:color="auto" w:fill="FFFFFF"/>
      <w:spacing w:after="0" w:line="0" w:lineRule="atLeast"/>
    </w:pPr>
    <w:rPr>
      <w:rFonts w:eastAsia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9B7FD5"/>
    <w:pPr>
      <w:shd w:val="clear" w:color="auto" w:fill="FFFFFF"/>
      <w:spacing w:after="0" w:line="0" w:lineRule="atLeast"/>
    </w:pPr>
    <w:rPr>
      <w:rFonts w:eastAsia="Times New Roman" w:cs="Times New Roman"/>
      <w:sz w:val="21"/>
      <w:szCs w:val="21"/>
    </w:rPr>
  </w:style>
  <w:style w:type="character" w:customStyle="1" w:styleId="a7">
    <w:name w:val="Без интервала Знак"/>
    <w:basedOn w:val="a0"/>
    <w:link w:val="a6"/>
    <w:locked/>
    <w:rsid w:val="009B7FD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466CDC"/>
    <w:pPr>
      <w:spacing w:after="0" w:line="360" w:lineRule="auto"/>
      <w:ind w:left="720"/>
      <w:contextualSpacing/>
    </w:pPr>
    <w:rPr>
      <w:rFonts w:eastAsiaTheme="minorHAnsi"/>
      <w:lang w:eastAsia="en-US"/>
    </w:rPr>
  </w:style>
  <w:style w:type="paragraph" w:styleId="ae">
    <w:name w:val="Balloon Text"/>
    <w:basedOn w:val="a"/>
    <w:link w:val="af"/>
    <w:uiPriority w:val="99"/>
    <w:unhideWhenUsed/>
    <w:rsid w:val="0000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06D90"/>
    <w:rPr>
      <w:rFonts w:ascii="Tahoma" w:hAnsi="Tahoma" w:cs="Tahoma"/>
      <w:sz w:val="16"/>
      <w:szCs w:val="16"/>
    </w:rPr>
  </w:style>
  <w:style w:type="character" w:customStyle="1" w:styleId="12">
    <w:name w:val="Основной шрифт абзаца1"/>
    <w:rsid w:val="007B76B1"/>
  </w:style>
  <w:style w:type="paragraph" w:styleId="af0">
    <w:name w:val="header"/>
    <w:basedOn w:val="a"/>
    <w:link w:val="af1"/>
    <w:uiPriority w:val="99"/>
    <w:unhideWhenUsed/>
    <w:rsid w:val="007B7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B76B1"/>
  </w:style>
  <w:style w:type="paragraph" w:styleId="af2">
    <w:name w:val="footer"/>
    <w:basedOn w:val="a"/>
    <w:link w:val="af3"/>
    <w:uiPriority w:val="99"/>
    <w:unhideWhenUsed/>
    <w:rsid w:val="007B7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B76B1"/>
  </w:style>
  <w:style w:type="paragraph" w:styleId="af4">
    <w:name w:val="Body Text"/>
    <w:basedOn w:val="a"/>
    <w:link w:val="af5"/>
    <w:unhideWhenUsed/>
    <w:rsid w:val="007E656A"/>
    <w:pPr>
      <w:spacing w:after="120"/>
    </w:pPr>
  </w:style>
  <w:style w:type="character" w:customStyle="1" w:styleId="af5">
    <w:name w:val="Основной текст Знак"/>
    <w:basedOn w:val="a0"/>
    <w:link w:val="af4"/>
    <w:rsid w:val="007E656A"/>
  </w:style>
  <w:style w:type="paragraph" w:customStyle="1" w:styleId="af6">
    <w:name w:val="Содержимое таблицы"/>
    <w:basedOn w:val="a"/>
    <w:rsid w:val="007E656A"/>
    <w:pPr>
      <w:suppressLineNumbers/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1741A8"/>
    <w:rPr>
      <w:rFonts w:eastAsia="Times New Roman" w:cs="Times New Roman"/>
      <w:color w:val="auto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741A8"/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1741A8"/>
    <w:rPr>
      <w:rFonts w:eastAsia="Times New Roman" w:cs="Times New Roman"/>
      <w:b/>
      <w:bCs/>
      <w:color w:val="auto"/>
      <w:sz w:val="24"/>
      <w:szCs w:val="24"/>
      <w:lang w:eastAsia="en-US"/>
    </w:rPr>
  </w:style>
  <w:style w:type="character" w:customStyle="1" w:styleId="70">
    <w:name w:val="Заголовок 7 Знак"/>
    <w:basedOn w:val="a0"/>
    <w:link w:val="7"/>
    <w:rsid w:val="001741A8"/>
    <w:rPr>
      <w:rFonts w:eastAsia="Times New Roman" w:cs="Times New Roman"/>
      <w:color w:val="auto"/>
      <w:sz w:val="24"/>
      <w:szCs w:val="24"/>
      <w:lang w:eastAsia="en-US"/>
    </w:rPr>
  </w:style>
  <w:style w:type="character" w:customStyle="1" w:styleId="WW8Num6z0">
    <w:name w:val="WW8Num6z0"/>
    <w:rsid w:val="001741A8"/>
    <w:rPr>
      <w:rFonts w:ascii="Symbol" w:hAnsi="Symbol"/>
      <w:sz w:val="20"/>
    </w:rPr>
  </w:style>
  <w:style w:type="character" w:customStyle="1" w:styleId="WW8Num7z0">
    <w:name w:val="WW8Num7z0"/>
    <w:rsid w:val="001741A8"/>
    <w:rPr>
      <w:rFonts w:ascii="Symbol" w:hAnsi="Symbol"/>
      <w:sz w:val="20"/>
    </w:rPr>
  </w:style>
  <w:style w:type="character" w:customStyle="1" w:styleId="WW8Num8z0">
    <w:name w:val="WW8Num8z0"/>
    <w:rsid w:val="001741A8"/>
    <w:rPr>
      <w:rFonts w:ascii="Symbol" w:hAnsi="Symbol"/>
      <w:sz w:val="20"/>
    </w:rPr>
  </w:style>
  <w:style w:type="character" w:customStyle="1" w:styleId="WW8Num9z0">
    <w:name w:val="WW8Num9z0"/>
    <w:rsid w:val="001741A8"/>
    <w:rPr>
      <w:rFonts w:ascii="Symbol" w:hAnsi="Symbol"/>
      <w:sz w:val="20"/>
    </w:rPr>
  </w:style>
  <w:style w:type="character" w:customStyle="1" w:styleId="WW8Num10z0">
    <w:name w:val="WW8Num10z0"/>
    <w:rsid w:val="001741A8"/>
    <w:rPr>
      <w:rFonts w:ascii="Symbol" w:hAnsi="Symbol"/>
      <w:sz w:val="20"/>
    </w:rPr>
  </w:style>
  <w:style w:type="character" w:customStyle="1" w:styleId="Absatz-Standardschriftart">
    <w:name w:val="Absatz-Standardschriftart"/>
    <w:rsid w:val="001741A8"/>
  </w:style>
  <w:style w:type="character" w:customStyle="1" w:styleId="WW-Absatz-Standardschriftart">
    <w:name w:val="WW-Absatz-Standardschriftart"/>
    <w:rsid w:val="001741A8"/>
  </w:style>
  <w:style w:type="character" w:customStyle="1" w:styleId="WW-Absatz-Standardschriftart1">
    <w:name w:val="WW-Absatz-Standardschriftart1"/>
    <w:rsid w:val="001741A8"/>
  </w:style>
  <w:style w:type="character" w:customStyle="1" w:styleId="WW-Absatz-Standardschriftart11">
    <w:name w:val="WW-Absatz-Standardschriftart11"/>
    <w:rsid w:val="001741A8"/>
  </w:style>
  <w:style w:type="character" w:customStyle="1" w:styleId="WW-Absatz-Standardschriftart111">
    <w:name w:val="WW-Absatz-Standardschriftart111"/>
    <w:rsid w:val="001741A8"/>
  </w:style>
  <w:style w:type="character" w:customStyle="1" w:styleId="WW-Absatz-Standardschriftart1111">
    <w:name w:val="WW-Absatz-Standardschriftart1111"/>
    <w:rsid w:val="001741A8"/>
  </w:style>
  <w:style w:type="character" w:customStyle="1" w:styleId="WW-Absatz-Standardschriftart11111">
    <w:name w:val="WW-Absatz-Standardschriftart11111"/>
    <w:rsid w:val="001741A8"/>
  </w:style>
  <w:style w:type="character" w:customStyle="1" w:styleId="WW8Num11z0">
    <w:name w:val="WW8Num11z0"/>
    <w:rsid w:val="001741A8"/>
    <w:rPr>
      <w:rFonts w:ascii="Symbol" w:hAnsi="Symbol"/>
      <w:sz w:val="20"/>
    </w:rPr>
  </w:style>
  <w:style w:type="character" w:customStyle="1" w:styleId="WW-Absatz-Standardschriftart111111">
    <w:name w:val="WW-Absatz-Standardschriftart111111"/>
    <w:rsid w:val="001741A8"/>
  </w:style>
  <w:style w:type="character" w:customStyle="1" w:styleId="WW-Absatz-Standardschriftart1111111">
    <w:name w:val="WW-Absatz-Standardschriftart1111111"/>
    <w:rsid w:val="001741A8"/>
  </w:style>
  <w:style w:type="character" w:customStyle="1" w:styleId="WW8Num12z0">
    <w:name w:val="WW8Num12z0"/>
    <w:rsid w:val="001741A8"/>
    <w:rPr>
      <w:rFonts w:ascii="Symbol" w:hAnsi="Symbol"/>
      <w:sz w:val="20"/>
    </w:rPr>
  </w:style>
  <w:style w:type="character" w:customStyle="1" w:styleId="WW-Absatz-Standardschriftart11111111">
    <w:name w:val="WW-Absatz-Standardschriftart11111111"/>
    <w:rsid w:val="001741A8"/>
  </w:style>
  <w:style w:type="character" w:customStyle="1" w:styleId="WW8Num3z0">
    <w:name w:val="WW8Num3z0"/>
    <w:rsid w:val="001741A8"/>
    <w:rPr>
      <w:b/>
      <w:i/>
    </w:rPr>
  </w:style>
  <w:style w:type="character" w:customStyle="1" w:styleId="WW8Num3z1">
    <w:name w:val="WW8Num3z1"/>
    <w:rsid w:val="001741A8"/>
    <w:rPr>
      <w:rFonts w:ascii="Courier New" w:hAnsi="Courier New"/>
      <w:sz w:val="20"/>
    </w:rPr>
  </w:style>
  <w:style w:type="character" w:customStyle="1" w:styleId="WW8Num3z2">
    <w:name w:val="WW8Num3z2"/>
    <w:rsid w:val="001741A8"/>
    <w:rPr>
      <w:rFonts w:ascii="Wingdings" w:hAnsi="Wingdings"/>
      <w:sz w:val="20"/>
    </w:rPr>
  </w:style>
  <w:style w:type="character" w:customStyle="1" w:styleId="WW8Num6z1">
    <w:name w:val="WW8Num6z1"/>
    <w:rsid w:val="001741A8"/>
    <w:rPr>
      <w:rFonts w:ascii="Courier New" w:hAnsi="Courier New"/>
      <w:sz w:val="20"/>
    </w:rPr>
  </w:style>
  <w:style w:type="character" w:customStyle="1" w:styleId="WW8Num6z2">
    <w:name w:val="WW8Num6z2"/>
    <w:rsid w:val="001741A8"/>
    <w:rPr>
      <w:rFonts w:ascii="Wingdings" w:hAnsi="Wingdings"/>
      <w:sz w:val="20"/>
    </w:rPr>
  </w:style>
  <w:style w:type="character" w:customStyle="1" w:styleId="WW8Num8z1">
    <w:name w:val="WW8Num8z1"/>
    <w:rsid w:val="001741A8"/>
    <w:rPr>
      <w:rFonts w:ascii="Courier New" w:hAnsi="Courier New"/>
      <w:sz w:val="20"/>
    </w:rPr>
  </w:style>
  <w:style w:type="character" w:customStyle="1" w:styleId="WW8Num8z2">
    <w:name w:val="WW8Num8z2"/>
    <w:rsid w:val="001741A8"/>
    <w:rPr>
      <w:rFonts w:ascii="Wingdings" w:hAnsi="Wingdings"/>
      <w:sz w:val="20"/>
    </w:rPr>
  </w:style>
  <w:style w:type="character" w:customStyle="1" w:styleId="WW8Num13z0">
    <w:name w:val="WW8Num13z0"/>
    <w:rsid w:val="001741A8"/>
    <w:rPr>
      <w:rFonts w:ascii="Symbol" w:hAnsi="Symbol"/>
      <w:sz w:val="20"/>
    </w:rPr>
  </w:style>
  <w:style w:type="character" w:customStyle="1" w:styleId="WW8Num14z0">
    <w:name w:val="WW8Num14z0"/>
    <w:rsid w:val="001741A8"/>
    <w:rPr>
      <w:rFonts w:ascii="Symbol" w:hAnsi="Symbol"/>
      <w:sz w:val="20"/>
    </w:rPr>
  </w:style>
  <w:style w:type="character" w:customStyle="1" w:styleId="WW8Num15z0">
    <w:name w:val="WW8Num15z0"/>
    <w:rsid w:val="001741A8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1741A8"/>
  </w:style>
  <w:style w:type="character" w:customStyle="1" w:styleId="WW8Num17z0">
    <w:name w:val="WW8Num17z0"/>
    <w:rsid w:val="001741A8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1741A8"/>
  </w:style>
  <w:style w:type="character" w:customStyle="1" w:styleId="WW-Absatz-Standardschriftart11111111111">
    <w:name w:val="WW-Absatz-Standardschriftart11111111111"/>
    <w:rsid w:val="001741A8"/>
  </w:style>
  <w:style w:type="character" w:customStyle="1" w:styleId="WW-Absatz-Standardschriftart111111111111">
    <w:name w:val="WW-Absatz-Standardschriftart111111111111"/>
    <w:rsid w:val="001741A8"/>
  </w:style>
  <w:style w:type="character" w:customStyle="1" w:styleId="WW8Num9z1">
    <w:name w:val="WW8Num9z1"/>
    <w:rsid w:val="001741A8"/>
    <w:rPr>
      <w:rFonts w:ascii="Courier New" w:hAnsi="Courier New"/>
      <w:sz w:val="20"/>
    </w:rPr>
  </w:style>
  <w:style w:type="character" w:customStyle="1" w:styleId="WW8Num9z2">
    <w:name w:val="WW8Num9z2"/>
    <w:rsid w:val="001741A8"/>
    <w:rPr>
      <w:rFonts w:ascii="Wingdings" w:hAnsi="Wingdings"/>
      <w:sz w:val="20"/>
    </w:rPr>
  </w:style>
  <w:style w:type="character" w:customStyle="1" w:styleId="WW8Num16z0">
    <w:name w:val="WW8Num16z0"/>
    <w:rsid w:val="001741A8"/>
    <w:rPr>
      <w:rFonts w:ascii="Symbol" w:hAnsi="Symbol" w:cs="OpenSymbol"/>
    </w:rPr>
  </w:style>
  <w:style w:type="character" w:customStyle="1" w:styleId="WW8Num18z0">
    <w:name w:val="WW8Num18z0"/>
    <w:rsid w:val="001741A8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1741A8"/>
  </w:style>
  <w:style w:type="character" w:customStyle="1" w:styleId="WW8Num4z0">
    <w:name w:val="WW8Num4z0"/>
    <w:rsid w:val="001741A8"/>
    <w:rPr>
      <w:rFonts w:ascii="Symbol" w:hAnsi="Symbol"/>
      <w:sz w:val="20"/>
    </w:rPr>
  </w:style>
  <w:style w:type="character" w:customStyle="1" w:styleId="WW8Num4z1">
    <w:name w:val="WW8Num4z1"/>
    <w:rsid w:val="001741A8"/>
    <w:rPr>
      <w:rFonts w:ascii="Courier New" w:hAnsi="Courier New"/>
      <w:sz w:val="20"/>
    </w:rPr>
  </w:style>
  <w:style w:type="character" w:customStyle="1" w:styleId="WW8Num4z2">
    <w:name w:val="WW8Num4z2"/>
    <w:rsid w:val="001741A8"/>
    <w:rPr>
      <w:rFonts w:ascii="Wingdings" w:hAnsi="Wingdings"/>
      <w:sz w:val="20"/>
    </w:rPr>
  </w:style>
  <w:style w:type="character" w:customStyle="1" w:styleId="WW8Num7z1">
    <w:name w:val="WW8Num7z1"/>
    <w:rsid w:val="001741A8"/>
    <w:rPr>
      <w:rFonts w:ascii="Courier New" w:hAnsi="Courier New"/>
      <w:sz w:val="20"/>
    </w:rPr>
  </w:style>
  <w:style w:type="character" w:customStyle="1" w:styleId="WW8Num7z2">
    <w:name w:val="WW8Num7z2"/>
    <w:rsid w:val="001741A8"/>
    <w:rPr>
      <w:rFonts w:ascii="Wingdings" w:hAnsi="Wingdings"/>
      <w:sz w:val="20"/>
    </w:rPr>
  </w:style>
  <w:style w:type="character" w:customStyle="1" w:styleId="WW8Num11z1">
    <w:name w:val="WW8Num11z1"/>
    <w:rsid w:val="001741A8"/>
    <w:rPr>
      <w:rFonts w:ascii="Courier New" w:hAnsi="Courier New"/>
      <w:sz w:val="20"/>
    </w:rPr>
  </w:style>
  <w:style w:type="character" w:customStyle="1" w:styleId="WW8Num11z2">
    <w:name w:val="WW8Num11z2"/>
    <w:rsid w:val="001741A8"/>
    <w:rPr>
      <w:rFonts w:ascii="Wingdings" w:hAnsi="Wingdings"/>
      <w:sz w:val="20"/>
    </w:rPr>
  </w:style>
  <w:style w:type="character" w:customStyle="1" w:styleId="WW-Absatz-Standardschriftart11111111111111">
    <w:name w:val="WW-Absatz-Standardschriftart11111111111111"/>
    <w:rsid w:val="001741A8"/>
  </w:style>
  <w:style w:type="character" w:customStyle="1" w:styleId="WW-Absatz-Standardschriftart111111111111111">
    <w:name w:val="WW-Absatz-Standardschriftart111111111111111"/>
    <w:rsid w:val="001741A8"/>
  </w:style>
  <w:style w:type="character" w:customStyle="1" w:styleId="WW-Absatz-Standardschriftart1111111111111111">
    <w:name w:val="WW-Absatz-Standardschriftart1111111111111111"/>
    <w:rsid w:val="001741A8"/>
  </w:style>
  <w:style w:type="character" w:customStyle="1" w:styleId="WW-Absatz-Standardschriftart11111111111111111">
    <w:name w:val="WW-Absatz-Standardschriftart11111111111111111"/>
    <w:rsid w:val="001741A8"/>
  </w:style>
  <w:style w:type="character" w:customStyle="1" w:styleId="WW-Absatz-Standardschriftart111111111111111111">
    <w:name w:val="WW-Absatz-Standardschriftart111111111111111111"/>
    <w:rsid w:val="001741A8"/>
  </w:style>
  <w:style w:type="character" w:customStyle="1" w:styleId="WW-Absatz-Standardschriftart1111111111111111111">
    <w:name w:val="WW-Absatz-Standardschriftart1111111111111111111"/>
    <w:rsid w:val="001741A8"/>
  </w:style>
  <w:style w:type="character" w:customStyle="1" w:styleId="WW-Absatz-Standardschriftart11111111111111111111">
    <w:name w:val="WW-Absatz-Standardschriftart11111111111111111111"/>
    <w:rsid w:val="001741A8"/>
  </w:style>
  <w:style w:type="character" w:customStyle="1" w:styleId="WW-Absatz-Standardschriftart111111111111111111111">
    <w:name w:val="WW-Absatz-Standardschriftart111111111111111111111"/>
    <w:rsid w:val="001741A8"/>
  </w:style>
  <w:style w:type="character" w:customStyle="1" w:styleId="WW8Num12z1">
    <w:name w:val="WW8Num12z1"/>
    <w:rsid w:val="001741A8"/>
    <w:rPr>
      <w:rFonts w:ascii="Courier New" w:hAnsi="Courier New"/>
      <w:sz w:val="20"/>
    </w:rPr>
  </w:style>
  <w:style w:type="character" w:customStyle="1" w:styleId="WW8Num12z2">
    <w:name w:val="WW8Num12z2"/>
    <w:rsid w:val="001741A8"/>
    <w:rPr>
      <w:rFonts w:ascii="Wingdings" w:hAnsi="Wingdings"/>
      <w:sz w:val="20"/>
    </w:rPr>
  </w:style>
  <w:style w:type="character" w:customStyle="1" w:styleId="WW-Absatz-Standardschriftart1111111111111111111111">
    <w:name w:val="WW-Absatz-Standardschriftart1111111111111111111111"/>
    <w:rsid w:val="001741A8"/>
  </w:style>
  <w:style w:type="character" w:customStyle="1" w:styleId="WW-Absatz-Standardschriftart11111111111111111111111">
    <w:name w:val="WW-Absatz-Standardschriftart11111111111111111111111"/>
    <w:rsid w:val="001741A8"/>
  </w:style>
  <w:style w:type="character" w:customStyle="1" w:styleId="WW-Absatz-Standardschriftart111111111111111111111111">
    <w:name w:val="WW-Absatz-Standardschriftart111111111111111111111111"/>
    <w:rsid w:val="001741A8"/>
  </w:style>
  <w:style w:type="character" w:customStyle="1" w:styleId="WW-Absatz-Standardschriftart1111111111111111111111111">
    <w:name w:val="WW-Absatz-Standardschriftart1111111111111111111111111"/>
    <w:rsid w:val="001741A8"/>
  </w:style>
  <w:style w:type="character" w:customStyle="1" w:styleId="WW-Absatz-Standardschriftart11111111111111111111111111">
    <w:name w:val="WW-Absatz-Standardschriftart11111111111111111111111111"/>
    <w:rsid w:val="001741A8"/>
  </w:style>
  <w:style w:type="character" w:customStyle="1" w:styleId="WW-Absatz-Standardschriftart111111111111111111111111111">
    <w:name w:val="WW-Absatz-Standardschriftart111111111111111111111111111"/>
    <w:rsid w:val="001741A8"/>
  </w:style>
  <w:style w:type="character" w:customStyle="1" w:styleId="WW-Absatz-Standardschriftart1111111111111111111111111111">
    <w:name w:val="WW-Absatz-Standardschriftart1111111111111111111111111111"/>
    <w:rsid w:val="001741A8"/>
  </w:style>
  <w:style w:type="character" w:customStyle="1" w:styleId="WW-Absatz-Standardschriftart11111111111111111111111111111">
    <w:name w:val="WW-Absatz-Standardschriftart11111111111111111111111111111"/>
    <w:rsid w:val="001741A8"/>
  </w:style>
  <w:style w:type="character" w:customStyle="1" w:styleId="WW-Absatz-Standardschriftart111111111111111111111111111111">
    <w:name w:val="WW-Absatz-Standardschriftart111111111111111111111111111111"/>
    <w:rsid w:val="001741A8"/>
  </w:style>
  <w:style w:type="character" w:customStyle="1" w:styleId="WW-Absatz-Standardschriftart1111111111111111111111111111111">
    <w:name w:val="WW-Absatz-Standardschriftart1111111111111111111111111111111"/>
    <w:rsid w:val="001741A8"/>
  </w:style>
  <w:style w:type="character" w:customStyle="1" w:styleId="WW8Num14z1">
    <w:name w:val="WW8Num14z1"/>
    <w:rsid w:val="001741A8"/>
    <w:rPr>
      <w:rFonts w:ascii="Courier New" w:hAnsi="Courier New"/>
      <w:sz w:val="20"/>
    </w:rPr>
  </w:style>
  <w:style w:type="character" w:customStyle="1" w:styleId="WW8Num14z2">
    <w:name w:val="WW8Num14z2"/>
    <w:rsid w:val="001741A8"/>
    <w:rPr>
      <w:rFonts w:ascii="Wingdings" w:hAnsi="Wingdings"/>
      <w:sz w:val="20"/>
    </w:rPr>
  </w:style>
  <w:style w:type="character" w:customStyle="1" w:styleId="WW8Num19z0">
    <w:name w:val="WW8Num19z0"/>
    <w:rsid w:val="001741A8"/>
    <w:rPr>
      <w:rFonts w:ascii="Symbol" w:hAnsi="Symbol" w:cs="OpenSymbol"/>
    </w:rPr>
  </w:style>
  <w:style w:type="character" w:customStyle="1" w:styleId="WW8Num20z0">
    <w:name w:val="WW8Num20z0"/>
    <w:rsid w:val="001741A8"/>
    <w:rPr>
      <w:rFonts w:ascii="Symbol" w:hAnsi="Symbol" w:cs="OpenSymbol"/>
    </w:rPr>
  </w:style>
  <w:style w:type="character" w:customStyle="1" w:styleId="WW8Num21z0">
    <w:name w:val="WW8Num21z0"/>
    <w:rsid w:val="001741A8"/>
    <w:rPr>
      <w:rFonts w:ascii="Symbol" w:hAnsi="Symbol" w:cs="OpenSymbol"/>
    </w:rPr>
  </w:style>
  <w:style w:type="character" w:customStyle="1" w:styleId="WW8Num22z0">
    <w:name w:val="WW8Num22z0"/>
    <w:rsid w:val="001741A8"/>
    <w:rPr>
      <w:rFonts w:ascii="Symbol" w:hAnsi="Symbol" w:cs="OpenSymbol"/>
    </w:rPr>
  </w:style>
  <w:style w:type="character" w:customStyle="1" w:styleId="WW-Absatz-Standardschriftart11111111111111111111111111111111">
    <w:name w:val="WW-Absatz-Standardschriftart11111111111111111111111111111111"/>
    <w:rsid w:val="001741A8"/>
  </w:style>
  <w:style w:type="character" w:customStyle="1" w:styleId="WW8Num5z0">
    <w:name w:val="WW8Num5z0"/>
    <w:rsid w:val="001741A8"/>
    <w:rPr>
      <w:b/>
      <w:i/>
    </w:rPr>
  </w:style>
  <w:style w:type="character" w:customStyle="1" w:styleId="WW8Num13z1">
    <w:name w:val="WW8Num13z1"/>
    <w:rsid w:val="001741A8"/>
    <w:rPr>
      <w:rFonts w:ascii="Courier New" w:hAnsi="Courier New"/>
      <w:sz w:val="20"/>
    </w:rPr>
  </w:style>
  <w:style w:type="character" w:customStyle="1" w:styleId="WW8Num13z2">
    <w:name w:val="WW8Num13z2"/>
    <w:rsid w:val="001741A8"/>
    <w:rPr>
      <w:rFonts w:ascii="Wingdings" w:hAnsi="Wingdings"/>
      <w:sz w:val="20"/>
    </w:rPr>
  </w:style>
  <w:style w:type="character" w:customStyle="1" w:styleId="WW8Num23z0">
    <w:name w:val="WW8Num23z0"/>
    <w:rsid w:val="001741A8"/>
    <w:rPr>
      <w:rFonts w:ascii="Symbol" w:hAnsi="Symbol"/>
      <w:sz w:val="20"/>
    </w:rPr>
  </w:style>
  <w:style w:type="character" w:customStyle="1" w:styleId="WW8Num23z1">
    <w:name w:val="WW8Num23z1"/>
    <w:rsid w:val="001741A8"/>
    <w:rPr>
      <w:rFonts w:ascii="Courier New" w:hAnsi="Courier New"/>
      <w:sz w:val="20"/>
    </w:rPr>
  </w:style>
  <w:style w:type="character" w:customStyle="1" w:styleId="WW8Num23z2">
    <w:name w:val="WW8Num23z2"/>
    <w:rsid w:val="001741A8"/>
    <w:rPr>
      <w:rFonts w:ascii="Wingdings" w:hAnsi="Wingdings"/>
      <w:sz w:val="20"/>
    </w:rPr>
  </w:style>
  <w:style w:type="character" w:customStyle="1" w:styleId="af7">
    <w:name w:val="Маркеры списка"/>
    <w:rsid w:val="001741A8"/>
    <w:rPr>
      <w:rFonts w:ascii="OpenSymbol" w:eastAsia="OpenSymbol" w:hAnsi="OpenSymbol" w:cs="OpenSymbol"/>
    </w:rPr>
  </w:style>
  <w:style w:type="character" w:styleId="af8">
    <w:name w:val="Strong"/>
    <w:uiPriority w:val="22"/>
    <w:qFormat/>
    <w:rsid w:val="001741A8"/>
    <w:rPr>
      <w:b/>
      <w:bCs/>
    </w:rPr>
  </w:style>
  <w:style w:type="character" w:customStyle="1" w:styleId="af9">
    <w:name w:val="Символ нумерации"/>
    <w:rsid w:val="001741A8"/>
  </w:style>
  <w:style w:type="paragraph" w:customStyle="1" w:styleId="afa">
    <w:name w:val="Заголовок"/>
    <w:basedOn w:val="a"/>
    <w:next w:val="af4"/>
    <w:rsid w:val="001741A8"/>
    <w:pPr>
      <w:keepNext/>
      <w:suppressAutoHyphens/>
      <w:spacing w:before="240" w:after="120" w:line="240" w:lineRule="auto"/>
    </w:pPr>
    <w:rPr>
      <w:rFonts w:ascii="Arial" w:eastAsia="SimSun" w:hAnsi="Arial" w:cs="Mangal"/>
      <w:color w:val="auto"/>
      <w:lang w:eastAsia="ar-SA"/>
    </w:rPr>
  </w:style>
  <w:style w:type="paragraph" w:styleId="afb">
    <w:name w:val="List"/>
    <w:basedOn w:val="af4"/>
    <w:rsid w:val="001741A8"/>
    <w:pPr>
      <w:suppressAutoHyphens/>
      <w:spacing w:after="0" w:line="360" w:lineRule="auto"/>
      <w:jc w:val="both"/>
    </w:pPr>
    <w:rPr>
      <w:rFonts w:ascii="Arial" w:eastAsia="Times New Roman" w:hAnsi="Arial" w:cs="Mangal"/>
      <w:color w:val="auto"/>
      <w:szCs w:val="20"/>
      <w:lang w:eastAsia="ar-SA"/>
    </w:rPr>
  </w:style>
  <w:style w:type="paragraph" w:customStyle="1" w:styleId="13">
    <w:name w:val="Название1"/>
    <w:basedOn w:val="a"/>
    <w:rsid w:val="001741A8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color w:val="auto"/>
      <w:sz w:val="20"/>
      <w:szCs w:val="24"/>
      <w:lang w:eastAsia="ar-SA"/>
    </w:rPr>
  </w:style>
  <w:style w:type="paragraph" w:customStyle="1" w:styleId="14">
    <w:name w:val="Указатель1"/>
    <w:basedOn w:val="a"/>
    <w:rsid w:val="001741A8"/>
    <w:pPr>
      <w:suppressLineNumbers/>
      <w:suppressAutoHyphens/>
      <w:spacing w:after="0" w:line="240" w:lineRule="auto"/>
    </w:pPr>
    <w:rPr>
      <w:rFonts w:ascii="Arial" w:eastAsia="Times New Roman" w:hAnsi="Arial" w:cs="Mangal"/>
      <w:color w:val="auto"/>
      <w:sz w:val="20"/>
      <w:szCs w:val="20"/>
      <w:lang w:eastAsia="ar-SA"/>
    </w:rPr>
  </w:style>
  <w:style w:type="paragraph" w:customStyle="1" w:styleId="afc">
    <w:name w:val="Заголовок таблицы"/>
    <w:basedOn w:val="af6"/>
    <w:rsid w:val="001741A8"/>
    <w:pPr>
      <w:jc w:val="center"/>
    </w:pPr>
    <w:rPr>
      <w:b/>
      <w:bCs/>
      <w:color w:val="auto"/>
    </w:rPr>
  </w:style>
  <w:style w:type="paragraph" w:customStyle="1" w:styleId="afd">
    <w:name w:val="Содержимое врезки"/>
    <w:basedOn w:val="af4"/>
    <w:rsid w:val="001741A8"/>
    <w:pPr>
      <w:suppressAutoHyphens/>
      <w:spacing w:after="0" w:line="360" w:lineRule="auto"/>
      <w:jc w:val="both"/>
    </w:pPr>
    <w:rPr>
      <w:rFonts w:eastAsia="Times New Roman" w:cs="Times New Roman"/>
      <w:color w:val="auto"/>
      <w:szCs w:val="20"/>
      <w:lang w:eastAsia="ar-SA"/>
    </w:rPr>
  </w:style>
  <w:style w:type="character" w:styleId="afe">
    <w:name w:val="FollowedHyperlink"/>
    <w:basedOn w:val="a0"/>
    <w:uiPriority w:val="99"/>
    <w:semiHidden/>
    <w:unhideWhenUsed/>
    <w:rsid w:val="001741A8"/>
    <w:rPr>
      <w:color w:val="800080"/>
      <w:u w:val="single"/>
    </w:rPr>
  </w:style>
  <w:style w:type="paragraph" w:styleId="31">
    <w:name w:val="Body Text Indent 3"/>
    <w:basedOn w:val="a"/>
    <w:link w:val="32"/>
    <w:unhideWhenUsed/>
    <w:rsid w:val="001741A8"/>
    <w:pPr>
      <w:spacing w:after="0" w:line="240" w:lineRule="auto"/>
      <w:ind w:left="-1134"/>
    </w:pPr>
    <w:rPr>
      <w:rFonts w:eastAsia="Times New Roman" w:cs="Times New Roman"/>
      <w:color w:val="auto"/>
      <w:szCs w:val="20"/>
    </w:rPr>
  </w:style>
  <w:style w:type="character" w:customStyle="1" w:styleId="32">
    <w:name w:val="Основной текст с отступом 3 Знак"/>
    <w:basedOn w:val="a0"/>
    <w:link w:val="31"/>
    <w:rsid w:val="001741A8"/>
    <w:rPr>
      <w:rFonts w:eastAsia="Times New Roman" w:cs="Times New Roman"/>
      <w:color w:val="auto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1741A8"/>
  </w:style>
  <w:style w:type="character" w:customStyle="1" w:styleId="aff">
    <w:name w:val="Цветовое выделение"/>
    <w:uiPriority w:val="99"/>
    <w:rsid w:val="001741A8"/>
    <w:rPr>
      <w:b/>
      <w:color w:val="26282F"/>
    </w:rPr>
  </w:style>
  <w:style w:type="character" w:customStyle="1" w:styleId="aff0">
    <w:name w:val="Гипертекстовая ссылка"/>
    <w:basedOn w:val="aff"/>
    <w:uiPriority w:val="99"/>
    <w:rsid w:val="001741A8"/>
    <w:rPr>
      <w:b/>
      <w:color w:val="26282F"/>
    </w:rPr>
  </w:style>
  <w:style w:type="paragraph" w:customStyle="1" w:styleId="aff1">
    <w:name w:val="Нормальный (таблица)"/>
    <w:basedOn w:val="a"/>
    <w:next w:val="a"/>
    <w:uiPriority w:val="99"/>
    <w:rsid w:val="001741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color w:val="auto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174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4"/>
      <w:szCs w:val="24"/>
    </w:rPr>
  </w:style>
  <w:style w:type="paragraph" w:styleId="aff3">
    <w:name w:val="Title"/>
    <w:basedOn w:val="a"/>
    <w:link w:val="aff4"/>
    <w:qFormat/>
    <w:rsid w:val="001741A8"/>
    <w:pPr>
      <w:spacing w:after="0" w:line="240" w:lineRule="auto"/>
      <w:jc w:val="center"/>
    </w:pPr>
    <w:rPr>
      <w:rFonts w:eastAsia="Times New Roman" w:cs="Times New Roman"/>
      <w:color w:val="auto"/>
      <w:sz w:val="24"/>
      <w:szCs w:val="20"/>
    </w:rPr>
  </w:style>
  <w:style w:type="character" w:customStyle="1" w:styleId="aff4">
    <w:name w:val="Название Знак"/>
    <w:basedOn w:val="a0"/>
    <w:link w:val="aff3"/>
    <w:rsid w:val="001741A8"/>
    <w:rPr>
      <w:rFonts w:eastAsia="Times New Roman" w:cs="Times New Roman"/>
      <w:color w:val="auto"/>
      <w:sz w:val="24"/>
      <w:szCs w:val="20"/>
    </w:rPr>
  </w:style>
  <w:style w:type="paragraph" w:customStyle="1" w:styleId="33">
    <w:name w:val="Основной текст3"/>
    <w:basedOn w:val="a"/>
    <w:rsid w:val="001741A8"/>
    <w:pPr>
      <w:widowControl w:val="0"/>
      <w:shd w:val="clear" w:color="auto" w:fill="FFFFFF"/>
      <w:spacing w:after="0" w:line="322" w:lineRule="exact"/>
      <w:ind w:hanging="360"/>
      <w:jc w:val="center"/>
    </w:pPr>
    <w:rPr>
      <w:rFonts w:eastAsia="Times New Roman" w:cs="Times New Roman"/>
      <w:color w:val="auto"/>
      <w:sz w:val="20"/>
      <w:szCs w:val="20"/>
    </w:rPr>
  </w:style>
  <w:style w:type="paragraph" w:customStyle="1" w:styleId="s1">
    <w:name w:val="s_1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1741A8"/>
  </w:style>
  <w:style w:type="paragraph" w:customStyle="1" w:styleId="s16">
    <w:name w:val="s_16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s3">
    <w:name w:val="s_3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character" w:customStyle="1" w:styleId="s10">
    <w:name w:val="s_10"/>
    <w:rsid w:val="001741A8"/>
  </w:style>
  <w:style w:type="character" w:customStyle="1" w:styleId="apple-style-span">
    <w:name w:val="apple-style-span"/>
    <w:rsid w:val="001741A8"/>
  </w:style>
  <w:style w:type="paragraph" w:styleId="aff5">
    <w:name w:val="TOC Heading"/>
    <w:basedOn w:val="1"/>
    <w:next w:val="a"/>
    <w:uiPriority w:val="39"/>
    <w:qFormat/>
    <w:rsid w:val="001741A8"/>
    <w:pPr>
      <w:keepLines/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1741A8"/>
    <w:pPr>
      <w:ind w:left="44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16">
    <w:name w:val="toc 1"/>
    <w:basedOn w:val="1"/>
    <w:next w:val="1"/>
    <w:autoRedefine/>
    <w:uiPriority w:val="39"/>
    <w:unhideWhenUsed/>
    <w:rsid w:val="001741A8"/>
    <w:pPr>
      <w:tabs>
        <w:tab w:val="right" w:leader="dot" w:pos="9771"/>
      </w:tabs>
      <w:ind w:left="0"/>
      <w:jc w:val="both"/>
    </w:pPr>
    <w:rPr>
      <w:b/>
      <w:bCs/>
      <w:color w:val="auto"/>
      <w:kern w:val="32"/>
      <w:sz w:val="24"/>
      <w:szCs w:val="32"/>
      <w:lang w:eastAsia="en-US"/>
    </w:rPr>
  </w:style>
  <w:style w:type="paragraph" w:customStyle="1" w:styleId="ConsPlusNormal">
    <w:name w:val="ConsPlusNormal"/>
    <w:rsid w:val="00174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auto"/>
      <w:sz w:val="20"/>
      <w:szCs w:val="20"/>
    </w:rPr>
  </w:style>
  <w:style w:type="paragraph" w:styleId="25">
    <w:name w:val="toc 2"/>
    <w:basedOn w:val="a"/>
    <w:next w:val="a"/>
    <w:autoRedefine/>
    <w:uiPriority w:val="39"/>
    <w:unhideWhenUsed/>
    <w:rsid w:val="001741A8"/>
    <w:pPr>
      <w:ind w:left="2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1741A8"/>
    <w:pPr>
      <w:autoSpaceDE w:val="0"/>
      <w:autoSpaceDN w:val="0"/>
      <w:adjustRightInd w:val="0"/>
      <w:spacing w:after="0" w:line="240" w:lineRule="auto"/>
    </w:pPr>
    <w:rPr>
      <w:rFonts w:eastAsia="Calibri" w:cs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74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741A8"/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msonormalcxspmiddle">
    <w:name w:val="msonormalcxspmiddle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67">
    <w:name w:val="xl67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68">
    <w:name w:val="xl68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69">
    <w:name w:val="xl69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0">
    <w:name w:val="xl70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1">
    <w:name w:val="xl71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3">
    <w:name w:val="xl7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4">
    <w:name w:val="xl74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5">
    <w:name w:val="xl75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76">
    <w:name w:val="xl76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7">
    <w:name w:val="xl77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8">
    <w:name w:val="xl78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79">
    <w:name w:val="xl79"/>
    <w:basedOn w:val="a"/>
    <w:rsid w:val="001741A8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81">
    <w:name w:val="xl81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82">
    <w:name w:val="xl82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3">
    <w:name w:val="xl8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szCs w:val="24"/>
    </w:rPr>
  </w:style>
  <w:style w:type="paragraph" w:customStyle="1" w:styleId="xl84">
    <w:name w:val="xl84"/>
    <w:basedOn w:val="a"/>
    <w:rsid w:val="001741A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85">
    <w:name w:val="xl85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86">
    <w:name w:val="xl86"/>
    <w:basedOn w:val="a"/>
    <w:rsid w:val="001741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87">
    <w:name w:val="xl87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8">
    <w:name w:val="xl88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9">
    <w:name w:val="xl89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auto"/>
      <w:sz w:val="18"/>
      <w:szCs w:val="18"/>
    </w:rPr>
  </w:style>
  <w:style w:type="paragraph" w:customStyle="1" w:styleId="xl90">
    <w:name w:val="xl90"/>
    <w:basedOn w:val="a"/>
    <w:rsid w:val="001741A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1">
    <w:name w:val="xl91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2">
    <w:name w:val="xl92"/>
    <w:basedOn w:val="a"/>
    <w:rsid w:val="001741A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3">
    <w:name w:val="xl9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</w:rPr>
  </w:style>
  <w:style w:type="paragraph" w:customStyle="1" w:styleId="xl94">
    <w:name w:val="xl94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16"/>
      <w:szCs w:val="16"/>
    </w:rPr>
  </w:style>
  <w:style w:type="paragraph" w:customStyle="1" w:styleId="xl95">
    <w:name w:val="xl95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8">
    <w:name w:val="xl98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99">
    <w:name w:val="xl99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0">
    <w:name w:val="xl100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2">
    <w:name w:val="xl102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4">
    <w:name w:val="xl104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5">
    <w:name w:val="xl105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6">
    <w:name w:val="xl106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16"/>
      <w:szCs w:val="16"/>
    </w:rPr>
  </w:style>
  <w:style w:type="paragraph" w:customStyle="1" w:styleId="xl107">
    <w:name w:val="xl107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8">
    <w:name w:val="xl108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09">
    <w:name w:val="xl109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0">
    <w:name w:val="xl110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1">
    <w:name w:val="xl111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6"/>
      <w:szCs w:val="16"/>
    </w:rPr>
  </w:style>
  <w:style w:type="paragraph" w:customStyle="1" w:styleId="xl112">
    <w:name w:val="xl112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113">
    <w:name w:val="xl113"/>
    <w:basedOn w:val="a"/>
    <w:rsid w:val="001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114">
    <w:name w:val="xl114"/>
    <w:basedOn w:val="a"/>
    <w:rsid w:val="001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auto"/>
      <w:sz w:val="16"/>
      <w:szCs w:val="16"/>
    </w:rPr>
  </w:style>
  <w:style w:type="paragraph" w:customStyle="1" w:styleId="xl115">
    <w:name w:val="xl115"/>
    <w:basedOn w:val="a"/>
    <w:rsid w:val="001741A8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auto"/>
      <w:sz w:val="24"/>
      <w:szCs w:val="24"/>
    </w:rPr>
  </w:style>
  <w:style w:type="paragraph" w:customStyle="1" w:styleId="xl116">
    <w:name w:val="xl116"/>
    <w:basedOn w:val="a"/>
    <w:rsid w:val="00174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24"/>
      <w:szCs w:val="24"/>
    </w:rPr>
  </w:style>
  <w:style w:type="paragraph" w:customStyle="1" w:styleId="xl80">
    <w:name w:val="xl80"/>
    <w:basedOn w:val="a"/>
    <w:rsid w:val="001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nsport.gov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99328-07B9-4E77-A7F6-73F89102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5619</Words>
  <Characters>32031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37575</CharactersWithSpaces>
  <SharedDoc>false</SharedDoc>
  <HLinks>
    <vt:vector size="6" baseType="variant">
      <vt:variant>
        <vt:i4>3145778</vt:i4>
      </vt:variant>
      <vt:variant>
        <vt:i4>0</vt:i4>
      </vt:variant>
      <vt:variant>
        <vt:i4>0</vt:i4>
      </vt:variant>
      <vt:variant>
        <vt:i4>5</vt:i4>
      </vt:variant>
      <vt:variant>
        <vt:lpwstr>http://www.minsport.gov.ru/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N@taly</cp:lastModifiedBy>
  <cp:revision>26</cp:revision>
  <cp:lastPrinted>2019-09-26T14:21:00Z</cp:lastPrinted>
  <dcterms:created xsi:type="dcterms:W3CDTF">2015-12-12T07:57:00Z</dcterms:created>
  <dcterms:modified xsi:type="dcterms:W3CDTF">2020-04-10T16:43:00Z</dcterms:modified>
</cp:coreProperties>
</file>