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83" w:rsidRDefault="00805C83" w:rsidP="00071B5C">
      <w:pPr>
        <w:jc w:val="center"/>
        <w:rPr>
          <w:rFonts w:eastAsiaTheme="minorHAnsi" w:cstheme="minorBidi"/>
          <w:bCs/>
          <w:sz w:val="22"/>
          <w:szCs w:val="22"/>
          <w:lang w:eastAsia="en-US" w:bidi="en-US"/>
        </w:rPr>
      </w:pPr>
    </w:p>
    <w:p w:rsidR="00805C83" w:rsidRPr="00805C83" w:rsidRDefault="00805C83" w:rsidP="00805C83">
      <w:pPr>
        <w:pStyle w:val="a9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805C83">
        <w:rPr>
          <w:rFonts w:ascii="Times New Roman" w:hAnsi="Times New Roman"/>
          <w:b/>
          <w:sz w:val="32"/>
          <w:szCs w:val="32"/>
          <w:lang w:val="ru-RU"/>
        </w:rPr>
        <w:t xml:space="preserve">Учреждение дополнительного образования </w:t>
      </w:r>
    </w:p>
    <w:p w:rsidR="00805C83" w:rsidRPr="00805C83" w:rsidRDefault="00805C83" w:rsidP="00805C83">
      <w:pPr>
        <w:pStyle w:val="a9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805C83">
        <w:rPr>
          <w:rFonts w:ascii="Times New Roman" w:hAnsi="Times New Roman"/>
          <w:b/>
          <w:sz w:val="32"/>
          <w:szCs w:val="32"/>
          <w:lang w:val="ru-RU"/>
        </w:rPr>
        <w:t xml:space="preserve">«Калининская детско-юношеская спортивная школа»  </w:t>
      </w: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05C83" w:rsidRPr="00805C83" w:rsidRDefault="00805C83" w:rsidP="00805C83">
      <w:pPr>
        <w:pStyle w:val="a9"/>
        <w:spacing w:line="276" w:lineRule="auto"/>
        <w:ind w:left="-426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805C83">
        <w:rPr>
          <w:rFonts w:ascii="Times New Roman" w:hAnsi="Times New Roman"/>
          <w:b/>
          <w:sz w:val="48"/>
          <w:szCs w:val="48"/>
          <w:lang w:val="ru-RU"/>
        </w:rPr>
        <w:t xml:space="preserve">Учебный материал для проведения  </w:t>
      </w:r>
      <w:r w:rsidRPr="00805C83">
        <w:rPr>
          <w:rFonts w:ascii="Times New Roman" w:hAnsi="Times New Roman" w:cs="Times New Roman"/>
          <w:b/>
          <w:sz w:val="48"/>
          <w:szCs w:val="48"/>
          <w:lang w:val="ru-RU"/>
        </w:rPr>
        <w:t>дистанционного обучения по</w:t>
      </w:r>
    </w:p>
    <w:p w:rsidR="00805C83" w:rsidRPr="00805C83" w:rsidRDefault="00805C83" w:rsidP="00805C8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805C83">
        <w:rPr>
          <w:rFonts w:ascii="Times New Roman" w:hAnsi="Times New Roman" w:cs="Times New Roman"/>
          <w:sz w:val="48"/>
          <w:szCs w:val="48"/>
        </w:rPr>
        <w:t>дополнительной общеобразовательной общеразвивающей программе</w:t>
      </w:r>
    </w:p>
    <w:p w:rsidR="00805C83" w:rsidRPr="00805C83" w:rsidRDefault="00805C83" w:rsidP="00071B5C">
      <w:pPr>
        <w:pStyle w:val="1"/>
        <w:numPr>
          <w:ilvl w:val="0"/>
          <w:numId w:val="13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48"/>
          <w:szCs w:val="48"/>
        </w:rPr>
      </w:pPr>
    </w:p>
    <w:p w:rsidR="00071B5C" w:rsidRPr="00A9535B" w:rsidRDefault="00071B5C" w:rsidP="00071B5C">
      <w:pPr>
        <w:pStyle w:val="1"/>
        <w:numPr>
          <w:ilvl w:val="0"/>
          <w:numId w:val="13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A9535B">
        <w:rPr>
          <w:rFonts w:ascii="Times New Roman" w:hAnsi="Times New Roman" w:cs="Times New Roman"/>
          <w:b w:val="0"/>
          <w:sz w:val="48"/>
          <w:szCs w:val="48"/>
        </w:rPr>
        <w:t xml:space="preserve">по виду спорта </w:t>
      </w:r>
    </w:p>
    <w:p w:rsidR="00071B5C" w:rsidRPr="00071B5C" w:rsidRDefault="00071B5C" w:rsidP="00071B5C">
      <w:pPr>
        <w:pStyle w:val="1"/>
        <w:numPr>
          <w:ilvl w:val="0"/>
          <w:numId w:val="13"/>
        </w:numPr>
        <w:spacing w:before="0" w:after="0"/>
        <w:ind w:left="0"/>
        <w:jc w:val="center"/>
        <w:rPr>
          <w:rFonts w:ascii="Times New Roman" w:hAnsi="Times New Roman" w:cs="Times New Roman"/>
          <w:sz w:val="48"/>
          <w:szCs w:val="48"/>
        </w:rPr>
      </w:pPr>
      <w:r w:rsidRPr="00071B5C">
        <w:rPr>
          <w:rFonts w:ascii="Times New Roman" w:hAnsi="Times New Roman" w:cs="Times New Roman"/>
          <w:sz w:val="48"/>
          <w:szCs w:val="48"/>
        </w:rPr>
        <w:t>ХУДОЖЕСТВЕННАЯ ГИМНАСТИКА</w:t>
      </w:r>
    </w:p>
    <w:p w:rsidR="00071B5C" w:rsidRDefault="00071B5C" w:rsidP="00071B5C">
      <w:pPr>
        <w:jc w:val="right"/>
        <w:rPr>
          <w:b/>
          <w:sz w:val="28"/>
          <w:szCs w:val="28"/>
        </w:rPr>
      </w:pPr>
    </w:p>
    <w:p w:rsidR="009D3EE1" w:rsidRDefault="009D3EE1" w:rsidP="00071B5C">
      <w:pPr>
        <w:jc w:val="right"/>
        <w:rPr>
          <w:b/>
          <w:sz w:val="28"/>
          <w:szCs w:val="28"/>
        </w:rPr>
      </w:pPr>
    </w:p>
    <w:p w:rsidR="00071B5C" w:rsidRPr="00F85F97" w:rsidRDefault="00071B5C" w:rsidP="00805C83">
      <w:pPr>
        <w:jc w:val="center"/>
        <w:rPr>
          <w:b/>
          <w:sz w:val="28"/>
          <w:szCs w:val="28"/>
        </w:rPr>
      </w:pPr>
      <w:r w:rsidRPr="00071B5C">
        <w:rPr>
          <w:b/>
          <w:noProof/>
          <w:sz w:val="28"/>
          <w:szCs w:val="28"/>
        </w:rPr>
        <w:drawing>
          <wp:inline distT="0" distB="0" distL="0" distR="0">
            <wp:extent cx="1097280" cy="1219200"/>
            <wp:effectExtent l="19050" t="0" r="7620" b="0"/>
            <wp:docPr id="3" name="Рисунок 1" descr="C:\Users\User\Desktop\depositphotos_13423604-stock-illustration-girl-practicing-rhythmic-gymnast-perfor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13423604-stock-illustration-girl-practicing-rhythmic-gymnast-perform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612" w:rsidRDefault="00E40612" w:rsidP="00E40612">
      <w:pPr>
        <w:jc w:val="right"/>
        <w:rPr>
          <w:b/>
        </w:rPr>
      </w:pPr>
    </w:p>
    <w:p w:rsidR="00E40612" w:rsidRDefault="00E40612" w:rsidP="00E40612">
      <w:pPr>
        <w:jc w:val="right"/>
        <w:rPr>
          <w:b/>
        </w:rPr>
      </w:pPr>
    </w:p>
    <w:p w:rsidR="00071B5C" w:rsidRDefault="00071B5C" w:rsidP="00E40612">
      <w:pPr>
        <w:jc w:val="right"/>
        <w:rPr>
          <w:b/>
        </w:rPr>
      </w:pPr>
    </w:p>
    <w:p w:rsidR="00E40612" w:rsidRDefault="00E40612" w:rsidP="00E40612">
      <w:pPr>
        <w:jc w:val="center"/>
        <w:rPr>
          <w:b/>
        </w:rPr>
      </w:pPr>
    </w:p>
    <w:p w:rsidR="00071B5C" w:rsidRPr="00F85F97" w:rsidRDefault="00071B5C" w:rsidP="00071B5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 w:rsidRPr="00F85F97">
        <w:rPr>
          <w:b/>
          <w:sz w:val="28"/>
          <w:szCs w:val="28"/>
        </w:rPr>
        <w:t xml:space="preserve"> программы:</w:t>
      </w:r>
    </w:p>
    <w:p w:rsidR="00071B5C" w:rsidRPr="00071B5C" w:rsidRDefault="00071B5C" w:rsidP="00071B5C">
      <w:pPr>
        <w:rPr>
          <w:sz w:val="28"/>
          <w:szCs w:val="28"/>
        </w:rPr>
      </w:pPr>
      <w:r w:rsidRPr="00071B5C">
        <w:rPr>
          <w:i/>
          <w:sz w:val="28"/>
          <w:szCs w:val="28"/>
        </w:rPr>
        <w:t>Бельская Л.А.,</w:t>
      </w:r>
      <w:r>
        <w:rPr>
          <w:b/>
        </w:rPr>
        <w:t xml:space="preserve">  - </w:t>
      </w:r>
      <w:r w:rsidRPr="00071B5C">
        <w:rPr>
          <w:sz w:val="28"/>
          <w:szCs w:val="28"/>
        </w:rPr>
        <w:t>тренер-преподаватель, высшая категория</w:t>
      </w:r>
    </w:p>
    <w:p w:rsidR="00E40612" w:rsidRDefault="00071B5C" w:rsidP="00071B5C">
      <w:pPr>
        <w:rPr>
          <w:b/>
        </w:rPr>
      </w:pPr>
      <w:r w:rsidRPr="007936E1">
        <w:rPr>
          <w:i/>
          <w:sz w:val="28"/>
          <w:szCs w:val="28"/>
        </w:rPr>
        <w:t>Писаренко Н.М.</w:t>
      </w:r>
      <w:r w:rsidRPr="007936E1">
        <w:rPr>
          <w:sz w:val="28"/>
          <w:szCs w:val="28"/>
        </w:rPr>
        <w:t xml:space="preserve"> – инструктор-методист</w:t>
      </w:r>
      <w:r w:rsidRPr="00F85F97">
        <w:rPr>
          <w:sz w:val="28"/>
          <w:szCs w:val="28"/>
        </w:rPr>
        <w:t xml:space="preserve">УДО «Калининская ДЮСШ»                     </w:t>
      </w:r>
    </w:p>
    <w:p w:rsidR="00E40612" w:rsidRDefault="00E40612" w:rsidP="00E40612">
      <w:pPr>
        <w:rPr>
          <w:b/>
        </w:rPr>
      </w:pPr>
    </w:p>
    <w:p w:rsidR="00071B5C" w:rsidRDefault="00071B5C" w:rsidP="00E40612">
      <w:pPr>
        <w:rPr>
          <w:b/>
        </w:rPr>
      </w:pPr>
    </w:p>
    <w:p w:rsidR="00071B5C" w:rsidRDefault="00071B5C" w:rsidP="00E40612">
      <w:pPr>
        <w:rPr>
          <w:b/>
        </w:rPr>
      </w:pPr>
    </w:p>
    <w:p w:rsidR="001A23EC" w:rsidRDefault="001A23EC" w:rsidP="00E40612">
      <w:pPr>
        <w:rPr>
          <w:b/>
        </w:rPr>
      </w:pPr>
    </w:p>
    <w:p w:rsidR="00E40612" w:rsidRDefault="00E40612" w:rsidP="00E40612">
      <w:pPr>
        <w:rPr>
          <w:b/>
        </w:rPr>
      </w:pPr>
    </w:p>
    <w:p w:rsidR="005F35B1" w:rsidRDefault="005F35B1" w:rsidP="00E40612">
      <w:pPr>
        <w:rPr>
          <w:b/>
        </w:rPr>
      </w:pPr>
    </w:p>
    <w:p w:rsidR="00071B5C" w:rsidRDefault="00805C83" w:rsidP="00071B5C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805C83" w:rsidRPr="00805C83" w:rsidRDefault="00805C83" w:rsidP="00805C83">
      <w:pPr>
        <w:pStyle w:val="af1"/>
        <w:numPr>
          <w:ilvl w:val="0"/>
          <w:numId w:val="17"/>
        </w:numPr>
        <w:jc w:val="center"/>
        <w:rPr>
          <w:b/>
          <w:bCs/>
          <w:sz w:val="28"/>
          <w:szCs w:val="28"/>
        </w:rPr>
      </w:pPr>
      <w:r w:rsidRPr="00805C83">
        <w:rPr>
          <w:b/>
          <w:bCs/>
          <w:sz w:val="28"/>
          <w:szCs w:val="28"/>
        </w:rPr>
        <w:lastRenderedPageBreak/>
        <w:t>ПОЯСНИТЕЛЬНАЯ ЗАПИСКА</w:t>
      </w:r>
    </w:p>
    <w:p w:rsidR="00805C83" w:rsidRPr="00805C83" w:rsidRDefault="00805C83" w:rsidP="00805C83">
      <w:pPr>
        <w:ind w:left="360"/>
        <w:jc w:val="center"/>
        <w:rPr>
          <w:b/>
          <w:bCs/>
          <w:sz w:val="28"/>
          <w:szCs w:val="28"/>
        </w:rPr>
      </w:pPr>
    </w:p>
    <w:p w:rsidR="00805C83" w:rsidRDefault="00805C83" w:rsidP="00805C83">
      <w:pPr>
        <w:jc w:val="both"/>
        <w:rPr>
          <w:b/>
          <w:sz w:val="28"/>
          <w:szCs w:val="28"/>
        </w:rPr>
      </w:pPr>
      <w:r w:rsidRPr="00D97455">
        <w:rPr>
          <w:sz w:val="28"/>
          <w:szCs w:val="28"/>
        </w:rPr>
        <w:t> </w:t>
      </w:r>
      <w:r w:rsidRPr="00D97455">
        <w:rPr>
          <w:sz w:val="28"/>
          <w:szCs w:val="28"/>
        </w:rPr>
        <w:tab/>
      </w:r>
      <w:r w:rsidRPr="00D97455">
        <w:rPr>
          <w:rStyle w:val="11"/>
          <w:color w:val="000000"/>
          <w:sz w:val="28"/>
          <w:szCs w:val="28"/>
        </w:rPr>
        <w:t xml:space="preserve"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 </w:t>
      </w:r>
      <w:r w:rsidRPr="00D97455">
        <w:rPr>
          <w:sz w:val="28"/>
          <w:szCs w:val="28"/>
        </w:rPr>
        <w:t>«</w:t>
      </w:r>
      <w:r>
        <w:rPr>
          <w:sz w:val="28"/>
          <w:szCs w:val="28"/>
        </w:rPr>
        <w:t>Художественная гимнастика</w:t>
      </w:r>
      <w:r w:rsidRPr="00D97455">
        <w:rPr>
          <w:b/>
          <w:sz w:val="28"/>
          <w:szCs w:val="28"/>
        </w:rPr>
        <w:t>».</w:t>
      </w:r>
    </w:p>
    <w:p w:rsidR="00805C83" w:rsidRDefault="00805C83" w:rsidP="00F94985">
      <w:pPr>
        <w:spacing w:line="276" w:lineRule="auto"/>
        <w:jc w:val="both"/>
        <w:rPr>
          <w:sz w:val="28"/>
          <w:szCs w:val="28"/>
        </w:rPr>
      </w:pPr>
    </w:p>
    <w:p w:rsidR="00692D02" w:rsidRPr="00A9535B" w:rsidRDefault="00692D02" w:rsidP="00F94985">
      <w:pPr>
        <w:spacing w:line="276" w:lineRule="auto"/>
        <w:jc w:val="both"/>
        <w:rPr>
          <w:rStyle w:val="11"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ab/>
      </w:r>
      <w:r w:rsidRPr="00A9535B">
        <w:rPr>
          <w:b/>
          <w:bCs/>
          <w:color w:val="000000"/>
          <w:sz w:val="28"/>
          <w:szCs w:val="28"/>
        </w:rPr>
        <w:t>Основная цель программы</w:t>
      </w:r>
      <w:r w:rsidR="0015226E">
        <w:rPr>
          <w:color w:val="000000"/>
          <w:sz w:val="28"/>
          <w:szCs w:val="28"/>
        </w:rPr>
        <w:t>: приобщени</w:t>
      </w:r>
      <w:r w:rsidRPr="00A9535B">
        <w:rPr>
          <w:color w:val="000000"/>
          <w:sz w:val="28"/>
          <w:szCs w:val="28"/>
        </w:rPr>
        <w:t xml:space="preserve">е детей к регулярным занятиям физической культурой </w:t>
      </w:r>
      <w:r w:rsidRPr="00A9535B">
        <w:rPr>
          <w:rStyle w:val="11"/>
          <w:color w:val="000000"/>
          <w:spacing w:val="-3"/>
          <w:sz w:val="28"/>
          <w:szCs w:val="28"/>
        </w:rPr>
        <w:t>посредством организованных занятий</w:t>
      </w:r>
      <w:r w:rsidR="0015226E">
        <w:rPr>
          <w:rStyle w:val="11"/>
          <w:color w:val="000000"/>
          <w:spacing w:val="-3"/>
          <w:sz w:val="28"/>
          <w:szCs w:val="28"/>
        </w:rPr>
        <w:t xml:space="preserve"> с изучением элементарных физических упражнений художественной гимнастики</w:t>
      </w:r>
      <w:r w:rsidRPr="00A9535B">
        <w:rPr>
          <w:rStyle w:val="11"/>
          <w:color w:val="000000"/>
          <w:spacing w:val="-3"/>
          <w:sz w:val="28"/>
          <w:szCs w:val="28"/>
        </w:rPr>
        <w:t>.</w:t>
      </w:r>
    </w:p>
    <w:p w:rsidR="00692D02" w:rsidRDefault="00692D02" w:rsidP="00F94985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A9535B">
        <w:rPr>
          <w:b/>
          <w:bCs/>
          <w:color w:val="000000"/>
          <w:sz w:val="28"/>
          <w:szCs w:val="28"/>
        </w:rPr>
        <w:t xml:space="preserve">  Основные  задачи:</w:t>
      </w:r>
    </w:p>
    <w:p w:rsidR="00955F22" w:rsidRPr="006B3FF9" w:rsidRDefault="00955F22" w:rsidP="00D36326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6B3FF9">
        <w:rPr>
          <w:color w:val="000000"/>
          <w:sz w:val="28"/>
          <w:szCs w:val="28"/>
        </w:rPr>
        <w:t xml:space="preserve">- </w:t>
      </w:r>
      <w:r w:rsidR="00F94985">
        <w:rPr>
          <w:color w:val="000000"/>
          <w:sz w:val="28"/>
          <w:szCs w:val="28"/>
        </w:rPr>
        <w:t xml:space="preserve">способствовать </w:t>
      </w:r>
      <w:r w:rsidRPr="006B3FF9">
        <w:rPr>
          <w:color w:val="000000"/>
          <w:sz w:val="28"/>
          <w:szCs w:val="28"/>
        </w:rPr>
        <w:t>развит</w:t>
      </w:r>
      <w:r w:rsidR="00F94985">
        <w:rPr>
          <w:color w:val="000000"/>
          <w:sz w:val="28"/>
          <w:szCs w:val="28"/>
        </w:rPr>
        <w:t>ию</w:t>
      </w:r>
      <w:r w:rsidRPr="006B3FF9">
        <w:rPr>
          <w:color w:val="000000"/>
          <w:sz w:val="28"/>
          <w:szCs w:val="28"/>
        </w:rPr>
        <w:t xml:space="preserve"> координацию движений и основные физические качества: </w:t>
      </w:r>
      <w:r>
        <w:rPr>
          <w:color w:val="000000"/>
          <w:sz w:val="28"/>
          <w:szCs w:val="28"/>
        </w:rPr>
        <w:t>быстроту,</w:t>
      </w:r>
      <w:r w:rsidR="00805C83">
        <w:rPr>
          <w:color w:val="000000"/>
          <w:sz w:val="28"/>
          <w:szCs w:val="28"/>
        </w:rPr>
        <w:t xml:space="preserve"> </w:t>
      </w:r>
      <w:r w:rsidRPr="006B3FF9">
        <w:rPr>
          <w:color w:val="000000"/>
          <w:sz w:val="28"/>
          <w:szCs w:val="28"/>
        </w:rPr>
        <w:t xml:space="preserve">силу, ловкость, </w:t>
      </w:r>
      <w:r>
        <w:rPr>
          <w:color w:val="000000"/>
          <w:sz w:val="28"/>
          <w:szCs w:val="28"/>
        </w:rPr>
        <w:t>координацию, гибкость</w:t>
      </w:r>
      <w:r w:rsidRPr="006B3FF9">
        <w:rPr>
          <w:color w:val="000000"/>
          <w:sz w:val="28"/>
          <w:szCs w:val="28"/>
        </w:rPr>
        <w:t>;</w:t>
      </w:r>
    </w:p>
    <w:p w:rsidR="00955F22" w:rsidRPr="006B3FF9" w:rsidRDefault="00955F22" w:rsidP="00D36326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6B3FF9">
        <w:rPr>
          <w:color w:val="000000"/>
          <w:sz w:val="28"/>
          <w:szCs w:val="28"/>
        </w:rPr>
        <w:t>- развивать двигательные способности посредством игры;</w:t>
      </w:r>
    </w:p>
    <w:p w:rsidR="00955F22" w:rsidRPr="006B3FF9" w:rsidRDefault="00955F22" w:rsidP="00D36326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B3FF9">
        <w:rPr>
          <w:color w:val="000000"/>
          <w:sz w:val="28"/>
          <w:szCs w:val="28"/>
        </w:rPr>
        <w:t>формировать навыки самостоятельных з</w:t>
      </w:r>
      <w:r w:rsidR="00F94985">
        <w:rPr>
          <w:color w:val="000000"/>
          <w:sz w:val="28"/>
          <w:szCs w:val="28"/>
        </w:rPr>
        <w:t>анятий физическими упражнениями;</w:t>
      </w:r>
    </w:p>
    <w:p w:rsidR="00445EAE" w:rsidRDefault="00955F22" w:rsidP="00D36326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B3FF9">
        <w:rPr>
          <w:color w:val="000000"/>
          <w:sz w:val="28"/>
          <w:szCs w:val="28"/>
        </w:rPr>
        <w:t xml:space="preserve"> способствовать развитию социальной активности </w:t>
      </w:r>
      <w:r w:rsidR="00445EAE">
        <w:rPr>
          <w:color w:val="000000"/>
          <w:sz w:val="28"/>
          <w:szCs w:val="28"/>
        </w:rPr>
        <w:t xml:space="preserve">детей; </w:t>
      </w:r>
    </w:p>
    <w:p w:rsidR="00955F22" w:rsidRDefault="00445EAE" w:rsidP="00805C8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55F22" w:rsidRPr="006B3FF9">
        <w:rPr>
          <w:color w:val="000000"/>
          <w:sz w:val="28"/>
          <w:szCs w:val="28"/>
        </w:rPr>
        <w:t xml:space="preserve"> воспитывать чувство сам</w:t>
      </w:r>
      <w:r w:rsidR="00805C83">
        <w:rPr>
          <w:color w:val="000000"/>
          <w:sz w:val="28"/>
          <w:szCs w:val="28"/>
        </w:rPr>
        <w:t>остоятельности, ответственности</w:t>
      </w:r>
      <w:r w:rsidR="00955F22">
        <w:rPr>
          <w:color w:val="000000"/>
          <w:sz w:val="28"/>
          <w:szCs w:val="28"/>
        </w:rPr>
        <w:t>.</w:t>
      </w:r>
    </w:p>
    <w:p w:rsidR="0015226E" w:rsidRDefault="0015226E" w:rsidP="00D36326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D232DC" w:rsidRPr="00D232DC" w:rsidRDefault="00D232DC" w:rsidP="00D232DC">
      <w:pPr>
        <w:jc w:val="center"/>
        <w:rPr>
          <w:b/>
          <w:sz w:val="28"/>
          <w:szCs w:val="28"/>
        </w:rPr>
      </w:pPr>
      <w:r w:rsidRPr="00D232DC">
        <w:rPr>
          <w:b/>
          <w:sz w:val="28"/>
          <w:szCs w:val="28"/>
          <w:lang w:val="en-US"/>
        </w:rPr>
        <w:t>II</w:t>
      </w:r>
      <w:r w:rsidRPr="00D232DC">
        <w:rPr>
          <w:b/>
          <w:sz w:val="28"/>
          <w:szCs w:val="28"/>
        </w:rPr>
        <w:t>. ОРГАНИЗАЦИОННО-ПЕДАГОГИЧЕСКИЕ УСЛОВИЯ</w:t>
      </w:r>
    </w:p>
    <w:p w:rsidR="00805C83" w:rsidRDefault="00805C83" w:rsidP="00D232DC">
      <w:pPr>
        <w:ind w:firstLine="708"/>
        <w:jc w:val="center"/>
        <w:rPr>
          <w:b/>
          <w:sz w:val="28"/>
          <w:szCs w:val="28"/>
        </w:rPr>
      </w:pPr>
    </w:p>
    <w:p w:rsidR="00805C83" w:rsidRDefault="00805C83" w:rsidP="00805C83">
      <w:pPr>
        <w:tabs>
          <w:tab w:val="center" w:pos="5031"/>
          <w:tab w:val="left" w:pos="7626"/>
        </w:tabs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>
        <w:rPr>
          <w:b/>
          <w:bCs/>
          <w:color w:val="000000"/>
          <w:sz w:val="28"/>
          <w:szCs w:val="28"/>
        </w:rPr>
        <w:t>Учебный план (36 недель)</w:t>
      </w:r>
    </w:p>
    <w:p w:rsidR="00805C83" w:rsidRDefault="00805C83" w:rsidP="00805C83">
      <w:pPr>
        <w:tabs>
          <w:tab w:val="center" w:pos="5031"/>
          <w:tab w:val="left" w:pos="7626"/>
        </w:tabs>
        <w:ind w:firstLine="708"/>
        <w:jc w:val="center"/>
        <w:rPr>
          <w:b/>
          <w:sz w:val="28"/>
          <w:szCs w:val="28"/>
        </w:rPr>
      </w:pPr>
    </w:p>
    <w:p w:rsidR="00805C83" w:rsidRPr="00805C83" w:rsidRDefault="00805C83" w:rsidP="00805C83">
      <w:pPr>
        <w:pStyle w:val="a3"/>
        <w:tabs>
          <w:tab w:val="left" w:pos="3002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color w:val="000000"/>
          <w:szCs w:val="28"/>
        </w:rPr>
        <w:t xml:space="preserve">       </w:t>
      </w:r>
      <w:r w:rsidRPr="00805C83">
        <w:rPr>
          <w:color w:val="000000"/>
          <w:sz w:val="28"/>
          <w:szCs w:val="28"/>
        </w:rPr>
        <w:t xml:space="preserve">Тренировочный процесс, согласно программе, ведется в соответствии с годовым учебным </w:t>
      </w:r>
      <w:r w:rsidR="00950473" w:rsidRPr="00805C83">
        <w:rPr>
          <w:color w:val="000000"/>
          <w:sz w:val="28"/>
          <w:szCs w:val="28"/>
        </w:rPr>
        <w:t>планом,</w:t>
      </w:r>
      <w:r w:rsidR="00950473">
        <w:rPr>
          <w:color w:val="000000"/>
          <w:sz w:val="28"/>
          <w:szCs w:val="28"/>
        </w:rPr>
        <w:t xml:space="preserve"> и тренер-преподаватель тесно сотрудничает с родителями обучающихся</w:t>
      </w:r>
      <w:r w:rsidRPr="00805C83">
        <w:rPr>
          <w:color w:val="000000"/>
          <w:sz w:val="28"/>
          <w:szCs w:val="28"/>
        </w:rPr>
        <w:t>.</w:t>
      </w:r>
    </w:p>
    <w:p w:rsidR="00805C83" w:rsidRPr="00D97455" w:rsidRDefault="00805C83" w:rsidP="00805C8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97455">
        <w:rPr>
          <w:color w:val="000000"/>
          <w:sz w:val="28"/>
          <w:szCs w:val="28"/>
        </w:rPr>
        <w:t xml:space="preserve"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учебной группы, условия работы, преемственность и перспективность. Тренер-преподаватель составляет для каждой группы план-график учебного процесса на весь период действия карантина, рабочие планы и конспекты учебно-тренировочных занятий. </w:t>
      </w:r>
    </w:p>
    <w:p w:rsidR="00805C83" w:rsidRPr="00D97455" w:rsidRDefault="00805C83" w:rsidP="00805C83">
      <w:pPr>
        <w:spacing w:line="276" w:lineRule="auto"/>
        <w:ind w:firstLine="709"/>
        <w:jc w:val="both"/>
        <w:rPr>
          <w:sz w:val="28"/>
          <w:szCs w:val="28"/>
        </w:rPr>
      </w:pPr>
      <w:r w:rsidRPr="00D97455">
        <w:rPr>
          <w:sz w:val="28"/>
          <w:szCs w:val="28"/>
        </w:rPr>
        <w:lastRenderedPageBreak/>
        <w:t>Контроль за выполнением учебно-тренировочного плана ведется тренерами-преподавателями и администрацией школы.</w:t>
      </w:r>
    </w:p>
    <w:p w:rsidR="00805C83" w:rsidRPr="00D97455" w:rsidRDefault="00805C83" w:rsidP="00805C83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97455">
        <w:rPr>
          <w:sz w:val="28"/>
          <w:szCs w:val="28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которые </w:t>
      </w:r>
      <w:r>
        <w:rPr>
          <w:sz w:val="28"/>
          <w:szCs w:val="28"/>
        </w:rPr>
        <w:t xml:space="preserve">воспитанник </w:t>
      </w:r>
      <w:r w:rsidRPr="00D97455">
        <w:rPr>
          <w:sz w:val="28"/>
          <w:szCs w:val="28"/>
        </w:rPr>
        <w:t xml:space="preserve"> выполняет самостоятельно под дистанционным руководством тренера-преподавателя. </w:t>
      </w:r>
    </w:p>
    <w:p w:rsidR="00805C83" w:rsidRDefault="00805C83" w:rsidP="00805C83">
      <w:pPr>
        <w:shd w:val="clear" w:color="auto" w:fill="FFFFFF"/>
        <w:ind w:firstLine="284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805C83" w:rsidRDefault="00805C83" w:rsidP="00805C83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  (36 недель, 4  часа в неделю)</w:t>
      </w:r>
    </w:p>
    <w:p w:rsidR="00805C83" w:rsidRDefault="00805C83" w:rsidP="00805C83">
      <w:pPr>
        <w:pStyle w:val="a3"/>
        <w:ind w:firstLine="340"/>
        <w:jc w:val="center"/>
        <w:outlineLvl w:val="0"/>
        <w:rPr>
          <w:b/>
          <w:szCs w:val="24"/>
        </w:rPr>
      </w:pPr>
      <w:r>
        <w:rPr>
          <w:b/>
          <w:szCs w:val="24"/>
        </w:rPr>
        <w:t>1-2 года обучения</w:t>
      </w:r>
    </w:p>
    <w:p w:rsidR="00805C83" w:rsidRPr="00822987" w:rsidRDefault="00805C83" w:rsidP="00805C83">
      <w:pPr>
        <w:pStyle w:val="a3"/>
        <w:ind w:firstLine="340"/>
        <w:jc w:val="right"/>
        <w:outlineLvl w:val="0"/>
        <w:rPr>
          <w:szCs w:val="24"/>
        </w:rPr>
      </w:pPr>
      <w:r w:rsidRPr="00822987">
        <w:rPr>
          <w:szCs w:val="24"/>
        </w:rPr>
        <w:t>Таблица 1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4509"/>
        <w:gridCol w:w="1444"/>
        <w:gridCol w:w="1513"/>
        <w:gridCol w:w="1562"/>
      </w:tblGrid>
      <w:tr w:rsidR="00805C83" w:rsidRPr="00D36326" w:rsidTr="00805C83">
        <w:trPr>
          <w:trHeight w:val="967"/>
        </w:trPr>
        <w:tc>
          <w:tcPr>
            <w:tcW w:w="592" w:type="dxa"/>
          </w:tcPr>
          <w:p w:rsidR="00805C83" w:rsidRPr="00D36326" w:rsidRDefault="00805C83" w:rsidP="00805C83">
            <w:pPr>
              <w:jc w:val="both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№</w:t>
            </w:r>
          </w:p>
          <w:p w:rsidR="00805C83" w:rsidRPr="00D36326" w:rsidRDefault="00805C83" w:rsidP="00805C83">
            <w:pPr>
              <w:jc w:val="both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9" w:type="dxa"/>
          </w:tcPr>
          <w:p w:rsidR="00805C83" w:rsidRPr="00D36326" w:rsidRDefault="00805C83" w:rsidP="00805C83">
            <w:pPr>
              <w:ind w:firstLine="340"/>
              <w:rPr>
                <w:b/>
                <w:sz w:val="28"/>
                <w:szCs w:val="28"/>
              </w:rPr>
            </w:pPr>
          </w:p>
          <w:p w:rsidR="00805C83" w:rsidRPr="00D36326" w:rsidRDefault="00805C83" w:rsidP="00805C83">
            <w:pPr>
              <w:ind w:firstLine="340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Учебные темы</w:t>
            </w:r>
          </w:p>
        </w:tc>
        <w:tc>
          <w:tcPr>
            <w:tcW w:w="1444" w:type="dxa"/>
          </w:tcPr>
          <w:p w:rsidR="00805C83" w:rsidRPr="00D36326" w:rsidRDefault="00805C83" w:rsidP="00805C83">
            <w:pPr>
              <w:jc w:val="both"/>
              <w:rPr>
                <w:b/>
                <w:sz w:val="28"/>
                <w:szCs w:val="28"/>
              </w:rPr>
            </w:pPr>
          </w:p>
          <w:p w:rsidR="00805C83" w:rsidRPr="00D36326" w:rsidRDefault="00805C83" w:rsidP="00805C83">
            <w:pPr>
              <w:jc w:val="both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13" w:type="dxa"/>
          </w:tcPr>
          <w:p w:rsidR="00805C83" w:rsidRPr="00D36326" w:rsidRDefault="00805C83" w:rsidP="00805C83">
            <w:pPr>
              <w:jc w:val="both"/>
              <w:rPr>
                <w:b/>
                <w:sz w:val="28"/>
                <w:szCs w:val="28"/>
              </w:rPr>
            </w:pPr>
          </w:p>
          <w:p w:rsidR="00805C83" w:rsidRPr="00D36326" w:rsidRDefault="00805C83" w:rsidP="00805C83">
            <w:pPr>
              <w:jc w:val="both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both"/>
              <w:rPr>
                <w:b/>
                <w:sz w:val="28"/>
                <w:szCs w:val="28"/>
              </w:rPr>
            </w:pPr>
          </w:p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Всего часов</w:t>
            </w:r>
          </w:p>
        </w:tc>
      </w:tr>
      <w:tr w:rsidR="00805C83" w:rsidRPr="00D36326" w:rsidTr="00805C83">
        <w:trPr>
          <w:trHeight w:val="377"/>
        </w:trPr>
        <w:tc>
          <w:tcPr>
            <w:tcW w:w="59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805C83" w:rsidRPr="00D36326" w:rsidRDefault="00805C83" w:rsidP="00805C83">
            <w:pPr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 xml:space="preserve">Теоретическая, психологическая подготовка  </w:t>
            </w:r>
          </w:p>
        </w:tc>
        <w:tc>
          <w:tcPr>
            <w:tcW w:w="1444" w:type="dxa"/>
          </w:tcPr>
          <w:p w:rsidR="00805C83" w:rsidRPr="00D36326" w:rsidRDefault="00805C83" w:rsidP="00805C83">
            <w:pPr>
              <w:ind w:firstLine="340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 xml:space="preserve">  7</w:t>
            </w:r>
          </w:p>
        </w:tc>
        <w:tc>
          <w:tcPr>
            <w:tcW w:w="1513" w:type="dxa"/>
          </w:tcPr>
          <w:p w:rsidR="00805C83" w:rsidRPr="00D36326" w:rsidRDefault="00805C83" w:rsidP="00805C83">
            <w:pPr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7</w:t>
            </w:r>
          </w:p>
        </w:tc>
      </w:tr>
      <w:tr w:rsidR="00805C83" w:rsidRPr="00D36326" w:rsidTr="00805C83">
        <w:trPr>
          <w:trHeight w:val="536"/>
        </w:trPr>
        <w:tc>
          <w:tcPr>
            <w:tcW w:w="59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2</w:t>
            </w:r>
          </w:p>
        </w:tc>
        <w:tc>
          <w:tcPr>
            <w:tcW w:w="4509" w:type="dxa"/>
          </w:tcPr>
          <w:p w:rsidR="00805C83" w:rsidRPr="00D36326" w:rsidRDefault="00805C83" w:rsidP="00805C83">
            <w:pPr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Гимнастика</w:t>
            </w:r>
          </w:p>
        </w:tc>
        <w:tc>
          <w:tcPr>
            <w:tcW w:w="1444" w:type="dxa"/>
          </w:tcPr>
          <w:p w:rsidR="00805C83" w:rsidRPr="00D36326" w:rsidRDefault="00805C83" w:rsidP="00805C83">
            <w:pPr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80</w:t>
            </w: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80</w:t>
            </w:r>
          </w:p>
        </w:tc>
      </w:tr>
      <w:tr w:rsidR="00805C83" w:rsidRPr="00D36326" w:rsidTr="00805C83">
        <w:trPr>
          <w:trHeight w:val="304"/>
        </w:trPr>
        <w:tc>
          <w:tcPr>
            <w:tcW w:w="59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3</w:t>
            </w:r>
          </w:p>
        </w:tc>
        <w:tc>
          <w:tcPr>
            <w:tcW w:w="4509" w:type="dxa"/>
          </w:tcPr>
          <w:p w:rsidR="00805C83" w:rsidRPr="00D36326" w:rsidRDefault="00805C83" w:rsidP="00805C83">
            <w:pPr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Игры подвижные (сюжетные, бессюжетные)</w:t>
            </w:r>
          </w:p>
        </w:tc>
        <w:tc>
          <w:tcPr>
            <w:tcW w:w="1444" w:type="dxa"/>
          </w:tcPr>
          <w:p w:rsidR="00805C83" w:rsidRPr="00D36326" w:rsidRDefault="00805C83" w:rsidP="00805C83">
            <w:pPr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31</w:t>
            </w: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31</w:t>
            </w:r>
          </w:p>
        </w:tc>
      </w:tr>
      <w:tr w:rsidR="00805C83" w:rsidRPr="00D36326" w:rsidTr="00805C83">
        <w:trPr>
          <w:trHeight w:val="467"/>
        </w:trPr>
        <w:tc>
          <w:tcPr>
            <w:tcW w:w="59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4</w:t>
            </w:r>
          </w:p>
        </w:tc>
        <w:tc>
          <w:tcPr>
            <w:tcW w:w="4509" w:type="dxa"/>
          </w:tcPr>
          <w:p w:rsidR="00805C83" w:rsidRPr="00D36326" w:rsidRDefault="00805C83" w:rsidP="00805C83">
            <w:pPr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Спортивные упражнения</w:t>
            </w:r>
          </w:p>
        </w:tc>
        <w:tc>
          <w:tcPr>
            <w:tcW w:w="1444" w:type="dxa"/>
          </w:tcPr>
          <w:p w:rsidR="00805C83" w:rsidRPr="00D36326" w:rsidRDefault="00805C83" w:rsidP="00805C83">
            <w:pPr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9</w:t>
            </w: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9</w:t>
            </w:r>
          </w:p>
        </w:tc>
      </w:tr>
      <w:tr w:rsidR="00805C83" w:rsidRPr="00D36326" w:rsidTr="00805C83">
        <w:trPr>
          <w:trHeight w:val="450"/>
        </w:trPr>
        <w:tc>
          <w:tcPr>
            <w:tcW w:w="59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5</w:t>
            </w:r>
          </w:p>
        </w:tc>
        <w:tc>
          <w:tcPr>
            <w:tcW w:w="4509" w:type="dxa"/>
          </w:tcPr>
          <w:p w:rsidR="00805C83" w:rsidRPr="00D36326" w:rsidRDefault="00805C83" w:rsidP="00805C83">
            <w:pPr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Музыкально-двигательное обучение</w:t>
            </w:r>
          </w:p>
        </w:tc>
        <w:tc>
          <w:tcPr>
            <w:tcW w:w="1444" w:type="dxa"/>
          </w:tcPr>
          <w:p w:rsidR="00805C83" w:rsidRPr="00D36326" w:rsidRDefault="00805C83" w:rsidP="00805C83">
            <w:pPr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14</w:t>
            </w: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14</w:t>
            </w:r>
          </w:p>
        </w:tc>
      </w:tr>
      <w:tr w:rsidR="00805C83" w:rsidRPr="00D36326" w:rsidTr="00805C83">
        <w:trPr>
          <w:trHeight w:val="538"/>
        </w:trPr>
        <w:tc>
          <w:tcPr>
            <w:tcW w:w="59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6</w:t>
            </w:r>
          </w:p>
        </w:tc>
        <w:tc>
          <w:tcPr>
            <w:tcW w:w="4509" w:type="dxa"/>
          </w:tcPr>
          <w:p w:rsidR="00805C83" w:rsidRPr="00D36326" w:rsidRDefault="00805C83" w:rsidP="00805C83">
            <w:pPr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444" w:type="dxa"/>
          </w:tcPr>
          <w:p w:rsidR="00805C83" w:rsidRPr="00D36326" w:rsidRDefault="00805C83" w:rsidP="00805C83">
            <w:pPr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3</w:t>
            </w: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center"/>
              <w:rPr>
                <w:sz w:val="28"/>
                <w:szCs w:val="28"/>
              </w:rPr>
            </w:pPr>
            <w:r w:rsidRPr="00D36326">
              <w:rPr>
                <w:sz w:val="28"/>
                <w:szCs w:val="28"/>
              </w:rPr>
              <w:t>3</w:t>
            </w:r>
          </w:p>
        </w:tc>
      </w:tr>
      <w:tr w:rsidR="00805C83" w:rsidRPr="00D36326" w:rsidTr="00805C83">
        <w:trPr>
          <w:trHeight w:val="319"/>
        </w:trPr>
        <w:tc>
          <w:tcPr>
            <w:tcW w:w="592" w:type="dxa"/>
          </w:tcPr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9" w:type="dxa"/>
          </w:tcPr>
          <w:p w:rsidR="00805C83" w:rsidRPr="00D36326" w:rsidRDefault="00805C83" w:rsidP="00805C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5C83" w:rsidRPr="00D36326" w:rsidTr="00805C83">
        <w:trPr>
          <w:trHeight w:val="319"/>
        </w:trPr>
        <w:tc>
          <w:tcPr>
            <w:tcW w:w="592" w:type="dxa"/>
          </w:tcPr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9" w:type="dxa"/>
          </w:tcPr>
          <w:p w:rsidR="00805C83" w:rsidRPr="00D36326" w:rsidRDefault="00805C83" w:rsidP="00805C83">
            <w:pPr>
              <w:ind w:firstLine="340"/>
              <w:jc w:val="right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4" w:type="dxa"/>
          </w:tcPr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3" w:type="dxa"/>
          </w:tcPr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1562" w:type="dxa"/>
          </w:tcPr>
          <w:p w:rsidR="00805C83" w:rsidRPr="00D36326" w:rsidRDefault="00805C83" w:rsidP="00805C83">
            <w:pPr>
              <w:jc w:val="center"/>
              <w:rPr>
                <w:b/>
                <w:sz w:val="28"/>
                <w:szCs w:val="28"/>
              </w:rPr>
            </w:pPr>
            <w:r w:rsidRPr="00D36326">
              <w:rPr>
                <w:b/>
                <w:sz w:val="28"/>
                <w:szCs w:val="28"/>
              </w:rPr>
              <w:t xml:space="preserve">144 </w:t>
            </w:r>
          </w:p>
        </w:tc>
      </w:tr>
    </w:tbl>
    <w:p w:rsidR="00805C83" w:rsidRDefault="00805C83" w:rsidP="00805C83">
      <w:pPr>
        <w:rPr>
          <w:b/>
          <w:sz w:val="28"/>
          <w:szCs w:val="28"/>
        </w:rPr>
      </w:pPr>
    </w:p>
    <w:p w:rsidR="00805C83" w:rsidRDefault="00805C83" w:rsidP="00D232DC">
      <w:pPr>
        <w:ind w:firstLine="708"/>
        <w:jc w:val="center"/>
        <w:rPr>
          <w:b/>
          <w:sz w:val="28"/>
          <w:szCs w:val="28"/>
        </w:rPr>
      </w:pPr>
    </w:p>
    <w:p w:rsidR="00D232DC" w:rsidRDefault="00805C83" w:rsidP="00805C8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D232DC" w:rsidRPr="00D232DC">
        <w:rPr>
          <w:b/>
          <w:sz w:val="28"/>
          <w:szCs w:val="28"/>
        </w:rPr>
        <w:t>. Календарный учебный график</w:t>
      </w:r>
    </w:p>
    <w:p w:rsidR="00805C83" w:rsidRDefault="00805C83" w:rsidP="00805C83">
      <w:pPr>
        <w:ind w:firstLine="708"/>
        <w:jc w:val="center"/>
        <w:rPr>
          <w:b/>
          <w:sz w:val="28"/>
          <w:szCs w:val="28"/>
        </w:rPr>
      </w:pPr>
    </w:p>
    <w:p w:rsidR="00805C83" w:rsidRPr="0015226E" w:rsidRDefault="00805C83" w:rsidP="00805C83">
      <w:pPr>
        <w:ind w:firstLine="708"/>
        <w:jc w:val="center"/>
        <w:rPr>
          <w:b/>
          <w:bCs/>
          <w:color w:val="000000"/>
          <w:sz w:val="16"/>
          <w:szCs w:val="16"/>
        </w:rPr>
      </w:pPr>
    </w:p>
    <w:p w:rsidR="00D232DC" w:rsidRDefault="00D232DC" w:rsidP="00D36326">
      <w:pPr>
        <w:pStyle w:val="af0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Программа ра</w:t>
      </w:r>
      <w:r w:rsidR="001A23EC">
        <w:rPr>
          <w:sz w:val="28"/>
          <w:szCs w:val="28"/>
        </w:rPr>
        <w:t xml:space="preserve">ссчитана на  обучение учащихся </w:t>
      </w:r>
      <w:r>
        <w:rPr>
          <w:sz w:val="28"/>
          <w:szCs w:val="28"/>
        </w:rPr>
        <w:t>4</w:t>
      </w:r>
      <w:r w:rsidR="001A23EC">
        <w:rPr>
          <w:sz w:val="28"/>
          <w:szCs w:val="28"/>
        </w:rPr>
        <w:t xml:space="preserve"> - </w:t>
      </w:r>
      <w:r w:rsidR="00DA2749">
        <w:rPr>
          <w:sz w:val="28"/>
          <w:szCs w:val="28"/>
        </w:rPr>
        <w:t>6</w:t>
      </w:r>
      <w:r w:rsidRPr="000E2D6C">
        <w:rPr>
          <w:sz w:val="28"/>
          <w:szCs w:val="28"/>
        </w:rPr>
        <w:t xml:space="preserve"> лет. </w:t>
      </w:r>
    </w:p>
    <w:p w:rsidR="00E1269E" w:rsidRDefault="00D232DC" w:rsidP="00D36326">
      <w:pPr>
        <w:pStyle w:val="af0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Учебная нагру</w:t>
      </w:r>
      <w:r>
        <w:rPr>
          <w:sz w:val="28"/>
          <w:szCs w:val="28"/>
        </w:rPr>
        <w:t xml:space="preserve">зка – </w:t>
      </w:r>
      <w:r w:rsidRPr="00614376">
        <w:rPr>
          <w:b/>
          <w:sz w:val="28"/>
          <w:szCs w:val="28"/>
        </w:rPr>
        <w:t>4 часа в неделю</w:t>
      </w:r>
      <w:r w:rsidRPr="000E2D6C">
        <w:rPr>
          <w:sz w:val="28"/>
          <w:szCs w:val="28"/>
        </w:rPr>
        <w:t>.</w:t>
      </w:r>
    </w:p>
    <w:p w:rsidR="00D232DC" w:rsidRDefault="00D232DC" w:rsidP="00D36326">
      <w:pPr>
        <w:pStyle w:val="af0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-</w:t>
      </w:r>
      <w:r w:rsidR="00805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 </w:t>
      </w:r>
      <w:r w:rsidRPr="000E2D6C">
        <w:rPr>
          <w:sz w:val="28"/>
          <w:szCs w:val="28"/>
        </w:rPr>
        <w:t>с</w:t>
      </w:r>
      <w:r>
        <w:rPr>
          <w:sz w:val="28"/>
          <w:szCs w:val="28"/>
        </w:rPr>
        <w:t>ентября по 31</w:t>
      </w:r>
      <w:r w:rsidRPr="000E2D6C">
        <w:rPr>
          <w:sz w:val="28"/>
          <w:szCs w:val="28"/>
        </w:rPr>
        <w:t>май.</w:t>
      </w:r>
    </w:p>
    <w:p w:rsidR="00E1269E" w:rsidRPr="00955F22" w:rsidRDefault="00E1269E" w:rsidP="00D36326">
      <w:pPr>
        <w:spacing w:line="276" w:lineRule="auto"/>
        <w:ind w:firstLine="708"/>
        <w:jc w:val="both"/>
        <w:rPr>
          <w:color w:val="000000"/>
          <w:spacing w:val="-3"/>
          <w:sz w:val="28"/>
          <w:szCs w:val="28"/>
        </w:rPr>
      </w:pPr>
      <w:r w:rsidRPr="00955F22">
        <w:rPr>
          <w:color w:val="000000"/>
          <w:spacing w:val="-3"/>
          <w:sz w:val="28"/>
          <w:szCs w:val="28"/>
        </w:rPr>
        <w:t xml:space="preserve">Годовой учебный план рассчитан на  </w:t>
      </w:r>
      <w:r w:rsidRPr="00614376">
        <w:rPr>
          <w:b/>
          <w:color w:val="000000"/>
          <w:spacing w:val="-3"/>
          <w:sz w:val="28"/>
          <w:szCs w:val="28"/>
        </w:rPr>
        <w:t>36 недель</w:t>
      </w:r>
      <w:r>
        <w:rPr>
          <w:color w:val="000000"/>
          <w:spacing w:val="-3"/>
          <w:sz w:val="28"/>
          <w:szCs w:val="28"/>
        </w:rPr>
        <w:t xml:space="preserve"> (144 часа в год)</w:t>
      </w:r>
      <w:r w:rsidRPr="00955F22">
        <w:rPr>
          <w:color w:val="000000"/>
          <w:spacing w:val="-3"/>
          <w:sz w:val="28"/>
          <w:szCs w:val="28"/>
        </w:rPr>
        <w:t>.</w:t>
      </w:r>
    </w:p>
    <w:p w:rsidR="00E1269E" w:rsidRPr="0015226E" w:rsidRDefault="00E1269E" w:rsidP="001A23EC">
      <w:pPr>
        <w:spacing w:line="276" w:lineRule="auto"/>
        <w:ind w:firstLine="368"/>
        <w:jc w:val="both"/>
        <w:rPr>
          <w:sz w:val="28"/>
          <w:szCs w:val="28"/>
        </w:rPr>
      </w:pPr>
      <w:r w:rsidRPr="0015226E">
        <w:rPr>
          <w:sz w:val="28"/>
          <w:szCs w:val="28"/>
        </w:rPr>
        <w:t xml:space="preserve">Режим занятий: занятия в группах </w:t>
      </w:r>
      <w:r>
        <w:rPr>
          <w:sz w:val="28"/>
          <w:szCs w:val="28"/>
        </w:rPr>
        <w:t>проводятся 2</w:t>
      </w:r>
      <w:r w:rsidR="001A23EC">
        <w:rPr>
          <w:sz w:val="28"/>
          <w:szCs w:val="28"/>
        </w:rPr>
        <w:t xml:space="preserve"> раза в неделю </w:t>
      </w:r>
      <w:r w:rsidRPr="0015226E">
        <w:rPr>
          <w:sz w:val="28"/>
          <w:szCs w:val="28"/>
        </w:rPr>
        <w:t>продолжительностью</w:t>
      </w:r>
      <w:r>
        <w:rPr>
          <w:sz w:val="28"/>
          <w:szCs w:val="28"/>
        </w:rPr>
        <w:t xml:space="preserve"> 2 академических часа с 15 минутным перерывом между занятиями</w:t>
      </w:r>
      <w:r w:rsidRPr="0015226E">
        <w:rPr>
          <w:sz w:val="28"/>
          <w:szCs w:val="28"/>
        </w:rPr>
        <w:t xml:space="preserve">: </w:t>
      </w:r>
    </w:p>
    <w:p w:rsidR="00E1269E" w:rsidRPr="0015226E" w:rsidRDefault="00E1269E" w:rsidP="00D3632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младшей группе (</w:t>
      </w:r>
      <w:r w:rsidRPr="0015226E">
        <w:rPr>
          <w:sz w:val="28"/>
          <w:szCs w:val="28"/>
        </w:rPr>
        <w:t>4</w:t>
      </w:r>
      <w:r w:rsidR="00DA2749">
        <w:rPr>
          <w:sz w:val="28"/>
          <w:szCs w:val="28"/>
        </w:rPr>
        <w:t>-5</w:t>
      </w:r>
      <w:r w:rsidR="00614376">
        <w:rPr>
          <w:sz w:val="28"/>
          <w:szCs w:val="28"/>
        </w:rPr>
        <w:t>лет</w:t>
      </w:r>
      <w:r w:rsidRPr="0015226E">
        <w:rPr>
          <w:sz w:val="28"/>
          <w:szCs w:val="28"/>
        </w:rPr>
        <w:t xml:space="preserve">) – </w:t>
      </w:r>
      <w:r>
        <w:rPr>
          <w:sz w:val="28"/>
          <w:szCs w:val="28"/>
        </w:rPr>
        <w:t xml:space="preserve">1 академический час равен </w:t>
      </w:r>
      <w:r w:rsidRPr="0015226E">
        <w:rPr>
          <w:sz w:val="28"/>
          <w:szCs w:val="28"/>
        </w:rPr>
        <w:t xml:space="preserve">30 </w:t>
      </w:r>
      <w:r>
        <w:rPr>
          <w:sz w:val="28"/>
          <w:szCs w:val="28"/>
        </w:rPr>
        <w:t>минутам,</w:t>
      </w:r>
    </w:p>
    <w:p w:rsidR="00E1269E" w:rsidRDefault="00E1269E" w:rsidP="00D36326">
      <w:pPr>
        <w:spacing w:line="276" w:lineRule="auto"/>
        <w:ind w:firstLine="708"/>
        <w:jc w:val="both"/>
        <w:rPr>
          <w:sz w:val="28"/>
          <w:szCs w:val="28"/>
        </w:rPr>
      </w:pPr>
      <w:r w:rsidRPr="00017F29">
        <w:rPr>
          <w:sz w:val="28"/>
          <w:szCs w:val="28"/>
        </w:rPr>
        <w:t>в средней группе (5</w:t>
      </w:r>
      <w:r w:rsidR="00DA2749">
        <w:rPr>
          <w:sz w:val="28"/>
          <w:szCs w:val="28"/>
        </w:rPr>
        <w:t>-6</w:t>
      </w:r>
      <w:r w:rsidRPr="00017F29">
        <w:rPr>
          <w:sz w:val="28"/>
          <w:szCs w:val="28"/>
        </w:rPr>
        <w:t xml:space="preserve"> лет) – </w:t>
      </w:r>
      <w:r>
        <w:rPr>
          <w:sz w:val="28"/>
          <w:szCs w:val="28"/>
        </w:rPr>
        <w:t xml:space="preserve">1 академический час равен </w:t>
      </w:r>
      <w:r w:rsidRPr="00017F29">
        <w:rPr>
          <w:sz w:val="28"/>
          <w:szCs w:val="28"/>
        </w:rPr>
        <w:t>35 минут</w:t>
      </w:r>
      <w:r>
        <w:rPr>
          <w:sz w:val="28"/>
          <w:szCs w:val="28"/>
        </w:rPr>
        <w:t>ам</w:t>
      </w:r>
      <w:r w:rsidRPr="00017F29">
        <w:rPr>
          <w:sz w:val="28"/>
          <w:szCs w:val="28"/>
        </w:rPr>
        <w:t>.</w:t>
      </w:r>
    </w:p>
    <w:p w:rsidR="00D232DC" w:rsidRPr="00955F22" w:rsidRDefault="00D232DC" w:rsidP="00D36326">
      <w:pPr>
        <w:spacing w:line="276" w:lineRule="auto"/>
        <w:ind w:left="340" w:firstLine="368"/>
        <w:jc w:val="both"/>
        <w:rPr>
          <w:sz w:val="28"/>
          <w:szCs w:val="28"/>
        </w:rPr>
      </w:pPr>
      <w:r w:rsidRPr="00955F22">
        <w:rPr>
          <w:sz w:val="28"/>
          <w:szCs w:val="28"/>
        </w:rPr>
        <w:t>Формы занятий: групповые, индивидуальные.</w:t>
      </w:r>
    </w:p>
    <w:p w:rsidR="00D232DC" w:rsidRPr="007A1DA6" w:rsidRDefault="00D232DC" w:rsidP="00D232DC">
      <w:pPr>
        <w:pStyle w:val="af1"/>
        <w:ind w:left="0" w:firstLine="708"/>
        <w:jc w:val="both"/>
        <w:rPr>
          <w:b/>
          <w:sz w:val="16"/>
          <w:szCs w:val="16"/>
        </w:rPr>
      </w:pPr>
    </w:p>
    <w:p w:rsidR="00805C83" w:rsidRDefault="00805C83" w:rsidP="0095047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работы, преемственность и перспективность. План должен быть обоснованным и реальным.</w:t>
      </w:r>
    </w:p>
    <w:p w:rsidR="00805C83" w:rsidRDefault="00805C83" w:rsidP="0095047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:rsidR="00805C83" w:rsidRDefault="00805C83" w:rsidP="0095047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:rsidR="00805C83" w:rsidRDefault="00805C83" w:rsidP="0095047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Построение годичного цикла подготовки юных гимнастов в УДО Калининская ДЮСШ является одним из важных компонентов программы. </w:t>
      </w:r>
    </w:p>
    <w:p w:rsidR="00805C83" w:rsidRDefault="00805C83" w:rsidP="0095047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построении подготовки изначально весь учебный материал обучения целесообразно распределить по меся</w:t>
      </w:r>
      <w:r>
        <w:rPr>
          <w:color w:val="000000"/>
          <w:sz w:val="28"/>
          <w:szCs w:val="28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805C83" w:rsidRDefault="00805C83" w:rsidP="0095047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структуры и содержания годичных циклов предполага</w:t>
      </w:r>
      <w:r>
        <w:rPr>
          <w:color w:val="000000"/>
          <w:sz w:val="28"/>
          <w:szCs w:val="28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:rsidR="00805C83" w:rsidRDefault="00805C83" w:rsidP="00805C83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</w:p>
    <w:p w:rsidR="00805C83" w:rsidRDefault="00805C83" w:rsidP="00805C8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Годовой календарный учебный график </w:t>
      </w:r>
    </w:p>
    <w:p w:rsidR="00822987" w:rsidRDefault="00822987" w:rsidP="00017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1-2 год обучения</w:t>
      </w:r>
      <w:r w:rsidR="00614376">
        <w:rPr>
          <w:b/>
          <w:sz w:val="28"/>
          <w:szCs w:val="28"/>
        </w:rPr>
        <w:t xml:space="preserve"> (4 часа в неделю, 36 недель)</w:t>
      </w:r>
    </w:p>
    <w:p w:rsidR="00822987" w:rsidRPr="00822987" w:rsidRDefault="00822987" w:rsidP="00822987">
      <w:pPr>
        <w:jc w:val="right"/>
      </w:pPr>
      <w:r w:rsidRPr="00822987">
        <w:t>Таблица 2</w:t>
      </w:r>
    </w:p>
    <w:tbl>
      <w:tblPr>
        <w:tblW w:w="9838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3099"/>
        <w:gridCol w:w="601"/>
        <w:gridCol w:w="600"/>
        <w:gridCol w:w="600"/>
        <w:gridCol w:w="600"/>
        <w:gridCol w:w="600"/>
        <w:gridCol w:w="600"/>
        <w:gridCol w:w="600"/>
        <w:gridCol w:w="600"/>
        <w:gridCol w:w="600"/>
        <w:gridCol w:w="836"/>
      </w:tblGrid>
      <w:tr w:rsidR="00017F29" w:rsidRPr="002563C4" w:rsidTr="00D232DC">
        <w:trPr>
          <w:trHeight w:val="323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276" w:lineRule="auto"/>
              <w:jc w:val="both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№</w:t>
            </w:r>
          </w:p>
          <w:p w:rsidR="00017F29" w:rsidRDefault="00017F29" w:rsidP="00D232DC">
            <w:pPr>
              <w:widowControl w:val="0"/>
              <w:spacing w:line="276" w:lineRule="auto"/>
              <w:jc w:val="both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п/п</w:t>
            </w:r>
          </w:p>
          <w:p w:rsidR="00017F29" w:rsidRPr="002563C4" w:rsidRDefault="00017F29" w:rsidP="00D232DC">
            <w:pPr>
              <w:widowControl w:val="0"/>
              <w:spacing w:line="276" w:lineRule="auto"/>
              <w:jc w:val="both"/>
              <w:rPr>
                <w:b/>
                <w:snapToGrid w:val="0"/>
                <w:lang w:eastAsia="en-US"/>
              </w:rPr>
            </w:pP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Default="00017F29" w:rsidP="00445EAE">
            <w:pPr>
              <w:widowControl w:val="0"/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Виды подготовки</w:t>
            </w:r>
          </w:p>
          <w:p w:rsidR="00017F29" w:rsidRDefault="00017F29" w:rsidP="00D232DC">
            <w:pPr>
              <w:widowControl w:val="0"/>
              <w:spacing w:line="276" w:lineRule="auto"/>
              <w:jc w:val="both"/>
              <w:rPr>
                <w:b/>
                <w:snapToGrid w:val="0"/>
                <w:lang w:eastAsia="en-US"/>
              </w:rPr>
            </w:pPr>
          </w:p>
          <w:p w:rsidR="00017F29" w:rsidRDefault="00017F29" w:rsidP="00D232DC">
            <w:pPr>
              <w:widowControl w:val="0"/>
              <w:spacing w:line="276" w:lineRule="auto"/>
              <w:jc w:val="both"/>
              <w:rPr>
                <w:b/>
                <w:snapToGrid w:val="0"/>
                <w:lang w:eastAsia="en-US"/>
              </w:rPr>
            </w:pPr>
          </w:p>
          <w:p w:rsidR="00017F29" w:rsidRPr="002563C4" w:rsidRDefault="00017F29" w:rsidP="00D232DC">
            <w:pPr>
              <w:widowControl w:val="0"/>
              <w:spacing w:line="276" w:lineRule="auto"/>
              <w:jc w:val="both"/>
              <w:rPr>
                <w:b/>
                <w:snapToGrid w:val="0"/>
                <w:lang w:eastAsia="en-US"/>
              </w:rPr>
            </w:pPr>
          </w:p>
        </w:tc>
        <w:tc>
          <w:tcPr>
            <w:tcW w:w="5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месяцы обучения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445EAE" w:rsidP="00D232DC">
            <w:pPr>
              <w:widowControl w:val="0"/>
              <w:spacing w:line="276" w:lineRule="auto"/>
              <w:jc w:val="both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Часы</w:t>
            </w:r>
          </w:p>
        </w:tc>
      </w:tr>
      <w:tr w:rsidR="00017F29" w:rsidRPr="002563C4" w:rsidTr="00950473">
        <w:trPr>
          <w:trHeight w:val="32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rPr>
                <w:b/>
                <w:snapToGrid w:val="0"/>
                <w:lang w:eastAsia="en-US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rPr>
                <w:b/>
                <w:snapToGrid w:val="0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ind w:left="-108" w:right="-228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822987" w:rsidRDefault="00822987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5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rPr>
                <w:b/>
                <w:snapToGrid w:val="0"/>
                <w:lang w:eastAsia="en-US"/>
              </w:rPr>
            </w:pPr>
          </w:p>
        </w:tc>
      </w:tr>
      <w:tr w:rsidR="00017F29" w:rsidRPr="002563C4" w:rsidTr="00950473">
        <w:trPr>
          <w:trHeight w:val="2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both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jc w:val="both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Теоретическая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7</w:t>
            </w:r>
          </w:p>
        </w:tc>
      </w:tr>
      <w:tr w:rsidR="00017F29" w:rsidRPr="002563C4" w:rsidTr="00950473">
        <w:trPr>
          <w:trHeight w:val="29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both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445EAE" w:rsidRDefault="00017F29" w:rsidP="00D232DC">
            <w:r w:rsidRPr="00445EAE">
              <w:t>Гимнастика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FB31BE" w:rsidRDefault="00017F29" w:rsidP="00D232DC">
            <w:pPr>
              <w:jc w:val="center"/>
              <w:rPr>
                <w:b/>
              </w:rPr>
            </w:pPr>
            <w:r w:rsidRPr="00FB31BE">
              <w:rPr>
                <w:b/>
              </w:rPr>
              <w:t>8</w:t>
            </w:r>
            <w:r>
              <w:rPr>
                <w:b/>
              </w:rPr>
              <w:t>0</w:t>
            </w:r>
          </w:p>
        </w:tc>
      </w:tr>
      <w:tr w:rsidR="00017F29" w:rsidRPr="002563C4" w:rsidTr="00950473">
        <w:trPr>
          <w:trHeight w:val="51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both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445EAE" w:rsidRDefault="00017F29" w:rsidP="00D232DC">
            <w:r w:rsidRPr="00445EAE">
              <w:t>Игры подвижные (сюжетные, бессюжетные)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FB31BE" w:rsidRDefault="00017F29" w:rsidP="00D232DC">
            <w:pPr>
              <w:jc w:val="center"/>
              <w:rPr>
                <w:b/>
              </w:rPr>
            </w:pPr>
            <w:r w:rsidRPr="00FB31BE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</w:tr>
      <w:tr w:rsidR="00017F29" w:rsidRPr="002563C4" w:rsidTr="00950473">
        <w:trPr>
          <w:trHeight w:val="20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both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445EAE" w:rsidRDefault="00017F29" w:rsidP="00D232DC">
            <w:r w:rsidRPr="00445EAE">
              <w:t>Спортивные упражнения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FB31BE" w:rsidRDefault="00017F29" w:rsidP="00D232DC">
            <w:pPr>
              <w:jc w:val="center"/>
              <w:rPr>
                <w:b/>
              </w:rPr>
            </w:pPr>
            <w:r w:rsidRPr="00FB31BE">
              <w:rPr>
                <w:b/>
              </w:rPr>
              <w:t>9</w:t>
            </w:r>
          </w:p>
        </w:tc>
      </w:tr>
      <w:tr w:rsidR="00017F29" w:rsidRPr="002563C4" w:rsidTr="00950473">
        <w:trPr>
          <w:trHeight w:val="47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both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445EAE" w:rsidRDefault="00017F29" w:rsidP="00D232DC">
            <w:r w:rsidRPr="00445EAE">
              <w:t>Музыкально-двигательное обучение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FB31BE" w:rsidRDefault="00017F29" w:rsidP="00D232DC">
            <w:pPr>
              <w:jc w:val="center"/>
              <w:rPr>
                <w:b/>
              </w:rPr>
            </w:pPr>
            <w:r w:rsidRPr="00FB31BE">
              <w:rPr>
                <w:b/>
              </w:rPr>
              <w:t>14</w:t>
            </w:r>
          </w:p>
        </w:tc>
      </w:tr>
      <w:tr w:rsidR="00017F29" w:rsidRPr="002563C4" w:rsidTr="00950473">
        <w:trPr>
          <w:trHeight w:val="25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both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445EAE" w:rsidRDefault="00017F29" w:rsidP="00D232DC">
            <w:r w:rsidRPr="00445EAE">
              <w:t>Тестирование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445EAE" w:rsidRDefault="00017F29" w:rsidP="00D232DC">
            <w:pPr>
              <w:widowControl w:val="0"/>
              <w:spacing w:line="360" w:lineRule="auto"/>
              <w:jc w:val="center"/>
              <w:rPr>
                <w:snapToGrid w:val="0"/>
                <w:lang w:eastAsia="en-US"/>
              </w:rPr>
            </w:pPr>
            <w:r w:rsidRPr="00445EAE">
              <w:rPr>
                <w:snapToGrid w:val="0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FB31BE" w:rsidRDefault="00017F29" w:rsidP="00D232DC">
            <w:pPr>
              <w:jc w:val="center"/>
              <w:rPr>
                <w:b/>
              </w:rPr>
            </w:pPr>
            <w:r w:rsidRPr="00FB31BE">
              <w:rPr>
                <w:b/>
              </w:rPr>
              <w:t>3</w:t>
            </w:r>
          </w:p>
        </w:tc>
      </w:tr>
      <w:tr w:rsidR="00017F29" w:rsidRPr="002563C4" w:rsidTr="00950473">
        <w:trPr>
          <w:trHeight w:val="27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both"/>
              <w:rPr>
                <w:b/>
                <w:snapToGrid w:val="0"/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FB31BE" w:rsidRDefault="00017F29" w:rsidP="00D232DC">
            <w:pPr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29" w:rsidRPr="002563C4" w:rsidRDefault="00017F29" w:rsidP="00D232DC">
            <w:pPr>
              <w:widowControl w:val="0"/>
              <w:spacing w:line="360" w:lineRule="auto"/>
              <w:jc w:val="center"/>
              <w:rPr>
                <w:b/>
                <w:snapToGrid w:val="0"/>
                <w:lang w:eastAsia="en-US"/>
              </w:rPr>
            </w:pPr>
            <w:r w:rsidRPr="002563C4">
              <w:rPr>
                <w:b/>
                <w:snapToGrid w:val="0"/>
                <w:lang w:eastAsia="en-US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29" w:rsidRPr="00FB31BE" w:rsidRDefault="00017F29" w:rsidP="00D232DC">
            <w:pPr>
              <w:jc w:val="center"/>
              <w:rPr>
                <w:b/>
              </w:rPr>
            </w:pPr>
            <w:r>
              <w:rPr>
                <w:b/>
              </w:rPr>
              <w:t xml:space="preserve">144 </w:t>
            </w:r>
          </w:p>
        </w:tc>
      </w:tr>
    </w:tbl>
    <w:p w:rsidR="00017F29" w:rsidRPr="00017F29" w:rsidRDefault="00017F29" w:rsidP="009D6E4C">
      <w:pPr>
        <w:jc w:val="center"/>
        <w:outlineLvl w:val="0"/>
        <w:rPr>
          <w:b/>
          <w:caps/>
          <w:sz w:val="16"/>
          <w:szCs w:val="16"/>
        </w:rPr>
      </w:pPr>
    </w:p>
    <w:p w:rsidR="00822987" w:rsidRDefault="00D36326" w:rsidP="009D6E4C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2.3</w:t>
      </w:r>
      <w:r w:rsidR="00822987" w:rsidRPr="00822987">
        <w:rPr>
          <w:b/>
          <w:caps/>
          <w:sz w:val="28"/>
          <w:szCs w:val="28"/>
        </w:rPr>
        <w:t>. С</w:t>
      </w:r>
      <w:r w:rsidR="00822987" w:rsidRPr="00822987">
        <w:rPr>
          <w:b/>
          <w:sz w:val="28"/>
          <w:szCs w:val="28"/>
        </w:rPr>
        <w:t>одержание программы</w:t>
      </w:r>
    </w:p>
    <w:p w:rsidR="005F60A5" w:rsidRDefault="005F60A5" w:rsidP="002C7B91">
      <w:pPr>
        <w:ind w:firstLine="340"/>
        <w:jc w:val="both"/>
        <w:outlineLvl w:val="0"/>
        <w:rPr>
          <w:b/>
          <w:sz w:val="28"/>
          <w:szCs w:val="28"/>
        </w:rPr>
      </w:pPr>
    </w:p>
    <w:p w:rsidR="002C7B91" w:rsidRPr="00017F29" w:rsidRDefault="002C7B91" w:rsidP="00445EAE">
      <w:pPr>
        <w:spacing w:line="276" w:lineRule="auto"/>
        <w:ind w:firstLine="340"/>
        <w:jc w:val="both"/>
        <w:outlineLvl w:val="0"/>
        <w:rPr>
          <w:b/>
          <w:sz w:val="28"/>
          <w:szCs w:val="28"/>
        </w:rPr>
      </w:pPr>
      <w:r w:rsidRPr="00017F29">
        <w:rPr>
          <w:b/>
          <w:sz w:val="28"/>
          <w:szCs w:val="28"/>
        </w:rPr>
        <w:t>Основные цели</w:t>
      </w:r>
      <w:r w:rsidR="001D7FD0">
        <w:rPr>
          <w:b/>
          <w:sz w:val="28"/>
          <w:szCs w:val="28"/>
        </w:rPr>
        <w:t xml:space="preserve"> и задачи 1 года обучения</w:t>
      </w:r>
      <w:r w:rsidRPr="00017F29">
        <w:rPr>
          <w:sz w:val="28"/>
          <w:szCs w:val="28"/>
        </w:rPr>
        <w:t>:</w:t>
      </w:r>
    </w:p>
    <w:p w:rsidR="002C7B91" w:rsidRPr="001D7FD0" w:rsidRDefault="00FB31BE" w:rsidP="00445EAE">
      <w:pPr>
        <w:numPr>
          <w:ilvl w:val="0"/>
          <w:numId w:val="1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>п</w:t>
      </w:r>
      <w:r w:rsidR="002C7B91" w:rsidRPr="001D7FD0">
        <w:rPr>
          <w:sz w:val="28"/>
          <w:szCs w:val="28"/>
        </w:rPr>
        <w:t>овышение сопротивляемости организма влияниям внешней среды путем его закаливания</w:t>
      </w:r>
      <w:r w:rsidR="005F60A5">
        <w:rPr>
          <w:sz w:val="28"/>
          <w:szCs w:val="28"/>
        </w:rPr>
        <w:t>;</w:t>
      </w:r>
    </w:p>
    <w:p w:rsidR="002C7B91" w:rsidRPr="001D7FD0" w:rsidRDefault="002C7B91" w:rsidP="001D7FD0">
      <w:pPr>
        <w:numPr>
          <w:ilvl w:val="0"/>
          <w:numId w:val="1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>укрепление опорно-двигательного аппарата и формирование рациональной осанки</w:t>
      </w:r>
      <w:r w:rsidR="005F60A5">
        <w:rPr>
          <w:sz w:val="28"/>
          <w:szCs w:val="28"/>
        </w:rPr>
        <w:t>;</w:t>
      </w:r>
    </w:p>
    <w:p w:rsidR="002C7B91" w:rsidRPr="001D7FD0" w:rsidRDefault="002C7B91" w:rsidP="001D7FD0">
      <w:pPr>
        <w:numPr>
          <w:ilvl w:val="0"/>
          <w:numId w:val="1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>развитие физических качеств</w:t>
      </w:r>
      <w:r w:rsidR="005F60A5">
        <w:rPr>
          <w:sz w:val="28"/>
          <w:szCs w:val="28"/>
        </w:rPr>
        <w:t>;</w:t>
      </w:r>
    </w:p>
    <w:p w:rsidR="002C7B91" w:rsidRPr="001D7FD0" w:rsidRDefault="002C7B91" w:rsidP="001D7FD0">
      <w:pPr>
        <w:numPr>
          <w:ilvl w:val="0"/>
          <w:numId w:val="1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>формирование основных жизненно важных двигательных умений и навыков (ходьба, бег, прыжки, метание, сохранение правильной осанки)</w:t>
      </w:r>
      <w:r w:rsidR="005F60A5">
        <w:rPr>
          <w:sz w:val="28"/>
          <w:szCs w:val="28"/>
        </w:rPr>
        <w:t>;</w:t>
      </w:r>
    </w:p>
    <w:p w:rsidR="002C7B91" w:rsidRPr="001D7FD0" w:rsidRDefault="002C7B91" w:rsidP="001D7FD0">
      <w:pPr>
        <w:numPr>
          <w:ilvl w:val="0"/>
          <w:numId w:val="1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>формирование устойчивой потребности в занятиях физкультурой и интереса к физическим упражнениям</w:t>
      </w:r>
      <w:r w:rsidR="00FB31BE" w:rsidRPr="001D7FD0">
        <w:rPr>
          <w:sz w:val="28"/>
          <w:szCs w:val="28"/>
        </w:rPr>
        <w:t>.</w:t>
      </w:r>
    </w:p>
    <w:p w:rsidR="002C7B91" w:rsidRPr="001D7FD0" w:rsidRDefault="002C7B91" w:rsidP="001D7FD0">
      <w:pPr>
        <w:spacing w:line="276" w:lineRule="auto"/>
        <w:ind w:firstLine="340"/>
        <w:jc w:val="both"/>
        <w:outlineLvl w:val="0"/>
        <w:rPr>
          <w:b/>
          <w:sz w:val="28"/>
          <w:szCs w:val="28"/>
        </w:rPr>
      </w:pPr>
      <w:r w:rsidRPr="001D7FD0">
        <w:rPr>
          <w:b/>
          <w:sz w:val="28"/>
          <w:szCs w:val="28"/>
        </w:rPr>
        <w:t>Двигательная деятельность</w:t>
      </w:r>
      <w:r w:rsidR="00FB31BE" w:rsidRPr="001D7FD0">
        <w:rPr>
          <w:b/>
          <w:sz w:val="28"/>
          <w:szCs w:val="28"/>
        </w:rPr>
        <w:t>.</w:t>
      </w:r>
    </w:p>
    <w:p w:rsidR="002C7B91" w:rsidRPr="001D7FD0" w:rsidRDefault="002C7B91" w:rsidP="001D7FD0">
      <w:pPr>
        <w:numPr>
          <w:ilvl w:val="0"/>
          <w:numId w:val="2"/>
        </w:numPr>
        <w:tabs>
          <w:tab w:val="clear" w:pos="567"/>
          <w:tab w:val="num" w:pos="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>Обогащать двигательный опыт разнообразными видами физических упражнений и подвижных игр</w:t>
      </w:r>
      <w:r w:rsidR="005F60A5">
        <w:rPr>
          <w:sz w:val="28"/>
          <w:szCs w:val="28"/>
        </w:rPr>
        <w:t>;</w:t>
      </w:r>
    </w:p>
    <w:p w:rsidR="002C7B91" w:rsidRPr="001D7FD0" w:rsidRDefault="002C7B91" w:rsidP="001D7FD0">
      <w:pPr>
        <w:numPr>
          <w:ilvl w:val="0"/>
          <w:numId w:val="2"/>
        </w:numPr>
        <w:tabs>
          <w:tab w:val="clear" w:pos="567"/>
          <w:tab w:val="num" w:pos="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>Содействовать правильному выполнению ими движений в соответствии с образом, показанным взрослым</w:t>
      </w:r>
      <w:r w:rsidR="005F60A5">
        <w:rPr>
          <w:sz w:val="28"/>
          <w:szCs w:val="28"/>
        </w:rPr>
        <w:t>;</w:t>
      </w:r>
    </w:p>
    <w:p w:rsidR="002C7B91" w:rsidRPr="001D7FD0" w:rsidRDefault="002C7B91" w:rsidP="001D7FD0">
      <w:pPr>
        <w:numPr>
          <w:ilvl w:val="0"/>
          <w:numId w:val="2"/>
        </w:numPr>
        <w:tabs>
          <w:tab w:val="clear" w:pos="567"/>
          <w:tab w:val="num" w:pos="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>Привлекать детей к коллективным формам организации двигательной активности</w:t>
      </w:r>
      <w:r w:rsidR="005F60A5">
        <w:rPr>
          <w:sz w:val="28"/>
          <w:szCs w:val="28"/>
        </w:rPr>
        <w:t>;</w:t>
      </w:r>
    </w:p>
    <w:p w:rsidR="00FB31BE" w:rsidRDefault="002C7B91" w:rsidP="005F60A5">
      <w:pPr>
        <w:numPr>
          <w:ilvl w:val="0"/>
          <w:numId w:val="2"/>
        </w:numPr>
        <w:tabs>
          <w:tab w:val="clear" w:pos="567"/>
          <w:tab w:val="num" w:pos="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1D7FD0">
        <w:rPr>
          <w:sz w:val="28"/>
          <w:szCs w:val="28"/>
        </w:rPr>
        <w:t xml:space="preserve">Формировать умение выполнять знакомые движения легко и свободно, ритмично и согласованно, ориентируясь в пространстве и сохранении </w:t>
      </w:r>
      <w:r w:rsidRPr="005F60A5">
        <w:rPr>
          <w:sz w:val="28"/>
          <w:szCs w:val="28"/>
        </w:rPr>
        <w:t>равновесие</w:t>
      </w:r>
      <w:r w:rsidR="00FB31BE" w:rsidRPr="005F60A5">
        <w:rPr>
          <w:sz w:val="28"/>
          <w:szCs w:val="28"/>
        </w:rPr>
        <w:t>.</w:t>
      </w:r>
    </w:p>
    <w:p w:rsidR="00950473" w:rsidRPr="005F60A5" w:rsidRDefault="00950473" w:rsidP="005F60A5">
      <w:pPr>
        <w:numPr>
          <w:ilvl w:val="0"/>
          <w:numId w:val="2"/>
        </w:numPr>
        <w:tabs>
          <w:tab w:val="clear" w:pos="567"/>
          <w:tab w:val="num" w:pos="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 xml:space="preserve">Вовлекать родителей в физкультурно-оздоровительные мероприятия, а также в подготовку и проведение </w:t>
      </w:r>
      <w:r>
        <w:rPr>
          <w:sz w:val="28"/>
          <w:szCs w:val="28"/>
        </w:rPr>
        <w:t>тренировочного процесса в период дистанционного обучения</w:t>
      </w:r>
    </w:p>
    <w:p w:rsidR="00801DCC" w:rsidRPr="005F60A5" w:rsidRDefault="00801DCC" w:rsidP="005F60A5">
      <w:pPr>
        <w:spacing w:line="276" w:lineRule="auto"/>
        <w:ind w:firstLine="340"/>
        <w:jc w:val="both"/>
        <w:outlineLvl w:val="0"/>
        <w:rPr>
          <w:b/>
          <w:sz w:val="28"/>
          <w:szCs w:val="28"/>
        </w:rPr>
      </w:pPr>
      <w:r w:rsidRPr="005F60A5">
        <w:rPr>
          <w:b/>
          <w:sz w:val="28"/>
          <w:szCs w:val="28"/>
        </w:rPr>
        <w:t xml:space="preserve">Основные цели </w:t>
      </w:r>
      <w:r w:rsidR="005F60A5" w:rsidRPr="005F60A5">
        <w:rPr>
          <w:b/>
          <w:sz w:val="28"/>
          <w:szCs w:val="28"/>
        </w:rPr>
        <w:t>и задачи 2 года обучения: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>Охранять и укреплять здоровье детей, способствовать их физическому развитию</w:t>
      </w:r>
      <w:r w:rsidR="005F60A5">
        <w:rPr>
          <w:sz w:val="28"/>
          <w:szCs w:val="28"/>
        </w:rPr>
        <w:t>;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>Формировать основы культурного поведения</w:t>
      </w:r>
      <w:r w:rsidR="005F60A5">
        <w:rPr>
          <w:sz w:val="28"/>
          <w:szCs w:val="28"/>
        </w:rPr>
        <w:t>;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>Формировать у детей интерес к физическим упражнениям</w:t>
      </w:r>
      <w:r w:rsidR="005F60A5">
        <w:rPr>
          <w:sz w:val="28"/>
          <w:szCs w:val="28"/>
        </w:rPr>
        <w:t>;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>Поддерживать экспериментирование с движением, моделировать игровые ситуации</w:t>
      </w:r>
      <w:r w:rsidR="005F60A5">
        <w:rPr>
          <w:sz w:val="28"/>
          <w:szCs w:val="28"/>
        </w:rPr>
        <w:t>;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>Развивать познавательные интересы, сенсорные и интеллектуальные способности</w:t>
      </w:r>
      <w:r w:rsidR="005F60A5">
        <w:rPr>
          <w:sz w:val="28"/>
          <w:szCs w:val="28"/>
        </w:rPr>
        <w:t>;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>Развивать воображение и творческое начало.</w:t>
      </w:r>
    </w:p>
    <w:p w:rsidR="00801DCC" w:rsidRPr="005F60A5" w:rsidRDefault="00801DCC" w:rsidP="005F60A5">
      <w:pPr>
        <w:spacing w:line="276" w:lineRule="auto"/>
        <w:ind w:firstLine="340"/>
        <w:jc w:val="both"/>
        <w:outlineLvl w:val="0"/>
        <w:rPr>
          <w:b/>
          <w:sz w:val="28"/>
          <w:szCs w:val="28"/>
        </w:rPr>
      </w:pPr>
      <w:r w:rsidRPr="005F60A5">
        <w:rPr>
          <w:b/>
          <w:sz w:val="28"/>
          <w:szCs w:val="28"/>
        </w:rPr>
        <w:t>Двигательная деятельность</w:t>
      </w:r>
    </w:p>
    <w:p w:rsidR="00801DCC" w:rsidRPr="005F60A5" w:rsidRDefault="001D7FD0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 xml:space="preserve">Формировать </w:t>
      </w:r>
      <w:r w:rsidR="00801DCC" w:rsidRPr="005F60A5">
        <w:rPr>
          <w:sz w:val="28"/>
          <w:szCs w:val="28"/>
        </w:rPr>
        <w:t>умение правильно выполнять основные движения</w:t>
      </w:r>
      <w:r w:rsidR="005F60A5">
        <w:rPr>
          <w:sz w:val="28"/>
          <w:szCs w:val="28"/>
        </w:rPr>
        <w:t>;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t>Развивать элементы произвольности во время выполнения ими двигательных заданий</w:t>
      </w:r>
      <w:r w:rsidR="005F60A5">
        <w:rPr>
          <w:sz w:val="28"/>
          <w:szCs w:val="28"/>
        </w:rPr>
        <w:t>;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sz w:val="28"/>
          <w:szCs w:val="28"/>
        </w:rPr>
      </w:pPr>
      <w:r w:rsidRPr="005F60A5">
        <w:rPr>
          <w:sz w:val="28"/>
          <w:szCs w:val="28"/>
        </w:rPr>
        <w:lastRenderedPageBreak/>
        <w:t>Способствовать естественному процессу развития координации, ориентировки в пространстве, чувства равновесия</w:t>
      </w:r>
      <w:r w:rsidR="005F60A5">
        <w:rPr>
          <w:sz w:val="28"/>
          <w:szCs w:val="28"/>
        </w:rPr>
        <w:t>;</w:t>
      </w:r>
    </w:p>
    <w:p w:rsidR="00801DCC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b/>
          <w:sz w:val="28"/>
          <w:szCs w:val="28"/>
        </w:rPr>
      </w:pPr>
      <w:r w:rsidRPr="005F60A5">
        <w:rPr>
          <w:sz w:val="28"/>
          <w:szCs w:val="28"/>
        </w:rPr>
        <w:t>Воспитывать личностные качества (активность, самостоятельность, инициатива, творчество)</w:t>
      </w:r>
      <w:r w:rsidR="005F60A5">
        <w:rPr>
          <w:sz w:val="28"/>
          <w:szCs w:val="28"/>
        </w:rPr>
        <w:t>;</w:t>
      </w:r>
    </w:p>
    <w:p w:rsidR="006F4DD4" w:rsidRPr="005F60A5" w:rsidRDefault="00801DCC" w:rsidP="005F60A5">
      <w:pPr>
        <w:numPr>
          <w:ilvl w:val="0"/>
          <w:numId w:val="4"/>
        </w:numPr>
        <w:spacing w:line="276" w:lineRule="auto"/>
        <w:ind w:left="0" w:firstLine="340"/>
        <w:jc w:val="both"/>
        <w:rPr>
          <w:b/>
          <w:sz w:val="28"/>
          <w:szCs w:val="28"/>
        </w:rPr>
      </w:pPr>
      <w:r w:rsidRPr="005F60A5">
        <w:rPr>
          <w:sz w:val="28"/>
          <w:szCs w:val="28"/>
        </w:rPr>
        <w:t xml:space="preserve">Вовлекать родителей в физкультурно-оздоровительные мероприятия, а также в подготовку и проведение </w:t>
      </w:r>
      <w:r w:rsidR="00950473">
        <w:rPr>
          <w:sz w:val="28"/>
          <w:szCs w:val="28"/>
        </w:rPr>
        <w:t>тренировочного процесса в период дистанционного обучения</w:t>
      </w:r>
      <w:r w:rsidRPr="005F60A5">
        <w:rPr>
          <w:sz w:val="28"/>
          <w:szCs w:val="28"/>
        </w:rPr>
        <w:t>.</w:t>
      </w:r>
    </w:p>
    <w:p w:rsidR="001A23EC" w:rsidRDefault="001A23EC" w:rsidP="00445EAE">
      <w:pPr>
        <w:pStyle w:val="af0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1D7FD0" w:rsidRPr="005F60A5" w:rsidRDefault="001D7FD0" w:rsidP="00445EAE">
      <w:pPr>
        <w:pStyle w:val="af0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5F60A5">
        <w:rPr>
          <w:b/>
          <w:color w:val="333333"/>
          <w:sz w:val="28"/>
          <w:szCs w:val="28"/>
        </w:rPr>
        <w:t>Общая физическая подготовка</w:t>
      </w:r>
    </w:p>
    <w:p w:rsidR="001D7FD0" w:rsidRPr="005F60A5" w:rsidRDefault="001D7FD0" w:rsidP="005F60A5">
      <w:pPr>
        <w:pStyle w:val="af0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5F60A5">
        <w:rPr>
          <w:color w:val="000000"/>
          <w:sz w:val="28"/>
          <w:szCs w:val="28"/>
        </w:rPr>
        <w:t>Общая физическая подготовка (ОФП) – это физическая подготовка, осуществляемая безотносительно к конкретному виду деятельности человека. Она направлена на укрепление здоровья и разностороннее развитие занимающихся, повышение работоспособности и развитие занимающихся, повышение работоспособности и развитие качеств без учета специфики избранного вида спорта. Основными средствами ОФП являются строевые и общеразвивающие упражнения.</w:t>
      </w:r>
    </w:p>
    <w:p w:rsidR="001D7FD0" w:rsidRPr="005F60A5" w:rsidRDefault="001D7FD0" w:rsidP="005F60A5">
      <w:pPr>
        <w:pStyle w:val="af0"/>
        <w:spacing w:before="0" w:beforeAutospacing="0" w:after="0" w:afterAutospacing="0" w:line="276" w:lineRule="auto"/>
        <w:ind w:left="720"/>
        <w:jc w:val="both"/>
        <w:rPr>
          <w:b/>
          <w:color w:val="333333"/>
          <w:sz w:val="28"/>
          <w:szCs w:val="28"/>
        </w:rPr>
      </w:pPr>
      <w:r w:rsidRPr="00D67382">
        <w:rPr>
          <w:b/>
          <w:i/>
          <w:color w:val="333333"/>
          <w:sz w:val="28"/>
          <w:szCs w:val="28"/>
        </w:rPr>
        <w:t>Строевые упражнения</w:t>
      </w:r>
      <w:r w:rsidRPr="005F60A5">
        <w:rPr>
          <w:b/>
          <w:color w:val="333333"/>
          <w:sz w:val="28"/>
          <w:szCs w:val="28"/>
        </w:rPr>
        <w:t xml:space="preserve"> </w:t>
      </w:r>
    </w:p>
    <w:p w:rsidR="005F60A5" w:rsidRDefault="001D7FD0" w:rsidP="005F60A5">
      <w:pPr>
        <w:pStyle w:val="af0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5F60A5">
        <w:rPr>
          <w:color w:val="333333"/>
          <w:sz w:val="28"/>
          <w:szCs w:val="28"/>
        </w:rPr>
        <w:t>Основная стойка: построение; дв</w:t>
      </w:r>
      <w:r w:rsidR="00445EAE">
        <w:rPr>
          <w:color w:val="333333"/>
          <w:sz w:val="28"/>
          <w:szCs w:val="28"/>
        </w:rPr>
        <w:t>ижение по кругу; ходьба на полу</w:t>
      </w:r>
      <w:r w:rsidRPr="005F60A5">
        <w:rPr>
          <w:color w:val="333333"/>
          <w:sz w:val="28"/>
          <w:szCs w:val="28"/>
        </w:rPr>
        <w:t xml:space="preserve">пальцах; ходьба на пятках; мягкий шаг; ходьба в приседе; острый шаг; приставной шаг; легкий бег; бег с высоким подниманием бедра; бег с захлёстыванием ног назад;  подскоки; галоп; полька; комбинация различных беговых и прыжковых упражнений. </w:t>
      </w:r>
    </w:p>
    <w:p w:rsidR="001D7FD0" w:rsidRPr="005F60A5" w:rsidRDefault="001D7FD0" w:rsidP="005F60A5">
      <w:pPr>
        <w:pStyle w:val="af0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5F60A5">
        <w:rPr>
          <w:color w:val="333333"/>
          <w:sz w:val="28"/>
          <w:szCs w:val="28"/>
        </w:rPr>
        <w:t>Строевые упражнения: повороты на месте, передвижения змейкой и по диагонали.</w:t>
      </w:r>
    </w:p>
    <w:p w:rsidR="001D7FD0" w:rsidRPr="00D67382" w:rsidRDefault="001D7FD0" w:rsidP="00D67382">
      <w:pPr>
        <w:pStyle w:val="af0"/>
        <w:spacing w:before="0" w:beforeAutospacing="0" w:after="0" w:afterAutospacing="0" w:line="276" w:lineRule="auto"/>
        <w:ind w:left="720"/>
        <w:rPr>
          <w:b/>
          <w:i/>
          <w:color w:val="333333"/>
          <w:sz w:val="28"/>
          <w:szCs w:val="28"/>
        </w:rPr>
      </w:pPr>
      <w:r w:rsidRPr="00D67382">
        <w:rPr>
          <w:b/>
          <w:i/>
          <w:color w:val="000000"/>
          <w:sz w:val="28"/>
          <w:szCs w:val="28"/>
        </w:rPr>
        <w:t xml:space="preserve">Общеразвивающие упражнения </w:t>
      </w:r>
      <w:r w:rsidRPr="00D67382">
        <w:rPr>
          <w:i/>
          <w:color w:val="000000"/>
          <w:sz w:val="28"/>
          <w:szCs w:val="28"/>
        </w:rPr>
        <w:t>(ОРУ)</w:t>
      </w:r>
    </w:p>
    <w:p w:rsidR="005F60A5" w:rsidRPr="005F60A5" w:rsidRDefault="005F60A5" w:rsidP="005F60A5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5F60A5">
        <w:rPr>
          <w:color w:val="000000"/>
          <w:sz w:val="28"/>
          <w:szCs w:val="28"/>
        </w:rPr>
        <w:t>-комплекс упражнений на развитие силы мышц рук и плечевого пояса, шеи и туловища, ног, голени и стопы</w:t>
      </w:r>
      <w:r>
        <w:rPr>
          <w:color w:val="000000"/>
          <w:sz w:val="28"/>
          <w:szCs w:val="28"/>
        </w:rPr>
        <w:t>;</w:t>
      </w:r>
    </w:p>
    <w:p w:rsidR="005F60A5" w:rsidRPr="005F60A5" w:rsidRDefault="005F60A5" w:rsidP="005F60A5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5F60A5">
        <w:rPr>
          <w:color w:val="000000"/>
          <w:sz w:val="28"/>
          <w:szCs w:val="28"/>
        </w:rPr>
        <w:t>-комплексы упражнений на развитие гибкости: позвоночного столба; локтевых и лучезапястных суставов; голеностопных, коленных и тазобедренных суставов</w:t>
      </w:r>
      <w:r w:rsidR="00FC53D7">
        <w:rPr>
          <w:color w:val="000000"/>
          <w:sz w:val="28"/>
          <w:szCs w:val="28"/>
        </w:rPr>
        <w:t>.</w:t>
      </w:r>
    </w:p>
    <w:p w:rsidR="001A23EC" w:rsidRDefault="001A23EC" w:rsidP="00445EAE">
      <w:pPr>
        <w:pStyle w:val="af1"/>
        <w:spacing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5F60A5" w:rsidRDefault="001D7FD0" w:rsidP="00445EAE">
      <w:pPr>
        <w:pStyle w:val="af1"/>
        <w:spacing w:line="276" w:lineRule="auto"/>
        <w:jc w:val="center"/>
        <w:textAlignment w:val="baseline"/>
        <w:rPr>
          <w:color w:val="000000"/>
          <w:sz w:val="28"/>
          <w:szCs w:val="28"/>
        </w:rPr>
      </w:pPr>
      <w:r w:rsidRPr="005F60A5">
        <w:rPr>
          <w:b/>
          <w:color w:val="000000"/>
          <w:sz w:val="28"/>
          <w:szCs w:val="28"/>
        </w:rPr>
        <w:t>Специальная физическая подготовка</w:t>
      </w:r>
      <w:r w:rsidRPr="005F60A5">
        <w:rPr>
          <w:color w:val="000000"/>
          <w:sz w:val="28"/>
          <w:szCs w:val="28"/>
        </w:rPr>
        <w:t xml:space="preserve"> (СФП)</w:t>
      </w:r>
    </w:p>
    <w:p w:rsidR="005F60A5" w:rsidRDefault="001D7FD0" w:rsidP="005F60A5">
      <w:pPr>
        <w:pStyle w:val="af1"/>
        <w:spacing w:line="276" w:lineRule="auto"/>
        <w:ind w:left="0"/>
        <w:jc w:val="both"/>
        <w:textAlignment w:val="baseline"/>
        <w:rPr>
          <w:color w:val="000000"/>
          <w:sz w:val="28"/>
          <w:szCs w:val="28"/>
        </w:rPr>
      </w:pPr>
      <w:r w:rsidRPr="005F60A5">
        <w:rPr>
          <w:color w:val="000000"/>
          <w:sz w:val="28"/>
          <w:szCs w:val="28"/>
        </w:rPr>
        <w:t xml:space="preserve"> - это специально организованный процесс, направленный на развитие и совершенствование физических качеств, необходимых для успешного освоения и качественного выполнения упражнений конкретного вида спорта. </w:t>
      </w:r>
    </w:p>
    <w:p w:rsidR="001D7FD0" w:rsidRPr="00D43DBE" w:rsidRDefault="001D7FD0" w:rsidP="00D43DBE">
      <w:pPr>
        <w:pStyle w:val="af1"/>
        <w:spacing w:line="276" w:lineRule="auto"/>
        <w:ind w:left="0" w:firstLine="708"/>
        <w:jc w:val="both"/>
        <w:textAlignment w:val="baseline"/>
        <w:rPr>
          <w:color w:val="000000"/>
          <w:sz w:val="28"/>
          <w:szCs w:val="28"/>
        </w:rPr>
      </w:pPr>
      <w:r w:rsidRPr="005F60A5">
        <w:rPr>
          <w:color w:val="000000"/>
          <w:sz w:val="28"/>
          <w:szCs w:val="28"/>
        </w:rPr>
        <w:t xml:space="preserve">Основными средствами СФП являются </w:t>
      </w:r>
      <w:r w:rsidR="005F60A5">
        <w:rPr>
          <w:color w:val="000000"/>
          <w:sz w:val="28"/>
          <w:szCs w:val="28"/>
        </w:rPr>
        <w:t xml:space="preserve">ритмика, элементарные </w:t>
      </w:r>
      <w:r w:rsidR="005F60A5" w:rsidRPr="00D43DBE">
        <w:rPr>
          <w:color w:val="000000"/>
          <w:sz w:val="28"/>
          <w:szCs w:val="28"/>
        </w:rPr>
        <w:t>упражнения художественной гимнастики</w:t>
      </w:r>
      <w:r w:rsidR="00FC53D7">
        <w:rPr>
          <w:color w:val="000000"/>
          <w:sz w:val="28"/>
          <w:szCs w:val="28"/>
        </w:rPr>
        <w:t>, акробатика</w:t>
      </w:r>
      <w:r w:rsidR="005F60A5" w:rsidRPr="00D43DBE">
        <w:rPr>
          <w:color w:val="000000"/>
          <w:sz w:val="28"/>
          <w:szCs w:val="28"/>
        </w:rPr>
        <w:t>.</w:t>
      </w:r>
    </w:p>
    <w:p w:rsidR="001D7FD0" w:rsidRPr="00D67382" w:rsidRDefault="001D7FD0" w:rsidP="00FC53D7">
      <w:pPr>
        <w:pStyle w:val="af0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i/>
          <w:color w:val="000000"/>
          <w:sz w:val="28"/>
          <w:szCs w:val="28"/>
        </w:rPr>
      </w:pPr>
      <w:r w:rsidRPr="00D67382">
        <w:rPr>
          <w:b/>
          <w:i/>
          <w:color w:val="333333"/>
          <w:sz w:val="28"/>
          <w:szCs w:val="28"/>
        </w:rPr>
        <w:t>Хореографическая подготовка</w:t>
      </w:r>
      <w:r w:rsidR="005F60A5" w:rsidRPr="00D67382">
        <w:rPr>
          <w:b/>
          <w:i/>
          <w:color w:val="333333"/>
          <w:sz w:val="28"/>
          <w:szCs w:val="28"/>
        </w:rPr>
        <w:t xml:space="preserve"> (ритмика)</w:t>
      </w:r>
    </w:p>
    <w:p w:rsidR="00D43DBE" w:rsidRPr="00D43DBE" w:rsidRDefault="001D7FD0" w:rsidP="00445EAE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43DBE">
        <w:rPr>
          <w:color w:val="000000"/>
          <w:sz w:val="28"/>
          <w:szCs w:val="28"/>
        </w:rPr>
        <w:lastRenderedPageBreak/>
        <w:t>Понятие «</w:t>
      </w:r>
      <w:r w:rsidR="00D43DBE" w:rsidRPr="00D43DBE">
        <w:rPr>
          <w:color w:val="000000"/>
          <w:sz w:val="28"/>
          <w:szCs w:val="28"/>
        </w:rPr>
        <w:t>ритмика</w:t>
      </w:r>
      <w:r w:rsidRPr="00D43DBE">
        <w:rPr>
          <w:color w:val="000000"/>
          <w:sz w:val="28"/>
          <w:szCs w:val="28"/>
        </w:rPr>
        <w:t xml:space="preserve">» включает в себя всё, что относится к искусству танца. Под хореографической подготовкой в гимнастике понимается система упражнений и методов воздействия, направленных на воспитание двигательной культуры </w:t>
      </w:r>
      <w:r w:rsidR="00D43DBE" w:rsidRPr="00D43DBE">
        <w:rPr>
          <w:color w:val="000000"/>
          <w:sz w:val="28"/>
          <w:szCs w:val="28"/>
        </w:rPr>
        <w:t>детей</w:t>
      </w:r>
      <w:r w:rsidRPr="00D43DBE">
        <w:rPr>
          <w:color w:val="000000"/>
          <w:sz w:val="28"/>
          <w:szCs w:val="28"/>
        </w:rPr>
        <w:t>, на расширение их арсенала выразительных средств.</w:t>
      </w:r>
    </w:p>
    <w:p w:rsidR="00D43DBE" w:rsidRPr="00D43DBE" w:rsidRDefault="00D43DBE" w:rsidP="00D43DBE">
      <w:pPr>
        <w:spacing w:line="276" w:lineRule="auto"/>
        <w:rPr>
          <w:sz w:val="28"/>
          <w:szCs w:val="28"/>
        </w:rPr>
      </w:pPr>
      <w:r w:rsidRPr="00D43DBE">
        <w:rPr>
          <w:sz w:val="28"/>
          <w:szCs w:val="28"/>
        </w:rPr>
        <w:t xml:space="preserve"> - партер (упражнения на полу);</w:t>
      </w:r>
    </w:p>
    <w:p w:rsidR="00D43DBE" w:rsidRPr="00D43DBE" w:rsidRDefault="00D43DBE" w:rsidP="00D43DBE">
      <w:pPr>
        <w:spacing w:line="276" w:lineRule="auto"/>
        <w:rPr>
          <w:sz w:val="28"/>
          <w:szCs w:val="28"/>
        </w:rPr>
      </w:pPr>
      <w:r w:rsidRPr="00D43DBE">
        <w:rPr>
          <w:sz w:val="28"/>
          <w:szCs w:val="28"/>
        </w:rPr>
        <w:t>- позиции рук;</w:t>
      </w:r>
    </w:p>
    <w:p w:rsidR="00D43DBE" w:rsidRPr="00D43DBE" w:rsidRDefault="00D43DBE" w:rsidP="00D43DBE">
      <w:pPr>
        <w:spacing w:line="276" w:lineRule="auto"/>
        <w:rPr>
          <w:sz w:val="28"/>
          <w:szCs w:val="28"/>
        </w:rPr>
      </w:pPr>
      <w:r w:rsidRPr="00D43DBE">
        <w:rPr>
          <w:sz w:val="28"/>
          <w:szCs w:val="28"/>
        </w:rPr>
        <w:t>- позиции ног.</w:t>
      </w:r>
    </w:p>
    <w:p w:rsidR="001D7FD0" w:rsidRPr="00D67382" w:rsidRDefault="001D7FD0" w:rsidP="00FC53D7">
      <w:pPr>
        <w:spacing w:line="276" w:lineRule="auto"/>
        <w:textAlignment w:val="baseline"/>
        <w:rPr>
          <w:b/>
          <w:i/>
          <w:color w:val="000000"/>
          <w:sz w:val="28"/>
          <w:szCs w:val="28"/>
        </w:rPr>
      </w:pPr>
      <w:r w:rsidRPr="00D67382">
        <w:rPr>
          <w:b/>
          <w:i/>
          <w:color w:val="000000"/>
          <w:sz w:val="28"/>
          <w:szCs w:val="28"/>
        </w:rPr>
        <w:t>Акробатика</w:t>
      </w:r>
    </w:p>
    <w:p w:rsidR="00D43DBE" w:rsidRPr="00D43DBE" w:rsidRDefault="00FC53D7" w:rsidP="00FC53D7">
      <w:pPr>
        <w:spacing w:line="276" w:lineRule="auto"/>
        <w:ind w:firstLine="708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D43DBE" w:rsidRPr="00D43DBE">
        <w:rPr>
          <w:color w:val="000000"/>
          <w:sz w:val="28"/>
          <w:szCs w:val="28"/>
        </w:rPr>
        <w:t>поры, группировки, перекаты, кувырки (вперёд и в сторону), мост из положения стоя</w:t>
      </w:r>
      <w:r w:rsidR="00445EAE">
        <w:rPr>
          <w:color w:val="000000"/>
          <w:sz w:val="28"/>
          <w:szCs w:val="28"/>
        </w:rPr>
        <w:t xml:space="preserve"> (2 год обучения)</w:t>
      </w:r>
      <w:r w:rsidR="00D43DBE" w:rsidRPr="00D43DBE">
        <w:rPr>
          <w:color w:val="000000"/>
          <w:sz w:val="28"/>
          <w:szCs w:val="28"/>
        </w:rPr>
        <w:t>, шпагаты (продольный и поперечный)</w:t>
      </w:r>
      <w:r w:rsidR="00D43DBE">
        <w:rPr>
          <w:color w:val="000000"/>
          <w:sz w:val="28"/>
          <w:szCs w:val="28"/>
        </w:rPr>
        <w:t>.</w:t>
      </w:r>
    </w:p>
    <w:p w:rsidR="00D43DBE" w:rsidRPr="00FC53D7" w:rsidRDefault="00D43DBE" w:rsidP="00FC53D7">
      <w:pPr>
        <w:spacing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C53D7">
        <w:rPr>
          <w:color w:val="000000"/>
          <w:sz w:val="28"/>
          <w:szCs w:val="28"/>
        </w:rPr>
        <w:t>Повороты – 9 часов:  переступание, скрёстный, одноимённый на 180</w:t>
      </w:r>
      <w:r w:rsidRPr="00FC53D7">
        <w:rPr>
          <w:color w:val="000000"/>
          <w:sz w:val="28"/>
          <w:szCs w:val="28"/>
          <w:vertAlign w:val="superscript"/>
        </w:rPr>
        <w:t>о</w:t>
      </w:r>
      <w:r w:rsidRPr="00FC53D7">
        <w:rPr>
          <w:color w:val="000000"/>
          <w:sz w:val="28"/>
          <w:szCs w:val="28"/>
        </w:rPr>
        <w:t>, нога на пассе</w:t>
      </w:r>
      <w:r w:rsidR="00FC53D7" w:rsidRPr="00FC53D7">
        <w:rPr>
          <w:color w:val="000000"/>
          <w:sz w:val="28"/>
          <w:szCs w:val="28"/>
        </w:rPr>
        <w:t>.</w:t>
      </w:r>
    </w:p>
    <w:p w:rsidR="00D43DBE" w:rsidRPr="00FC53D7" w:rsidRDefault="00D43DBE" w:rsidP="00FC53D7">
      <w:pPr>
        <w:spacing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C53D7">
        <w:rPr>
          <w:color w:val="000000"/>
          <w:sz w:val="28"/>
          <w:szCs w:val="28"/>
        </w:rPr>
        <w:t>Равновесия – 6 часов: на пассе, в полуприседе, на колене нога вперед</w:t>
      </w:r>
      <w:r w:rsidR="00FC53D7" w:rsidRPr="00FC53D7">
        <w:rPr>
          <w:color w:val="000000"/>
          <w:sz w:val="28"/>
          <w:szCs w:val="28"/>
        </w:rPr>
        <w:t>.</w:t>
      </w:r>
    </w:p>
    <w:p w:rsidR="00D43DBE" w:rsidRPr="00FC53D7" w:rsidRDefault="00D43DBE" w:rsidP="00FC53D7">
      <w:pPr>
        <w:spacing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C53D7">
        <w:rPr>
          <w:color w:val="000000"/>
          <w:sz w:val="28"/>
          <w:szCs w:val="28"/>
        </w:rPr>
        <w:t>Волны – 6 часов: руками, туловищем и расслабление рук, стоя на коленях – волна с круговым движением корпуса</w:t>
      </w:r>
      <w:r w:rsidR="00FC53D7" w:rsidRPr="00FC53D7">
        <w:rPr>
          <w:color w:val="000000"/>
          <w:sz w:val="28"/>
          <w:szCs w:val="28"/>
        </w:rPr>
        <w:t>.</w:t>
      </w:r>
    </w:p>
    <w:p w:rsidR="00D43DBE" w:rsidRPr="00FC53D7" w:rsidRDefault="00D43DBE" w:rsidP="00FC53D7">
      <w:pPr>
        <w:spacing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C53D7">
        <w:rPr>
          <w:color w:val="000000"/>
          <w:sz w:val="28"/>
          <w:szCs w:val="28"/>
        </w:rPr>
        <w:t>Наклоны – 3 часов: из и.п. – о.с.- вперед, до касания руками пола; из и.п.- о.с.- стойка ноги врозь - в сторону</w:t>
      </w:r>
      <w:r w:rsidR="00FC53D7" w:rsidRPr="00FC53D7">
        <w:rPr>
          <w:color w:val="000000"/>
          <w:sz w:val="28"/>
          <w:szCs w:val="28"/>
        </w:rPr>
        <w:t>.</w:t>
      </w:r>
    </w:p>
    <w:p w:rsidR="00D43DBE" w:rsidRPr="00FC53D7" w:rsidRDefault="00D43DBE" w:rsidP="00FC53D7">
      <w:pPr>
        <w:spacing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C53D7">
        <w:rPr>
          <w:color w:val="000000"/>
          <w:sz w:val="28"/>
          <w:szCs w:val="28"/>
        </w:rPr>
        <w:t>Прыжки – 7 часов: ноги вместе, поджав ноги, ноги врозь, со сменой ног вперед, со сменой согнутых ног в повороте, открытые, закрытые, прыжок с поворотом вокруг себя на 180</w:t>
      </w:r>
      <w:r w:rsidRPr="00FC53D7">
        <w:rPr>
          <w:color w:val="000000"/>
          <w:sz w:val="28"/>
          <w:szCs w:val="28"/>
          <w:vertAlign w:val="superscript"/>
        </w:rPr>
        <w:t>о</w:t>
      </w:r>
    </w:p>
    <w:p w:rsidR="001D7FD0" w:rsidRPr="00D43DBE" w:rsidRDefault="00D43DBE" w:rsidP="00FC53D7">
      <w:pPr>
        <w:spacing w:line="276" w:lineRule="auto"/>
        <w:ind w:firstLine="708"/>
        <w:jc w:val="both"/>
        <w:textAlignment w:val="baseline"/>
        <w:rPr>
          <w:b/>
          <w:color w:val="000000"/>
          <w:sz w:val="28"/>
          <w:szCs w:val="28"/>
          <w:u w:val="single"/>
        </w:rPr>
      </w:pPr>
      <w:r w:rsidRPr="00FC53D7">
        <w:rPr>
          <w:color w:val="000000"/>
          <w:sz w:val="28"/>
          <w:szCs w:val="28"/>
        </w:rPr>
        <w:t>Гибкость – 7 часов: боковой</w:t>
      </w:r>
      <w:r w:rsidRPr="00D43DBE">
        <w:rPr>
          <w:color w:val="000000"/>
          <w:sz w:val="28"/>
          <w:szCs w:val="28"/>
        </w:rPr>
        <w:t xml:space="preserve"> кувырок в шпагате, перекаты в шпагате</w:t>
      </w:r>
      <w:r w:rsidR="00FC53D7">
        <w:rPr>
          <w:color w:val="000000"/>
          <w:sz w:val="28"/>
          <w:szCs w:val="28"/>
        </w:rPr>
        <w:t>.</w:t>
      </w:r>
    </w:p>
    <w:p w:rsidR="003669F3" w:rsidRPr="002026D7" w:rsidRDefault="003669F3" w:rsidP="003669F3">
      <w:pPr>
        <w:jc w:val="right"/>
      </w:pPr>
    </w:p>
    <w:p w:rsidR="003669F3" w:rsidRDefault="003669F3" w:rsidP="00950473">
      <w:pPr>
        <w:shd w:val="clear" w:color="auto" w:fill="FFFFFF"/>
        <w:spacing w:line="276" w:lineRule="auto"/>
        <w:ind w:firstLine="284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Воспитательная работа</w:t>
      </w:r>
    </w:p>
    <w:p w:rsidR="003669F3" w:rsidRDefault="003669F3" w:rsidP="0095047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Имеется ряд причин, обязывающих тренера-преподавателя серьёзно и целенаправленно заниматься воспитательной работой. Тренер-преподаватель полностью в ответе за будущее своих воспитанников. </w:t>
      </w:r>
    </w:p>
    <w:p w:rsidR="003669F3" w:rsidRDefault="003669F3" w:rsidP="00950473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Огромна притягательная сила спорта. 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новичками тренер-преподаватель должен серьёзное внимание уделять вопросам нравственного воспитания.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Воспитательная работа проводится в процессе тренировочных занятий, а также в свободное от занятий время и имеет следующие основные задачи: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у обучающихся патриотизма;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сознательного отношения к тренировочному процессу, как средству гармонического развития личности человека;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привычки к труду, самоотверженности, этических норм поведения как черты характера.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Воспитательная работа проводится в форме: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50473">
        <w:rPr>
          <w:color w:val="000000"/>
          <w:sz w:val="28"/>
          <w:szCs w:val="28"/>
        </w:rPr>
        <w:t>рассказ</w:t>
      </w:r>
      <w:r>
        <w:rPr>
          <w:color w:val="000000"/>
          <w:sz w:val="28"/>
          <w:szCs w:val="28"/>
        </w:rPr>
        <w:t xml:space="preserve"> об истории своего района, области;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пропаганды традиций отечественного спорта.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Важнейшим элементом воспитательной работы является повседневный личный пример тренера-преподавателя и его роль в четкой организации всего тренировочного процесса, своевременном проведении тренировочных занятий и всех запланированных мероприятий.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Компоненты воспитательной работы: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цель воспитания и конкретные воспитательные задачи, обеспечивающие достижение цели;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учёт возрастных и индивидуальных особенностей воспитанников;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владение всеми методами воспитания и широким арсеналом методических приёмов;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выбор места и средства педагогического воздействия, организационных форм и характера общения.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Основные принципы, характеризующие условия, в которых должен протекать воспитательный процесс: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единство требований и воспитательных воздействий со стороны всех взрослых, контактирующих с ребёнком;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сочетание требовательности с уважением к личности воспитанника;</w:t>
      </w:r>
    </w:p>
    <w:p w:rsidR="003669F3" w:rsidRDefault="003669F3" w:rsidP="00950473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учёт индивидуальных особенностей каждого;</w:t>
      </w:r>
    </w:p>
    <w:p w:rsidR="003669F3" w:rsidRDefault="003669F3" w:rsidP="008A109F">
      <w:pPr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систематичность и непреры</w:t>
      </w:r>
      <w:r w:rsidR="008A109F">
        <w:rPr>
          <w:color w:val="000000"/>
          <w:sz w:val="28"/>
          <w:szCs w:val="28"/>
        </w:rPr>
        <w:t>вность воспитательного процесса</w:t>
      </w:r>
      <w:r>
        <w:rPr>
          <w:color w:val="000000"/>
          <w:sz w:val="28"/>
          <w:szCs w:val="28"/>
        </w:rPr>
        <w:t>.</w:t>
      </w:r>
    </w:p>
    <w:p w:rsidR="00D36326" w:rsidRPr="00D36326" w:rsidRDefault="00D36326" w:rsidP="00950473">
      <w:pPr>
        <w:suppressAutoHyphens/>
        <w:spacing w:line="276" w:lineRule="auto"/>
        <w:jc w:val="both"/>
        <w:rPr>
          <w:b/>
          <w:sz w:val="28"/>
          <w:szCs w:val="28"/>
        </w:rPr>
      </w:pPr>
    </w:p>
    <w:p w:rsidR="00D36326" w:rsidRPr="008E6850" w:rsidRDefault="00D36326" w:rsidP="00D36326">
      <w:pPr>
        <w:numPr>
          <w:ilvl w:val="0"/>
          <w:numId w:val="13"/>
        </w:numPr>
        <w:tabs>
          <w:tab w:val="clear" w:pos="0"/>
          <w:tab w:val="num" w:pos="1232"/>
        </w:tabs>
        <w:suppressAutoHyphens/>
        <w:spacing w:line="276" w:lineRule="auto"/>
        <w:ind w:left="1664"/>
        <w:jc w:val="center"/>
        <w:rPr>
          <w:b/>
          <w:sz w:val="28"/>
          <w:szCs w:val="28"/>
        </w:rPr>
      </w:pPr>
      <w:r w:rsidRPr="00D36326">
        <w:rPr>
          <w:b/>
          <w:sz w:val="28"/>
          <w:szCs w:val="28"/>
        </w:rPr>
        <w:t>2.4. Врачебно-педагогический контроль</w:t>
      </w:r>
    </w:p>
    <w:p w:rsidR="008E6850" w:rsidRPr="00D36326" w:rsidRDefault="008E6850" w:rsidP="00D36326">
      <w:pPr>
        <w:numPr>
          <w:ilvl w:val="0"/>
          <w:numId w:val="13"/>
        </w:numPr>
        <w:tabs>
          <w:tab w:val="clear" w:pos="0"/>
          <w:tab w:val="num" w:pos="1232"/>
        </w:tabs>
        <w:suppressAutoHyphens/>
        <w:spacing w:line="276" w:lineRule="auto"/>
        <w:ind w:left="1664"/>
        <w:jc w:val="center"/>
        <w:rPr>
          <w:b/>
          <w:sz w:val="28"/>
          <w:szCs w:val="28"/>
        </w:rPr>
      </w:pPr>
    </w:p>
    <w:p w:rsidR="00D36326" w:rsidRPr="00D36326" w:rsidRDefault="00D36326" w:rsidP="008A109F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D36326">
        <w:rPr>
          <w:sz w:val="28"/>
          <w:szCs w:val="28"/>
        </w:rPr>
        <w:t xml:space="preserve">   Методика контроля уже на этом этапе тренировочных занятий включает использование комплекса методов: педагогических, медико-биологических, что позволяет определить:</w:t>
      </w:r>
    </w:p>
    <w:p w:rsidR="00D36326" w:rsidRPr="00D36326" w:rsidRDefault="00D36326" w:rsidP="00D36326">
      <w:pPr>
        <w:numPr>
          <w:ilvl w:val="0"/>
          <w:numId w:val="13"/>
        </w:numPr>
        <w:tabs>
          <w:tab w:val="clear" w:pos="0"/>
          <w:tab w:val="num" w:pos="1232"/>
        </w:tabs>
        <w:suppressAutoHyphens/>
        <w:spacing w:line="276" w:lineRule="auto"/>
        <w:ind w:left="1664"/>
        <w:jc w:val="both"/>
        <w:rPr>
          <w:b/>
          <w:sz w:val="28"/>
          <w:szCs w:val="28"/>
        </w:rPr>
      </w:pPr>
      <w:r w:rsidRPr="00D36326">
        <w:rPr>
          <w:sz w:val="28"/>
          <w:szCs w:val="28"/>
        </w:rPr>
        <w:t>а) состояние здоровья детей,</w:t>
      </w:r>
    </w:p>
    <w:p w:rsidR="00D36326" w:rsidRPr="00D36326" w:rsidRDefault="00D36326" w:rsidP="00D36326">
      <w:pPr>
        <w:numPr>
          <w:ilvl w:val="0"/>
          <w:numId w:val="13"/>
        </w:numPr>
        <w:tabs>
          <w:tab w:val="clear" w:pos="0"/>
          <w:tab w:val="num" w:pos="1232"/>
        </w:tabs>
        <w:suppressAutoHyphens/>
        <w:spacing w:line="276" w:lineRule="auto"/>
        <w:ind w:left="1664"/>
        <w:jc w:val="both"/>
        <w:rPr>
          <w:b/>
          <w:sz w:val="28"/>
          <w:szCs w:val="28"/>
        </w:rPr>
      </w:pPr>
      <w:r w:rsidRPr="00D36326">
        <w:rPr>
          <w:sz w:val="28"/>
          <w:szCs w:val="28"/>
        </w:rPr>
        <w:t>б) показатели телосложения,</w:t>
      </w:r>
    </w:p>
    <w:p w:rsidR="00D36326" w:rsidRPr="00D36326" w:rsidRDefault="00D36326" w:rsidP="00D36326">
      <w:pPr>
        <w:numPr>
          <w:ilvl w:val="0"/>
          <w:numId w:val="13"/>
        </w:numPr>
        <w:tabs>
          <w:tab w:val="clear" w:pos="0"/>
          <w:tab w:val="num" w:pos="1232"/>
        </w:tabs>
        <w:suppressAutoHyphens/>
        <w:spacing w:line="276" w:lineRule="auto"/>
        <w:ind w:left="1664"/>
        <w:jc w:val="both"/>
        <w:rPr>
          <w:b/>
          <w:sz w:val="28"/>
          <w:szCs w:val="28"/>
        </w:rPr>
      </w:pPr>
      <w:r w:rsidRPr="00D36326">
        <w:rPr>
          <w:sz w:val="28"/>
          <w:szCs w:val="28"/>
        </w:rPr>
        <w:t xml:space="preserve">в) уровень подготовленности. </w:t>
      </w:r>
    </w:p>
    <w:p w:rsidR="00D36326" w:rsidRPr="00D36326" w:rsidRDefault="00D36326" w:rsidP="00D36326">
      <w:pPr>
        <w:numPr>
          <w:ilvl w:val="0"/>
          <w:numId w:val="13"/>
        </w:numPr>
        <w:tabs>
          <w:tab w:val="clear" w:pos="0"/>
          <w:tab w:val="num" w:pos="1232"/>
        </w:tabs>
        <w:suppressAutoHyphens/>
        <w:spacing w:line="276" w:lineRule="auto"/>
        <w:ind w:left="0"/>
        <w:jc w:val="both"/>
        <w:rPr>
          <w:b/>
          <w:sz w:val="28"/>
          <w:szCs w:val="28"/>
        </w:rPr>
      </w:pPr>
      <w:r w:rsidRPr="00D36326">
        <w:rPr>
          <w:sz w:val="28"/>
          <w:szCs w:val="28"/>
        </w:rPr>
        <w:t xml:space="preserve">                    На основе полученной информации тренер-преподаватель должен вносить соответствующие коррективы в тренировочный процесс.</w:t>
      </w:r>
    </w:p>
    <w:p w:rsidR="00D36326" w:rsidRPr="00D36326" w:rsidRDefault="00D36326" w:rsidP="00D36326">
      <w:pPr>
        <w:numPr>
          <w:ilvl w:val="0"/>
          <w:numId w:val="13"/>
        </w:numPr>
        <w:tabs>
          <w:tab w:val="clear" w:pos="0"/>
          <w:tab w:val="num" w:pos="1232"/>
        </w:tabs>
        <w:suppressAutoHyphens/>
        <w:spacing w:line="276" w:lineRule="auto"/>
        <w:ind w:left="0"/>
        <w:jc w:val="both"/>
        <w:rPr>
          <w:b/>
          <w:sz w:val="28"/>
          <w:szCs w:val="28"/>
        </w:rPr>
      </w:pPr>
      <w:r w:rsidRPr="00D36326">
        <w:rPr>
          <w:sz w:val="28"/>
          <w:szCs w:val="28"/>
        </w:rPr>
        <w:tab/>
        <w:t xml:space="preserve">              Для определения уровня физической подготовленности  ежегодно проводятся контрольные уроки. По данным контрольных нормативов определяется динамика их изменений. </w:t>
      </w:r>
    </w:p>
    <w:p w:rsidR="00D36326" w:rsidRPr="00D36326" w:rsidRDefault="00D36326" w:rsidP="00D36326">
      <w:pPr>
        <w:numPr>
          <w:ilvl w:val="0"/>
          <w:numId w:val="13"/>
        </w:numPr>
        <w:tabs>
          <w:tab w:val="clear" w:pos="0"/>
          <w:tab w:val="num" w:pos="1232"/>
        </w:tabs>
        <w:suppressAutoHyphens/>
        <w:spacing w:line="276" w:lineRule="auto"/>
        <w:ind w:left="0"/>
        <w:jc w:val="both"/>
        <w:rPr>
          <w:sz w:val="28"/>
          <w:szCs w:val="28"/>
        </w:rPr>
      </w:pPr>
    </w:p>
    <w:p w:rsidR="001A23EC" w:rsidRDefault="001A23EC" w:rsidP="00D36326">
      <w:pPr>
        <w:jc w:val="center"/>
        <w:rPr>
          <w:b/>
          <w:sz w:val="28"/>
          <w:szCs w:val="28"/>
        </w:rPr>
      </w:pPr>
    </w:p>
    <w:p w:rsidR="00D36326" w:rsidRPr="00FC53D7" w:rsidRDefault="00D36326" w:rsidP="00FC53D7">
      <w:pPr>
        <w:spacing w:line="276" w:lineRule="auto"/>
        <w:rPr>
          <w:sz w:val="28"/>
          <w:szCs w:val="28"/>
        </w:rPr>
      </w:pPr>
    </w:p>
    <w:p w:rsidR="00822987" w:rsidRDefault="00822987" w:rsidP="00FC53D7">
      <w:pPr>
        <w:spacing w:line="276" w:lineRule="auto"/>
        <w:jc w:val="center"/>
        <w:rPr>
          <w:b/>
          <w:sz w:val="28"/>
          <w:szCs w:val="28"/>
        </w:rPr>
      </w:pPr>
      <w:r w:rsidRPr="00D43DBE">
        <w:rPr>
          <w:b/>
          <w:sz w:val="28"/>
          <w:szCs w:val="28"/>
          <w:lang w:val="en-US"/>
        </w:rPr>
        <w:t>III</w:t>
      </w:r>
      <w:r w:rsidRPr="00D43DBE">
        <w:rPr>
          <w:b/>
          <w:sz w:val="28"/>
          <w:szCs w:val="28"/>
        </w:rPr>
        <w:t>. МЕТОДИЧЕСКАЯ ЧАСТЬ</w:t>
      </w:r>
    </w:p>
    <w:p w:rsidR="00D43DBE" w:rsidRPr="00D43DBE" w:rsidRDefault="00D43DBE" w:rsidP="00FC53D7">
      <w:pPr>
        <w:spacing w:line="276" w:lineRule="auto"/>
        <w:jc w:val="center"/>
        <w:rPr>
          <w:b/>
          <w:sz w:val="16"/>
          <w:szCs w:val="16"/>
        </w:rPr>
      </w:pPr>
    </w:p>
    <w:p w:rsidR="001D7FD0" w:rsidRPr="00D43DBE" w:rsidRDefault="00D43DBE" w:rsidP="00FC53D7">
      <w:pPr>
        <w:tabs>
          <w:tab w:val="left" w:pos="284"/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7FD0" w:rsidRPr="00D43DBE">
        <w:rPr>
          <w:sz w:val="28"/>
          <w:szCs w:val="28"/>
        </w:rPr>
        <w:t>Физическими качествами человека принято называть отдельные его двигательные возможности, такие как:</w:t>
      </w:r>
    </w:p>
    <w:p w:rsidR="001D7FD0" w:rsidRPr="00D43DBE" w:rsidRDefault="001D7FD0" w:rsidP="00FC53D7">
      <w:pPr>
        <w:tabs>
          <w:tab w:val="left" w:pos="284"/>
        </w:tabs>
        <w:spacing w:line="276" w:lineRule="auto"/>
        <w:ind w:firstLine="284"/>
        <w:jc w:val="both"/>
        <w:rPr>
          <w:sz w:val="28"/>
          <w:szCs w:val="28"/>
        </w:rPr>
      </w:pPr>
      <w:r w:rsidRPr="00D43DBE">
        <w:rPr>
          <w:sz w:val="28"/>
          <w:szCs w:val="28"/>
        </w:rPr>
        <w:t>1) Координация-способность к целесообразной организации мышечной деятельности, за счет включения в работу только необходимых мышечных групп целесообразной скоростью и силой мышечных напряжений;</w:t>
      </w:r>
    </w:p>
    <w:p w:rsidR="001D7FD0" w:rsidRPr="00D43DBE" w:rsidRDefault="001D7FD0" w:rsidP="00D43DBE">
      <w:pPr>
        <w:tabs>
          <w:tab w:val="left" w:pos="284"/>
        </w:tabs>
        <w:spacing w:line="276" w:lineRule="auto"/>
        <w:ind w:firstLine="284"/>
        <w:jc w:val="both"/>
        <w:rPr>
          <w:sz w:val="28"/>
          <w:szCs w:val="28"/>
        </w:rPr>
      </w:pPr>
      <w:r w:rsidRPr="00D43DBE">
        <w:rPr>
          <w:sz w:val="28"/>
          <w:szCs w:val="28"/>
        </w:rPr>
        <w:t>2) Ловкость-это способность быстро осваивать новые движения и перестраивать двигательную деятельность в соответствии с требованиями меняющейся обстановки;</w:t>
      </w:r>
    </w:p>
    <w:p w:rsidR="001D7FD0" w:rsidRPr="00D43DBE" w:rsidRDefault="001D7FD0" w:rsidP="00D43DBE">
      <w:pPr>
        <w:tabs>
          <w:tab w:val="left" w:pos="284"/>
        </w:tabs>
        <w:spacing w:line="276" w:lineRule="auto"/>
        <w:ind w:firstLine="284"/>
        <w:jc w:val="both"/>
        <w:rPr>
          <w:sz w:val="28"/>
          <w:szCs w:val="28"/>
        </w:rPr>
      </w:pPr>
      <w:r w:rsidRPr="00D43DBE">
        <w:rPr>
          <w:sz w:val="28"/>
          <w:szCs w:val="28"/>
        </w:rPr>
        <w:t>3) Гибкость-это  умение хорошо расслаблять мышцы,  способность выполнять движения с большой амплитудой, пассивно и активно;</w:t>
      </w:r>
    </w:p>
    <w:p w:rsidR="001D7FD0" w:rsidRPr="00D43DBE" w:rsidRDefault="001D7FD0" w:rsidP="00D43DBE">
      <w:pPr>
        <w:tabs>
          <w:tab w:val="left" w:pos="284"/>
        </w:tabs>
        <w:spacing w:line="276" w:lineRule="auto"/>
        <w:ind w:firstLine="284"/>
        <w:jc w:val="both"/>
        <w:rPr>
          <w:sz w:val="28"/>
          <w:szCs w:val="28"/>
        </w:rPr>
      </w:pPr>
      <w:r w:rsidRPr="00D43DBE">
        <w:rPr>
          <w:sz w:val="28"/>
          <w:szCs w:val="28"/>
        </w:rPr>
        <w:t>4) Сила-способность преодолевать внешнее сопротивление или противодействовать ему за счет мышечных усилий в статических и динамических движениях;</w:t>
      </w:r>
    </w:p>
    <w:p w:rsidR="001D7FD0" w:rsidRPr="00D43DBE" w:rsidRDefault="001D7FD0" w:rsidP="00D43DBE">
      <w:pPr>
        <w:spacing w:line="276" w:lineRule="auto"/>
        <w:jc w:val="both"/>
        <w:rPr>
          <w:sz w:val="28"/>
          <w:szCs w:val="28"/>
        </w:rPr>
      </w:pPr>
      <w:r w:rsidRPr="00D43DBE">
        <w:rPr>
          <w:sz w:val="28"/>
          <w:szCs w:val="28"/>
        </w:rPr>
        <w:t xml:space="preserve">     5) Быстрота - способность быстро реагировать и выполнять движения с большой скоростью и частотой;</w:t>
      </w:r>
    </w:p>
    <w:p w:rsidR="001D7FD0" w:rsidRPr="00D43DBE" w:rsidRDefault="001D7FD0" w:rsidP="00D43DBE">
      <w:pPr>
        <w:spacing w:line="276" w:lineRule="auto"/>
        <w:ind w:firstLine="284"/>
        <w:jc w:val="both"/>
        <w:rPr>
          <w:sz w:val="28"/>
          <w:szCs w:val="28"/>
        </w:rPr>
      </w:pPr>
      <w:r w:rsidRPr="00D43DBE">
        <w:rPr>
          <w:sz w:val="28"/>
          <w:szCs w:val="28"/>
        </w:rPr>
        <w:t>6) Прыгучесть - скоростно-силовое качество, проявляющееся в высоте отталкивания;</w:t>
      </w:r>
    </w:p>
    <w:p w:rsidR="001D7FD0" w:rsidRPr="00D43DBE" w:rsidRDefault="001D7FD0" w:rsidP="00D43DBE">
      <w:pPr>
        <w:spacing w:line="276" w:lineRule="auto"/>
        <w:ind w:firstLine="284"/>
        <w:jc w:val="both"/>
        <w:rPr>
          <w:sz w:val="28"/>
          <w:szCs w:val="28"/>
        </w:rPr>
      </w:pPr>
      <w:r w:rsidRPr="00D43DBE">
        <w:rPr>
          <w:sz w:val="28"/>
          <w:szCs w:val="28"/>
        </w:rPr>
        <w:t>7) Равновесие-это способность сохранять устойчивое положение тела. Различают статическое  равновесие - в позах и динамическое равновесие - в движениях;</w:t>
      </w:r>
    </w:p>
    <w:p w:rsidR="001D7FD0" w:rsidRPr="00D43DBE" w:rsidRDefault="001D7FD0" w:rsidP="00D43DBE">
      <w:pPr>
        <w:spacing w:line="276" w:lineRule="auto"/>
        <w:ind w:firstLine="284"/>
        <w:jc w:val="both"/>
        <w:rPr>
          <w:sz w:val="28"/>
          <w:szCs w:val="28"/>
        </w:rPr>
      </w:pPr>
      <w:r w:rsidRPr="00D43DBE">
        <w:rPr>
          <w:sz w:val="28"/>
          <w:szCs w:val="28"/>
        </w:rPr>
        <w:t>8) Выносливость - способность противостоять утомлению и длительное время выполнять работу без снижения эффективности.</w:t>
      </w:r>
    </w:p>
    <w:p w:rsidR="001D7FD0" w:rsidRPr="00D43DBE" w:rsidRDefault="00D43DBE" w:rsidP="00D43D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FD0" w:rsidRPr="00D43DBE">
        <w:rPr>
          <w:sz w:val="28"/>
          <w:szCs w:val="28"/>
        </w:rPr>
        <w:t xml:space="preserve"> Все выше перечисленные качества  развиваются в определенные сенситивные периоды, имеющие значе</w:t>
      </w:r>
      <w:r>
        <w:rPr>
          <w:sz w:val="28"/>
          <w:szCs w:val="28"/>
        </w:rPr>
        <w:t xml:space="preserve">ния для занятий оздоровительной </w:t>
      </w:r>
      <w:r w:rsidR="001D7FD0" w:rsidRPr="00D43DBE">
        <w:rPr>
          <w:sz w:val="28"/>
          <w:szCs w:val="28"/>
        </w:rPr>
        <w:t>художественной гимнастикой.</w:t>
      </w:r>
    </w:p>
    <w:p w:rsidR="001D7FD0" w:rsidRPr="00D43DBE" w:rsidRDefault="001D7FD0" w:rsidP="00D43DBE">
      <w:pPr>
        <w:spacing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D43DBE">
        <w:rPr>
          <w:color w:val="000000"/>
          <w:sz w:val="28"/>
          <w:szCs w:val="28"/>
        </w:rPr>
        <w:t>Физическая подготовка – это организованный процесс, направленный на:</w:t>
      </w:r>
    </w:p>
    <w:p w:rsidR="001D7FD0" w:rsidRPr="00D43DBE" w:rsidRDefault="001D7FD0" w:rsidP="00D43DBE">
      <w:pPr>
        <w:spacing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D43DBE">
        <w:rPr>
          <w:color w:val="000000"/>
          <w:sz w:val="28"/>
          <w:szCs w:val="28"/>
        </w:rPr>
        <w:t>- всестороннее развитие организма занимающихся, укрепление опорно-связочного аппарата, сердечно сосудистой и дыхательной систем, совершенствование деятельности вегетативной и центральной нервной систем;</w:t>
      </w:r>
    </w:p>
    <w:p w:rsidR="001D7FD0" w:rsidRPr="00D43DBE" w:rsidRDefault="001D7FD0" w:rsidP="00D43DBE">
      <w:pPr>
        <w:spacing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D43DBE">
        <w:rPr>
          <w:color w:val="000000"/>
          <w:sz w:val="28"/>
          <w:szCs w:val="28"/>
        </w:rPr>
        <w:t>- укрепление здоровья и повышение работоспособности;</w:t>
      </w:r>
    </w:p>
    <w:p w:rsidR="001D7FD0" w:rsidRPr="00D43DBE" w:rsidRDefault="001D7FD0" w:rsidP="00D43DBE">
      <w:pPr>
        <w:spacing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D43DBE">
        <w:rPr>
          <w:color w:val="000000"/>
          <w:sz w:val="28"/>
          <w:szCs w:val="28"/>
        </w:rPr>
        <w:t>- развитие физических качеств, необходимых для успешного освоения техники упражнений художественной гимнастики и исполнение их с требуемым качеством: амплитудой, скоростью,  силой и др.</w:t>
      </w:r>
    </w:p>
    <w:p w:rsidR="008A109F" w:rsidRDefault="008A109F" w:rsidP="00FC53D7">
      <w:pPr>
        <w:spacing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8A109F" w:rsidRDefault="008A109F" w:rsidP="00FC53D7">
      <w:pPr>
        <w:spacing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1D7FD0" w:rsidRPr="00D43DBE" w:rsidRDefault="001D7FD0" w:rsidP="00FC53D7">
      <w:pPr>
        <w:spacing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D43DBE">
        <w:rPr>
          <w:b/>
          <w:color w:val="000000"/>
          <w:sz w:val="28"/>
          <w:szCs w:val="28"/>
        </w:rPr>
        <w:lastRenderedPageBreak/>
        <w:t>Физическая подготовка делится на общую и  специальную.</w:t>
      </w:r>
    </w:p>
    <w:p w:rsidR="001D7FD0" w:rsidRPr="00D17E81" w:rsidRDefault="00D43DBE" w:rsidP="00D43DBE">
      <w:pPr>
        <w:tabs>
          <w:tab w:val="left" w:pos="851"/>
        </w:tabs>
        <w:spacing w:line="276" w:lineRule="auto"/>
        <w:ind w:firstLine="284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ab/>
      </w:r>
      <w:r w:rsidR="001D7FD0" w:rsidRPr="00D43DBE">
        <w:rPr>
          <w:rFonts w:eastAsia="Calibri"/>
          <w:sz w:val="28"/>
          <w:szCs w:val="28"/>
        </w:rPr>
        <w:t>Основными средствами ОФП  являются строевые, общеразвивающие упражнения. При выполнении строевых упражнений необходимо добиваться с самых первых занятий строгого сохранения интервалов и дистанций. Строевые упражнения легче усваиваются, если использовать подходящие образные сравнения. При выполнении ОРУ важно правильно дозировать упражнение. Дозировка зависит от индивидуальных возможностей детей. Выполняя ОРУ необходимо последовательно включать в работу разные группы</w:t>
      </w:r>
      <w:r w:rsidR="001D7FD0" w:rsidRPr="00D17E81">
        <w:rPr>
          <w:rFonts w:eastAsia="Calibri"/>
        </w:rPr>
        <w:t xml:space="preserve"> мышц.</w:t>
      </w:r>
    </w:p>
    <w:p w:rsidR="001D7FD0" w:rsidRPr="00F53945" w:rsidRDefault="001D7FD0" w:rsidP="00F53945">
      <w:pPr>
        <w:tabs>
          <w:tab w:val="left" w:pos="851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  <w:r w:rsidRPr="00F53945">
        <w:rPr>
          <w:rFonts w:eastAsia="Calibri"/>
          <w:b/>
          <w:sz w:val="28"/>
          <w:szCs w:val="28"/>
        </w:rPr>
        <w:t xml:space="preserve">Основными средствами СФП являются хореография </w:t>
      </w:r>
      <w:r w:rsidR="00F53945">
        <w:rPr>
          <w:rFonts w:eastAsia="Calibri"/>
          <w:b/>
          <w:sz w:val="28"/>
          <w:szCs w:val="28"/>
        </w:rPr>
        <w:t xml:space="preserve">(ритмика) </w:t>
      </w:r>
      <w:r w:rsidRPr="00F53945">
        <w:rPr>
          <w:rFonts w:eastAsia="Calibri"/>
          <w:b/>
          <w:sz w:val="28"/>
          <w:szCs w:val="28"/>
        </w:rPr>
        <w:t xml:space="preserve">и </w:t>
      </w:r>
      <w:r w:rsidR="00FC53D7">
        <w:rPr>
          <w:rFonts w:eastAsia="Calibri"/>
          <w:b/>
          <w:sz w:val="28"/>
          <w:szCs w:val="28"/>
        </w:rPr>
        <w:t>элементарные упражнения художественной гимнастики,</w:t>
      </w:r>
      <w:r w:rsidR="008A109F">
        <w:rPr>
          <w:rFonts w:eastAsia="Calibri"/>
          <w:b/>
          <w:sz w:val="28"/>
          <w:szCs w:val="28"/>
        </w:rPr>
        <w:t xml:space="preserve"> </w:t>
      </w:r>
      <w:r w:rsidRPr="00F53945">
        <w:rPr>
          <w:rFonts w:eastAsia="Calibri"/>
          <w:b/>
          <w:sz w:val="28"/>
          <w:szCs w:val="28"/>
        </w:rPr>
        <w:t>акробатика</w:t>
      </w:r>
      <w:r w:rsidRPr="00F53945">
        <w:rPr>
          <w:rFonts w:eastAsia="Calibri"/>
          <w:sz w:val="28"/>
          <w:szCs w:val="28"/>
        </w:rPr>
        <w:t xml:space="preserve">. </w:t>
      </w:r>
    </w:p>
    <w:p w:rsidR="001D7FD0" w:rsidRPr="00F53945" w:rsidRDefault="001D7FD0" w:rsidP="00F53945">
      <w:pPr>
        <w:pStyle w:val="af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F53945">
        <w:rPr>
          <w:color w:val="333333"/>
          <w:sz w:val="28"/>
          <w:szCs w:val="28"/>
        </w:rPr>
        <w:t>Движения народных танцев</w:t>
      </w:r>
      <w:r w:rsidR="00FC53D7">
        <w:rPr>
          <w:color w:val="333333"/>
          <w:sz w:val="28"/>
          <w:szCs w:val="28"/>
        </w:rPr>
        <w:t xml:space="preserve"> (полька, русский народный)</w:t>
      </w:r>
      <w:r w:rsidRPr="00F53945">
        <w:rPr>
          <w:color w:val="333333"/>
          <w:sz w:val="28"/>
          <w:szCs w:val="28"/>
        </w:rPr>
        <w:t xml:space="preserve"> изучаются сначала </w:t>
      </w:r>
      <w:r w:rsidR="00FC53D7">
        <w:rPr>
          <w:color w:val="333333"/>
          <w:sz w:val="28"/>
          <w:szCs w:val="28"/>
        </w:rPr>
        <w:t>по элементам движений</w:t>
      </w:r>
      <w:r w:rsidRPr="00F53945">
        <w:rPr>
          <w:color w:val="333333"/>
          <w:sz w:val="28"/>
          <w:szCs w:val="28"/>
        </w:rPr>
        <w:t xml:space="preserve">, затем </w:t>
      </w:r>
      <w:r w:rsidR="00FC53D7">
        <w:rPr>
          <w:color w:val="333333"/>
          <w:sz w:val="28"/>
          <w:szCs w:val="28"/>
        </w:rPr>
        <w:t>повтор за тренером-преподавателем, а на втором году самостоятельное выполнение под музыку</w:t>
      </w:r>
      <w:r w:rsidRPr="00F53945">
        <w:rPr>
          <w:color w:val="333333"/>
          <w:sz w:val="28"/>
          <w:szCs w:val="28"/>
        </w:rPr>
        <w:t>.</w:t>
      </w:r>
    </w:p>
    <w:p w:rsidR="001D7FD0" w:rsidRPr="00F53945" w:rsidRDefault="001D7FD0" w:rsidP="00F53945">
      <w:pPr>
        <w:pStyle w:val="af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F53945">
        <w:rPr>
          <w:color w:val="333333"/>
          <w:sz w:val="28"/>
          <w:szCs w:val="28"/>
        </w:rPr>
        <w:t>Необходимо требовать от занимающихся четкого начала и завершения упражнений; это дисциплинирует, приучает к точности и законченности в работе.</w:t>
      </w:r>
    </w:p>
    <w:p w:rsidR="001D7FD0" w:rsidRPr="00F53945" w:rsidRDefault="001D7FD0" w:rsidP="00F53945">
      <w:pPr>
        <w:pStyle w:val="af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F53945">
        <w:rPr>
          <w:color w:val="333333"/>
          <w:sz w:val="28"/>
          <w:szCs w:val="28"/>
        </w:rPr>
        <w:t xml:space="preserve">Полезно проводить занятия перед зеркалом. Однако занятия перед зеркалом следует чередовать с занятиями без зеркала, чтобы </w:t>
      </w:r>
      <w:r w:rsidR="00FC53D7">
        <w:rPr>
          <w:color w:val="333333"/>
          <w:sz w:val="28"/>
          <w:szCs w:val="28"/>
        </w:rPr>
        <w:t xml:space="preserve">дети </w:t>
      </w:r>
      <w:r w:rsidRPr="00F53945">
        <w:rPr>
          <w:color w:val="333333"/>
          <w:sz w:val="28"/>
          <w:szCs w:val="28"/>
        </w:rPr>
        <w:t>учились контролировать свои движения лишь с помощью мышечного чувства.</w:t>
      </w:r>
    </w:p>
    <w:p w:rsidR="001D7FD0" w:rsidRPr="00F53945" w:rsidRDefault="001D7FD0" w:rsidP="00F53945">
      <w:pPr>
        <w:pStyle w:val="af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F53945">
        <w:rPr>
          <w:color w:val="333333"/>
          <w:sz w:val="28"/>
          <w:szCs w:val="28"/>
        </w:rPr>
        <w:t xml:space="preserve">Уроки </w:t>
      </w:r>
      <w:r w:rsidR="00F53945">
        <w:rPr>
          <w:color w:val="333333"/>
          <w:sz w:val="28"/>
          <w:szCs w:val="28"/>
        </w:rPr>
        <w:t xml:space="preserve">ритмики </w:t>
      </w:r>
      <w:r w:rsidRPr="00F53945">
        <w:rPr>
          <w:color w:val="333333"/>
          <w:sz w:val="28"/>
          <w:szCs w:val="28"/>
        </w:rPr>
        <w:t>должны проводиться</w:t>
      </w:r>
      <w:r w:rsidR="00FC53D7">
        <w:rPr>
          <w:color w:val="333333"/>
          <w:sz w:val="28"/>
          <w:szCs w:val="28"/>
        </w:rPr>
        <w:t xml:space="preserve"> под музыкальное сопровождение.</w:t>
      </w:r>
    </w:p>
    <w:p w:rsidR="001D7FD0" w:rsidRPr="00F53945" w:rsidRDefault="00FC53D7" w:rsidP="00F53945">
      <w:pPr>
        <w:pStyle w:val="af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 время проведения занятия</w:t>
      </w:r>
      <w:r w:rsidR="008A109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тренер-</w:t>
      </w:r>
      <w:r w:rsidR="001D7FD0" w:rsidRPr="00F53945">
        <w:rPr>
          <w:color w:val="333333"/>
          <w:sz w:val="28"/>
          <w:szCs w:val="28"/>
        </w:rPr>
        <w:t>преподаватель должен сочетать показ упражнения с объяснением, особенно при освоении нового движения. Показ должен быть технически грамотным и чётким, с определённой выразительной окраской. Каждому возрасту свойственна своя манера исполнения движений</w:t>
      </w:r>
    </w:p>
    <w:p w:rsidR="001D7FD0" w:rsidRPr="00F53945" w:rsidRDefault="001D7FD0" w:rsidP="00F53945">
      <w:pPr>
        <w:pStyle w:val="af0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53945">
        <w:rPr>
          <w:color w:val="000000"/>
          <w:sz w:val="28"/>
          <w:szCs w:val="28"/>
        </w:rPr>
        <w:t xml:space="preserve">Занятия </w:t>
      </w:r>
      <w:r w:rsidR="00F53945">
        <w:rPr>
          <w:color w:val="000000"/>
          <w:sz w:val="28"/>
          <w:szCs w:val="28"/>
        </w:rPr>
        <w:t>ритмикой</w:t>
      </w:r>
      <w:r w:rsidRPr="00F53945">
        <w:rPr>
          <w:color w:val="000000"/>
          <w:sz w:val="28"/>
          <w:szCs w:val="28"/>
        </w:rPr>
        <w:t xml:space="preserve"> способствует расширению ряда общеобразовательных з</w:t>
      </w:r>
      <w:r w:rsidR="00F53945">
        <w:rPr>
          <w:color w:val="000000"/>
          <w:sz w:val="28"/>
          <w:szCs w:val="28"/>
        </w:rPr>
        <w:t xml:space="preserve">адач. Так, применение народных </w:t>
      </w:r>
      <w:r w:rsidRPr="00F53945">
        <w:rPr>
          <w:color w:val="000000"/>
          <w:sz w:val="28"/>
          <w:szCs w:val="28"/>
        </w:rPr>
        <w:t>танцев приобщает к достижениям культуры разных народов. Использование музыки в уроках знакомит с основами музыкальной грамоты, с произведениями различных композиторов, воспитывает музыкальность, в конечном итоге развивает интеллектуальные способности. Хореография</w:t>
      </w:r>
      <w:r w:rsidR="00F53945">
        <w:rPr>
          <w:color w:val="000000"/>
          <w:sz w:val="28"/>
          <w:szCs w:val="28"/>
        </w:rPr>
        <w:t xml:space="preserve"> (ритмика)</w:t>
      </w:r>
      <w:r w:rsidRPr="00F53945">
        <w:rPr>
          <w:color w:val="000000"/>
          <w:sz w:val="28"/>
          <w:szCs w:val="28"/>
        </w:rPr>
        <w:t xml:space="preserve"> – важное средство эстетического воспитания, а также развития творческих способностей.</w:t>
      </w:r>
    </w:p>
    <w:p w:rsidR="001D7FD0" w:rsidRPr="00F53945" w:rsidRDefault="00F53945" w:rsidP="00F53945">
      <w:pPr>
        <w:tabs>
          <w:tab w:val="left" w:pos="851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D7FD0" w:rsidRPr="00F53945">
        <w:rPr>
          <w:rFonts w:eastAsia="Calibri"/>
          <w:sz w:val="28"/>
          <w:szCs w:val="28"/>
        </w:rPr>
        <w:t xml:space="preserve">Акробатические упражнения способствуют развитию и совершенствованию важнейших двигательных, психомоторных и психических качеств. Важно при этом обеспечить безопасность выполнения, учитывая особенности психики детей. Акробатические элементы представляют собой необычные статические положения, основным </w:t>
      </w:r>
      <w:r w:rsidR="001D7FD0" w:rsidRPr="00F53945">
        <w:rPr>
          <w:rFonts w:eastAsia="Calibri"/>
          <w:sz w:val="28"/>
          <w:szCs w:val="28"/>
        </w:rPr>
        <w:lastRenderedPageBreak/>
        <w:t>механизмом является вращения тела вокруг всех возможных осей, но, главным образом, за счёт вращения вокруг горизонтальных осей.</w:t>
      </w:r>
    </w:p>
    <w:p w:rsidR="001D7FD0" w:rsidRPr="00F53945" w:rsidRDefault="00F53945" w:rsidP="00F53945">
      <w:pPr>
        <w:tabs>
          <w:tab w:val="left" w:pos="0"/>
        </w:tabs>
        <w:spacing w:line="276" w:lineRule="auto"/>
        <w:ind w:hanging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D7FD0" w:rsidRPr="00F53945">
        <w:rPr>
          <w:rFonts w:eastAsia="Calibri"/>
          <w:sz w:val="28"/>
          <w:szCs w:val="28"/>
        </w:rPr>
        <w:t>Основными элементами упражнений являются повороты, равновесия, волны, наклоны, прыжки и гибкость.</w:t>
      </w:r>
    </w:p>
    <w:p w:rsidR="001D7FD0" w:rsidRPr="00F53945" w:rsidRDefault="00F53945" w:rsidP="00F53945">
      <w:pPr>
        <w:tabs>
          <w:tab w:val="left" w:pos="0"/>
        </w:tabs>
        <w:spacing w:line="276" w:lineRule="auto"/>
        <w:ind w:hanging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D7FD0" w:rsidRPr="00F53945">
        <w:rPr>
          <w:rFonts w:eastAsia="Calibri"/>
          <w:sz w:val="28"/>
          <w:szCs w:val="28"/>
        </w:rPr>
        <w:t>Повороты представляют собой динамические упражнения, правильное исполнение которых зависит от умения сохранять равновесия. Кроме этого, успешное выполнение поворотов зависит от правильного поворота головы. Она должна в начале движения несколько отставать от поворота туловища, а затем обгонять его. Для овладения поворотами занимающимся необходимо хорошо стоять на  полупальцах, держать в подтянутом положении туловище.</w:t>
      </w:r>
    </w:p>
    <w:p w:rsidR="00F53945" w:rsidRDefault="00F53945" w:rsidP="00F53945">
      <w:pPr>
        <w:tabs>
          <w:tab w:val="left" w:pos="851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D7FD0" w:rsidRPr="00F53945">
        <w:rPr>
          <w:rFonts w:eastAsia="Calibri"/>
          <w:sz w:val="28"/>
          <w:szCs w:val="28"/>
        </w:rPr>
        <w:t xml:space="preserve"> Равновесия – это упражнения, предъявляющие особые требования к вестибулярному аппарату. Правильное их исполнение требует большой гибкости и силы ног. Для выполнения равновесия надо научиться выдерживать ОЦТ в границах площади опоры. Нужно помочь ребёнку так изменить положение таза, чтобы ему было легко сохранять равновесие. </w:t>
      </w:r>
    </w:p>
    <w:p w:rsidR="001D7FD0" w:rsidRPr="00F53945" w:rsidRDefault="00F53945" w:rsidP="00F53945">
      <w:pPr>
        <w:tabs>
          <w:tab w:val="left" w:pos="851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D7FD0" w:rsidRPr="00F53945">
        <w:rPr>
          <w:rFonts w:eastAsia="Calibri"/>
          <w:sz w:val="28"/>
          <w:szCs w:val="28"/>
        </w:rPr>
        <w:t>Важно уяснить роль маховых движений руками, которые помогают сохранить устойчивость.</w:t>
      </w:r>
    </w:p>
    <w:p w:rsidR="001D7FD0" w:rsidRPr="00F53945" w:rsidRDefault="00F53945" w:rsidP="00F53945">
      <w:pPr>
        <w:tabs>
          <w:tab w:val="left" w:pos="851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D7FD0" w:rsidRPr="00F53945">
        <w:rPr>
          <w:rFonts w:eastAsia="Calibri"/>
          <w:sz w:val="28"/>
          <w:szCs w:val="28"/>
        </w:rPr>
        <w:t xml:space="preserve"> Волнообразные движения – это упражнения, в которых проявляется пластичность. Правильное их выполнение зависит от координационных способностей, подвижности суставов и развитости «мышечного чувства». В начальном периоде обучения разучиваются разнообразные подготовительные упражнения, которые помогают овладеть отдельными фазами волнообразных движений. При обучении детей волнообразным движениям следует вначале выполнять их одной рукой, затем поочередно правой и левой рукой. Показ и демонстрация должны быть точными и выразительными. В первой фазе движения локоть и кисть «отстают», а при разгибании руки локоть слегка опускается. Движение выполняется без мышечного напряжения.</w:t>
      </w:r>
    </w:p>
    <w:p w:rsidR="001D7FD0" w:rsidRPr="00F53945" w:rsidRDefault="00F53945" w:rsidP="00F53945">
      <w:pPr>
        <w:tabs>
          <w:tab w:val="left" w:pos="851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D7FD0" w:rsidRPr="00F53945">
        <w:rPr>
          <w:rFonts w:eastAsia="Calibri"/>
          <w:sz w:val="28"/>
          <w:szCs w:val="28"/>
        </w:rPr>
        <w:t xml:space="preserve"> Наклоны – важнейшие  упражнения художественной гимнастики, требующие широкой амплитуды движения и умения найти правильное положение ОТЦ над опорой. Наклоны из положения стоя, наклоны в сторону, наклон назад, наклоны стоя на коленях. Прежде чем разучивать наклоны, необходимо включать упражнения на повышения подвижности позвоночного столба.</w:t>
      </w:r>
    </w:p>
    <w:p w:rsidR="001D7FD0" w:rsidRPr="00F53945" w:rsidRDefault="00F53945" w:rsidP="00F53945">
      <w:pPr>
        <w:tabs>
          <w:tab w:val="left" w:pos="851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D7FD0" w:rsidRPr="00F53945">
        <w:rPr>
          <w:rFonts w:eastAsia="Calibri"/>
          <w:sz w:val="28"/>
          <w:szCs w:val="28"/>
        </w:rPr>
        <w:t>Для правильного освоения прыжков необходима хорошая пространственная ориентировка, правильное использование пружинящих движений при отталкивании, выразительность, лёгкость и широкая амплитуда движений. В ходе обучения дозировка упражнений должна соответствовать индивидуальным возможностям детей, чтобы предотвратить неблагоприятные изменения свода неокрепшей стопы.</w:t>
      </w:r>
    </w:p>
    <w:p w:rsidR="001D7FD0" w:rsidRPr="008C18C5" w:rsidRDefault="00F53945" w:rsidP="008A109F">
      <w:pPr>
        <w:tabs>
          <w:tab w:val="left" w:pos="851"/>
        </w:tabs>
        <w:spacing w:after="24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="001D7FD0" w:rsidRPr="00F53945">
        <w:rPr>
          <w:rFonts w:eastAsia="Calibri"/>
          <w:sz w:val="28"/>
          <w:szCs w:val="28"/>
        </w:rPr>
        <w:t xml:space="preserve"> Гибкость – это способность выполнять движения с большой амплитудой. Различают активную и пассивную гибкость. Активная</w:t>
      </w:r>
      <w:r w:rsidR="008C18C5">
        <w:rPr>
          <w:rFonts w:eastAsia="Calibri"/>
          <w:sz w:val="28"/>
          <w:szCs w:val="28"/>
        </w:rPr>
        <w:t xml:space="preserve"> гибкость</w:t>
      </w:r>
      <w:r w:rsidR="001D7FD0" w:rsidRPr="00F53945">
        <w:rPr>
          <w:rFonts w:eastAsia="Calibri"/>
          <w:sz w:val="28"/>
          <w:szCs w:val="28"/>
        </w:rPr>
        <w:t xml:space="preserve"> достигается за счёт мышечных напряжений, проходящих через суставы </w:t>
      </w:r>
      <w:r w:rsidR="001D7FD0" w:rsidRPr="008C18C5">
        <w:rPr>
          <w:rFonts w:eastAsia="Calibri"/>
          <w:sz w:val="28"/>
          <w:szCs w:val="28"/>
        </w:rPr>
        <w:t>мышц, пассивная проявляется за счёт приложения внешних сил.</w:t>
      </w:r>
    </w:p>
    <w:p w:rsidR="001D7FD0" w:rsidRPr="008C18C5" w:rsidRDefault="001D7FD0" w:rsidP="008A109F">
      <w:pPr>
        <w:spacing w:after="240" w:line="276" w:lineRule="auto"/>
        <w:ind w:firstLine="340"/>
        <w:jc w:val="both"/>
        <w:outlineLvl w:val="0"/>
        <w:rPr>
          <w:i/>
          <w:sz w:val="20"/>
          <w:szCs w:val="20"/>
        </w:rPr>
      </w:pPr>
      <w:r w:rsidRPr="008C18C5">
        <w:rPr>
          <w:b/>
          <w:sz w:val="20"/>
          <w:szCs w:val="20"/>
        </w:rPr>
        <w:t>МЕТОДЫ ДИАГНОСТИКИ</w:t>
      </w:r>
    </w:p>
    <w:p w:rsidR="001D7FD0" w:rsidRPr="008C18C5" w:rsidRDefault="001D7FD0" w:rsidP="008C18C5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>Наблюдение.</w:t>
      </w:r>
    </w:p>
    <w:p w:rsidR="001D7FD0" w:rsidRPr="008C18C5" w:rsidRDefault="001D7FD0" w:rsidP="008C18C5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>Педагогический эксперимент.</w:t>
      </w:r>
    </w:p>
    <w:p w:rsidR="001D7FD0" w:rsidRPr="008C18C5" w:rsidRDefault="001D7FD0" w:rsidP="008C18C5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>Метод опроса детей и родителей.</w:t>
      </w:r>
    </w:p>
    <w:p w:rsidR="001D7FD0" w:rsidRPr="008C18C5" w:rsidRDefault="001D7FD0" w:rsidP="008C18C5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>Собеседование по теоретическим вопросам.</w:t>
      </w:r>
    </w:p>
    <w:p w:rsidR="001D7FD0" w:rsidRPr="008C18C5" w:rsidRDefault="001D7FD0" w:rsidP="008C18C5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>Анализ видеоматериалов с составленными детскими композициями и упражнениями.</w:t>
      </w:r>
    </w:p>
    <w:p w:rsidR="001D7FD0" w:rsidRPr="008C18C5" w:rsidRDefault="001D7FD0" w:rsidP="008C18C5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>Метод сравнительного анализа при изучении динамики личностного развития.</w:t>
      </w:r>
    </w:p>
    <w:p w:rsidR="001D7FD0" w:rsidRPr="008C18C5" w:rsidRDefault="001D7FD0" w:rsidP="008C18C5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>Беседы с детьми и родителям.</w:t>
      </w:r>
    </w:p>
    <w:p w:rsidR="001D7FD0" w:rsidRPr="008C18C5" w:rsidRDefault="001D7FD0" w:rsidP="005F35B1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 xml:space="preserve">Медицинское заключение </w:t>
      </w:r>
      <w:r w:rsidR="00DA6A62">
        <w:rPr>
          <w:sz w:val="28"/>
          <w:szCs w:val="28"/>
        </w:rPr>
        <w:t>врача педиатра</w:t>
      </w:r>
      <w:r w:rsidRPr="008C18C5">
        <w:rPr>
          <w:sz w:val="28"/>
          <w:szCs w:val="28"/>
        </w:rPr>
        <w:t xml:space="preserve"> о состоянии здоровья.</w:t>
      </w:r>
    </w:p>
    <w:p w:rsidR="001D7FD0" w:rsidRDefault="001D7FD0" w:rsidP="005F35B1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8C18C5">
        <w:rPr>
          <w:sz w:val="28"/>
          <w:szCs w:val="28"/>
        </w:rPr>
        <w:t xml:space="preserve">Зачет и тестирование </w:t>
      </w:r>
      <w:r w:rsidR="00DA6A62">
        <w:rPr>
          <w:sz w:val="28"/>
          <w:szCs w:val="28"/>
        </w:rPr>
        <w:t>по нормативам физической подготовки</w:t>
      </w:r>
      <w:r w:rsidRPr="008C18C5">
        <w:rPr>
          <w:sz w:val="28"/>
          <w:szCs w:val="28"/>
        </w:rPr>
        <w:t>.</w:t>
      </w:r>
    </w:p>
    <w:p w:rsidR="008A109F" w:rsidRPr="008C18C5" w:rsidRDefault="008A109F" w:rsidP="008A109F">
      <w:pPr>
        <w:tabs>
          <w:tab w:val="left" w:pos="360"/>
        </w:tabs>
        <w:spacing w:line="276" w:lineRule="auto"/>
        <w:ind w:left="340"/>
        <w:jc w:val="both"/>
        <w:rPr>
          <w:sz w:val="28"/>
          <w:szCs w:val="28"/>
        </w:rPr>
      </w:pPr>
    </w:p>
    <w:p w:rsidR="005F35B1" w:rsidRDefault="005F35B1" w:rsidP="005F35B1">
      <w:pPr>
        <w:spacing w:line="276" w:lineRule="auto"/>
        <w:jc w:val="center"/>
        <w:rPr>
          <w:b/>
          <w:sz w:val="28"/>
          <w:szCs w:val="28"/>
        </w:rPr>
      </w:pPr>
      <w:r w:rsidRPr="005F35B1">
        <w:rPr>
          <w:b/>
          <w:sz w:val="28"/>
          <w:szCs w:val="28"/>
        </w:rPr>
        <w:t>Техника безопасности в процессе реализации программы</w:t>
      </w:r>
    </w:p>
    <w:p w:rsidR="008A109F" w:rsidRPr="005F35B1" w:rsidRDefault="008A109F" w:rsidP="005F35B1">
      <w:pPr>
        <w:spacing w:line="276" w:lineRule="auto"/>
        <w:jc w:val="center"/>
        <w:rPr>
          <w:b/>
          <w:sz w:val="28"/>
          <w:szCs w:val="28"/>
        </w:rPr>
      </w:pPr>
    </w:p>
    <w:p w:rsidR="005F35B1" w:rsidRPr="005F35B1" w:rsidRDefault="005F35B1" w:rsidP="005F35B1">
      <w:pPr>
        <w:spacing w:line="276" w:lineRule="auto"/>
        <w:jc w:val="both"/>
        <w:rPr>
          <w:b/>
          <w:sz w:val="28"/>
          <w:szCs w:val="28"/>
        </w:rPr>
      </w:pPr>
      <w:r w:rsidRPr="005F35B1">
        <w:rPr>
          <w:sz w:val="28"/>
          <w:szCs w:val="28"/>
        </w:rPr>
        <w:tab/>
        <w:t>Профилактика травматизма всегда являлась неотъемлемой задачей тренировочного процесса. Частые травмы нарушают нормальное течение учебного процесса и свидетельствуют о нерациональном его построении.</w:t>
      </w:r>
    </w:p>
    <w:p w:rsidR="005F35B1" w:rsidRPr="005F35B1" w:rsidRDefault="005F35B1" w:rsidP="005F35B1">
      <w:pPr>
        <w:spacing w:line="276" w:lineRule="auto"/>
        <w:jc w:val="both"/>
        <w:rPr>
          <w:b/>
          <w:sz w:val="28"/>
          <w:szCs w:val="28"/>
        </w:rPr>
      </w:pPr>
      <w:r w:rsidRPr="005F35B1">
        <w:rPr>
          <w:sz w:val="28"/>
          <w:szCs w:val="28"/>
        </w:rPr>
        <w:tab/>
        <w:t xml:space="preserve">Чаще всего травмы бывают при нагрузках, которые предъявляют максимальные требования к мышцам, связкам, сухожилиям. </w:t>
      </w:r>
    </w:p>
    <w:p w:rsidR="005F35B1" w:rsidRPr="005F35B1" w:rsidRDefault="005F35B1" w:rsidP="005F35B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F35B1">
        <w:rPr>
          <w:sz w:val="28"/>
          <w:szCs w:val="28"/>
        </w:rPr>
        <w:t>Основные причины — локальные перегрузки, недостаточная разносторонность нагрузок, применение их при переохлаждении и в состоянии утомления, а также недостаточная разминка перед выполнением упражнений.</w:t>
      </w:r>
    </w:p>
    <w:p w:rsidR="005F35B1" w:rsidRPr="005F35B1" w:rsidRDefault="005F35B1" w:rsidP="005F35B1">
      <w:pPr>
        <w:spacing w:line="276" w:lineRule="auto"/>
        <w:jc w:val="both"/>
        <w:rPr>
          <w:b/>
          <w:sz w:val="28"/>
          <w:szCs w:val="28"/>
        </w:rPr>
      </w:pPr>
      <w:r w:rsidRPr="005F35B1">
        <w:rPr>
          <w:sz w:val="28"/>
          <w:szCs w:val="28"/>
        </w:rPr>
        <w:t xml:space="preserve">    Во избежание травм рекомендуется:</w:t>
      </w:r>
    </w:p>
    <w:p w:rsidR="005F35B1" w:rsidRPr="005F35B1" w:rsidRDefault="005F35B1" w:rsidP="005F35B1">
      <w:pPr>
        <w:numPr>
          <w:ilvl w:val="0"/>
          <w:numId w:val="15"/>
        </w:numPr>
        <w:suppressAutoHyphens/>
        <w:spacing w:line="276" w:lineRule="auto"/>
        <w:jc w:val="both"/>
        <w:rPr>
          <w:b/>
          <w:sz w:val="28"/>
          <w:szCs w:val="28"/>
        </w:rPr>
      </w:pPr>
      <w:r w:rsidRPr="005F35B1">
        <w:rPr>
          <w:sz w:val="28"/>
          <w:szCs w:val="28"/>
        </w:rPr>
        <w:t>Выполнять упражнения только после разминки с достаточным разогреванием мышц.</w:t>
      </w:r>
    </w:p>
    <w:p w:rsidR="005F35B1" w:rsidRPr="005F35B1" w:rsidRDefault="005F35B1" w:rsidP="005F35B1">
      <w:pPr>
        <w:numPr>
          <w:ilvl w:val="0"/>
          <w:numId w:val="15"/>
        </w:numPr>
        <w:suppressAutoHyphens/>
        <w:spacing w:line="276" w:lineRule="auto"/>
        <w:jc w:val="both"/>
        <w:rPr>
          <w:b/>
          <w:sz w:val="28"/>
          <w:szCs w:val="28"/>
        </w:rPr>
      </w:pPr>
      <w:r w:rsidRPr="005F35B1">
        <w:rPr>
          <w:sz w:val="28"/>
          <w:szCs w:val="28"/>
        </w:rPr>
        <w:t>Прекращать нагрузку при появлении болей в мышцах.</w:t>
      </w:r>
    </w:p>
    <w:p w:rsidR="005F35B1" w:rsidRPr="005F35B1" w:rsidRDefault="005F35B1" w:rsidP="005F35B1">
      <w:pPr>
        <w:numPr>
          <w:ilvl w:val="0"/>
          <w:numId w:val="15"/>
        </w:numPr>
        <w:suppressAutoHyphens/>
        <w:spacing w:line="276" w:lineRule="auto"/>
        <w:jc w:val="both"/>
        <w:rPr>
          <w:b/>
          <w:sz w:val="28"/>
          <w:szCs w:val="28"/>
        </w:rPr>
      </w:pPr>
      <w:r w:rsidRPr="005F35B1">
        <w:rPr>
          <w:sz w:val="28"/>
          <w:szCs w:val="28"/>
        </w:rPr>
        <w:t>Применять упражнения на расслабление.</w:t>
      </w:r>
    </w:p>
    <w:p w:rsidR="005F35B1" w:rsidRPr="005F35B1" w:rsidRDefault="005F35B1" w:rsidP="005F35B1">
      <w:pPr>
        <w:spacing w:line="276" w:lineRule="auto"/>
        <w:jc w:val="both"/>
        <w:rPr>
          <w:b/>
          <w:sz w:val="28"/>
          <w:szCs w:val="28"/>
        </w:rPr>
      </w:pPr>
      <w:r w:rsidRPr="005F35B1">
        <w:rPr>
          <w:sz w:val="28"/>
          <w:szCs w:val="28"/>
        </w:rPr>
        <w:tab/>
        <w:t xml:space="preserve"> Величина тренировочных нагрузок и повышение уровня тренированности в свою очередь зависит от темпов восстановительных процессов в организме </w:t>
      </w:r>
      <w:r>
        <w:rPr>
          <w:sz w:val="28"/>
          <w:szCs w:val="28"/>
        </w:rPr>
        <w:t>ребенка</w:t>
      </w:r>
      <w:r w:rsidRPr="005F35B1">
        <w:rPr>
          <w:sz w:val="28"/>
          <w:szCs w:val="28"/>
        </w:rPr>
        <w:t xml:space="preserve">. </w:t>
      </w:r>
    </w:p>
    <w:p w:rsidR="005F35B1" w:rsidRPr="005F35B1" w:rsidRDefault="005F35B1" w:rsidP="005F35B1">
      <w:pPr>
        <w:spacing w:line="276" w:lineRule="auto"/>
        <w:jc w:val="both"/>
        <w:rPr>
          <w:b/>
          <w:sz w:val="28"/>
          <w:szCs w:val="28"/>
        </w:rPr>
      </w:pPr>
    </w:p>
    <w:p w:rsidR="00DA6A62" w:rsidRPr="001D7FD0" w:rsidRDefault="00DA6A62" w:rsidP="005F35B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</w:rPr>
        <w:t>. КОНТРОЛЬНЫЕ НОРМАТИВЫ</w:t>
      </w:r>
    </w:p>
    <w:p w:rsidR="00DA6A62" w:rsidRPr="00DA6A62" w:rsidRDefault="00DA6A62" w:rsidP="005F35B1">
      <w:pPr>
        <w:tabs>
          <w:tab w:val="left" w:pos="360"/>
        </w:tabs>
        <w:spacing w:line="276" w:lineRule="auto"/>
        <w:ind w:left="340"/>
        <w:jc w:val="both"/>
        <w:rPr>
          <w:sz w:val="16"/>
          <w:szCs w:val="16"/>
        </w:rPr>
      </w:pPr>
    </w:p>
    <w:p w:rsidR="00FC5032" w:rsidRPr="00E15B59" w:rsidRDefault="00FC5032" w:rsidP="005F35B1">
      <w:pPr>
        <w:spacing w:line="276" w:lineRule="auto"/>
        <w:ind w:firstLine="708"/>
        <w:jc w:val="both"/>
        <w:rPr>
          <w:sz w:val="28"/>
          <w:szCs w:val="28"/>
        </w:rPr>
      </w:pPr>
      <w:r w:rsidRPr="00E15B59">
        <w:rPr>
          <w:sz w:val="28"/>
          <w:szCs w:val="28"/>
        </w:rPr>
        <w:t xml:space="preserve">Контроль используется для оценки степени достижения цели и решения поставленных задач. Он должен быть комплексным, проводиться регулярно, основываться на  объективных критериях. </w:t>
      </w:r>
    </w:p>
    <w:p w:rsidR="00FC5032" w:rsidRPr="00E15B59" w:rsidRDefault="00FC5032" w:rsidP="008A109F">
      <w:pPr>
        <w:spacing w:line="276" w:lineRule="auto"/>
        <w:jc w:val="both"/>
        <w:rPr>
          <w:sz w:val="28"/>
          <w:szCs w:val="28"/>
        </w:rPr>
      </w:pPr>
      <w:r w:rsidRPr="00E15B59">
        <w:rPr>
          <w:sz w:val="28"/>
          <w:szCs w:val="28"/>
        </w:rPr>
        <w:tab/>
      </w:r>
      <w:r w:rsidRPr="00E15B59">
        <w:rPr>
          <w:rStyle w:val="11"/>
          <w:sz w:val="28"/>
          <w:szCs w:val="28"/>
        </w:rPr>
        <w:t xml:space="preserve"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</w:t>
      </w:r>
      <w:r>
        <w:rPr>
          <w:rStyle w:val="11"/>
          <w:sz w:val="28"/>
          <w:szCs w:val="28"/>
        </w:rPr>
        <w:t>ребенка</w:t>
      </w:r>
      <w:r w:rsidRPr="00E15B59">
        <w:rPr>
          <w:rStyle w:val="11"/>
          <w:sz w:val="28"/>
          <w:szCs w:val="28"/>
        </w:rPr>
        <w:t>.</w:t>
      </w:r>
      <w:r w:rsidRPr="00E15B59">
        <w:rPr>
          <w:color w:val="000000"/>
          <w:sz w:val="28"/>
          <w:szCs w:val="28"/>
        </w:rPr>
        <w:tab/>
      </w:r>
    </w:p>
    <w:p w:rsidR="00FC5032" w:rsidRPr="00F8715B" w:rsidRDefault="00FC5032" w:rsidP="00FC5032">
      <w:pPr>
        <w:pStyle w:val="af2"/>
        <w:spacing w:line="276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ab/>
      </w:r>
      <w:r w:rsidRPr="00F8715B">
        <w:rPr>
          <w:rFonts w:cs="Arial"/>
          <w:color w:val="000000"/>
          <w:sz w:val="28"/>
          <w:szCs w:val="28"/>
        </w:rPr>
        <w:t xml:space="preserve">Критериями успешности обучения служат -  положительная динамика уровня общей физической подготовленности, определяемая по результатам контрольных нормативов по ОФП. </w:t>
      </w:r>
    </w:p>
    <w:p w:rsidR="008E6850" w:rsidRDefault="00FC5032" w:rsidP="00DA6A62">
      <w:pPr>
        <w:pStyle w:val="a6"/>
        <w:tabs>
          <w:tab w:val="left" w:pos="0"/>
        </w:tabs>
        <w:spacing w:after="0" w:line="276" w:lineRule="auto"/>
        <w:ind w:left="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D7FD0" w:rsidRDefault="001D7FD0" w:rsidP="00DA6A62">
      <w:pPr>
        <w:pStyle w:val="a6"/>
        <w:tabs>
          <w:tab w:val="left" w:pos="0"/>
        </w:tabs>
        <w:spacing w:after="0" w:line="276" w:lineRule="auto"/>
        <w:ind w:left="340"/>
        <w:jc w:val="both"/>
        <w:rPr>
          <w:b/>
          <w:sz w:val="28"/>
          <w:szCs w:val="28"/>
        </w:rPr>
      </w:pPr>
      <w:r w:rsidRPr="00DA6A62">
        <w:rPr>
          <w:b/>
          <w:sz w:val="28"/>
          <w:szCs w:val="28"/>
        </w:rPr>
        <w:t>Ожидаемые ре</w:t>
      </w:r>
      <w:r w:rsidR="008A109F">
        <w:rPr>
          <w:b/>
          <w:sz w:val="28"/>
          <w:szCs w:val="28"/>
        </w:rPr>
        <w:t>зультаты и способы их проверки</w:t>
      </w:r>
    </w:p>
    <w:p w:rsidR="008A109F" w:rsidRPr="00DA6A62" w:rsidRDefault="008A109F" w:rsidP="00DA6A62">
      <w:pPr>
        <w:pStyle w:val="a6"/>
        <w:tabs>
          <w:tab w:val="left" w:pos="0"/>
        </w:tabs>
        <w:spacing w:after="0" w:line="276" w:lineRule="auto"/>
        <w:ind w:left="340"/>
        <w:jc w:val="both"/>
        <w:rPr>
          <w:b/>
          <w:sz w:val="28"/>
          <w:szCs w:val="28"/>
        </w:rPr>
      </w:pPr>
    </w:p>
    <w:p w:rsidR="001D7FD0" w:rsidRPr="00DA6A62" w:rsidRDefault="001D7FD0" w:rsidP="00DA6A62">
      <w:pPr>
        <w:pStyle w:val="a3"/>
        <w:numPr>
          <w:ilvl w:val="0"/>
          <w:numId w:val="11"/>
        </w:numPr>
        <w:tabs>
          <w:tab w:val="clear" w:pos="709"/>
          <w:tab w:val="num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DA6A62">
        <w:rPr>
          <w:sz w:val="28"/>
          <w:szCs w:val="28"/>
        </w:rPr>
        <w:t>Сформированность двигательных умений и навыков, обращения со спортивным инвентарем.</w:t>
      </w:r>
    </w:p>
    <w:p w:rsidR="001D7FD0" w:rsidRPr="00DA6A62" w:rsidRDefault="001D7FD0" w:rsidP="00DA6A62">
      <w:pPr>
        <w:pStyle w:val="a3"/>
        <w:numPr>
          <w:ilvl w:val="0"/>
          <w:numId w:val="11"/>
        </w:numPr>
        <w:tabs>
          <w:tab w:val="clear" w:pos="709"/>
          <w:tab w:val="num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DA6A62">
        <w:rPr>
          <w:sz w:val="28"/>
          <w:szCs w:val="28"/>
        </w:rPr>
        <w:t>Влад</w:t>
      </w:r>
      <w:r w:rsidR="00DA6A62">
        <w:rPr>
          <w:sz w:val="28"/>
          <w:szCs w:val="28"/>
        </w:rPr>
        <w:t>ение элементарными знаниями</w:t>
      </w:r>
      <w:r w:rsidRPr="00DA6A62">
        <w:rPr>
          <w:sz w:val="28"/>
          <w:szCs w:val="28"/>
        </w:rPr>
        <w:t xml:space="preserve"> физических упражнений и способами укрепления собственного здоровья.</w:t>
      </w:r>
    </w:p>
    <w:p w:rsidR="001D7FD0" w:rsidRPr="00DA6A62" w:rsidRDefault="001D7FD0" w:rsidP="00DA6A62">
      <w:pPr>
        <w:pStyle w:val="a3"/>
        <w:numPr>
          <w:ilvl w:val="0"/>
          <w:numId w:val="11"/>
        </w:numPr>
        <w:tabs>
          <w:tab w:val="clear" w:pos="709"/>
          <w:tab w:val="num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DA6A62">
        <w:rPr>
          <w:sz w:val="28"/>
          <w:szCs w:val="28"/>
        </w:rPr>
        <w:t>Интерес и потребность в занятиях физической культурой.</w:t>
      </w:r>
    </w:p>
    <w:p w:rsidR="001D7FD0" w:rsidRPr="00DA6A62" w:rsidRDefault="001D7FD0" w:rsidP="00DA6A62">
      <w:pPr>
        <w:pStyle w:val="a3"/>
        <w:numPr>
          <w:ilvl w:val="0"/>
          <w:numId w:val="11"/>
        </w:numPr>
        <w:tabs>
          <w:tab w:val="clear" w:pos="709"/>
          <w:tab w:val="num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DA6A62">
        <w:rPr>
          <w:sz w:val="28"/>
          <w:szCs w:val="28"/>
        </w:rPr>
        <w:t>Укрепление здоровья и повышение работоспособности.</w:t>
      </w:r>
    </w:p>
    <w:p w:rsidR="001D7FD0" w:rsidRDefault="001D7FD0" w:rsidP="00DA6A62">
      <w:pPr>
        <w:pStyle w:val="a3"/>
        <w:numPr>
          <w:ilvl w:val="0"/>
          <w:numId w:val="11"/>
        </w:numPr>
        <w:tabs>
          <w:tab w:val="clear" w:pos="709"/>
          <w:tab w:val="num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DA6A62">
        <w:rPr>
          <w:sz w:val="28"/>
          <w:szCs w:val="28"/>
        </w:rPr>
        <w:t>Развитие физических качеств.</w:t>
      </w:r>
    </w:p>
    <w:p w:rsidR="008A109F" w:rsidRPr="00DA6A62" w:rsidRDefault="008A109F" w:rsidP="008A109F">
      <w:pPr>
        <w:pStyle w:val="a3"/>
        <w:spacing w:line="276" w:lineRule="auto"/>
        <w:ind w:left="340"/>
        <w:jc w:val="both"/>
        <w:rPr>
          <w:sz w:val="28"/>
          <w:szCs w:val="28"/>
        </w:rPr>
      </w:pPr>
    </w:p>
    <w:p w:rsidR="001D7FD0" w:rsidRPr="00DA6A62" w:rsidRDefault="001D7FD0" w:rsidP="00DA6A62">
      <w:pPr>
        <w:spacing w:line="276" w:lineRule="auto"/>
        <w:ind w:left="340"/>
        <w:jc w:val="both"/>
        <w:rPr>
          <w:b/>
          <w:sz w:val="28"/>
          <w:szCs w:val="28"/>
        </w:rPr>
      </w:pPr>
      <w:r w:rsidRPr="00DA6A62">
        <w:rPr>
          <w:b/>
          <w:sz w:val="28"/>
          <w:szCs w:val="28"/>
        </w:rPr>
        <w:t>Формы подведения итогов реализации программы.</w:t>
      </w:r>
    </w:p>
    <w:p w:rsidR="001D7FD0" w:rsidRPr="00DA6A62" w:rsidRDefault="001D7FD0" w:rsidP="00DA6A62">
      <w:pPr>
        <w:numPr>
          <w:ilvl w:val="0"/>
          <w:numId w:val="6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DA6A62">
        <w:rPr>
          <w:sz w:val="28"/>
          <w:szCs w:val="28"/>
        </w:rPr>
        <w:t>Показательные выступления.</w:t>
      </w:r>
    </w:p>
    <w:p w:rsidR="001D7FD0" w:rsidRDefault="001D7FD0" w:rsidP="00DA6A62">
      <w:pPr>
        <w:numPr>
          <w:ilvl w:val="0"/>
          <w:numId w:val="6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 w:rsidRPr="00DA6A62">
        <w:rPr>
          <w:sz w:val="28"/>
          <w:szCs w:val="28"/>
        </w:rPr>
        <w:t>Открытые занятия.</w:t>
      </w:r>
    </w:p>
    <w:p w:rsidR="00DA6A62" w:rsidRPr="00DA6A62" w:rsidRDefault="00FC5032" w:rsidP="00DA6A62">
      <w:pPr>
        <w:numPr>
          <w:ilvl w:val="0"/>
          <w:numId w:val="6"/>
        </w:numPr>
        <w:tabs>
          <w:tab w:val="left" w:pos="360"/>
        </w:tabs>
        <w:spacing w:line="276" w:lineRule="auto"/>
        <w:ind w:left="0" w:firstLine="3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C18C5">
        <w:rPr>
          <w:sz w:val="28"/>
          <w:szCs w:val="28"/>
        </w:rPr>
        <w:t xml:space="preserve">естирование </w:t>
      </w:r>
      <w:r>
        <w:rPr>
          <w:sz w:val="28"/>
          <w:szCs w:val="28"/>
        </w:rPr>
        <w:t>по нормативам физической подготовки.</w:t>
      </w:r>
    </w:p>
    <w:p w:rsidR="00822987" w:rsidRDefault="00822987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8E6850" w:rsidRDefault="008E6850" w:rsidP="00822987">
      <w:pPr>
        <w:jc w:val="center"/>
        <w:rPr>
          <w:b/>
          <w:sz w:val="28"/>
          <w:szCs w:val="28"/>
        </w:rPr>
      </w:pPr>
    </w:p>
    <w:p w:rsidR="001D7FD0" w:rsidRDefault="001D7FD0" w:rsidP="00FC5032">
      <w:pPr>
        <w:shd w:val="clear" w:color="auto" w:fill="FFFFFF"/>
        <w:spacing w:line="276" w:lineRule="auto"/>
        <w:jc w:val="center"/>
        <w:rPr>
          <w:b/>
          <w:bCs/>
          <w:color w:val="000000"/>
          <w:spacing w:val="-9"/>
          <w:sz w:val="28"/>
          <w:szCs w:val="28"/>
        </w:rPr>
      </w:pPr>
      <w:r w:rsidRPr="00FC5032">
        <w:rPr>
          <w:b/>
          <w:bCs/>
          <w:color w:val="000000"/>
          <w:spacing w:val="-9"/>
          <w:sz w:val="28"/>
          <w:szCs w:val="28"/>
          <w:lang w:val="en-US"/>
        </w:rPr>
        <w:lastRenderedPageBreak/>
        <w:t>V</w:t>
      </w:r>
      <w:r w:rsidRPr="00FC5032">
        <w:rPr>
          <w:b/>
          <w:bCs/>
          <w:color w:val="000000"/>
          <w:spacing w:val="-9"/>
          <w:sz w:val="28"/>
          <w:szCs w:val="28"/>
        </w:rPr>
        <w:t>. ИНФОРМАЦИОННОЕ ОБЕСПЕЧЕНИЕ</w:t>
      </w:r>
    </w:p>
    <w:p w:rsidR="00FC5032" w:rsidRPr="00FC5032" w:rsidRDefault="00FC5032" w:rsidP="00FC5032">
      <w:pPr>
        <w:shd w:val="clear" w:color="auto" w:fill="FFFFFF"/>
        <w:spacing w:line="276" w:lineRule="auto"/>
        <w:jc w:val="center"/>
        <w:rPr>
          <w:b/>
          <w:bCs/>
          <w:color w:val="000000"/>
          <w:spacing w:val="-9"/>
          <w:sz w:val="16"/>
          <w:szCs w:val="16"/>
        </w:rPr>
      </w:pPr>
    </w:p>
    <w:p w:rsidR="001D7FD0" w:rsidRDefault="001D7FD0" w:rsidP="008A109F">
      <w:pPr>
        <w:pStyle w:val="a6"/>
        <w:spacing w:after="0" w:line="276" w:lineRule="auto"/>
        <w:jc w:val="center"/>
        <w:rPr>
          <w:b/>
          <w:sz w:val="28"/>
          <w:szCs w:val="28"/>
        </w:rPr>
      </w:pPr>
      <w:r w:rsidRPr="001D7FD0">
        <w:rPr>
          <w:b/>
          <w:sz w:val="28"/>
          <w:szCs w:val="28"/>
        </w:rPr>
        <w:t>Список литературы:</w:t>
      </w:r>
    </w:p>
    <w:p w:rsidR="00D67382" w:rsidRPr="00D67382" w:rsidRDefault="00D67382" w:rsidP="00FC5032">
      <w:pPr>
        <w:pStyle w:val="a6"/>
        <w:spacing w:after="0" w:line="276" w:lineRule="auto"/>
        <w:rPr>
          <w:b/>
          <w:sz w:val="18"/>
          <w:szCs w:val="18"/>
        </w:rPr>
      </w:pPr>
    </w:p>
    <w:p w:rsidR="00EF0176" w:rsidRPr="001D7FD0" w:rsidRDefault="00EF0176" w:rsidP="00FC5032">
      <w:pPr>
        <w:pStyle w:val="a6"/>
        <w:spacing w:after="0" w:line="276" w:lineRule="auto"/>
        <w:jc w:val="both"/>
        <w:rPr>
          <w:color w:val="262626"/>
          <w:sz w:val="28"/>
          <w:szCs w:val="28"/>
        </w:rPr>
      </w:pPr>
      <w:r w:rsidRPr="001D7FD0">
        <w:rPr>
          <w:sz w:val="28"/>
          <w:szCs w:val="28"/>
        </w:rPr>
        <w:t>1. Боброва Г.А.Художественная гимнастика в школе. – М.: Физкультура и спорт, 1978. – 208с.</w:t>
      </w:r>
    </w:p>
    <w:p w:rsidR="00EF0176" w:rsidRPr="001D7FD0" w:rsidRDefault="00EF0176" w:rsidP="00FC5032">
      <w:pPr>
        <w:pStyle w:val="a6"/>
        <w:spacing w:after="0" w:line="276" w:lineRule="auto"/>
        <w:jc w:val="both"/>
        <w:rPr>
          <w:color w:val="262626"/>
          <w:sz w:val="28"/>
          <w:szCs w:val="28"/>
        </w:rPr>
      </w:pPr>
      <w:r w:rsidRPr="001D7FD0">
        <w:rPr>
          <w:sz w:val="28"/>
          <w:szCs w:val="28"/>
        </w:rPr>
        <w:t>2. Карпенко Л.А.Отбор и начальная подготовка занимающихся художественной гимнастикой: методические рекомендации. –  Ленинград 1999 –25 с.</w:t>
      </w:r>
    </w:p>
    <w:p w:rsidR="00EF0176" w:rsidRPr="001D7FD0" w:rsidRDefault="00EF0176" w:rsidP="00D67382">
      <w:pPr>
        <w:pStyle w:val="a6"/>
        <w:spacing w:after="0" w:line="276" w:lineRule="auto"/>
        <w:jc w:val="both"/>
        <w:rPr>
          <w:color w:val="262626"/>
          <w:sz w:val="28"/>
          <w:szCs w:val="28"/>
        </w:rPr>
      </w:pPr>
      <w:r w:rsidRPr="001D7FD0">
        <w:rPr>
          <w:sz w:val="28"/>
          <w:szCs w:val="28"/>
        </w:rPr>
        <w:t>3. Лагутин А.Б. Двигательное задание и упражнение для физичекого развития для детей 4</w:t>
      </w:r>
      <w:r w:rsidRPr="001D7FD0">
        <w:rPr>
          <w:b/>
          <w:sz w:val="28"/>
          <w:szCs w:val="28"/>
        </w:rPr>
        <w:t>-</w:t>
      </w:r>
      <w:r w:rsidRPr="001D7FD0">
        <w:rPr>
          <w:sz w:val="28"/>
          <w:szCs w:val="28"/>
        </w:rPr>
        <w:t>6 лет: Методическая разработка для студентов и слушателей факультета повышения квалификац ии Академии. –  М.: Типография фирмы “Аякс</w:t>
      </w:r>
      <w:r w:rsidRPr="001D7FD0">
        <w:rPr>
          <w:b/>
          <w:sz w:val="28"/>
          <w:szCs w:val="28"/>
        </w:rPr>
        <w:t>-</w:t>
      </w:r>
      <w:r w:rsidRPr="001D7FD0">
        <w:rPr>
          <w:sz w:val="28"/>
          <w:szCs w:val="28"/>
        </w:rPr>
        <w:t>Н”, 1996. – 52 с.</w:t>
      </w:r>
    </w:p>
    <w:p w:rsidR="00EF0176" w:rsidRPr="001D7FD0" w:rsidRDefault="00EF0176" w:rsidP="00D67382">
      <w:pPr>
        <w:pStyle w:val="a6"/>
        <w:spacing w:after="0" w:line="276" w:lineRule="auto"/>
        <w:jc w:val="both"/>
        <w:rPr>
          <w:color w:val="262626"/>
          <w:sz w:val="28"/>
          <w:szCs w:val="28"/>
        </w:rPr>
      </w:pPr>
      <w:r w:rsidRPr="001D7FD0">
        <w:rPr>
          <w:sz w:val="28"/>
          <w:szCs w:val="28"/>
        </w:rPr>
        <w:t>4. Лисицкая Т.С. Художественная гимнастика. – М.: Физкультура и спорт, 1982. –  231с.</w:t>
      </w:r>
    </w:p>
    <w:p w:rsidR="00EF0176" w:rsidRPr="001D7FD0" w:rsidRDefault="00EF0176" w:rsidP="00D67382">
      <w:pPr>
        <w:pStyle w:val="a6"/>
        <w:spacing w:after="0" w:line="276" w:lineRule="auto"/>
        <w:jc w:val="both"/>
        <w:rPr>
          <w:color w:val="262626"/>
          <w:sz w:val="28"/>
          <w:szCs w:val="28"/>
        </w:rPr>
      </w:pPr>
      <w:r w:rsidRPr="001D7FD0">
        <w:rPr>
          <w:color w:val="262626"/>
          <w:sz w:val="28"/>
          <w:szCs w:val="28"/>
        </w:rPr>
        <w:t>5. Лях В.И. Координационные  способности  школьников//теория  и  практика   физической культуры. №1, 2000.</w:t>
      </w:r>
    </w:p>
    <w:p w:rsidR="00EF0176" w:rsidRPr="001D7FD0" w:rsidRDefault="00EF0176" w:rsidP="00D67382">
      <w:pPr>
        <w:pStyle w:val="a6"/>
        <w:spacing w:after="0" w:line="276" w:lineRule="auto"/>
        <w:jc w:val="both"/>
        <w:rPr>
          <w:sz w:val="28"/>
          <w:szCs w:val="28"/>
        </w:rPr>
      </w:pPr>
      <w:r w:rsidRPr="001D7FD0">
        <w:rPr>
          <w:color w:val="262626"/>
          <w:sz w:val="28"/>
          <w:szCs w:val="28"/>
        </w:rPr>
        <w:t>6. Лях В.И. Гибкость и методика её развития//Физкультура в школе. №1, 1999 – с.25</w:t>
      </w:r>
    </w:p>
    <w:p w:rsidR="00EF0176" w:rsidRPr="001D7FD0" w:rsidRDefault="00EF0176" w:rsidP="00D67382">
      <w:pPr>
        <w:pStyle w:val="a6"/>
        <w:spacing w:after="0" w:line="276" w:lineRule="auto"/>
        <w:jc w:val="both"/>
        <w:rPr>
          <w:color w:val="262626"/>
          <w:sz w:val="28"/>
          <w:szCs w:val="28"/>
        </w:rPr>
      </w:pPr>
      <w:r w:rsidRPr="001D7FD0">
        <w:rPr>
          <w:sz w:val="28"/>
          <w:szCs w:val="28"/>
        </w:rPr>
        <w:t>7. Назарова О.М. Методика проведения занятий по художественной гимнастике с детьми 5</w:t>
      </w:r>
      <w:r w:rsidRPr="001D7FD0">
        <w:rPr>
          <w:b/>
          <w:sz w:val="28"/>
          <w:szCs w:val="28"/>
        </w:rPr>
        <w:t>-</w:t>
      </w:r>
      <w:r w:rsidRPr="001D7FD0">
        <w:rPr>
          <w:sz w:val="28"/>
          <w:szCs w:val="28"/>
        </w:rPr>
        <w:t>6 лет: Методическая разработка для тренера. – М.: 2001. – 39 с.</w:t>
      </w:r>
    </w:p>
    <w:p w:rsidR="00EF0176" w:rsidRDefault="00EF0176" w:rsidP="00D67382">
      <w:pPr>
        <w:pStyle w:val="a9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 w:rsidRPr="001D7FD0">
        <w:rPr>
          <w:rFonts w:ascii="Times New Roman" w:hAnsi="Times New Roman"/>
          <w:spacing w:val="-3"/>
          <w:sz w:val="28"/>
          <w:szCs w:val="28"/>
          <w:lang w:val="ru-RU"/>
        </w:rPr>
        <w:t>8. Озолин Н.Г. Настольная книга тренера. – М.: АСТ АСТРЕЛЬ, 2003.</w:t>
      </w:r>
    </w:p>
    <w:p w:rsidR="00FC5032" w:rsidRDefault="00FC5032" w:rsidP="00D67382">
      <w:pPr>
        <w:pStyle w:val="a9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</w:p>
    <w:p w:rsidR="001A23EC" w:rsidRDefault="001A23EC" w:rsidP="00D67382">
      <w:pPr>
        <w:pStyle w:val="a9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</w:p>
    <w:p w:rsidR="00FC5032" w:rsidRDefault="00FC5032" w:rsidP="008A109F">
      <w:pPr>
        <w:pStyle w:val="a9"/>
        <w:spacing w:line="276" w:lineRule="auto"/>
        <w:jc w:val="center"/>
        <w:rPr>
          <w:rFonts w:ascii="Times New Roman" w:hAnsi="Times New Roman"/>
          <w:b/>
          <w:spacing w:val="-3"/>
          <w:sz w:val="28"/>
          <w:szCs w:val="28"/>
          <w:lang w:val="ru-RU"/>
        </w:rPr>
      </w:pPr>
      <w:r w:rsidRPr="00D67382">
        <w:rPr>
          <w:rFonts w:ascii="Times New Roman" w:hAnsi="Times New Roman"/>
          <w:b/>
          <w:spacing w:val="-3"/>
          <w:sz w:val="28"/>
          <w:szCs w:val="28"/>
          <w:lang w:val="ru-RU"/>
        </w:rPr>
        <w:t>Интернет- ресурсы:</w:t>
      </w:r>
    </w:p>
    <w:p w:rsidR="00D67382" w:rsidRPr="00D67382" w:rsidRDefault="00D67382" w:rsidP="001D7FD0">
      <w:pPr>
        <w:pStyle w:val="a9"/>
        <w:spacing w:line="276" w:lineRule="auto"/>
        <w:jc w:val="both"/>
        <w:rPr>
          <w:rFonts w:ascii="Times New Roman" w:hAnsi="Times New Roman"/>
          <w:b/>
          <w:spacing w:val="-3"/>
          <w:sz w:val="18"/>
          <w:szCs w:val="18"/>
          <w:lang w:val="ru-RU"/>
        </w:rPr>
      </w:pPr>
    </w:p>
    <w:p w:rsidR="00D67382" w:rsidRPr="00D67382" w:rsidRDefault="00D67382" w:rsidP="00D67382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67382">
        <w:rPr>
          <w:sz w:val="28"/>
          <w:szCs w:val="28"/>
        </w:rPr>
        <w:t>1</w:t>
      </w:r>
      <w:r>
        <w:t xml:space="preserve">. </w:t>
      </w:r>
      <w:hyperlink r:id="rId9" w:history="1">
        <w:r w:rsidRPr="0082707D">
          <w:rPr>
            <w:rStyle w:val="af3"/>
            <w:sz w:val="28"/>
            <w:szCs w:val="28"/>
          </w:rPr>
          <w:t>www.school-collection.edu.ru</w:t>
        </w:r>
      </w:hyperlink>
      <w:r w:rsidRPr="00D67382">
        <w:rPr>
          <w:iCs/>
          <w:sz w:val="28"/>
          <w:szCs w:val="28"/>
        </w:rPr>
        <w:t>Единая коллекция цифровыхобразовательных ресурсов.</w:t>
      </w:r>
    </w:p>
    <w:p w:rsidR="00D67382" w:rsidRPr="00D67382" w:rsidRDefault="00D67382" w:rsidP="00D67382">
      <w:pPr>
        <w:widowControl w:val="0"/>
        <w:tabs>
          <w:tab w:val="left" w:pos="35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3F0B">
        <w:rPr>
          <w:sz w:val="28"/>
          <w:szCs w:val="28"/>
        </w:rPr>
        <w:t xml:space="preserve">.  </w:t>
      </w:r>
      <w:hyperlink r:id="rId10" w:history="1">
        <w:r w:rsidRPr="0082707D">
          <w:rPr>
            <w:rStyle w:val="af3"/>
            <w:sz w:val="28"/>
            <w:szCs w:val="28"/>
          </w:rPr>
          <w:t>www.minsport.gov.ru</w:t>
        </w:r>
      </w:hyperlink>
      <w:r w:rsidRPr="00D67382">
        <w:rPr>
          <w:iCs/>
          <w:sz w:val="28"/>
          <w:szCs w:val="28"/>
        </w:rPr>
        <w:t>Министерство спорта РФ.</w:t>
      </w:r>
    </w:p>
    <w:p w:rsidR="00FC5032" w:rsidRPr="00D67382" w:rsidRDefault="00FC5032" w:rsidP="001D7FD0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0176" w:rsidRDefault="00EF0176"/>
    <w:p w:rsidR="005C030D" w:rsidRDefault="005C030D"/>
    <w:p w:rsidR="005C030D" w:rsidRDefault="005C030D"/>
    <w:p w:rsidR="005C030D" w:rsidRDefault="005C030D"/>
    <w:p w:rsidR="005C030D" w:rsidRDefault="005C030D"/>
    <w:p w:rsidR="005C030D" w:rsidRDefault="005C030D"/>
    <w:p w:rsidR="005C030D" w:rsidRDefault="005C030D"/>
    <w:p w:rsidR="005C030D" w:rsidRDefault="005C030D"/>
    <w:p w:rsidR="005C030D" w:rsidRDefault="005C030D"/>
    <w:p w:rsidR="005C030D" w:rsidRDefault="005C030D"/>
    <w:p w:rsidR="005C030D" w:rsidRDefault="005C030D"/>
    <w:p w:rsidR="005C030D" w:rsidRDefault="005C030D"/>
    <w:p w:rsidR="005C030D" w:rsidRDefault="005C030D">
      <w:pPr>
        <w:sectPr w:rsidR="005C030D" w:rsidSect="00071B5C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C030D" w:rsidRDefault="005C030D" w:rsidP="005C030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right"/>
        <w:rPr>
          <w:spacing w:val="-1"/>
        </w:rPr>
      </w:pPr>
      <w:r>
        <w:rPr>
          <w:spacing w:val="-1"/>
        </w:rPr>
        <w:lastRenderedPageBreak/>
        <w:t>Приложение № 1</w:t>
      </w:r>
    </w:p>
    <w:p w:rsidR="001A23EC" w:rsidRDefault="001A23EC" w:rsidP="005C030D">
      <w:pPr>
        <w:jc w:val="center"/>
        <w:rPr>
          <w:b/>
          <w:sz w:val="28"/>
          <w:szCs w:val="28"/>
        </w:rPr>
      </w:pPr>
    </w:p>
    <w:p w:rsidR="005C030D" w:rsidRPr="00CE3826" w:rsidRDefault="005C030D" w:rsidP="005C030D">
      <w:pPr>
        <w:jc w:val="center"/>
        <w:rPr>
          <w:b/>
          <w:sz w:val="28"/>
          <w:szCs w:val="28"/>
        </w:rPr>
      </w:pPr>
      <w:r w:rsidRPr="00CE3826">
        <w:rPr>
          <w:b/>
          <w:sz w:val="28"/>
          <w:szCs w:val="28"/>
        </w:rPr>
        <w:t>Нормативные требования для поступающих и обучающихся по дополнительной</w:t>
      </w:r>
    </w:p>
    <w:p w:rsidR="005C030D" w:rsidRPr="009D3EE1" w:rsidRDefault="005C030D" w:rsidP="005C030D">
      <w:pPr>
        <w:jc w:val="center"/>
        <w:rPr>
          <w:b/>
          <w:i/>
          <w:sz w:val="28"/>
          <w:szCs w:val="28"/>
        </w:rPr>
      </w:pPr>
      <w:r w:rsidRPr="00CE3826">
        <w:rPr>
          <w:b/>
          <w:sz w:val="28"/>
          <w:szCs w:val="28"/>
        </w:rPr>
        <w:t xml:space="preserve"> общеобразовательной общеразвивающей программе </w:t>
      </w:r>
      <w:r w:rsidR="009D3EE1" w:rsidRPr="009D3EE1">
        <w:rPr>
          <w:bCs/>
          <w:i/>
          <w:sz w:val="28"/>
          <w:szCs w:val="28"/>
        </w:rPr>
        <w:t>художественная гимнастика</w:t>
      </w:r>
    </w:p>
    <w:p w:rsidR="005C030D" w:rsidRDefault="005C030D" w:rsidP="005C030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right"/>
        <w:rPr>
          <w:spacing w:val="-1"/>
        </w:rPr>
      </w:pPr>
    </w:p>
    <w:tbl>
      <w:tblPr>
        <w:tblpPr w:leftFromText="180" w:rightFromText="180" w:vertAnchor="text" w:horzAnchor="margin" w:tblpXSpec="center" w:tblpY="120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759"/>
        <w:gridCol w:w="746"/>
        <w:gridCol w:w="799"/>
        <w:gridCol w:w="978"/>
        <w:gridCol w:w="981"/>
        <w:gridCol w:w="240"/>
        <w:gridCol w:w="761"/>
        <w:gridCol w:w="724"/>
        <w:gridCol w:w="1086"/>
        <w:gridCol w:w="1090"/>
        <w:gridCol w:w="918"/>
        <w:gridCol w:w="978"/>
        <w:gridCol w:w="854"/>
        <w:gridCol w:w="996"/>
        <w:gridCol w:w="1281"/>
        <w:gridCol w:w="894"/>
      </w:tblGrid>
      <w:tr w:rsidR="005C030D" w:rsidRPr="007641CC" w:rsidTr="00DA2749">
        <w:trPr>
          <w:trHeight w:val="281"/>
        </w:trPr>
        <w:tc>
          <w:tcPr>
            <w:tcW w:w="1246" w:type="dxa"/>
            <w:vMerge w:val="restart"/>
            <w:shd w:val="clear" w:color="auto" w:fill="auto"/>
            <w:noWrap/>
            <w:hideMark/>
          </w:tcPr>
          <w:p w:rsidR="005C030D" w:rsidRDefault="005C030D" w:rsidP="00D232DC">
            <w:r w:rsidRPr="007641CC">
              <w:t> </w:t>
            </w:r>
          </w:p>
          <w:p w:rsidR="005C030D" w:rsidRDefault="005C030D" w:rsidP="00D232DC"/>
          <w:p w:rsidR="005C030D" w:rsidRPr="007641CC" w:rsidRDefault="005C030D" w:rsidP="00D232DC">
            <w:r>
              <w:t>уровень</w:t>
            </w:r>
          </w:p>
          <w:p w:rsidR="005C030D" w:rsidRPr="007641CC" w:rsidRDefault="005C030D" w:rsidP="00D232DC">
            <w:r w:rsidRPr="007641CC">
              <w:t> </w:t>
            </w:r>
          </w:p>
          <w:p w:rsidR="005C030D" w:rsidRPr="007641CC" w:rsidRDefault="005C030D" w:rsidP="00D232DC">
            <w:r w:rsidRPr="007641CC">
              <w:t> </w:t>
            </w:r>
          </w:p>
        </w:tc>
        <w:tc>
          <w:tcPr>
            <w:tcW w:w="4263" w:type="dxa"/>
            <w:gridSpan w:val="5"/>
            <w:shd w:val="clear" w:color="auto" w:fill="auto"/>
            <w:noWrap/>
            <w:vAlign w:val="bottom"/>
            <w:hideMark/>
          </w:tcPr>
          <w:p w:rsidR="009D3EE1" w:rsidRPr="00F02DBF" w:rsidRDefault="005C030D" w:rsidP="00DA2749">
            <w:pPr>
              <w:jc w:val="center"/>
              <w:rPr>
                <w:b/>
                <w:sz w:val="28"/>
                <w:szCs w:val="28"/>
              </w:rPr>
            </w:pPr>
            <w:r w:rsidRPr="00F02DBF"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240" w:type="dxa"/>
            <w:vMerge w:val="restart"/>
            <w:shd w:val="clear" w:color="auto" w:fill="auto"/>
            <w:noWrap/>
            <w:hideMark/>
          </w:tcPr>
          <w:p w:rsidR="005C030D" w:rsidRPr="007641CC" w:rsidRDefault="005C030D" w:rsidP="00D232DC">
            <w:r w:rsidRPr="007641CC">
              <w:t> </w:t>
            </w:r>
          </w:p>
        </w:tc>
        <w:tc>
          <w:tcPr>
            <w:tcW w:w="9582" w:type="dxa"/>
            <w:gridSpan w:val="10"/>
            <w:shd w:val="clear" w:color="auto" w:fill="auto"/>
            <w:noWrap/>
            <w:vAlign w:val="bottom"/>
            <w:hideMark/>
          </w:tcPr>
          <w:p w:rsidR="009D3EE1" w:rsidRPr="00F02DBF" w:rsidRDefault="005C030D" w:rsidP="00DA2749">
            <w:pPr>
              <w:jc w:val="center"/>
              <w:rPr>
                <w:b/>
                <w:sz w:val="28"/>
                <w:szCs w:val="28"/>
              </w:rPr>
            </w:pPr>
            <w:r w:rsidRPr="00F02DBF">
              <w:rPr>
                <w:b/>
                <w:sz w:val="28"/>
                <w:szCs w:val="28"/>
              </w:rPr>
              <w:t>5 лет</w:t>
            </w:r>
          </w:p>
        </w:tc>
      </w:tr>
      <w:tr w:rsidR="005C030D" w:rsidRPr="007641CC" w:rsidTr="009D3EE1">
        <w:trPr>
          <w:trHeight w:val="886"/>
        </w:trPr>
        <w:tc>
          <w:tcPr>
            <w:tcW w:w="1246" w:type="dxa"/>
            <w:vMerge/>
            <w:shd w:val="clear" w:color="auto" w:fill="auto"/>
            <w:noWrap/>
            <w:vAlign w:val="bottom"/>
            <w:hideMark/>
          </w:tcPr>
          <w:p w:rsidR="005C030D" w:rsidRPr="007641CC" w:rsidRDefault="005C030D" w:rsidP="00D232DC"/>
        </w:tc>
        <w:tc>
          <w:tcPr>
            <w:tcW w:w="759" w:type="dxa"/>
            <w:shd w:val="clear" w:color="auto" w:fill="auto"/>
            <w:noWrap/>
            <w:hideMark/>
          </w:tcPr>
          <w:p w:rsidR="005C030D" w:rsidRPr="006C592B" w:rsidRDefault="005C030D" w:rsidP="00D232DC">
            <w:pPr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C592B">
                <w:rPr>
                  <w:szCs w:val="28"/>
                </w:rPr>
                <w:t>10 м</w:t>
              </w:r>
            </w:smartTag>
          </w:p>
          <w:p w:rsidR="005C030D" w:rsidRPr="007641CC" w:rsidRDefault="005C030D" w:rsidP="00D232DC">
            <w:pPr>
              <w:jc w:val="center"/>
            </w:pPr>
            <w:r>
              <w:rPr>
                <w:szCs w:val="28"/>
              </w:rPr>
              <w:t>(с</w:t>
            </w:r>
            <w:r w:rsidRPr="006C592B">
              <w:rPr>
                <w:szCs w:val="28"/>
              </w:rPr>
              <w:t>ек</w:t>
            </w:r>
            <w:r>
              <w:rPr>
                <w:szCs w:val="28"/>
              </w:rPr>
              <w:t>)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5C030D" w:rsidRPr="006C592B" w:rsidRDefault="005C030D" w:rsidP="00D232DC">
            <w:pPr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C592B">
                <w:rPr>
                  <w:szCs w:val="28"/>
                </w:rPr>
                <w:t>30 м</w:t>
              </w:r>
            </w:smartTag>
          </w:p>
          <w:p w:rsidR="005C030D" w:rsidRPr="007641CC" w:rsidRDefault="005C030D" w:rsidP="00D232DC">
            <w:pPr>
              <w:jc w:val="center"/>
            </w:pPr>
            <w:r>
              <w:rPr>
                <w:szCs w:val="28"/>
              </w:rPr>
              <w:t>(с</w:t>
            </w:r>
            <w:r w:rsidRPr="006C592B">
              <w:rPr>
                <w:szCs w:val="28"/>
              </w:rPr>
              <w:t>ек</w:t>
            </w:r>
            <w:r>
              <w:rPr>
                <w:szCs w:val="28"/>
              </w:rPr>
              <w:t>)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5C030D" w:rsidRDefault="005C030D" w:rsidP="00D232DC">
            <w:pPr>
              <w:ind w:left="-85" w:right="-141"/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Прыжо</w:t>
            </w:r>
            <w:r>
              <w:rPr>
                <w:szCs w:val="28"/>
              </w:rPr>
              <w:t>к</w:t>
            </w:r>
            <w:r w:rsidRPr="006C592B">
              <w:rPr>
                <w:szCs w:val="28"/>
              </w:rPr>
              <w:t xml:space="preserve"> в длину</w:t>
            </w:r>
          </w:p>
          <w:p w:rsidR="005C030D" w:rsidRPr="007641CC" w:rsidRDefault="005C030D" w:rsidP="00D232DC">
            <w:pPr>
              <w:jc w:val="center"/>
            </w:pPr>
            <w:r>
              <w:rPr>
                <w:szCs w:val="28"/>
              </w:rPr>
              <w:t>(см)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5C030D" w:rsidRDefault="005C030D" w:rsidP="00D232DC">
            <w:pPr>
              <w:ind w:left="-28" w:right="-102"/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Метание</w:t>
            </w:r>
          </w:p>
          <w:p w:rsidR="005C030D" w:rsidRDefault="005C030D" w:rsidP="00D232DC">
            <w:pPr>
              <w:ind w:right="-102"/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правая рука,</w:t>
            </w:r>
          </w:p>
          <w:p w:rsidR="005C030D" w:rsidRPr="007641CC" w:rsidRDefault="005C030D" w:rsidP="00D232DC">
            <w:pPr>
              <w:ind w:right="-102"/>
              <w:jc w:val="center"/>
            </w:pPr>
            <w:r>
              <w:rPr>
                <w:szCs w:val="28"/>
              </w:rPr>
              <w:t>(</w:t>
            </w:r>
            <w:r w:rsidRPr="006C592B">
              <w:rPr>
                <w:szCs w:val="28"/>
              </w:rPr>
              <w:t xml:space="preserve"> м</w:t>
            </w:r>
            <w:r>
              <w:rPr>
                <w:szCs w:val="28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5C030D" w:rsidRDefault="005C030D" w:rsidP="00D232DC">
            <w:pPr>
              <w:ind w:left="-142" w:right="-98"/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Метание</w:t>
            </w:r>
          </w:p>
          <w:p w:rsidR="005C030D" w:rsidRDefault="005C030D" w:rsidP="00D232DC">
            <w:pPr>
              <w:ind w:left="-142" w:right="-98"/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левая</w:t>
            </w:r>
          </w:p>
          <w:p w:rsidR="005C030D" w:rsidRDefault="005C030D" w:rsidP="00D232DC">
            <w:pPr>
              <w:ind w:left="-142" w:right="-98"/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рука,</w:t>
            </w:r>
          </w:p>
          <w:p w:rsidR="005C030D" w:rsidRPr="007641CC" w:rsidRDefault="005C030D" w:rsidP="00D232DC">
            <w:pPr>
              <w:jc w:val="center"/>
            </w:pPr>
            <w:r>
              <w:rPr>
                <w:szCs w:val="28"/>
              </w:rPr>
              <w:t>(</w:t>
            </w:r>
            <w:r w:rsidRPr="006C592B">
              <w:rPr>
                <w:szCs w:val="28"/>
              </w:rPr>
              <w:t>м</w:t>
            </w:r>
            <w:r>
              <w:rPr>
                <w:szCs w:val="28"/>
              </w:rPr>
              <w:t>)</w:t>
            </w:r>
          </w:p>
        </w:tc>
        <w:tc>
          <w:tcPr>
            <w:tcW w:w="240" w:type="dxa"/>
            <w:vMerge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</w:p>
        </w:tc>
        <w:tc>
          <w:tcPr>
            <w:tcW w:w="761" w:type="dxa"/>
            <w:shd w:val="clear" w:color="auto" w:fill="auto"/>
            <w:noWrap/>
            <w:hideMark/>
          </w:tcPr>
          <w:p w:rsidR="005C030D" w:rsidRDefault="005C030D" w:rsidP="00D232DC">
            <w:pPr>
              <w:ind w:left="-63" w:right="-139"/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Бег</w:t>
            </w:r>
          </w:p>
          <w:p w:rsidR="005C030D" w:rsidRPr="006C592B" w:rsidRDefault="005C030D" w:rsidP="00D232DC">
            <w:pPr>
              <w:ind w:left="-63" w:right="-139"/>
              <w:jc w:val="center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6C592B">
                <w:rPr>
                  <w:szCs w:val="28"/>
                </w:rPr>
                <w:t>10 м</w:t>
              </w:r>
            </w:smartTag>
          </w:p>
          <w:p w:rsidR="005C030D" w:rsidRPr="006C592B" w:rsidRDefault="005C030D" w:rsidP="00D232DC">
            <w:pPr>
              <w:ind w:left="-36" w:right="-130"/>
              <w:jc w:val="center"/>
              <w:rPr>
                <w:szCs w:val="28"/>
              </w:rPr>
            </w:pPr>
            <w:r>
              <w:rPr>
                <w:szCs w:val="28"/>
              </w:rPr>
              <w:t>(с</w:t>
            </w:r>
            <w:r w:rsidRPr="006C592B">
              <w:rPr>
                <w:szCs w:val="28"/>
              </w:rPr>
              <w:t>ек</w:t>
            </w:r>
            <w:r>
              <w:rPr>
                <w:szCs w:val="28"/>
              </w:rPr>
              <w:t>)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5C030D" w:rsidRPr="006C592B" w:rsidRDefault="005C030D" w:rsidP="00D232DC">
            <w:pPr>
              <w:ind w:right="-94"/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C592B">
                <w:rPr>
                  <w:szCs w:val="28"/>
                </w:rPr>
                <w:t>30 м</w:t>
              </w:r>
            </w:smartTag>
          </w:p>
          <w:p w:rsidR="005C030D" w:rsidRPr="007641CC" w:rsidRDefault="005C030D" w:rsidP="00D232DC">
            <w:pPr>
              <w:ind w:right="-78"/>
              <w:jc w:val="center"/>
            </w:pPr>
            <w:r>
              <w:rPr>
                <w:szCs w:val="28"/>
              </w:rPr>
              <w:t>(с</w:t>
            </w:r>
            <w:r w:rsidRPr="006C592B">
              <w:rPr>
                <w:szCs w:val="28"/>
              </w:rPr>
              <w:t>ек</w:t>
            </w:r>
            <w:r>
              <w:rPr>
                <w:szCs w:val="28"/>
              </w:rPr>
              <w:t>)</w:t>
            </w:r>
          </w:p>
        </w:tc>
        <w:tc>
          <w:tcPr>
            <w:tcW w:w="1086" w:type="dxa"/>
            <w:shd w:val="clear" w:color="auto" w:fill="auto"/>
            <w:noWrap/>
            <w:hideMark/>
          </w:tcPr>
          <w:p w:rsidR="005C030D" w:rsidRDefault="005C030D" w:rsidP="00D232DC">
            <w:pPr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Бег</w:t>
            </w:r>
          </w:p>
          <w:p w:rsidR="005C030D" w:rsidRPr="006C592B" w:rsidRDefault="005C030D" w:rsidP="00D232DC">
            <w:pPr>
              <w:jc w:val="center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90 м"/>
              </w:smartTagPr>
              <w:r w:rsidRPr="006C592B">
                <w:rPr>
                  <w:szCs w:val="28"/>
                </w:rPr>
                <w:t>90 м</w:t>
              </w:r>
            </w:smartTag>
          </w:p>
          <w:p w:rsidR="005C030D" w:rsidRPr="006C592B" w:rsidRDefault="005C030D" w:rsidP="00D232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</w:t>
            </w:r>
            <w:r w:rsidRPr="006C592B">
              <w:rPr>
                <w:szCs w:val="28"/>
              </w:rPr>
              <w:t>ек</w:t>
            </w:r>
            <w:r>
              <w:rPr>
                <w:szCs w:val="28"/>
              </w:rPr>
              <w:t>)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5C030D" w:rsidRDefault="005C030D" w:rsidP="00DA2749">
            <w:pPr>
              <w:ind w:right="-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93428E">
              <w:rPr>
                <w:szCs w:val="28"/>
              </w:rPr>
              <w:t>аклон вперед из положениясидя</w:t>
            </w:r>
          </w:p>
          <w:p w:rsidR="005C030D" w:rsidRPr="0093428E" w:rsidRDefault="005C030D" w:rsidP="00D232DC">
            <w:pPr>
              <w:jc w:val="center"/>
            </w:pPr>
            <w:r>
              <w:rPr>
                <w:szCs w:val="28"/>
              </w:rPr>
              <w:t>(раз)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5C030D" w:rsidRDefault="005C030D" w:rsidP="00D232DC">
            <w:pPr>
              <w:ind w:right="-149"/>
              <w:rPr>
                <w:szCs w:val="28"/>
              </w:rPr>
            </w:pPr>
            <w:r w:rsidRPr="006C592B">
              <w:rPr>
                <w:szCs w:val="28"/>
              </w:rPr>
              <w:t>Прыжок в длину</w:t>
            </w:r>
          </w:p>
          <w:p w:rsidR="005C030D" w:rsidRPr="007641CC" w:rsidRDefault="005C030D" w:rsidP="00D232DC">
            <w:r>
              <w:rPr>
                <w:szCs w:val="28"/>
              </w:rPr>
              <w:t>(сек)</w:t>
            </w:r>
          </w:p>
        </w:tc>
        <w:tc>
          <w:tcPr>
            <w:tcW w:w="978" w:type="dxa"/>
            <w:shd w:val="clear" w:color="auto" w:fill="auto"/>
          </w:tcPr>
          <w:p w:rsidR="005C030D" w:rsidRPr="006C592B" w:rsidRDefault="005C030D" w:rsidP="00D232DC">
            <w:pPr>
              <w:ind w:left="-126" w:right="-136"/>
              <w:jc w:val="center"/>
            </w:pPr>
            <w:r w:rsidRPr="006C592B">
              <w:t>Прыжо</w:t>
            </w:r>
            <w:r>
              <w:t>к</w:t>
            </w:r>
            <w:r w:rsidRPr="006C592B">
              <w:t xml:space="preserve"> в высоту</w:t>
            </w:r>
          </w:p>
          <w:p w:rsidR="005C030D" w:rsidRDefault="005C030D" w:rsidP="00D232DC">
            <w:pPr>
              <w:jc w:val="center"/>
            </w:pPr>
            <w:r>
              <w:t>(с</w:t>
            </w:r>
            <w:r w:rsidRPr="006C592B">
              <w:t>м</w:t>
            </w:r>
            <w:r>
              <w:t>)</w:t>
            </w:r>
          </w:p>
          <w:p w:rsidR="005C030D" w:rsidRPr="007641CC" w:rsidRDefault="005C030D" w:rsidP="00D232DC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5C030D" w:rsidRDefault="005C030D" w:rsidP="00D232DC">
            <w:pPr>
              <w:ind w:right="-102"/>
              <w:jc w:val="center"/>
              <w:rPr>
                <w:szCs w:val="28"/>
              </w:rPr>
            </w:pPr>
            <w:r>
              <w:rPr>
                <w:szCs w:val="28"/>
              </w:rPr>
              <w:t>Метание правая рука</w:t>
            </w:r>
          </w:p>
          <w:p w:rsidR="005C030D" w:rsidRPr="007641CC" w:rsidRDefault="005C030D" w:rsidP="00D232DC">
            <w:pPr>
              <w:ind w:right="-102"/>
              <w:jc w:val="center"/>
            </w:pPr>
            <w:r>
              <w:rPr>
                <w:szCs w:val="28"/>
              </w:rPr>
              <w:t>(</w:t>
            </w:r>
            <w:r w:rsidRPr="006C592B">
              <w:rPr>
                <w:szCs w:val="28"/>
              </w:rPr>
              <w:t xml:space="preserve"> м</w:t>
            </w:r>
            <w:r>
              <w:rPr>
                <w:szCs w:val="28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5C030D" w:rsidRDefault="005C030D" w:rsidP="00D232DC">
            <w:pPr>
              <w:ind w:right="-129"/>
              <w:jc w:val="center"/>
            </w:pPr>
            <w:r>
              <w:t>Метание левая рука</w:t>
            </w:r>
          </w:p>
          <w:p w:rsidR="005C030D" w:rsidRPr="007641CC" w:rsidRDefault="005C030D" w:rsidP="00D232DC">
            <w:pPr>
              <w:jc w:val="center"/>
            </w:pPr>
            <w:r>
              <w:t>( м)</w:t>
            </w:r>
          </w:p>
        </w:tc>
        <w:tc>
          <w:tcPr>
            <w:tcW w:w="1281" w:type="dxa"/>
            <w:shd w:val="clear" w:color="auto" w:fill="auto"/>
          </w:tcPr>
          <w:p w:rsidR="005C030D" w:rsidRPr="00F02DBF" w:rsidRDefault="005C030D" w:rsidP="00DA2749">
            <w:pPr>
              <w:ind w:right="-96"/>
              <w:jc w:val="center"/>
            </w:pPr>
            <w:r w:rsidRPr="00F02DBF">
              <w:t>Прыжки на скакалке кол-во прыжков за 10 сек</w:t>
            </w:r>
            <w:r>
              <w:t xml:space="preserve"> (раз)</w:t>
            </w:r>
          </w:p>
        </w:tc>
        <w:tc>
          <w:tcPr>
            <w:tcW w:w="894" w:type="dxa"/>
            <w:shd w:val="clear" w:color="auto" w:fill="auto"/>
          </w:tcPr>
          <w:p w:rsidR="005C030D" w:rsidRDefault="005C030D" w:rsidP="00D232DC">
            <w:pPr>
              <w:jc w:val="center"/>
            </w:pPr>
            <w:r w:rsidRPr="006C592B">
              <w:t>Метаниемяч</w:t>
            </w:r>
            <w:r>
              <w:t>а</w:t>
            </w:r>
          </w:p>
          <w:p w:rsidR="005C030D" w:rsidRDefault="005C030D" w:rsidP="00D232DC">
            <w:pPr>
              <w:jc w:val="center"/>
            </w:pPr>
            <w:r w:rsidRPr="006C592B">
              <w:t>1 кг</w:t>
            </w:r>
          </w:p>
          <w:p w:rsidR="005C030D" w:rsidRPr="006C592B" w:rsidRDefault="005C030D" w:rsidP="00D232DC">
            <w:pPr>
              <w:jc w:val="center"/>
              <w:rPr>
                <w:szCs w:val="28"/>
              </w:rPr>
            </w:pPr>
            <w:r>
              <w:t>(м)</w:t>
            </w:r>
          </w:p>
        </w:tc>
      </w:tr>
      <w:tr w:rsidR="005C030D" w:rsidRPr="007641CC" w:rsidTr="00DA2749">
        <w:trPr>
          <w:trHeight w:val="550"/>
        </w:trPr>
        <w:tc>
          <w:tcPr>
            <w:tcW w:w="1246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ind w:right="-104"/>
              <w:rPr>
                <w:b/>
                <w:bCs/>
              </w:rPr>
            </w:pPr>
            <w:r>
              <w:rPr>
                <w:b/>
                <w:bCs/>
              </w:rPr>
              <w:t>Высокий</w:t>
            </w:r>
          </w:p>
        </w:tc>
        <w:tc>
          <w:tcPr>
            <w:tcW w:w="759" w:type="dxa"/>
            <w:shd w:val="clear" w:color="auto" w:fill="auto"/>
            <w:hideMark/>
          </w:tcPr>
          <w:p w:rsidR="005C030D" w:rsidRPr="00DA2749" w:rsidRDefault="005C030D" w:rsidP="00DA2749">
            <w:pPr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>2,6 –2,8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5C030D" w:rsidRPr="00DA2749" w:rsidRDefault="005C030D" w:rsidP="00DA2749">
            <w:pPr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>8,7-9.3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5C030D" w:rsidRPr="00DA2749" w:rsidRDefault="005C030D" w:rsidP="00DA2749">
            <w:pPr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>73,9-66,3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5C030D" w:rsidRPr="00F02DBF" w:rsidRDefault="005C030D" w:rsidP="00D232DC">
            <w:pPr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>3,4-3,1</w:t>
            </w:r>
          </w:p>
          <w:p w:rsidR="005C030D" w:rsidRPr="007641CC" w:rsidRDefault="005C030D" w:rsidP="00D232D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5C030D" w:rsidRPr="006C592B" w:rsidRDefault="005C030D" w:rsidP="00D232DC">
            <w:pPr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>2,8-2,5</w:t>
            </w:r>
          </w:p>
          <w:p w:rsidR="005C030D" w:rsidRPr="006C592B" w:rsidRDefault="005C030D" w:rsidP="00D232DC">
            <w:pPr>
              <w:jc w:val="center"/>
              <w:rPr>
                <w:szCs w:val="28"/>
              </w:rPr>
            </w:pPr>
          </w:p>
        </w:tc>
        <w:tc>
          <w:tcPr>
            <w:tcW w:w="240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shd w:val="clear" w:color="auto" w:fill="auto"/>
            <w:noWrap/>
            <w:hideMark/>
          </w:tcPr>
          <w:p w:rsidR="005C030D" w:rsidRPr="00F02DBF" w:rsidRDefault="005C030D" w:rsidP="00D232DC">
            <w:pPr>
              <w:jc w:val="center"/>
            </w:pPr>
            <w:r w:rsidRPr="006C592B">
              <w:t>2,2 –2,3</w:t>
            </w:r>
          </w:p>
        </w:tc>
        <w:tc>
          <w:tcPr>
            <w:tcW w:w="724" w:type="dxa"/>
            <w:shd w:val="clear" w:color="auto" w:fill="auto"/>
            <w:hideMark/>
          </w:tcPr>
          <w:p w:rsidR="005C030D" w:rsidRPr="00F02DBF" w:rsidRDefault="005C030D" w:rsidP="00D232DC">
            <w:pPr>
              <w:jc w:val="center"/>
            </w:pPr>
            <w:r w:rsidRPr="006C592B">
              <w:t>8,3 –8,7</w:t>
            </w:r>
          </w:p>
        </w:tc>
        <w:tc>
          <w:tcPr>
            <w:tcW w:w="1086" w:type="dxa"/>
            <w:shd w:val="clear" w:color="auto" w:fill="auto"/>
            <w:noWrap/>
            <w:hideMark/>
          </w:tcPr>
          <w:p w:rsidR="005C030D" w:rsidRPr="007641CC" w:rsidRDefault="005C030D" w:rsidP="00DA2749">
            <w:pPr>
              <w:jc w:val="center"/>
            </w:pPr>
            <w:r w:rsidRPr="006C592B">
              <w:t>25,0 – 26,8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t>5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5C030D" w:rsidRPr="00F02DBF" w:rsidRDefault="005C030D" w:rsidP="00D232DC">
            <w:pPr>
              <w:jc w:val="center"/>
            </w:pPr>
            <w:r w:rsidRPr="006C592B">
              <w:t>94-84,7</w:t>
            </w:r>
          </w:p>
        </w:tc>
        <w:tc>
          <w:tcPr>
            <w:tcW w:w="978" w:type="dxa"/>
            <w:shd w:val="clear" w:color="auto" w:fill="auto"/>
          </w:tcPr>
          <w:p w:rsidR="005C030D" w:rsidRPr="00DA2749" w:rsidRDefault="005C030D" w:rsidP="00DA2749">
            <w:pPr>
              <w:jc w:val="center"/>
            </w:pPr>
            <w:r w:rsidRPr="006C592B">
              <w:t>25,6-23,9</w:t>
            </w:r>
          </w:p>
        </w:tc>
        <w:tc>
          <w:tcPr>
            <w:tcW w:w="854" w:type="dxa"/>
            <w:shd w:val="clear" w:color="auto" w:fill="auto"/>
          </w:tcPr>
          <w:p w:rsidR="005C030D" w:rsidRPr="00DA2749" w:rsidRDefault="005C030D" w:rsidP="00DA2749">
            <w:pPr>
              <w:jc w:val="center"/>
            </w:pPr>
            <w:r w:rsidRPr="006C592B">
              <w:t>4,4-3.8</w:t>
            </w:r>
          </w:p>
        </w:tc>
        <w:tc>
          <w:tcPr>
            <w:tcW w:w="996" w:type="dxa"/>
            <w:shd w:val="clear" w:color="auto" w:fill="auto"/>
          </w:tcPr>
          <w:p w:rsidR="005C030D" w:rsidRPr="006C592B" w:rsidRDefault="005C030D" w:rsidP="00D232DC">
            <w:pPr>
              <w:jc w:val="center"/>
            </w:pPr>
            <w:r w:rsidRPr="006C592B">
              <w:t>3,5-3,2</w:t>
            </w:r>
          </w:p>
          <w:p w:rsidR="005C030D" w:rsidRPr="006C592B" w:rsidRDefault="005C030D" w:rsidP="00DA2749">
            <w:pPr>
              <w:rPr>
                <w:szCs w:val="28"/>
              </w:rPr>
            </w:pPr>
          </w:p>
        </w:tc>
        <w:tc>
          <w:tcPr>
            <w:tcW w:w="1281" w:type="dxa"/>
            <w:shd w:val="clear" w:color="auto" w:fill="auto"/>
          </w:tcPr>
          <w:p w:rsidR="005C030D" w:rsidRPr="006C592B" w:rsidRDefault="005C030D" w:rsidP="00D232DC">
            <w:pPr>
              <w:jc w:val="center"/>
            </w:pPr>
            <w:r>
              <w:t>4</w:t>
            </w:r>
          </w:p>
          <w:p w:rsidR="005C030D" w:rsidRPr="006C592B" w:rsidRDefault="005C030D" w:rsidP="00DA2749">
            <w:pPr>
              <w:rPr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5C030D" w:rsidRPr="00CE3826" w:rsidRDefault="005C030D" w:rsidP="00D232DC">
            <w:pPr>
              <w:jc w:val="center"/>
            </w:pPr>
            <w:r w:rsidRPr="006C592B">
              <w:t>221-193,4</w:t>
            </w:r>
          </w:p>
        </w:tc>
      </w:tr>
      <w:tr w:rsidR="005C030D" w:rsidRPr="007641CC" w:rsidTr="009D3EE1">
        <w:trPr>
          <w:trHeight w:val="234"/>
        </w:trPr>
        <w:tc>
          <w:tcPr>
            <w:tcW w:w="1246" w:type="dxa"/>
            <w:shd w:val="clear" w:color="auto" w:fill="auto"/>
            <w:noWrap/>
            <w:hideMark/>
          </w:tcPr>
          <w:p w:rsidR="005C030D" w:rsidRPr="007641CC" w:rsidRDefault="005C030D" w:rsidP="005C030D">
            <w:pPr>
              <w:ind w:right="-104"/>
              <w:rPr>
                <w:b/>
                <w:bCs/>
              </w:rPr>
            </w:pPr>
            <w:r>
              <w:rPr>
                <w:b/>
                <w:bCs/>
              </w:rPr>
              <w:t>Средний</w:t>
            </w:r>
          </w:p>
        </w:tc>
        <w:tc>
          <w:tcPr>
            <w:tcW w:w="759" w:type="dxa"/>
            <w:shd w:val="clear" w:color="auto" w:fill="auto"/>
            <w:hideMark/>
          </w:tcPr>
          <w:p w:rsidR="005C030D" w:rsidRPr="007641CC" w:rsidRDefault="005C030D" w:rsidP="00DA2749">
            <w:pPr>
              <w:jc w:val="center"/>
            </w:pPr>
            <w:r w:rsidRPr="006C592B">
              <w:rPr>
                <w:szCs w:val="28"/>
              </w:rPr>
              <w:t>2,9 –3,1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rPr>
                <w:szCs w:val="28"/>
              </w:rPr>
              <w:t>9,4-10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rPr>
                <w:szCs w:val="28"/>
              </w:rPr>
              <w:t>66,2-58,7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rPr>
                <w:szCs w:val="28"/>
              </w:rPr>
              <w:t>3,0-2,8</w:t>
            </w:r>
          </w:p>
        </w:tc>
        <w:tc>
          <w:tcPr>
            <w:tcW w:w="981" w:type="dxa"/>
            <w:shd w:val="clear" w:color="auto" w:fill="auto"/>
          </w:tcPr>
          <w:p w:rsidR="005C030D" w:rsidRPr="006C592B" w:rsidRDefault="005C030D" w:rsidP="00D232DC">
            <w:pPr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2,4-2,1</w:t>
            </w:r>
          </w:p>
          <w:p w:rsidR="005C030D" w:rsidRPr="007641CC" w:rsidRDefault="005C030D" w:rsidP="00D232DC">
            <w:pPr>
              <w:jc w:val="center"/>
            </w:pPr>
          </w:p>
        </w:tc>
        <w:tc>
          <w:tcPr>
            <w:tcW w:w="240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t>2,4 –2,5</w:t>
            </w:r>
          </w:p>
        </w:tc>
        <w:tc>
          <w:tcPr>
            <w:tcW w:w="724" w:type="dxa"/>
            <w:shd w:val="clear" w:color="auto" w:fill="auto"/>
            <w:hideMark/>
          </w:tcPr>
          <w:p w:rsidR="005C030D" w:rsidRPr="007641CC" w:rsidRDefault="005C030D" w:rsidP="00D232DC">
            <w:pPr>
              <w:jc w:val="center"/>
            </w:pPr>
            <w:r>
              <w:t>8,8-9.3</w:t>
            </w:r>
          </w:p>
        </w:tc>
        <w:tc>
          <w:tcPr>
            <w:tcW w:w="1086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t>26,9 –28,7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>
              <w:t>4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t>84,6-75,4</w:t>
            </w:r>
          </w:p>
        </w:tc>
        <w:tc>
          <w:tcPr>
            <w:tcW w:w="978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t>23,8-22,1</w:t>
            </w:r>
          </w:p>
        </w:tc>
        <w:tc>
          <w:tcPr>
            <w:tcW w:w="854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t>3,7-3,4</w:t>
            </w:r>
          </w:p>
        </w:tc>
        <w:tc>
          <w:tcPr>
            <w:tcW w:w="996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t>3,1-2,8</w:t>
            </w:r>
          </w:p>
        </w:tc>
        <w:tc>
          <w:tcPr>
            <w:tcW w:w="1281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>
              <w:t>3</w:t>
            </w:r>
          </w:p>
        </w:tc>
        <w:tc>
          <w:tcPr>
            <w:tcW w:w="894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t>193,3-165,6</w:t>
            </w:r>
          </w:p>
        </w:tc>
      </w:tr>
      <w:tr w:rsidR="005C030D" w:rsidRPr="007641CC" w:rsidTr="00DA2749">
        <w:trPr>
          <w:trHeight w:val="409"/>
        </w:trPr>
        <w:tc>
          <w:tcPr>
            <w:tcW w:w="1246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rPr>
                <w:b/>
                <w:bCs/>
              </w:rPr>
            </w:pPr>
            <w:r>
              <w:rPr>
                <w:b/>
                <w:bCs/>
              </w:rPr>
              <w:t>Низкий</w:t>
            </w:r>
          </w:p>
        </w:tc>
        <w:tc>
          <w:tcPr>
            <w:tcW w:w="759" w:type="dxa"/>
            <w:shd w:val="clear" w:color="auto" w:fill="auto"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rPr>
                <w:szCs w:val="28"/>
              </w:rPr>
              <w:t>3,2-3,4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rPr>
                <w:szCs w:val="28"/>
              </w:rPr>
              <w:t>10,1-10,7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rPr>
                <w:szCs w:val="28"/>
              </w:rPr>
              <w:t>58,6- 51,1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rPr>
                <w:szCs w:val="28"/>
              </w:rPr>
              <w:t>2,7-2,4</w:t>
            </w:r>
          </w:p>
        </w:tc>
        <w:tc>
          <w:tcPr>
            <w:tcW w:w="981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rPr>
                <w:szCs w:val="28"/>
              </w:rPr>
              <w:t>2,0-1,8</w:t>
            </w:r>
          </w:p>
        </w:tc>
        <w:tc>
          <w:tcPr>
            <w:tcW w:w="240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t>2,6-2,7</w:t>
            </w:r>
          </w:p>
        </w:tc>
        <w:tc>
          <w:tcPr>
            <w:tcW w:w="724" w:type="dxa"/>
            <w:shd w:val="clear" w:color="auto" w:fill="auto"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t>9,4-9,8</w:t>
            </w:r>
          </w:p>
        </w:tc>
        <w:tc>
          <w:tcPr>
            <w:tcW w:w="1086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t>28,8 –30,6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>
              <w:t>2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5C030D" w:rsidRPr="007641CC" w:rsidRDefault="005C030D" w:rsidP="00D232DC">
            <w:pPr>
              <w:jc w:val="center"/>
            </w:pPr>
            <w:r w:rsidRPr="006C592B">
              <w:t>75,3-66</w:t>
            </w:r>
          </w:p>
        </w:tc>
        <w:tc>
          <w:tcPr>
            <w:tcW w:w="978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t>22,0-20,4</w:t>
            </w:r>
          </w:p>
        </w:tc>
        <w:tc>
          <w:tcPr>
            <w:tcW w:w="854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t>3,3 –3</w:t>
            </w:r>
          </w:p>
        </w:tc>
        <w:tc>
          <w:tcPr>
            <w:tcW w:w="996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t>2,7-2,5</w:t>
            </w:r>
          </w:p>
        </w:tc>
        <w:tc>
          <w:tcPr>
            <w:tcW w:w="1281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>
              <w:t>1</w:t>
            </w:r>
          </w:p>
        </w:tc>
        <w:tc>
          <w:tcPr>
            <w:tcW w:w="894" w:type="dxa"/>
            <w:shd w:val="clear" w:color="auto" w:fill="auto"/>
          </w:tcPr>
          <w:p w:rsidR="005C030D" w:rsidRPr="007641CC" w:rsidRDefault="005C030D" w:rsidP="00D232DC">
            <w:pPr>
              <w:jc w:val="center"/>
            </w:pPr>
            <w:r w:rsidRPr="006C592B">
              <w:t>165,5-138</w:t>
            </w:r>
          </w:p>
        </w:tc>
      </w:tr>
    </w:tbl>
    <w:p w:rsidR="005C030D" w:rsidRDefault="005C030D" w:rsidP="005C030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right"/>
        <w:rPr>
          <w:spacing w:val="-1"/>
        </w:rPr>
      </w:pPr>
    </w:p>
    <w:tbl>
      <w:tblPr>
        <w:tblpPr w:leftFromText="180" w:rightFromText="180" w:vertAnchor="text" w:horzAnchor="margin" w:tblpXSpec="center" w:tblpY="120"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989"/>
        <w:gridCol w:w="936"/>
        <w:gridCol w:w="1205"/>
        <w:gridCol w:w="1820"/>
        <w:gridCol w:w="1275"/>
        <w:gridCol w:w="1418"/>
        <w:gridCol w:w="1418"/>
        <w:gridCol w:w="1276"/>
        <w:gridCol w:w="2409"/>
        <w:gridCol w:w="1473"/>
      </w:tblGrid>
      <w:tr w:rsidR="00DA2749" w:rsidRPr="007641CC" w:rsidTr="00DA2749">
        <w:trPr>
          <w:trHeight w:val="273"/>
        </w:trPr>
        <w:tc>
          <w:tcPr>
            <w:tcW w:w="1246" w:type="dxa"/>
            <w:vMerge w:val="restart"/>
            <w:shd w:val="clear" w:color="auto" w:fill="auto"/>
            <w:noWrap/>
            <w:hideMark/>
          </w:tcPr>
          <w:p w:rsidR="00DA2749" w:rsidRDefault="00DA2749" w:rsidP="00DA2749">
            <w:r w:rsidRPr="007641CC">
              <w:t> </w:t>
            </w:r>
          </w:p>
          <w:p w:rsidR="00DA2749" w:rsidRDefault="00DA2749" w:rsidP="00DA2749"/>
          <w:p w:rsidR="00DA2749" w:rsidRPr="007641CC" w:rsidRDefault="00DA2749" w:rsidP="00DA2749">
            <w:r>
              <w:t>уровень</w:t>
            </w:r>
          </w:p>
          <w:p w:rsidR="00DA2749" w:rsidRPr="007641CC" w:rsidRDefault="00DA2749" w:rsidP="00DA2749">
            <w:r w:rsidRPr="007641CC">
              <w:t> </w:t>
            </w:r>
          </w:p>
        </w:tc>
        <w:tc>
          <w:tcPr>
            <w:tcW w:w="14219" w:type="dxa"/>
            <w:gridSpan w:val="10"/>
            <w:shd w:val="clear" w:color="auto" w:fill="auto"/>
            <w:noWrap/>
            <w:vAlign w:val="bottom"/>
            <w:hideMark/>
          </w:tcPr>
          <w:p w:rsidR="00DA2749" w:rsidRPr="00F02DBF" w:rsidRDefault="00DA2749" w:rsidP="00DA2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F02DBF">
              <w:rPr>
                <w:b/>
                <w:sz w:val="28"/>
                <w:szCs w:val="28"/>
              </w:rPr>
              <w:t xml:space="preserve"> лет</w:t>
            </w:r>
          </w:p>
        </w:tc>
      </w:tr>
      <w:tr w:rsidR="00DA2749" w:rsidRPr="007641CC" w:rsidTr="00DA2749">
        <w:trPr>
          <w:trHeight w:val="788"/>
        </w:trPr>
        <w:tc>
          <w:tcPr>
            <w:tcW w:w="1246" w:type="dxa"/>
            <w:vMerge/>
            <w:shd w:val="clear" w:color="auto" w:fill="auto"/>
            <w:noWrap/>
            <w:vAlign w:val="bottom"/>
            <w:hideMark/>
          </w:tcPr>
          <w:p w:rsidR="00DA2749" w:rsidRPr="007641CC" w:rsidRDefault="00DA2749" w:rsidP="00DA2749"/>
        </w:tc>
        <w:tc>
          <w:tcPr>
            <w:tcW w:w="989" w:type="dxa"/>
            <w:shd w:val="clear" w:color="auto" w:fill="auto"/>
            <w:noWrap/>
            <w:hideMark/>
          </w:tcPr>
          <w:p w:rsidR="00DA2749" w:rsidRDefault="00DA2749" w:rsidP="00DA2749">
            <w:pPr>
              <w:ind w:left="-63" w:right="-139"/>
              <w:jc w:val="center"/>
              <w:rPr>
                <w:szCs w:val="28"/>
              </w:rPr>
            </w:pPr>
            <w:r w:rsidRPr="006C592B">
              <w:rPr>
                <w:szCs w:val="28"/>
              </w:rPr>
              <w:t>Бег</w:t>
            </w:r>
          </w:p>
          <w:p w:rsidR="00DA2749" w:rsidRPr="006C592B" w:rsidRDefault="00DA2749" w:rsidP="00DA2749">
            <w:pPr>
              <w:ind w:left="-63" w:right="-139"/>
              <w:jc w:val="center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6C592B">
                <w:rPr>
                  <w:szCs w:val="28"/>
                </w:rPr>
                <w:t>10 м</w:t>
              </w:r>
            </w:smartTag>
          </w:p>
          <w:p w:rsidR="00DA2749" w:rsidRPr="006C592B" w:rsidRDefault="00DA2749" w:rsidP="00DA2749">
            <w:pPr>
              <w:ind w:left="-36" w:right="-130"/>
              <w:jc w:val="center"/>
              <w:rPr>
                <w:szCs w:val="28"/>
              </w:rPr>
            </w:pPr>
            <w:r>
              <w:rPr>
                <w:szCs w:val="28"/>
              </w:rPr>
              <w:t>(с</w:t>
            </w:r>
            <w:r w:rsidRPr="006C592B">
              <w:rPr>
                <w:szCs w:val="28"/>
              </w:rPr>
              <w:t>ек</w:t>
            </w:r>
            <w:r>
              <w:rPr>
                <w:szCs w:val="28"/>
              </w:rPr>
              <w:t>)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DA2749" w:rsidRPr="006C592B" w:rsidRDefault="00DA2749" w:rsidP="00DA2749">
            <w:pPr>
              <w:ind w:right="-94"/>
              <w:jc w:val="center"/>
              <w:rPr>
                <w:sz w:val="20"/>
                <w:szCs w:val="28"/>
              </w:rPr>
            </w:pPr>
            <w:r w:rsidRPr="006C592B"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C592B">
                <w:rPr>
                  <w:szCs w:val="28"/>
                </w:rPr>
                <w:t>30 м</w:t>
              </w:r>
            </w:smartTag>
          </w:p>
          <w:p w:rsidR="00DA2749" w:rsidRPr="007641CC" w:rsidRDefault="00DA2749" w:rsidP="00DA2749">
            <w:pPr>
              <w:ind w:right="-78"/>
              <w:jc w:val="center"/>
            </w:pPr>
            <w:r>
              <w:rPr>
                <w:szCs w:val="28"/>
              </w:rPr>
              <w:t>(с</w:t>
            </w:r>
            <w:r w:rsidRPr="006C592B">
              <w:rPr>
                <w:szCs w:val="28"/>
              </w:rPr>
              <w:t>ек</w:t>
            </w:r>
            <w:r>
              <w:rPr>
                <w:szCs w:val="28"/>
              </w:rPr>
              <w:t>)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DA2749" w:rsidRDefault="00C4080D" w:rsidP="00DA2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Бег</w:t>
            </w:r>
          </w:p>
          <w:p w:rsidR="00C4080D" w:rsidRPr="002345A4" w:rsidRDefault="00C4080D" w:rsidP="00C4080D">
            <w:smartTag w:uri="urn:schemas-microsoft-com:office:smarttags" w:element="metricconverter">
              <w:smartTagPr>
                <w:attr w:name="ProductID" w:val="150 м"/>
              </w:smartTagPr>
              <w:r w:rsidRPr="002345A4">
                <w:t>150 м</w:t>
              </w:r>
            </w:smartTag>
          </w:p>
          <w:p w:rsidR="00C4080D" w:rsidRPr="006C592B" w:rsidRDefault="00C4080D" w:rsidP="00C4080D">
            <w:pPr>
              <w:jc w:val="center"/>
              <w:rPr>
                <w:szCs w:val="28"/>
              </w:rPr>
            </w:pPr>
            <w:r>
              <w:t>(с</w:t>
            </w:r>
            <w:r w:rsidRPr="002345A4">
              <w:t>ек</w:t>
            </w:r>
            <w:r>
              <w:t>)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DA2749" w:rsidRPr="0093428E" w:rsidRDefault="00DA2749" w:rsidP="00DA2749">
            <w:pPr>
              <w:jc w:val="center"/>
            </w:pPr>
            <w:r>
              <w:rPr>
                <w:szCs w:val="28"/>
              </w:rPr>
              <w:t>Н</w:t>
            </w:r>
            <w:r w:rsidRPr="0093428E">
              <w:rPr>
                <w:szCs w:val="28"/>
              </w:rPr>
              <w:t>аклон вперед из положения сидя</w:t>
            </w:r>
            <w:r>
              <w:rPr>
                <w:szCs w:val="28"/>
              </w:rPr>
              <w:t xml:space="preserve"> (раз)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2749" w:rsidRDefault="00DA2749" w:rsidP="00DA2749">
            <w:pPr>
              <w:ind w:right="-149"/>
              <w:rPr>
                <w:szCs w:val="28"/>
              </w:rPr>
            </w:pPr>
            <w:r w:rsidRPr="006C592B">
              <w:rPr>
                <w:szCs w:val="28"/>
              </w:rPr>
              <w:t>Прыжок в длину</w:t>
            </w:r>
          </w:p>
          <w:p w:rsidR="00DA2749" w:rsidRPr="007641CC" w:rsidRDefault="00DA2749" w:rsidP="00DA2749">
            <w:r>
              <w:rPr>
                <w:szCs w:val="28"/>
              </w:rPr>
              <w:t>(сек)</w:t>
            </w:r>
          </w:p>
        </w:tc>
        <w:tc>
          <w:tcPr>
            <w:tcW w:w="1418" w:type="dxa"/>
            <w:shd w:val="clear" w:color="auto" w:fill="auto"/>
          </w:tcPr>
          <w:p w:rsidR="00DA2749" w:rsidRPr="006C592B" w:rsidRDefault="00DA2749" w:rsidP="00DA2749">
            <w:pPr>
              <w:ind w:left="-126" w:right="-136"/>
              <w:jc w:val="center"/>
            </w:pPr>
            <w:r w:rsidRPr="006C592B">
              <w:t>Прыжо</w:t>
            </w:r>
            <w:r>
              <w:t>к</w:t>
            </w:r>
            <w:r w:rsidRPr="006C592B">
              <w:t xml:space="preserve"> в высоту</w:t>
            </w:r>
          </w:p>
          <w:p w:rsidR="00DA2749" w:rsidRPr="007641CC" w:rsidRDefault="00DA2749" w:rsidP="00DA2749">
            <w:pPr>
              <w:jc w:val="center"/>
            </w:pPr>
            <w:r>
              <w:t>(с</w:t>
            </w:r>
            <w:r w:rsidRPr="006C592B">
              <w:t>м</w:t>
            </w:r>
            <w:r>
              <w:t>)</w:t>
            </w:r>
          </w:p>
        </w:tc>
        <w:tc>
          <w:tcPr>
            <w:tcW w:w="1418" w:type="dxa"/>
            <w:shd w:val="clear" w:color="auto" w:fill="auto"/>
          </w:tcPr>
          <w:p w:rsidR="00DA2749" w:rsidRDefault="00DA2749" w:rsidP="00DA2749">
            <w:pPr>
              <w:ind w:right="-102"/>
              <w:jc w:val="center"/>
              <w:rPr>
                <w:szCs w:val="28"/>
              </w:rPr>
            </w:pPr>
            <w:r>
              <w:rPr>
                <w:szCs w:val="28"/>
              </w:rPr>
              <w:t>Метание правая рука</w:t>
            </w:r>
          </w:p>
          <w:p w:rsidR="00DA2749" w:rsidRPr="007641CC" w:rsidRDefault="00DA2749" w:rsidP="00DA2749">
            <w:pPr>
              <w:ind w:right="-102"/>
              <w:jc w:val="center"/>
            </w:pPr>
            <w:r>
              <w:rPr>
                <w:szCs w:val="28"/>
              </w:rPr>
              <w:t>(</w:t>
            </w:r>
            <w:r w:rsidRPr="006C592B">
              <w:rPr>
                <w:szCs w:val="28"/>
              </w:rPr>
              <w:t xml:space="preserve"> м</w:t>
            </w:r>
            <w:r>
              <w:rPr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A2749" w:rsidRDefault="00DA2749" w:rsidP="00DA2749">
            <w:pPr>
              <w:ind w:right="-129"/>
              <w:jc w:val="center"/>
            </w:pPr>
            <w:r>
              <w:t>Метание левая рука</w:t>
            </w:r>
          </w:p>
          <w:p w:rsidR="00DA2749" w:rsidRPr="007641CC" w:rsidRDefault="00DA2749" w:rsidP="00DA2749">
            <w:pPr>
              <w:jc w:val="center"/>
            </w:pPr>
            <w:r>
              <w:t>( м)</w:t>
            </w:r>
          </w:p>
        </w:tc>
        <w:tc>
          <w:tcPr>
            <w:tcW w:w="2409" w:type="dxa"/>
            <w:shd w:val="clear" w:color="auto" w:fill="auto"/>
          </w:tcPr>
          <w:p w:rsidR="00DA2749" w:rsidRPr="00F02DBF" w:rsidRDefault="00DA2749" w:rsidP="00DA2749">
            <w:pPr>
              <w:ind w:right="-28"/>
              <w:jc w:val="center"/>
            </w:pPr>
            <w:r w:rsidRPr="00F02DBF">
              <w:t>Прыжки на скакалке кол-во прыжков за 10 сек</w:t>
            </w:r>
            <w:r>
              <w:t xml:space="preserve"> (раз)</w:t>
            </w:r>
          </w:p>
        </w:tc>
        <w:tc>
          <w:tcPr>
            <w:tcW w:w="1473" w:type="dxa"/>
            <w:shd w:val="clear" w:color="auto" w:fill="auto"/>
          </w:tcPr>
          <w:p w:rsidR="00DA2749" w:rsidRDefault="00DA2749" w:rsidP="00DA2749">
            <w:pPr>
              <w:jc w:val="center"/>
            </w:pPr>
            <w:r w:rsidRPr="006C592B">
              <w:t>Метаниемяч</w:t>
            </w:r>
            <w:r>
              <w:t>а</w:t>
            </w:r>
          </w:p>
          <w:p w:rsidR="00DA2749" w:rsidRPr="006C592B" w:rsidRDefault="00DA2749" w:rsidP="00DA2749">
            <w:pPr>
              <w:jc w:val="center"/>
              <w:rPr>
                <w:szCs w:val="28"/>
              </w:rPr>
            </w:pPr>
            <w:r w:rsidRPr="006C592B">
              <w:t>1 кг</w:t>
            </w:r>
            <w:r>
              <w:t xml:space="preserve"> (м)</w:t>
            </w:r>
          </w:p>
        </w:tc>
      </w:tr>
      <w:tr w:rsidR="00C4080D" w:rsidRPr="007641CC" w:rsidTr="00C4080D">
        <w:trPr>
          <w:trHeight w:val="658"/>
        </w:trPr>
        <w:tc>
          <w:tcPr>
            <w:tcW w:w="1246" w:type="dxa"/>
            <w:shd w:val="clear" w:color="auto" w:fill="auto"/>
            <w:noWrap/>
            <w:hideMark/>
          </w:tcPr>
          <w:p w:rsidR="00C4080D" w:rsidRPr="007641CC" w:rsidRDefault="00C4080D" w:rsidP="00DA2749">
            <w:pPr>
              <w:ind w:right="-104"/>
              <w:rPr>
                <w:b/>
                <w:bCs/>
              </w:rPr>
            </w:pPr>
            <w:r>
              <w:rPr>
                <w:b/>
                <w:bCs/>
              </w:rPr>
              <w:t>Высокий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C4080D" w:rsidRPr="00F02DBF" w:rsidRDefault="00C4080D" w:rsidP="00C4080D">
            <w:pPr>
              <w:ind w:right="-108"/>
              <w:jc w:val="center"/>
            </w:pPr>
            <w:r w:rsidRPr="006C592B">
              <w:t>2,</w:t>
            </w:r>
            <w:r>
              <w:t>0</w:t>
            </w:r>
            <w:r w:rsidRPr="006C592B">
              <w:t xml:space="preserve"> –2,</w:t>
            </w:r>
            <w:r>
              <w:t>1</w:t>
            </w:r>
          </w:p>
        </w:tc>
        <w:tc>
          <w:tcPr>
            <w:tcW w:w="936" w:type="dxa"/>
            <w:shd w:val="clear" w:color="auto" w:fill="auto"/>
            <w:hideMark/>
          </w:tcPr>
          <w:p w:rsidR="00C4080D" w:rsidRPr="00F02DBF" w:rsidRDefault="00C4080D" w:rsidP="00C4080D">
            <w:pPr>
              <w:ind w:left="-108" w:right="-164"/>
              <w:jc w:val="center"/>
            </w:pPr>
            <w:r>
              <w:t>7</w:t>
            </w:r>
            <w:r w:rsidRPr="006C592B">
              <w:t>,</w:t>
            </w:r>
            <w:r>
              <w:t>7</w:t>
            </w:r>
            <w:r w:rsidRPr="006C592B">
              <w:t xml:space="preserve"> –8,</w:t>
            </w:r>
            <w:r>
              <w:t>0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C4080D" w:rsidRPr="00C4080D" w:rsidRDefault="00C4080D" w:rsidP="00C4080D">
            <w:pPr>
              <w:ind w:right="-93"/>
              <w:jc w:val="center"/>
            </w:pPr>
            <w:r w:rsidRPr="00C4080D">
              <w:t>33,6 – 36,0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C4080D" w:rsidRPr="007641CC" w:rsidRDefault="00C4080D" w:rsidP="00DA2749">
            <w:pPr>
              <w:jc w:val="center"/>
            </w:pPr>
            <w: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4080D" w:rsidRPr="00C4080D" w:rsidRDefault="00C4080D" w:rsidP="00C4080D">
            <w:pPr>
              <w:ind w:left="-100" w:right="-116"/>
              <w:jc w:val="center"/>
            </w:pPr>
            <w:r w:rsidRPr="00C4080D">
              <w:t>99,6 –92,3</w:t>
            </w:r>
          </w:p>
          <w:p w:rsidR="00C4080D" w:rsidRPr="00C4080D" w:rsidRDefault="00C4080D" w:rsidP="00C4080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4080D" w:rsidRPr="00C4080D" w:rsidRDefault="00C4080D" w:rsidP="00C4080D">
            <w:pPr>
              <w:jc w:val="center"/>
            </w:pPr>
            <w:r w:rsidRPr="00C4080D">
              <w:t>27,1 – 25,1</w:t>
            </w:r>
          </w:p>
        </w:tc>
        <w:tc>
          <w:tcPr>
            <w:tcW w:w="1418" w:type="dxa"/>
            <w:shd w:val="clear" w:color="auto" w:fill="auto"/>
          </w:tcPr>
          <w:p w:rsidR="00C4080D" w:rsidRPr="00C4080D" w:rsidRDefault="00C4080D" w:rsidP="00805C83">
            <w:r w:rsidRPr="00C4080D">
              <w:t>5,4 –4,7</w:t>
            </w:r>
          </w:p>
        </w:tc>
        <w:tc>
          <w:tcPr>
            <w:tcW w:w="1276" w:type="dxa"/>
            <w:shd w:val="clear" w:color="auto" w:fill="auto"/>
          </w:tcPr>
          <w:p w:rsidR="00C4080D" w:rsidRPr="00C4080D" w:rsidRDefault="00C4080D" w:rsidP="00805C83">
            <w:r w:rsidRPr="00C4080D">
              <w:t>4,7 –4,2</w:t>
            </w:r>
          </w:p>
        </w:tc>
        <w:tc>
          <w:tcPr>
            <w:tcW w:w="2409" w:type="dxa"/>
            <w:shd w:val="clear" w:color="auto" w:fill="auto"/>
          </w:tcPr>
          <w:p w:rsidR="00C4080D" w:rsidRPr="006C592B" w:rsidRDefault="00C4080D" w:rsidP="00DA2749">
            <w:pPr>
              <w:jc w:val="center"/>
            </w:pPr>
            <w:r>
              <w:t>5</w:t>
            </w:r>
          </w:p>
          <w:p w:rsidR="00C4080D" w:rsidRPr="006C592B" w:rsidRDefault="00C4080D" w:rsidP="00C4080D">
            <w:pPr>
              <w:rPr>
                <w:szCs w:val="28"/>
              </w:rPr>
            </w:pPr>
          </w:p>
        </w:tc>
        <w:tc>
          <w:tcPr>
            <w:tcW w:w="1473" w:type="dxa"/>
            <w:shd w:val="clear" w:color="auto" w:fill="auto"/>
          </w:tcPr>
          <w:p w:rsidR="00C4080D" w:rsidRPr="00C4080D" w:rsidRDefault="00C4080D" w:rsidP="00C4080D">
            <w:pPr>
              <w:jc w:val="center"/>
            </w:pPr>
            <w:r w:rsidRPr="00C4080D">
              <w:t>256-224</w:t>
            </w:r>
          </w:p>
        </w:tc>
      </w:tr>
      <w:tr w:rsidR="00C4080D" w:rsidRPr="007641CC" w:rsidTr="00DA2749">
        <w:trPr>
          <w:trHeight w:val="234"/>
        </w:trPr>
        <w:tc>
          <w:tcPr>
            <w:tcW w:w="1246" w:type="dxa"/>
            <w:shd w:val="clear" w:color="auto" w:fill="auto"/>
            <w:noWrap/>
            <w:hideMark/>
          </w:tcPr>
          <w:p w:rsidR="00C4080D" w:rsidRDefault="00C4080D" w:rsidP="00DA2749">
            <w:pPr>
              <w:ind w:right="-104"/>
              <w:rPr>
                <w:b/>
                <w:bCs/>
              </w:rPr>
            </w:pPr>
            <w:r>
              <w:rPr>
                <w:b/>
                <w:bCs/>
              </w:rPr>
              <w:t>Средний</w:t>
            </w:r>
          </w:p>
          <w:p w:rsidR="00C4080D" w:rsidRPr="007641CC" w:rsidRDefault="00C4080D" w:rsidP="00DA2749">
            <w:pPr>
              <w:ind w:right="-104"/>
              <w:rPr>
                <w:b/>
                <w:bCs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C4080D" w:rsidRPr="007641CC" w:rsidRDefault="00C4080D" w:rsidP="00C4080D">
            <w:pPr>
              <w:ind w:right="-108"/>
              <w:jc w:val="center"/>
            </w:pPr>
            <w:r>
              <w:t>2,2</w:t>
            </w:r>
            <w:r w:rsidRPr="006C592B">
              <w:t xml:space="preserve"> –2,</w:t>
            </w:r>
            <w:r>
              <w:t>3</w:t>
            </w:r>
          </w:p>
        </w:tc>
        <w:tc>
          <w:tcPr>
            <w:tcW w:w="936" w:type="dxa"/>
            <w:shd w:val="clear" w:color="auto" w:fill="auto"/>
            <w:hideMark/>
          </w:tcPr>
          <w:p w:rsidR="00C4080D" w:rsidRPr="007641CC" w:rsidRDefault="00C4080D" w:rsidP="00C4080D">
            <w:pPr>
              <w:jc w:val="center"/>
            </w:pPr>
            <w:r>
              <w:t>8,1-8.5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C4080D" w:rsidRPr="00C4080D" w:rsidRDefault="00C4080D" w:rsidP="00C4080D">
            <w:pPr>
              <w:ind w:right="-93"/>
              <w:jc w:val="center"/>
            </w:pPr>
            <w:r w:rsidRPr="00C4080D">
              <w:t>36,1 –38,7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C4080D" w:rsidRPr="007641CC" w:rsidRDefault="00C4080D" w:rsidP="00DA2749">
            <w:pPr>
              <w:jc w:val="center"/>
            </w:pPr>
            <w: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4080D" w:rsidRPr="00C4080D" w:rsidRDefault="00C4080D" w:rsidP="00C4080D">
            <w:pPr>
              <w:ind w:right="-116"/>
              <w:jc w:val="center"/>
            </w:pPr>
            <w:r w:rsidRPr="00C4080D">
              <w:t>92,2 – 85,0</w:t>
            </w:r>
          </w:p>
        </w:tc>
        <w:tc>
          <w:tcPr>
            <w:tcW w:w="1418" w:type="dxa"/>
            <w:shd w:val="clear" w:color="auto" w:fill="auto"/>
          </w:tcPr>
          <w:p w:rsidR="00C4080D" w:rsidRPr="00C4080D" w:rsidRDefault="00C4080D" w:rsidP="00C4080D">
            <w:pPr>
              <w:jc w:val="center"/>
            </w:pPr>
            <w:r w:rsidRPr="00C4080D">
              <w:t>25</w:t>
            </w:r>
            <w:r>
              <w:t>,0</w:t>
            </w:r>
            <w:r w:rsidRPr="00C4080D">
              <w:t>-23,0</w:t>
            </w:r>
          </w:p>
        </w:tc>
        <w:tc>
          <w:tcPr>
            <w:tcW w:w="1418" w:type="dxa"/>
            <w:shd w:val="clear" w:color="auto" w:fill="auto"/>
          </w:tcPr>
          <w:p w:rsidR="00C4080D" w:rsidRPr="00C4080D" w:rsidRDefault="00C4080D" w:rsidP="00805C83">
            <w:r w:rsidRPr="00C4080D">
              <w:t>4,6 –4,0</w:t>
            </w:r>
          </w:p>
        </w:tc>
        <w:tc>
          <w:tcPr>
            <w:tcW w:w="1276" w:type="dxa"/>
            <w:shd w:val="clear" w:color="auto" w:fill="auto"/>
          </w:tcPr>
          <w:p w:rsidR="00C4080D" w:rsidRPr="00C4080D" w:rsidRDefault="00C4080D" w:rsidP="00805C83">
            <w:r w:rsidRPr="00C4080D">
              <w:t>4,1 –3,7</w:t>
            </w:r>
          </w:p>
        </w:tc>
        <w:tc>
          <w:tcPr>
            <w:tcW w:w="2409" w:type="dxa"/>
            <w:shd w:val="clear" w:color="auto" w:fill="auto"/>
          </w:tcPr>
          <w:p w:rsidR="00C4080D" w:rsidRPr="007641CC" w:rsidRDefault="00C4080D" w:rsidP="00DA2749">
            <w:pPr>
              <w:jc w:val="center"/>
            </w:pPr>
            <w:r>
              <w:t>4</w:t>
            </w:r>
          </w:p>
        </w:tc>
        <w:tc>
          <w:tcPr>
            <w:tcW w:w="1473" w:type="dxa"/>
            <w:shd w:val="clear" w:color="auto" w:fill="auto"/>
          </w:tcPr>
          <w:p w:rsidR="00C4080D" w:rsidRPr="00C4080D" w:rsidRDefault="00C4080D" w:rsidP="00C4080D">
            <w:pPr>
              <w:jc w:val="center"/>
            </w:pPr>
            <w:r w:rsidRPr="00C4080D">
              <w:t>223-190</w:t>
            </w:r>
          </w:p>
        </w:tc>
      </w:tr>
      <w:tr w:rsidR="00C4080D" w:rsidRPr="007641CC" w:rsidTr="00DA2749">
        <w:trPr>
          <w:trHeight w:val="784"/>
        </w:trPr>
        <w:tc>
          <w:tcPr>
            <w:tcW w:w="1246" w:type="dxa"/>
            <w:shd w:val="clear" w:color="auto" w:fill="auto"/>
            <w:noWrap/>
            <w:hideMark/>
          </w:tcPr>
          <w:p w:rsidR="00C4080D" w:rsidRPr="007641CC" w:rsidRDefault="00C4080D" w:rsidP="00DA2749">
            <w:pPr>
              <w:rPr>
                <w:b/>
                <w:bCs/>
              </w:rPr>
            </w:pPr>
            <w:r>
              <w:rPr>
                <w:b/>
                <w:bCs/>
              </w:rPr>
              <w:t>Низкий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C4080D" w:rsidRPr="007641CC" w:rsidRDefault="00C4080D" w:rsidP="00C4080D">
            <w:pPr>
              <w:jc w:val="center"/>
            </w:pPr>
            <w:r w:rsidRPr="006C592B">
              <w:t>2,</w:t>
            </w:r>
            <w:r>
              <w:t>4</w:t>
            </w:r>
            <w:r w:rsidRPr="006C592B">
              <w:t>-2,</w:t>
            </w:r>
            <w:r>
              <w:t>5</w:t>
            </w:r>
          </w:p>
        </w:tc>
        <w:tc>
          <w:tcPr>
            <w:tcW w:w="936" w:type="dxa"/>
            <w:shd w:val="clear" w:color="auto" w:fill="auto"/>
            <w:hideMark/>
          </w:tcPr>
          <w:p w:rsidR="00C4080D" w:rsidRPr="007641CC" w:rsidRDefault="00C4080D" w:rsidP="00C4080D">
            <w:pPr>
              <w:jc w:val="center"/>
            </w:pPr>
            <w:r>
              <w:t>8</w:t>
            </w:r>
            <w:r w:rsidRPr="006C592B">
              <w:t>,</w:t>
            </w:r>
            <w:r>
              <w:t>6</w:t>
            </w:r>
            <w:r w:rsidRPr="006C592B">
              <w:t>-</w:t>
            </w:r>
            <w:r>
              <w:t>8</w:t>
            </w:r>
            <w:r w:rsidRPr="006C592B">
              <w:t>,</w:t>
            </w:r>
            <w:r>
              <w:t>9</w:t>
            </w:r>
          </w:p>
        </w:tc>
        <w:tc>
          <w:tcPr>
            <w:tcW w:w="1205" w:type="dxa"/>
            <w:shd w:val="clear" w:color="auto" w:fill="auto"/>
            <w:noWrap/>
            <w:hideMark/>
          </w:tcPr>
          <w:p w:rsidR="00C4080D" w:rsidRPr="00C4080D" w:rsidRDefault="00C4080D" w:rsidP="00C4080D">
            <w:pPr>
              <w:ind w:right="-93"/>
              <w:jc w:val="center"/>
            </w:pPr>
            <w:r w:rsidRPr="00C4080D">
              <w:t>38,8 –41,2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C4080D" w:rsidRPr="007641CC" w:rsidRDefault="00C4080D" w:rsidP="00DA2749">
            <w:pPr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4080D" w:rsidRPr="00C4080D" w:rsidRDefault="00C4080D" w:rsidP="00C4080D">
            <w:pPr>
              <w:ind w:right="-116"/>
              <w:jc w:val="center"/>
            </w:pPr>
            <w:r w:rsidRPr="00C4080D">
              <w:t>84,9 – 77,7</w:t>
            </w:r>
          </w:p>
        </w:tc>
        <w:tc>
          <w:tcPr>
            <w:tcW w:w="1418" w:type="dxa"/>
            <w:shd w:val="clear" w:color="auto" w:fill="auto"/>
          </w:tcPr>
          <w:p w:rsidR="00C4080D" w:rsidRPr="00C4080D" w:rsidRDefault="00C4080D" w:rsidP="00C4080D">
            <w:pPr>
              <w:jc w:val="center"/>
            </w:pPr>
            <w:r w:rsidRPr="00C4080D">
              <w:t>22,9 –20,9</w:t>
            </w:r>
          </w:p>
        </w:tc>
        <w:tc>
          <w:tcPr>
            <w:tcW w:w="1418" w:type="dxa"/>
            <w:shd w:val="clear" w:color="auto" w:fill="auto"/>
          </w:tcPr>
          <w:p w:rsidR="00C4080D" w:rsidRPr="00C4080D" w:rsidRDefault="00C4080D" w:rsidP="00805C83">
            <w:r w:rsidRPr="00C4080D">
              <w:t>3,9 –3,3</w:t>
            </w:r>
          </w:p>
        </w:tc>
        <w:tc>
          <w:tcPr>
            <w:tcW w:w="1276" w:type="dxa"/>
            <w:shd w:val="clear" w:color="auto" w:fill="auto"/>
          </w:tcPr>
          <w:p w:rsidR="00C4080D" w:rsidRPr="00C4080D" w:rsidRDefault="00C4080D" w:rsidP="00805C83">
            <w:r w:rsidRPr="00C4080D">
              <w:t>3,6 –3,0</w:t>
            </w:r>
          </w:p>
        </w:tc>
        <w:tc>
          <w:tcPr>
            <w:tcW w:w="2409" w:type="dxa"/>
            <w:shd w:val="clear" w:color="auto" w:fill="auto"/>
          </w:tcPr>
          <w:p w:rsidR="00C4080D" w:rsidRPr="007641CC" w:rsidRDefault="00C4080D" w:rsidP="00DA2749">
            <w:pPr>
              <w:jc w:val="center"/>
            </w:pPr>
            <w:r>
              <w:t>2</w:t>
            </w:r>
          </w:p>
        </w:tc>
        <w:tc>
          <w:tcPr>
            <w:tcW w:w="1473" w:type="dxa"/>
            <w:shd w:val="clear" w:color="auto" w:fill="auto"/>
          </w:tcPr>
          <w:p w:rsidR="00C4080D" w:rsidRPr="00C4080D" w:rsidRDefault="00C4080D" w:rsidP="00C4080D">
            <w:pPr>
              <w:jc w:val="center"/>
            </w:pPr>
            <w:r w:rsidRPr="00C4080D">
              <w:t>189-156</w:t>
            </w:r>
          </w:p>
        </w:tc>
      </w:tr>
    </w:tbl>
    <w:p w:rsidR="00DA2749" w:rsidRDefault="00DA2749" w:rsidP="005C030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276" w:lineRule="auto"/>
        <w:ind w:right="-7"/>
        <w:jc w:val="right"/>
        <w:rPr>
          <w:spacing w:val="-1"/>
        </w:rPr>
      </w:pPr>
    </w:p>
    <w:sectPr w:rsidR="00DA2749" w:rsidSect="005C030D">
      <w:pgSz w:w="16838" w:h="11906" w:orient="landscape"/>
      <w:pgMar w:top="426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F0D" w:rsidRDefault="001D2F0D" w:rsidP="00071B5C">
      <w:r>
        <w:separator/>
      </w:r>
    </w:p>
  </w:endnote>
  <w:endnote w:type="continuationSeparator" w:id="1">
    <w:p w:rsidR="001D2F0D" w:rsidRDefault="001D2F0D" w:rsidP="00071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2971"/>
      <w:docPartObj>
        <w:docPartGallery w:val="Page Numbers (Bottom of Page)"/>
        <w:docPartUnique/>
      </w:docPartObj>
    </w:sdtPr>
    <w:sdtContent>
      <w:p w:rsidR="00805C83" w:rsidRDefault="00805C83">
        <w:pPr>
          <w:pStyle w:val="ae"/>
          <w:jc w:val="right"/>
        </w:pPr>
        <w:fldSimple w:instr=" PAGE   \* MERGEFORMAT ">
          <w:r w:rsidR="008A109F">
            <w:rPr>
              <w:noProof/>
            </w:rPr>
            <w:t>2</w:t>
          </w:r>
        </w:fldSimple>
      </w:p>
    </w:sdtContent>
  </w:sdt>
  <w:p w:rsidR="00805C83" w:rsidRDefault="00805C8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F0D" w:rsidRDefault="001D2F0D" w:rsidP="00071B5C">
      <w:r>
        <w:separator/>
      </w:r>
    </w:p>
  </w:footnote>
  <w:footnote w:type="continuationSeparator" w:id="1">
    <w:p w:rsidR="001D2F0D" w:rsidRDefault="001D2F0D" w:rsidP="00071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9B7109"/>
    <w:multiLevelType w:val="singleLevel"/>
    <w:tmpl w:val="BE984B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</w:abstractNum>
  <w:abstractNum w:abstractNumId="2">
    <w:nsid w:val="1CCA2A28"/>
    <w:multiLevelType w:val="hybridMultilevel"/>
    <w:tmpl w:val="45622912"/>
    <w:lvl w:ilvl="0" w:tplc="893C4722">
      <w:start w:val="1"/>
      <w:numFmt w:val="bullet"/>
      <w:lvlText w:val=""/>
      <w:lvlJc w:val="left"/>
      <w:pPr>
        <w:tabs>
          <w:tab w:val="num" w:pos="283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219451A5"/>
    <w:multiLevelType w:val="singleLevel"/>
    <w:tmpl w:val="BE984B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</w:abstractNum>
  <w:abstractNum w:abstractNumId="4">
    <w:nsid w:val="22E14399"/>
    <w:multiLevelType w:val="singleLevel"/>
    <w:tmpl w:val="A31046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50312A6"/>
    <w:multiLevelType w:val="hybridMultilevel"/>
    <w:tmpl w:val="5C442348"/>
    <w:lvl w:ilvl="0" w:tplc="C4046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E3DEE"/>
    <w:multiLevelType w:val="singleLevel"/>
    <w:tmpl w:val="BE984B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</w:abstractNum>
  <w:abstractNum w:abstractNumId="7">
    <w:nsid w:val="36F87448"/>
    <w:multiLevelType w:val="hybridMultilevel"/>
    <w:tmpl w:val="90FEFBEE"/>
    <w:lvl w:ilvl="0" w:tplc="420890B6">
      <w:start w:val="1"/>
      <w:numFmt w:val="bullet"/>
      <w:pStyle w:val="1"/>
      <w:lvlText w:val="-"/>
      <w:lvlJc w:val="left"/>
      <w:pPr>
        <w:tabs>
          <w:tab w:val="num" w:pos="510"/>
        </w:tabs>
        <w:ind w:left="453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>
    <w:nsid w:val="3B515239"/>
    <w:multiLevelType w:val="singleLevel"/>
    <w:tmpl w:val="B140565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9">
    <w:nsid w:val="45435678"/>
    <w:multiLevelType w:val="singleLevel"/>
    <w:tmpl w:val="FADA45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46AD0C1C"/>
    <w:multiLevelType w:val="hybridMultilevel"/>
    <w:tmpl w:val="9B78ED12"/>
    <w:lvl w:ilvl="0" w:tplc="CF30144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ascii="Courier New" w:hAnsi="Courier New" w:hint="default"/>
      </w:rPr>
    </w:lvl>
    <w:lvl w:ilvl="1" w:tplc="893C4722">
      <w:start w:val="1"/>
      <w:numFmt w:val="bullet"/>
      <w:lvlText w:val=""/>
      <w:lvlJc w:val="left"/>
      <w:pPr>
        <w:tabs>
          <w:tab w:val="num" w:pos="1363"/>
        </w:tabs>
        <w:ind w:left="1306" w:hanging="22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9C50AB"/>
    <w:multiLevelType w:val="hybridMultilevel"/>
    <w:tmpl w:val="E01A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595A"/>
    <w:multiLevelType w:val="hybridMultilevel"/>
    <w:tmpl w:val="4000B3A2"/>
    <w:lvl w:ilvl="0" w:tplc="420890B6">
      <w:start w:val="1"/>
      <w:numFmt w:val="bullet"/>
      <w:lvlText w:val="-"/>
      <w:lvlJc w:val="left"/>
      <w:pPr>
        <w:tabs>
          <w:tab w:val="num" w:pos="567"/>
        </w:tabs>
        <w:ind w:left="51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3">
    <w:nsid w:val="6891553E"/>
    <w:multiLevelType w:val="singleLevel"/>
    <w:tmpl w:val="BE984B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</w:abstractNum>
  <w:abstractNum w:abstractNumId="14">
    <w:nsid w:val="6E5A3887"/>
    <w:multiLevelType w:val="hybridMultilevel"/>
    <w:tmpl w:val="C298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541CD"/>
    <w:multiLevelType w:val="singleLevel"/>
    <w:tmpl w:val="A31046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7B2A438E"/>
    <w:multiLevelType w:val="hybridMultilevel"/>
    <w:tmpl w:val="CD4C74DC"/>
    <w:lvl w:ilvl="0" w:tplc="893C4722">
      <w:start w:val="1"/>
      <w:numFmt w:val="bullet"/>
      <w:lvlText w:val=""/>
      <w:lvlJc w:val="left"/>
      <w:pPr>
        <w:tabs>
          <w:tab w:val="num" w:pos="709"/>
        </w:tabs>
        <w:ind w:left="652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16"/>
  </w:num>
  <w:num w:numId="12">
    <w:abstractNumId w:val="13"/>
  </w:num>
  <w:num w:numId="13">
    <w:abstractNumId w:val="0"/>
  </w:num>
  <w:num w:numId="14">
    <w:abstractNumId w:val="14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B91"/>
    <w:rsid w:val="00003233"/>
    <w:rsid w:val="00017F29"/>
    <w:rsid w:val="00054E6F"/>
    <w:rsid w:val="00071B5C"/>
    <w:rsid w:val="00094209"/>
    <w:rsid w:val="000B1DB6"/>
    <w:rsid w:val="001355D5"/>
    <w:rsid w:val="0015226E"/>
    <w:rsid w:val="001A23EC"/>
    <w:rsid w:val="001D2F0D"/>
    <w:rsid w:val="001D7FD0"/>
    <w:rsid w:val="00215276"/>
    <w:rsid w:val="00270D37"/>
    <w:rsid w:val="00292177"/>
    <w:rsid w:val="002A5E89"/>
    <w:rsid w:val="002B1063"/>
    <w:rsid w:val="002C7B91"/>
    <w:rsid w:val="002C7FB5"/>
    <w:rsid w:val="002E33DA"/>
    <w:rsid w:val="00335312"/>
    <w:rsid w:val="003669F3"/>
    <w:rsid w:val="003C5694"/>
    <w:rsid w:val="004316BF"/>
    <w:rsid w:val="00445EAE"/>
    <w:rsid w:val="00486EBF"/>
    <w:rsid w:val="00506A61"/>
    <w:rsid w:val="00541813"/>
    <w:rsid w:val="00571732"/>
    <w:rsid w:val="005C030D"/>
    <w:rsid w:val="005D48D0"/>
    <w:rsid w:val="005E3744"/>
    <w:rsid w:val="005F35B1"/>
    <w:rsid w:val="005F60A5"/>
    <w:rsid w:val="00614376"/>
    <w:rsid w:val="00692D02"/>
    <w:rsid w:val="006B6CA3"/>
    <w:rsid w:val="006F1D71"/>
    <w:rsid w:val="006F4DD4"/>
    <w:rsid w:val="00706535"/>
    <w:rsid w:val="00733B12"/>
    <w:rsid w:val="00741C89"/>
    <w:rsid w:val="007C7EA4"/>
    <w:rsid w:val="007F0AF2"/>
    <w:rsid w:val="00801DCC"/>
    <w:rsid w:val="00805C83"/>
    <w:rsid w:val="00822987"/>
    <w:rsid w:val="00844C3F"/>
    <w:rsid w:val="008810D0"/>
    <w:rsid w:val="00891699"/>
    <w:rsid w:val="008A109F"/>
    <w:rsid w:val="008A5684"/>
    <w:rsid w:val="008C18C5"/>
    <w:rsid w:val="008E3450"/>
    <w:rsid w:val="008E6850"/>
    <w:rsid w:val="008F6736"/>
    <w:rsid w:val="00943E01"/>
    <w:rsid w:val="00950473"/>
    <w:rsid w:val="00955F22"/>
    <w:rsid w:val="00970477"/>
    <w:rsid w:val="009D3EE1"/>
    <w:rsid w:val="009D6E4C"/>
    <w:rsid w:val="009F1EB5"/>
    <w:rsid w:val="00A819CE"/>
    <w:rsid w:val="00AC20F0"/>
    <w:rsid w:val="00B06DEF"/>
    <w:rsid w:val="00B24780"/>
    <w:rsid w:val="00B3015B"/>
    <w:rsid w:val="00B71248"/>
    <w:rsid w:val="00B820BA"/>
    <w:rsid w:val="00C37356"/>
    <w:rsid w:val="00C4080D"/>
    <w:rsid w:val="00C5464D"/>
    <w:rsid w:val="00C618D7"/>
    <w:rsid w:val="00C851B2"/>
    <w:rsid w:val="00D232DC"/>
    <w:rsid w:val="00D36326"/>
    <w:rsid w:val="00D363D1"/>
    <w:rsid w:val="00D43DBE"/>
    <w:rsid w:val="00D61AA5"/>
    <w:rsid w:val="00D67382"/>
    <w:rsid w:val="00D754F4"/>
    <w:rsid w:val="00DA2749"/>
    <w:rsid w:val="00DA6A62"/>
    <w:rsid w:val="00DC6709"/>
    <w:rsid w:val="00DD0556"/>
    <w:rsid w:val="00E1269E"/>
    <w:rsid w:val="00E35320"/>
    <w:rsid w:val="00E40612"/>
    <w:rsid w:val="00E51EC9"/>
    <w:rsid w:val="00E5794E"/>
    <w:rsid w:val="00EF0176"/>
    <w:rsid w:val="00F52909"/>
    <w:rsid w:val="00F53945"/>
    <w:rsid w:val="00F61D15"/>
    <w:rsid w:val="00F71587"/>
    <w:rsid w:val="00F94985"/>
    <w:rsid w:val="00FB31BE"/>
    <w:rsid w:val="00FC5032"/>
    <w:rsid w:val="00FC53D7"/>
    <w:rsid w:val="00FD61A3"/>
    <w:rsid w:val="00FE0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1B5C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7B91"/>
    <w:rPr>
      <w:snapToGrid w:val="0"/>
      <w:szCs w:val="20"/>
    </w:rPr>
  </w:style>
  <w:style w:type="character" w:customStyle="1" w:styleId="a4">
    <w:name w:val="Основной текст с отступом Знак"/>
    <w:basedOn w:val="a0"/>
    <w:link w:val="a3"/>
    <w:rsid w:val="002C7B9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5">
    <w:name w:val="Table Grid"/>
    <w:basedOn w:val="a1"/>
    <w:uiPriority w:val="59"/>
    <w:rsid w:val="005D4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9D6E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D6E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locked/>
    <w:rsid w:val="00EF0176"/>
    <w:rPr>
      <w:lang w:val="en-US" w:bidi="en-US"/>
    </w:rPr>
  </w:style>
  <w:style w:type="paragraph" w:styleId="a9">
    <w:name w:val="No Spacing"/>
    <w:link w:val="a8"/>
    <w:qFormat/>
    <w:rsid w:val="00EF0176"/>
    <w:pPr>
      <w:spacing w:after="0" w:line="240" w:lineRule="auto"/>
    </w:pPr>
    <w:rPr>
      <w:lang w:val="en-US" w:bidi="en-US"/>
    </w:rPr>
  </w:style>
  <w:style w:type="character" w:customStyle="1" w:styleId="10">
    <w:name w:val="Заголовок 1 Знак"/>
    <w:basedOn w:val="a0"/>
    <w:link w:val="1"/>
    <w:rsid w:val="00071B5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11">
    <w:name w:val="Основной шрифт абзаца1"/>
    <w:rsid w:val="00071B5C"/>
  </w:style>
  <w:style w:type="paragraph" w:styleId="aa">
    <w:name w:val="Balloon Text"/>
    <w:basedOn w:val="a"/>
    <w:link w:val="ab"/>
    <w:uiPriority w:val="99"/>
    <w:semiHidden/>
    <w:unhideWhenUsed/>
    <w:rsid w:val="00071B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1B5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71B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71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71B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1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1D7FD0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1D7FD0"/>
    <w:pPr>
      <w:ind w:left="720"/>
      <w:contextualSpacing/>
    </w:pPr>
  </w:style>
  <w:style w:type="paragraph" w:customStyle="1" w:styleId="af2">
    <w:name w:val="Содержимое таблицы"/>
    <w:basedOn w:val="a"/>
    <w:rsid w:val="00FC5032"/>
    <w:pPr>
      <w:suppressLineNumbers/>
      <w:suppressAutoHyphens/>
    </w:pPr>
    <w:rPr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D67382"/>
    <w:rPr>
      <w:color w:val="0000FF" w:themeColor="hyperlink"/>
      <w:u w:val="single"/>
    </w:rPr>
  </w:style>
  <w:style w:type="paragraph" w:styleId="3">
    <w:name w:val="Body Text Indent 3"/>
    <w:basedOn w:val="a"/>
    <w:link w:val="30"/>
    <w:unhideWhenUsed/>
    <w:rsid w:val="00D36326"/>
    <w:pPr>
      <w:spacing w:after="120" w:line="276" w:lineRule="auto"/>
      <w:ind w:left="283"/>
    </w:pPr>
    <w:rPr>
      <w:rFonts w:eastAsiaTheme="minorHAnsi"/>
      <w:b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D36326"/>
    <w:rPr>
      <w:rFonts w:ascii="Times New Roman" w:hAnsi="Times New Roman" w:cs="Times New Roman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minsport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9AA7C-41F2-4C6D-9369-63231182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3703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N@taly</cp:lastModifiedBy>
  <cp:revision>34</cp:revision>
  <cp:lastPrinted>2019-09-26T14:35:00Z</cp:lastPrinted>
  <dcterms:created xsi:type="dcterms:W3CDTF">2013-05-22T12:16:00Z</dcterms:created>
  <dcterms:modified xsi:type="dcterms:W3CDTF">2020-04-11T17:45:00Z</dcterms:modified>
</cp:coreProperties>
</file>