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11" w:rsidRPr="00C65318" w:rsidRDefault="00241D11" w:rsidP="00C65318">
      <w:pPr>
        <w:pStyle w:val="a3"/>
        <w:jc w:val="right"/>
        <w:rPr>
          <w:rFonts w:ascii="Times New Roman" w:hAnsi="Times New Roman"/>
          <w:color w:val="000000" w:themeColor="text1"/>
        </w:rPr>
      </w:pPr>
      <w:r w:rsidRPr="00C65318">
        <w:rPr>
          <w:rFonts w:ascii="Times New Roman" w:hAnsi="Times New Roman"/>
          <w:color w:val="000000" w:themeColor="text1"/>
        </w:rPr>
        <w:t>ГОСТ Р 52623.3 – 2015 код А14.28.001</w:t>
      </w:r>
    </w:p>
    <w:p w:rsidR="00EB3D47" w:rsidRPr="00C65318" w:rsidRDefault="00EB3D47" w:rsidP="00C65318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Toc409377740"/>
    </w:p>
    <w:p w:rsidR="00EB3D47" w:rsidRPr="00C65318" w:rsidRDefault="00241D11" w:rsidP="00C65318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65318">
        <w:rPr>
          <w:rFonts w:ascii="Times New Roman" w:hAnsi="Times New Roman"/>
          <w:color w:val="000000" w:themeColor="text1"/>
          <w:sz w:val="24"/>
          <w:szCs w:val="24"/>
        </w:rPr>
        <w:t>Технология выполнения простой медицинской услуги</w:t>
      </w:r>
      <w:bookmarkEnd w:id="0"/>
    </w:p>
    <w:p w:rsidR="00241D11" w:rsidRPr="00C65318" w:rsidRDefault="00241D11" w:rsidP="00C65318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65318">
        <w:rPr>
          <w:rFonts w:ascii="Times New Roman" w:hAnsi="Times New Roman"/>
          <w:color w:val="000000" w:themeColor="text1"/>
          <w:sz w:val="24"/>
          <w:szCs w:val="24"/>
          <w:lang w:val="ru-RU"/>
        </w:rPr>
        <w:t>«П</w:t>
      </w:r>
      <w:r w:rsidRPr="00C65318">
        <w:rPr>
          <w:rFonts w:ascii="Times New Roman" w:hAnsi="Times New Roman"/>
          <w:color w:val="000000" w:themeColor="text1"/>
          <w:sz w:val="24"/>
          <w:szCs w:val="24"/>
        </w:rPr>
        <w:t>особи</w:t>
      </w:r>
      <w:r w:rsidRPr="00C65318"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Pr="00C65318">
        <w:rPr>
          <w:rFonts w:ascii="Times New Roman" w:hAnsi="Times New Roman"/>
          <w:color w:val="000000" w:themeColor="text1"/>
          <w:sz w:val="24"/>
          <w:szCs w:val="24"/>
        </w:rPr>
        <w:t xml:space="preserve"> при мочеиспускании тяжелого больного</w:t>
      </w:r>
      <w:r w:rsidRPr="00C65318">
        <w:rPr>
          <w:rFonts w:ascii="Times New Roman" w:hAnsi="Times New Roman"/>
          <w:color w:val="000000" w:themeColor="text1"/>
          <w:sz w:val="24"/>
          <w:szCs w:val="24"/>
          <w:lang w:val="ru-RU"/>
        </w:rPr>
        <w:t>»</w:t>
      </w:r>
    </w:p>
    <w:tbl>
      <w:tblPr>
        <w:tblW w:w="9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424"/>
        <w:gridCol w:w="25"/>
        <w:gridCol w:w="2102"/>
        <w:gridCol w:w="1134"/>
        <w:gridCol w:w="5528"/>
        <w:gridCol w:w="10"/>
      </w:tblGrid>
      <w:tr w:rsidR="00C65318" w:rsidRPr="00C65318" w:rsidTr="00C65318">
        <w:trPr>
          <w:gridAfter w:val="1"/>
          <w:wAfter w:w="10" w:type="dxa"/>
        </w:trPr>
        <w:tc>
          <w:tcPr>
            <w:tcW w:w="3715" w:type="dxa"/>
            <w:gridSpan w:val="5"/>
            <w:tcBorders>
              <w:bottom w:val="double" w:sz="4" w:space="0" w:color="auto"/>
            </w:tcBorders>
          </w:tcPr>
          <w:p w:rsidR="00241D11" w:rsidRPr="00C65318" w:rsidRDefault="00241D11" w:rsidP="00C65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Содержание требования, условия</w:t>
            </w: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:rsidR="00241D11" w:rsidRPr="00C65318" w:rsidRDefault="00241D11" w:rsidP="00C65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 по реализации, алгоритм выполнения</w:t>
            </w:r>
          </w:p>
        </w:tc>
      </w:tr>
      <w:tr w:rsidR="00C65318" w:rsidRPr="00C65318" w:rsidTr="00C65318">
        <w:trPr>
          <w:gridAfter w:val="1"/>
          <w:wAfter w:w="10" w:type="dxa"/>
          <w:trHeight w:val="878"/>
        </w:trPr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241D11" w:rsidRPr="00C65318" w:rsidRDefault="00535707" w:rsidP="00C65318">
            <w:pPr>
              <w:spacing w:after="0" w:line="240" w:lineRule="auto"/>
              <w:ind w:right="-83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Требования к обеспечению безопасности труда медицинского персонала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41D11" w:rsidRPr="00C65318" w:rsidRDefault="00241D11" w:rsidP="00C65318">
            <w:pPr>
              <w:pStyle w:val="a5"/>
              <w:tabs>
                <w:tab w:val="clear" w:pos="4677"/>
                <w:tab w:val="clear" w:pos="9355"/>
              </w:tabs>
              <w:ind w:right="-83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C65318">
              <w:rPr>
                <w:rFonts w:ascii="Times New Roman" w:hAnsi="Times New Roman"/>
                <w:color w:val="000000" w:themeColor="text1"/>
              </w:rPr>
              <w:t>До и после проведения процедуры провести гигиеническую обработку рук.</w:t>
            </w:r>
          </w:p>
          <w:p w:rsidR="00241D11" w:rsidRPr="00C65318" w:rsidRDefault="00241D11" w:rsidP="00C65318">
            <w:pPr>
              <w:pStyle w:val="a5"/>
              <w:ind w:right="-83"/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C65318">
              <w:rPr>
                <w:rFonts w:ascii="Times New Roman" w:hAnsi="Times New Roman"/>
                <w:color w:val="000000" w:themeColor="text1"/>
              </w:rPr>
              <w:t>Использование перчаток во время процедуры</w:t>
            </w:r>
          </w:p>
        </w:tc>
      </w:tr>
      <w:tr w:rsidR="00C65318" w:rsidRPr="00C65318" w:rsidTr="00C65318">
        <w:trPr>
          <w:gridAfter w:val="1"/>
          <w:wAfter w:w="10" w:type="dxa"/>
        </w:trPr>
        <w:tc>
          <w:tcPr>
            <w:tcW w:w="454" w:type="dxa"/>
            <w:gridSpan w:val="2"/>
          </w:tcPr>
          <w:p w:rsidR="00241D11" w:rsidRPr="00C65318" w:rsidRDefault="00535707" w:rsidP="00C65318">
            <w:pPr>
              <w:spacing w:after="0" w:line="240" w:lineRule="auto"/>
              <w:ind w:right="-83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1" w:type="dxa"/>
            <w:gridSpan w:val="3"/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выполнения простой медицинской услуги</w:t>
            </w:r>
          </w:p>
        </w:tc>
        <w:tc>
          <w:tcPr>
            <w:tcW w:w="5528" w:type="dxa"/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</w:t>
            </w: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тационарные</w:t>
            </w:r>
          </w:p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Амбулаторно-поликлинические</w:t>
            </w:r>
          </w:p>
        </w:tc>
      </w:tr>
      <w:tr w:rsidR="00C65318" w:rsidRPr="00C65318" w:rsidTr="00C65318">
        <w:trPr>
          <w:gridAfter w:val="1"/>
          <w:wAfter w:w="10" w:type="dxa"/>
        </w:trPr>
        <w:tc>
          <w:tcPr>
            <w:tcW w:w="454" w:type="dxa"/>
            <w:gridSpan w:val="2"/>
          </w:tcPr>
          <w:p w:rsidR="00241D11" w:rsidRPr="00C65318" w:rsidRDefault="00535707" w:rsidP="00C65318">
            <w:pPr>
              <w:spacing w:after="0" w:line="240" w:lineRule="auto"/>
              <w:ind w:right="-83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1" w:type="dxa"/>
            <w:gridSpan w:val="3"/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Функциональное назначение простой медицинской услуги</w:t>
            </w:r>
          </w:p>
        </w:tc>
        <w:tc>
          <w:tcPr>
            <w:tcW w:w="5528" w:type="dxa"/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заболеваний</w:t>
            </w:r>
          </w:p>
        </w:tc>
      </w:tr>
      <w:tr w:rsidR="00C65318" w:rsidRPr="00C65318" w:rsidTr="00C65318">
        <w:trPr>
          <w:gridBefore w:val="1"/>
          <w:wBefore w:w="30" w:type="dxa"/>
          <w:trHeight w:val="1701"/>
        </w:trPr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:rsidR="00241D11" w:rsidRPr="00C65318" w:rsidRDefault="00535707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36" w:type="dxa"/>
            <w:gridSpan w:val="2"/>
            <w:tcBorders>
              <w:bottom w:val="single" w:sz="4" w:space="0" w:color="auto"/>
            </w:tcBorders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Материальные ресурсы</w:t>
            </w:r>
          </w:p>
          <w:p w:rsidR="00241D11" w:rsidRPr="00C65318" w:rsidRDefault="00535707" w:rsidP="00C65318">
            <w:pPr>
              <w:tabs>
                <w:tab w:val="left" w:pos="434"/>
              </w:tabs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41D11"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BD0DAD"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41D11"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Приборы, инструменты, изделия медицинского назначения</w:t>
            </w:r>
          </w:p>
          <w:p w:rsidR="00241D11" w:rsidRPr="00C65318" w:rsidRDefault="00D509D9" w:rsidP="00C65318">
            <w:pPr>
              <w:tabs>
                <w:tab w:val="left" w:pos="434"/>
              </w:tabs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  <w:r w:rsidR="00241D11"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Прочий расходуемый материал</w:t>
            </w:r>
          </w:p>
        </w:tc>
        <w:tc>
          <w:tcPr>
            <w:tcW w:w="5538" w:type="dxa"/>
            <w:gridSpan w:val="2"/>
            <w:tcBorders>
              <w:bottom w:val="single" w:sz="4" w:space="0" w:color="auto"/>
            </w:tcBorders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Подкладное судно (для женщин) или мочеприемник (для мужчин).</w:t>
            </w:r>
          </w:p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Нестерильные перчатки. </w:t>
            </w:r>
          </w:p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Лото</w:t>
            </w:r>
            <w:r w:rsidR="00D509D9"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к, ширма, клеенка, чистые салфетки, емкость с теплой водой.</w:t>
            </w:r>
          </w:p>
        </w:tc>
      </w:tr>
      <w:tr w:rsidR="00C65318" w:rsidRPr="00C65318" w:rsidTr="00407665">
        <w:trPr>
          <w:gridBefore w:val="1"/>
          <w:wBefore w:w="30" w:type="dxa"/>
          <w:trHeight w:val="347"/>
        </w:trPr>
        <w:tc>
          <w:tcPr>
            <w:tcW w:w="449" w:type="dxa"/>
            <w:gridSpan w:val="2"/>
            <w:vMerge w:val="restart"/>
          </w:tcPr>
          <w:p w:rsidR="00254ABC" w:rsidRPr="00C65318" w:rsidRDefault="00254ABC" w:rsidP="00C65318">
            <w:pPr>
              <w:spacing w:after="0" w:line="240" w:lineRule="auto"/>
              <w:ind w:right="-83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774" w:type="dxa"/>
            <w:gridSpan w:val="4"/>
            <w:tcBorders>
              <w:bottom w:val="single" w:sz="4" w:space="0" w:color="auto"/>
            </w:tcBorders>
          </w:tcPr>
          <w:p w:rsidR="00254ABC" w:rsidRPr="00C65318" w:rsidRDefault="00254ABC" w:rsidP="00C65318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методики выполнения простой медицинской услуги</w:t>
            </w:r>
          </w:p>
        </w:tc>
      </w:tr>
      <w:tr w:rsidR="00C65318" w:rsidRPr="00C65318" w:rsidTr="00254ABC">
        <w:trPr>
          <w:gridBefore w:val="1"/>
          <w:wBefore w:w="30" w:type="dxa"/>
          <w:trHeight w:val="283"/>
        </w:trPr>
        <w:tc>
          <w:tcPr>
            <w:tcW w:w="449" w:type="dxa"/>
            <w:gridSpan w:val="2"/>
            <w:vMerge/>
          </w:tcPr>
          <w:p w:rsidR="00254ABC" w:rsidRPr="00C65318" w:rsidRDefault="00254ABC" w:rsidP="00C65318">
            <w:pPr>
              <w:spacing w:after="0" w:line="240" w:lineRule="auto"/>
              <w:ind w:right="-83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74" w:type="dxa"/>
            <w:gridSpan w:val="4"/>
            <w:tcBorders>
              <w:bottom w:val="single" w:sz="4" w:space="0" w:color="auto"/>
            </w:tcBorders>
          </w:tcPr>
          <w:p w:rsidR="00254ABC" w:rsidRPr="00C65318" w:rsidRDefault="00254ABC" w:rsidP="00C65318">
            <w:pPr>
              <w:spacing w:after="0" w:line="240" w:lineRule="auto"/>
              <w:ind w:right="-8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выполнения</w:t>
            </w:r>
            <w:r w:rsidRPr="00C653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653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простой медицинской услуги</w:t>
            </w:r>
          </w:p>
        </w:tc>
      </w:tr>
      <w:tr w:rsidR="00C65318" w:rsidRPr="00C65318" w:rsidTr="001751DE">
        <w:trPr>
          <w:gridBefore w:val="1"/>
          <w:wBefore w:w="30" w:type="dxa"/>
        </w:trPr>
        <w:tc>
          <w:tcPr>
            <w:tcW w:w="449" w:type="dxa"/>
            <w:gridSpan w:val="2"/>
            <w:vMerge/>
          </w:tcPr>
          <w:p w:rsidR="00254ABC" w:rsidRPr="00C65318" w:rsidRDefault="00254ABC" w:rsidP="00C65318">
            <w:pPr>
              <w:spacing w:after="0" w:line="240" w:lineRule="auto"/>
              <w:ind w:right="-83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74" w:type="dxa"/>
            <w:gridSpan w:val="4"/>
          </w:tcPr>
          <w:p w:rsidR="00254ABC" w:rsidRPr="00C65318" w:rsidRDefault="00254ABC" w:rsidP="00C65318">
            <w:pPr>
              <w:pStyle w:val="a5"/>
              <w:tabs>
                <w:tab w:val="clear" w:pos="4677"/>
                <w:tab w:val="clear" w:pos="9355"/>
              </w:tabs>
              <w:ind w:right="-83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5318">
              <w:rPr>
                <w:rFonts w:ascii="Times New Roman" w:hAnsi="Times New Roman"/>
                <w:b/>
                <w:bCs/>
                <w:color w:val="000000" w:themeColor="text1"/>
              </w:rPr>
              <w:t>1.Подготовка к процедуре: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6"/>
              </w:numPr>
              <w:tabs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Идентифицировать пациента, представиться, объяснить ход и цель процедуры. Убедиться в наличии у пациента </w:t>
            </w: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добровольного</w:t>
            </w: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информированного согласия на предстоящую процедуру. В случае отсутствия такового уточнить дальнейшие действия у врача.</w:t>
            </w:r>
          </w:p>
          <w:p w:rsidR="00254ABC" w:rsidRPr="00C65318" w:rsidRDefault="00254ABC" w:rsidP="00C65318">
            <w:pPr>
              <w:pStyle w:val="a5"/>
              <w:numPr>
                <w:ilvl w:val="0"/>
                <w:numId w:val="6"/>
              </w:numPr>
              <w:tabs>
                <w:tab w:val="clear" w:pos="4677"/>
                <w:tab w:val="clear" w:pos="9355"/>
                <w:tab w:val="left" w:pos="350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65318">
              <w:rPr>
                <w:rFonts w:ascii="Times New Roman" w:hAnsi="Times New Roman"/>
                <w:bCs/>
                <w:color w:val="000000" w:themeColor="text1"/>
              </w:rPr>
              <w:t>Отгородить пациента ширмой (при необходимости).</w:t>
            </w:r>
          </w:p>
          <w:p w:rsidR="00254ABC" w:rsidRPr="00C65318" w:rsidRDefault="00254ABC" w:rsidP="00C65318">
            <w:pPr>
              <w:pStyle w:val="a5"/>
              <w:numPr>
                <w:ilvl w:val="0"/>
                <w:numId w:val="6"/>
              </w:numPr>
              <w:tabs>
                <w:tab w:val="clear" w:pos="4677"/>
                <w:tab w:val="clear" w:pos="9355"/>
                <w:tab w:val="left" w:pos="350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65318">
              <w:rPr>
                <w:rFonts w:ascii="Times New Roman" w:hAnsi="Times New Roman"/>
                <w:bCs/>
                <w:color w:val="000000" w:themeColor="text1"/>
              </w:rPr>
              <w:t xml:space="preserve">Обработать руки гигиеническим способом, осушить, надеть перчатки. </w:t>
            </w:r>
          </w:p>
          <w:p w:rsidR="00254ABC" w:rsidRPr="00C65318" w:rsidRDefault="00254ABC" w:rsidP="00C65318">
            <w:pPr>
              <w:pStyle w:val="a5"/>
              <w:numPr>
                <w:ilvl w:val="0"/>
                <w:numId w:val="6"/>
              </w:numPr>
              <w:tabs>
                <w:tab w:val="clear" w:pos="4677"/>
                <w:tab w:val="clear" w:pos="9355"/>
                <w:tab w:val="left" w:pos="350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65318">
              <w:rPr>
                <w:rFonts w:ascii="Times New Roman" w:hAnsi="Times New Roman"/>
                <w:bCs/>
                <w:color w:val="000000" w:themeColor="text1"/>
              </w:rPr>
              <w:t>Ополоснуть судно и оставить в нем немного теплой воды. Убедиться, что поверхность судна, соприкасающаяся с кожей, сухая.</w:t>
            </w:r>
          </w:p>
          <w:p w:rsidR="00254ABC" w:rsidRPr="00C65318" w:rsidRDefault="00254ABC" w:rsidP="00C65318">
            <w:pPr>
              <w:pStyle w:val="a5"/>
              <w:numPr>
                <w:ilvl w:val="0"/>
                <w:numId w:val="6"/>
              </w:numPr>
              <w:tabs>
                <w:tab w:val="clear" w:pos="4677"/>
                <w:tab w:val="clear" w:pos="9355"/>
                <w:tab w:val="left" w:pos="350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65318">
              <w:rPr>
                <w:rFonts w:ascii="Times New Roman" w:hAnsi="Times New Roman"/>
                <w:bCs/>
                <w:color w:val="000000" w:themeColor="text1"/>
              </w:rPr>
              <w:t>Опустить изголовье кровати до горизонтального уровня.</w:t>
            </w:r>
          </w:p>
          <w:p w:rsidR="00254ABC" w:rsidRPr="00C65318" w:rsidRDefault="00254ABC" w:rsidP="00C65318">
            <w:pPr>
              <w:tabs>
                <w:tab w:val="left" w:pos="3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2.Выполнение процедуры:</w:t>
            </w:r>
          </w:p>
          <w:p w:rsidR="00254ABC" w:rsidRPr="00C65318" w:rsidRDefault="00254ABC" w:rsidP="00C65318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  <w:tab w:val="left" w:pos="350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65318">
              <w:rPr>
                <w:rFonts w:ascii="Times New Roman" w:hAnsi="Times New Roman"/>
                <w:bCs/>
                <w:color w:val="000000" w:themeColor="text1"/>
              </w:rPr>
              <w:t xml:space="preserve">Встать с обеих сторон кровати: медицинский работник помогает пациентке слегка повернуться набок, лицом к ней, придерживает рукой за плечи и таз; помощник (вторая медсестра/младший медицинский персонал/родственник </w:t>
            </w:r>
            <w:r w:rsidR="00C65318" w:rsidRPr="00C65318">
              <w:rPr>
                <w:rFonts w:ascii="Times New Roman" w:hAnsi="Times New Roman"/>
                <w:bCs/>
                <w:color w:val="000000" w:themeColor="text1"/>
              </w:rPr>
              <w:t>пациента) –</w:t>
            </w:r>
            <w:r w:rsidRPr="00C65318">
              <w:rPr>
                <w:rFonts w:ascii="Times New Roman" w:hAnsi="Times New Roman"/>
                <w:bCs/>
                <w:color w:val="000000" w:themeColor="text1"/>
              </w:rPr>
              <w:t xml:space="preserve"> подкладывает и расправляет клеенку под ягодицами.</w:t>
            </w:r>
          </w:p>
          <w:p w:rsidR="00254ABC" w:rsidRPr="00C65318" w:rsidRDefault="00254ABC" w:rsidP="00C65318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  <w:tab w:val="left" w:pos="350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65318">
              <w:rPr>
                <w:rFonts w:ascii="Times New Roman" w:hAnsi="Times New Roman"/>
                <w:bCs/>
                <w:color w:val="000000" w:themeColor="text1"/>
              </w:rPr>
              <w:t>Под ягодицы пациентки подвести судно и помочь ей повернуться на спину так, чтобы ее промежность оказалась на судне.</w:t>
            </w:r>
          </w:p>
          <w:p w:rsidR="00254ABC" w:rsidRPr="00C65318" w:rsidRDefault="00254ABC" w:rsidP="00C65318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  <w:tab w:val="left" w:pos="350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C65318">
              <w:rPr>
                <w:rFonts w:ascii="Times New Roman" w:hAnsi="Times New Roman"/>
                <w:color w:val="000000" w:themeColor="text1"/>
              </w:rPr>
              <w:t>Для пациента мужчины поставить мочеприемник между ногами и опустить в него половой член (если пациент не может этого сделать самостоятельно).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4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Медицинский работник поворачивает пациента на бок и придерживает ее за плечи и таз; помощник – убирает судно (мочеприемник у мужчины) и укрывает спину пациента.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4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Подмыть его (ее). Тщательно осушить промежность.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4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Убрать клеенку.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4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Осмотреть выделенную мочу, измерить ее количество.</w:t>
            </w:r>
          </w:p>
          <w:p w:rsidR="00254ABC" w:rsidRPr="00C65318" w:rsidRDefault="00254ABC" w:rsidP="00C65318">
            <w:pPr>
              <w:tabs>
                <w:tab w:val="left" w:pos="3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Окончание процедуры: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2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Поместить в емкость для дезинфекции использованный материал и оснащение.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2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Снять перчатки и поместить их в емкость для использованного материала.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2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Обеспечить пациенту возможность вымыть руки или протереть их антисептическим раствором.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2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Укрыть пациента одеялом, придать ему удобное положение.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2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Обработать руки гигиеническим способом, осушить.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2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Уточнить у пациента его самочувствие.</w:t>
            </w:r>
          </w:p>
          <w:p w:rsidR="00254ABC" w:rsidRPr="00C65318" w:rsidRDefault="00254ABC" w:rsidP="00C65318">
            <w:pPr>
              <w:pStyle w:val="a7"/>
              <w:numPr>
                <w:ilvl w:val="0"/>
                <w:numId w:val="2"/>
              </w:numPr>
              <w:tabs>
                <w:tab w:val="num" w:pos="30"/>
                <w:tab w:val="left" w:pos="3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Сделать соответствующую запись о выполненной процедуре в медицинской документации</w:t>
            </w:r>
          </w:p>
        </w:tc>
      </w:tr>
      <w:tr w:rsidR="00C65318" w:rsidRPr="00C65318" w:rsidTr="00BD0DAD">
        <w:trPr>
          <w:gridBefore w:val="1"/>
          <w:wBefore w:w="30" w:type="dxa"/>
        </w:trPr>
        <w:tc>
          <w:tcPr>
            <w:tcW w:w="449" w:type="dxa"/>
            <w:gridSpan w:val="2"/>
          </w:tcPr>
          <w:p w:rsidR="00241D11" w:rsidRPr="00C65318" w:rsidRDefault="00254ABC" w:rsidP="00C65318">
            <w:pPr>
              <w:spacing w:after="0" w:line="240" w:lineRule="auto"/>
              <w:ind w:right="-83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02" w:type="dxa"/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сведения об особенностях выполнения методики</w:t>
            </w:r>
          </w:p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2" w:type="dxa"/>
            <w:gridSpan w:val="3"/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пациенту в использовании судна должны оказывать два медицинских работника или необходимо прибегнуть к помощи родственника пациента.</w:t>
            </w:r>
          </w:p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пациент в состоянии помочь медицинскому работнику, то оказать помощь в использовании судна или мочеприемника может оказать и один медицинский работник</w:t>
            </w:r>
          </w:p>
        </w:tc>
      </w:tr>
      <w:tr w:rsidR="00C65318" w:rsidRPr="00C65318" w:rsidTr="00BD0DAD">
        <w:trPr>
          <w:gridBefore w:val="1"/>
          <w:wBefore w:w="30" w:type="dxa"/>
        </w:trPr>
        <w:tc>
          <w:tcPr>
            <w:tcW w:w="449" w:type="dxa"/>
            <w:gridSpan w:val="2"/>
          </w:tcPr>
          <w:p w:rsidR="00241D11" w:rsidRPr="00C65318" w:rsidRDefault="00254ABC" w:rsidP="00C65318">
            <w:pPr>
              <w:spacing w:after="0" w:line="240" w:lineRule="auto"/>
              <w:ind w:right="-83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02" w:type="dxa"/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Достигаемые результаты и их оценка</w:t>
            </w:r>
          </w:p>
        </w:tc>
        <w:tc>
          <w:tcPr>
            <w:tcW w:w="6672" w:type="dxa"/>
            <w:gridSpan w:val="3"/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Пациент чувствует себя комфортно</w:t>
            </w:r>
          </w:p>
        </w:tc>
      </w:tr>
      <w:tr w:rsidR="00C65318" w:rsidRPr="00C65318" w:rsidTr="00BD0DAD">
        <w:trPr>
          <w:gridBefore w:val="1"/>
          <w:wBefore w:w="30" w:type="dxa"/>
        </w:trPr>
        <w:tc>
          <w:tcPr>
            <w:tcW w:w="449" w:type="dxa"/>
            <w:gridSpan w:val="2"/>
          </w:tcPr>
          <w:p w:rsidR="00241D11" w:rsidRPr="00C65318" w:rsidRDefault="00254ABC" w:rsidP="00C65318">
            <w:pPr>
              <w:spacing w:after="0" w:line="240" w:lineRule="auto"/>
              <w:ind w:right="-83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02" w:type="dxa"/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Параметры оценки и контроля качества выполнения методики</w:t>
            </w:r>
          </w:p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2" w:type="dxa"/>
            <w:gridSpan w:val="3"/>
          </w:tcPr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 отклонения от алгоритма выполнения технологии.</w:t>
            </w:r>
          </w:p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записи о результатах выполнения назначения в медицинской документации.</w:t>
            </w:r>
          </w:p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Своевременность выполнения процедуры (в соответствии со временем назначения).</w:t>
            </w:r>
          </w:p>
          <w:p w:rsidR="00241D11" w:rsidRPr="00C65318" w:rsidRDefault="00241D11" w:rsidP="00C65318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Удовлетворенность пациента качеством предоставленной </w:t>
            </w:r>
            <w:r w:rsidR="00C65318" w:rsidRPr="00C6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медицинской услуги</w:t>
            </w:r>
            <w:r w:rsidR="004B3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</w:tbl>
    <w:p w:rsidR="00241D11" w:rsidRPr="00C65318" w:rsidRDefault="00241D11" w:rsidP="00C65318">
      <w:pPr>
        <w:spacing w:line="240" w:lineRule="auto"/>
        <w:rPr>
          <w:color w:val="000000" w:themeColor="text1"/>
          <w:sz w:val="24"/>
          <w:szCs w:val="24"/>
        </w:rPr>
      </w:pPr>
    </w:p>
    <w:sectPr w:rsidR="00241D11" w:rsidRPr="00C65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240"/>
    <w:multiLevelType w:val="hybridMultilevel"/>
    <w:tmpl w:val="834EC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26"/>
    <w:multiLevelType w:val="hybridMultilevel"/>
    <w:tmpl w:val="75001024"/>
    <w:lvl w:ilvl="0" w:tplc="323C74B0">
      <w:start w:val="1"/>
      <w:numFmt w:val="decimal"/>
      <w:pStyle w:val="1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782D25"/>
    <w:multiLevelType w:val="hybridMultilevel"/>
    <w:tmpl w:val="7466DA9A"/>
    <w:lvl w:ilvl="0" w:tplc="5F92F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A16DB"/>
    <w:multiLevelType w:val="hybridMultilevel"/>
    <w:tmpl w:val="2E68C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D221F"/>
    <w:multiLevelType w:val="hybridMultilevel"/>
    <w:tmpl w:val="1B607CB6"/>
    <w:lvl w:ilvl="0" w:tplc="1B5ABCB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15B29"/>
    <w:multiLevelType w:val="hybridMultilevel"/>
    <w:tmpl w:val="1B06F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027F0"/>
    <w:multiLevelType w:val="hybridMultilevel"/>
    <w:tmpl w:val="BF42ED38"/>
    <w:lvl w:ilvl="0" w:tplc="C57EF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E9"/>
    <w:rsid w:val="00222AE9"/>
    <w:rsid w:val="00241D11"/>
    <w:rsid w:val="00254ABC"/>
    <w:rsid w:val="004B3981"/>
    <w:rsid w:val="00535707"/>
    <w:rsid w:val="00997361"/>
    <w:rsid w:val="00A55BD9"/>
    <w:rsid w:val="00BD0DAD"/>
    <w:rsid w:val="00C65318"/>
    <w:rsid w:val="00D509D9"/>
    <w:rsid w:val="00EB3D47"/>
    <w:rsid w:val="00F04712"/>
    <w:rsid w:val="00F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1D11"/>
    <w:pPr>
      <w:keepNext/>
      <w:numPr>
        <w:numId w:val="1"/>
      </w:numPr>
      <w:spacing w:after="0" w:line="360" w:lineRule="auto"/>
      <w:ind w:left="1571"/>
      <w:outlineLvl w:val="0"/>
    </w:pPr>
    <w:rPr>
      <w:rFonts w:ascii="Arial" w:eastAsia="Times New Roman" w:hAnsi="Arial" w:cs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1D1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41D1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1D11"/>
    <w:rPr>
      <w:rFonts w:ascii="Arial" w:eastAsia="Times New Roman" w:hAnsi="Arial" w:cs="Times New Roman"/>
      <w:b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241D11"/>
    <w:pPr>
      <w:spacing w:after="0" w:line="360" w:lineRule="auto"/>
      <w:jc w:val="center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41D11"/>
    <w:rPr>
      <w:rFonts w:ascii="Arial" w:eastAsia="Times New Roman" w:hAnsi="Arial" w:cs="Times New Roman"/>
      <w:sz w:val="26"/>
      <w:szCs w:val="20"/>
      <w:lang w:val="x-none" w:eastAsia="x-none"/>
    </w:rPr>
  </w:style>
  <w:style w:type="paragraph" w:styleId="a5">
    <w:name w:val="footer"/>
    <w:basedOn w:val="a"/>
    <w:link w:val="a6"/>
    <w:rsid w:val="00241D1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41D11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973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5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53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1D11"/>
    <w:pPr>
      <w:keepNext/>
      <w:numPr>
        <w:numId w:val="1"/>
      </w:numPr>
      <w:spacing w:after="0" w:line="360" w:lineRule="auto"/>
      <w:ind w:left="1571"/>
      <w:outlineLvl w:val="0"/>
    </w:pPr>
    <w:rPr>
      <w:rFonts w:ascii="Arial" w:eastAsia="Times New Roman" w:hAnsi="Arial" w:cs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1D1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41D1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1D11"/>
    <w:rPr>
      <w:rFonts w:ascii="Arial" w:eastAsia="Times New Roman" w:hAnsi="Arial" w:cs="Times New Roman"/>
      <w:b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241D11"/>
    <w:pPr>
      <w:spacing w:after="0" w:line="360" w:lineRule="auto"/>
      <w:jc w:val="center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41D11"/>
    <w:rPr>
      <w:rFonts w:ascii="Arial" w:eastAsia="Times New Roman" w:hAnsi="Arial" w:cs="Times New Roman"/>
      <w:sz w:val="26"/>
      <w:szCs w:val="20"/>
      <w:lang w:val="x-none" w:eastAsia="x-none"/>
    </w:rPr>
  </w:style>
  <w:style w:type="paragraph" w:styleId="a5">
    <w:name w:val="footer"/>
    <w:basedOn w:val="a"/>
    <w:link w:val="a6"/>
    <w:rsid w:val="00241D1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41D11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973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5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5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2018-02-18T17:45:00Z</cp:lastPrinted>
  <dcterms:created xsi:type="dcterms:W3CDTF">2017-09-26T18:15:00Z</dcterms:created>
  <dcterms:modified xsi:type="dcterms:W3CDTF">2023-02-24T11:18:00Z</dcterms:modified>
</cp:coreProperties>
</file>