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561" w:rsidRDefault="002334B9" w:rsidP="005E33C5">
      <w:pPr>
        <w:spacing w:after="0" w:line="240" w:lineRule="auto"/>
        <w:jc w:val="center"/>
        <w:rPr>
          <w:rStyle w:val="FontStyle95"/>
          <w:rFonts w:ascii="Times New Roman" w:hAnsi="Times New Roman" w:cs="Times New Roman"/>
          <w:sz w:val="24"/>
          <w:szCs w:val="24"/>
        </w:rPr>
      </w:pPr>
      <w:r>
        <w:rPr>
          <w:rStyle w:val="FontStyle95"/>
          <w:rFonts w:ascii="Times New Roman" w:hAnsi="Times New Roman" w:cs="Times New Roman"/>
          <w:sz w:val="24"/>
          <w:szCs w:val="24"/>
        </w:rPr>
        <w:t xml:space="preserve">Технология выполнения простой медицинской услуги                                                     </w:t>
      </w:r>
      <w:r w:rsidR="00403561" w:rsidRPr="00114DA6">
        <w:rPr>
          <w:rStyle w:val="FontStyle95"/>
          <w:rFonts w:ascii="Times New Roman" w:hAnsi="Times New Roman" w:cs="Times New Roman"/>
          <w:sz w:val="24"/>
          <w:szCs w:val="24"/>
        </w:rPr>
        <w:t xml:space="preserve">Утренний туалет тяжелобольного: туалет </w:t>
      </w:r>
      <w:r w:rsidR="00403561">
        <w:rPr>
          <w:rStyle w:val="FontStyle95"/>
          <w:rFonts w:ascii="Times New Roman" w:hAnsi="Times New Roman" w:cs="Times New Roman"/>
          <w:sz w:val="24"/>
          <w:szCs w:val="24"/>
        </w:rPr>
        <w:t>ушей</w:t>
      </w:r>
    </w:p>
    <w:p w:rsidR="005E33C5" w:rsidRPr="00114DA6" w:rsidRDefault="005E33C5" w:rsidP="005E33C5">
      <w:pPr>
        <w:spacing w:after="0" w:line="240" w:lineRule="auto"/>
        <w:jc w:val="center"/>
        <w:rPr>
          <w:rStyle w:val="FontStyle95"/>
          <w:rFonts w:ascii="Times New Roman" w:hAnsi="Times New Roman" w:cs="Times New Roman"/>
          <w:sz w:val="24"/>
          <w:szCs w:val="24"/>
        </w:rPr>
      </w:pPr>
    </w:p>
    <w:p w:rsidR="00403561" w:rsidRPr="005E33C5" w:rsidRDefault="00403561" w:rsidP="005E33C5">
      <w:pPr>
        <w:pStyle w:val="Standard"/>
        <w:contextualSpacing/>
        <w:rPr>
          <w:rFonts w:ascii="Times New Roman" w:hAnsi="Times New Roman" w:cs="Times New Roman"/>
        </w:rPr>
      </w:pPr>
      <w:r w:rsidRPr="005E33C5">
        <w:rPr>
          <w:rStyle w:val="DefaultFontStyle"/>
          <w:rFonts w:ascii="Times New Roman" w:hAnsi="Times New Roman" w:cs="Times New Roman"/>
        </w:rPr>
        <w:t>Цель: обеспечение личной гигиены.</w:t>
      </w:r>
    </w:p>
    <w:p w:rsidR="00403561" w:rsidRPr="005E33C5" w:rsidRDefault="00403561" w:rsidP="005E33C5">
      <w:pPr>
        <w:pStyle w:val="Standard"/>
        <w:contextualSpacing/>
        <w:rPr>
          <w:rStyle w:val="DefaultFontStyle"/>
          <w:rFonts w:ascii="Times New Roman" w:hAnsi="Times New Roman" w:cs="Times New Roman"/>
          <w:i/>
        </w:rPr>
      </w:pPr>
      <w:r w:rsidRPr="005E33C5">
        <w:rPr>
          <w:rStyle w:val="DefaultFontStyle"/>
          <w:rFonts w:ascii="Times New Roman" w:hAnsi="Times New Roman" w:cs="Times New Roman"/>
        </w:rPr>
        <w:t>Показания: уход за пациентом при дефиците самоухода</w:t>
      </w:r>
    </w:p>
    <w:p w:rsidR="00403561" w:rsidRDefault="00403561" w:rsidP="005E33C5">
      <w:pPr>
        <w:pStyle w:val="Standard"/>
        <w:contextualSpacing/>
        <w:rPr>
          <w:rStyle w:val="DefaultFontStyle"/>
          <w:rFonts w:ascii="Times New Roman" w:hAnsi="Times New Roman" w:cs="Times New Roman"/>
        </w:rPr>
      </w:pPr>
      <w:r w:rsidRPr="005E33C5">
        <w:rPr>
          <w:rStyle w:val="DefaultFontStyle"/>
          <w:rFonts w:ascii="Times New Roman" w:hAnsi="Times New Roman" w:cs="Times New Roman"/>
        </w:rPr>
        <w:t>Оснащение: стерильные ватные турунды</w:t>
      </w:r>
      <w:r w:rsidR="00EE7837" w:rsidRPr="005E33C5">
        <w:rPr>
          <w:rStyle w:val="DefaultFontStyle"/>
          <w:rFonts w:ascii="Times New Roman" w:hAnsi="Times New Roman" w:cs="Times New Roman"/>
        </w:rPr>
        <w:t xml:space="preserve"> и тампоны</w:t>
      </w:r>
      <w:r w:rsidRPr="005E33C5">
        <w:rPr>
          <w:rStyle w:val="DefaultFontStyle"/>
          <w:rFonts w:ascii="Times New Roman" w:hAnsi="Times New Roman" w:cs="Times New Roman"/>
        </w:rPr>
        <w:t xml:space="preserve">, флакон с </w:t>
      </w:r>
      <w:r w:rsidR="00EE7837" w:rsidRPr="005E33C5">
        <w:rPr>
          <w:rStyle w:val="DefaultFontStyle"/>
          <w:rFonts w:ascii="Times New Roman" w:hAnsi="Times New Roman" w:cs="Times New Roman"/>
        </w:rPr>
        <w:t>3% раствором перекиси водорода</w:t>
      </w:r>
      <w:r w:rsidRPr="005E33C5">
        <w:rPr>
          <w:rStyle w:val="DefaultFontStyle"/>
          <w:rFonts w:ascii="Times New Roman" w:hAnsi="Times New Roman" w:cs="Times New Roman"/>
        </w:rPr>
        <w:t xml:space="preserve">, </w:t>
      </w:r>
      <w:r w:rsidR="00EE7837" w:rsidRPr="005E33C5">
        <w:rPr>
          <w:rStyle w:val="DefaultFontStyle"/>
          <w:rFonts w:ascii="Times New Roman" w:hAnsi="Times New Roman" w:cs="Times New Roman"/>
        </w:rPr>
        <w:t xml:space="preserve">стерильная пипетка, </w:t>
      </w:r>
      <w:r w:rsidRPr="005E33C5">
        <w:rPr>
          <w:rStyle w:val="DefaultFontStyle"/>
          <w:rFonts w:ascii="Times New Roman" w:hAnsi="Times New Roman" w:cs="Times New Roman"/>
        </w:rPr>
        <w:t xml:space="preserve">стерильный лоток, </w:t>
      </w:r>
      <w:r w:rsidR="00EE7837" w:rsidRPr="005E33C5">
        <w:rPr>
          <w:rStyle w:val="DefaultFontStyle"/>
          <w:rFonts w:ascii="Times New Roman" w:hAnsi="Times New Roman" w:cs="Times New Roman"/>
        </w:rPr>
        <w:t xml:space="preserve">емкость с чистой водой, </w:t>
      </w:r>
      <w:r w:rsidRPr="005E33C5">
        <w:rPr>
          <w:rStyle w:val="DefaultFontStyle"/>
          <w:rFonts w:ascii="Times New Roman" w:hAnsi="Times New Roman" w:cs="Times New Roman"/>
        </w:rPr>
        <w:t>перчат</w:t>
      </w:r>
      <w:r w:rsidRPr="005E33C5">
        <w:rPr>
          <w:rStyle w:val="DefaultFontStyle"/>
          <w:rFonts w:ascii="Times New Roman" w:hAnsi="Times New Roman" w:cs="Times New Roman"/>
        </w:rPr>
        <w:softHyphen/>
        <w:t xml:space="preserve">ки, </w:t>
      </w:r>
      <w:r w:rsidR="00EE7837" w:rsidRPr="005E33C5">
        <w:rPr>
          <w:rStyle w:val="DefaultFontStyle"/>
          <w:rFonts w:ascii="Times New Roman" w:hAnsi="Times New Roman" w:cs="Times New Roman"/>
        </w:rPr>
        <w:t xml:space="preserve">полотенце, </w:t>
      </w:r>
      <w:r w:rsidRPr="005E33C5">
        <w:rPr>
          <w:rStyle w:val="DefaultFontStyle"/>
          <w:rFonts w:ascii="Times New Roman" w:hAnsi="Times New Roman" w:cs="Times New Roman"/>
        </w:rPr>
        <w:t>лоток для использованного материала.</w:t>
      </w:r>
    </w:p>
    <w:p w:rsidR="005E33C5" w:rsidRPr="005E33C5" w:rsidRDefault="005E33C5" w:rsidP="005E33C5">
      <w:pPr>
        <w:pStyle w:val="Standard"/>
        <w:contextualSpacing/>
        <w:rPr>
          <w:rFonts w:ascii="Times New Roman" w:hAnsi="Times New Roman" w:cs="Times New Roman"/>
        </w:rPr>
      </w:pPr>
    </w:p>
    <w:tbl>
      <w:tblPr>
        <w:tblW w:w="9498" w:type="dxa"/>
        <w:tblInd w:w="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498"/>
      </w:tblGrid>
      <w:tr w:rsidR="00D04335" w:rsidRPr="00A61494" w:rsidTr="005E33C5">
        <w:trPr>
          <w:trHeight w:val="269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ind w:left="4" w:right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1494">
              <w:rPr>
                <w:rStyle w:val="DefaultFontStyle"/>
                <w:rFonts w:ascii="Times New Roman" w:hAnsi="Times New Roman" w:cs="Times New Roman"/>
                <w:b/>
              </w:rPr>
              <w:t>Этапы</w:t>
            </w:r>
          </w:p>
        </w:tc>
      </w:tr>
      <w:tr w:rsidR="00403561" w:rsidRPr="00A61494" w:rsidTr="005E33C5">
        <w:trPr>
          <w:trHeight w:val="245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561" w:rsidRPr="00A61494" w:rsidRDefault="00403561" w:rsidP="005E33C5">
            <w:pPr>
              <w:pStyle w:val="Standard"/>
              <w:ind w:left="4" w:right="14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1494">
              <w:rPr>
                <w:rStyle w:val="DefaultFontStyle"/>
                <w:rFonts w:ascii="Times New Roman" w:hAnsi="Times New Roman" w:cs="Times New Roman"/>
                <w:b/>
              </w:rPr>
              <w:t>Подготовка к процедуре</w:t>
            </w:r>
          </w:p>
        </w:tc>
      </w:tr>
      <w:tr w:rsidR="00D04335" w:rsidRPr="00A61494" w:rsidTr="005E33C5">
        <w:trPr>
          <w:trHeight w:val="496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4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 xml:space="preserve">Собрать информацию о пациенте. </w:t>
            </w:r>
            <w:r w:rsidRPr="00A61494">
              <w:rPr>
                <w:rStyle w:val="FontStyle112"/>
                <w:sz w:val="24"/>
                <w:szCs w:val="24"/>
              </w:rPr>
              <w:t>Доброжелательно и уважительно представиться паци</w:t>
            </w:r>
            <w:r w:rsidRPr="00A61494">
              <w:rPr>
                <w:rStyle w:val="FontStyle112"/>
                <w:sz w:val="24"/>
                <w:szCs w:val="24"/>
              </w:rPr>
              <w:softHyphen/>
              <w:t>енту. Уточнить, как к нему обращаться, если медсе</w:t>
            </w:r>
            <w:r w:rsidRPr="00A61494">
              <w:rPr>
                <w:rStyle w:val="FontStyle112"/>
                <w:sz w:val="24"/>
                <w:szCs w:val="24"/>
              </w:rPr>
              <w:softHyphen/>
              <w:t>стра видит пациента впервые. Рассказать о предстоя</w:t>
            </w:r>
            <w:r w:rsidRPr="00A61494">
              <w:rPr>
                <w:rStyle w:val="FontStyle112"/>
                <w:sz w:val="24"/>
                <w:szCs w:val="24"/>
              </w:rPr>
              <w:softHyphen/>
              <w:t>щей процедуре пациенту, если он в сознании. Полу</w:t>
            </w:r>
            <w:r w:rsidRPr="00A61494">
              <w:rPr>
                <w:rStyle w:val="FontStyle112"/>
                <w:sz w:val="24"/>
                <w:szCs w:val="24"/>
              </w:rPr>
              <w:softHyphen/>
              <w:t>чить согласие на процедуру.</w:t>
            </w:r>
          </w:p>
        </w:tc>
      </w:tr>
      <w:tr w:rsidR="00D04335" w:rsidRPr="00A61494" w:rsidTr="005E33C5">
        <w:trPr>
          <w:trHeight w:val="229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424"/>
              </w:tabs>
              <w:spacing w:line="240" w:lineRule="auto"/>
              <w:ind w:left="142" w:right="142" w:hanging="15"/>
              <w:contextualSpacing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FontStyle112"/>
                <w:sz w:val="24"/>
                <w:szCs w:val="24"/>
              </w:rPr>
              <w:t xml:space="preserve">Вымыть и осушить руки. </w:t>
            </w:r>
          </w:p>
        </w:tc>
      </w:tr>
      <w:tr w:rsidR="00D04335" w:rsidRPr="00A61494" w:rsidTr="005E33C5">
        <w:trPr>
          <w:trHeight w:val="2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yle30"/>
              <w:widowControl/>
              <w:numPr>
                <w:ilvl w:val="0"/>
                <w:numId w:val="4"/>
              </w:numPr>
              <w:tabs>
                <w:tab w:val="left" w:pos="424"/>
              </w:tabs>
              <w:spacing w:line="240" w:lineRule="auto"/>
              <w:ind w:left="142" w:right="142" w:hanging="15"/>
              <w:contextualSpacing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FontStyle112"/>
                <w:sz w:val="24"/>
                <w:szCs w:val="24"/>
              </w:rPr>
              <w:t xml:space="preserve">Подготовить необходимое оснащение. </w:t>
            </w:r>
          </w:p>
        </w:tc>
      </w:tr>
      <w:tr w:rsidR="00403561" w:rsidRPr="00A61494" w:rsidTr="005E33C5">
        <w:trPr>
          <w:trHeight w:val="25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561" w:rsidRPr="00A61494" w:rsidRDefault="00403561" w:rsidP="005E33C5">
            <w:pPr>
              <w:pStyle w:val="Standard"/>
              <w:tabs>
                <w:tab w:val="left" w:pos="274"/>
                <w:tab w:val="left" w:pos="424"/>
              </w:tabs>
              <w:ind w:left="142" w:right="142" w:hanging="1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1494">
              <w:rPr>
                <w:rStyle w:val="DefaultFontStyle"/>
                <w:rFonts w:ascii="Times New Roman" w:hAnsi="Times New Roman" w:cs="Times New Roman"/>
                <w:b/>
              </w:rPr>
              <w:t>Выполнение процедуры</w:t>
            </w:r>
          </w:p>
        </w:tc>
      </w:tr>
      <w:tr w:rsidR="00D04335" w:rsidRPr="00A61494" w:rsidTr="005E33C5">
        <w:trPr>
          <w:trHeight w:val="38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Помочь пациенту занять удобное положение. Прикрыт</w:t>
            </w:r>
            <w:r>
              <w:rPr>
                <w:rStyle w:val="DefaultFontStyle"/>
                <w:rFonts w:ascii="Times New Roman" w:hAnsi="Times New Roman" w:cs="Times New Roman"/>
              </w:rPr>
              <w:t>ь</w:t>
            </w:r>
            <w:r w:rsidRPr="00A61494">
              <w:rPr>
                <w:rStyle w:val="DefaultFontStyle"/>
                <w:rFonts w:ascii="Times New Roman" w:hAnsi="Times New Roman" w:cs="Times New Roman"/>
              </w:rPr>
              <w:t xml:space="preserve"> его шею и плечо полотенцем.</w:t>
            </w:r>
          </w:p>
        </w:tc>
      </w:tr>
      <w:tr w:rsidR="00D04335" w:rsidRPr="00A61494" w:rsidTr="005E33C5">
        <w:trPr>
          <w:trHeight w:val="248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FontStyle112"/>
                <w:sz w:val="24"/>
                <w:szCs w:val="24"/>
              </w:rPr>
              <w:t xml:space="preserve">Надеть перчатки. </w:t>
            </w:r>
          </w:p>
        </w:tc>
      </w:tr>
      <w:tr w:rsidR="00D04335" w:rsidRPr="00A61494" w:rsidTr="005E33C5">
        <w:trPr>
          <w:trHeight w:val="239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Попросить пациента наклонить голову в сторону противоположную обработке.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Набрать в пипетку 3% раствор перекиси водорода. Оттянуть левой рукой ушную раковину назад и вверх. Правой рукой закапать в наружный слуховой проход 2-3 капли. Оставит</w:t>
            </w:r>
            <w:r>
              <w:rPr>
                <w:rStyle w:val="DefaultFontStyle"/>
                <w:rFonts w:ascii="Times New Roman" w:hAnsi="Times New Roman" w:cs="Times New Roman"/>
              </w:rPr>
              <w:t>ь</w:t>
            </w:r>
            <w:r w:rsidRPr="00A61494">
              <w:rPr>
                <w:rStyle w:val="DefaultFontStyle"/>
                <w:rFonts w:ascii="Times New Roman" w:hAnsi="Times New Roman" w:cs="Times New Roman"/>
              </w:rPr>
              <w:t xml:space="preserve"> пациента в таком положении на 1-2 минуты.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Ввести в слуховой проход вращательными движениями сухую турунду, оттянув при этом ушную раковину назад и вверх. Вывести турунду обратно. Повторить процедуру несколько раз, меняя турунды.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Поместить в лоток использованные турунды для проведения последующей дезинфекции и утилизации.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 xml:space="preserve">Обработать влажным тампоном, смоченным в теплой воде, ушную раковину, затем тщательно просушить ее сухими ватными тампонами. Сбросить использованные тампоны в лоток для последующей дезинфекции и утилизации. 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>Обработать другое ухо таким же образом.</w:t>
            </w:r>
          </w:p>
        </w:tc>
      </w:tr>
      <w:tr w:rsidR="00D04335" w:rsidRPr="00A61494" w:rsidTr="005E33C5">
        <w:trPr>
          <w:trHeight w:val="314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5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Style w:val="DefaultFontStyle"/>
                <w:rFonts w:ascii="Times New Roman" w:hAnsi="Times New Roman" w:cs="Times New Roman"/>
              </w:rPr>
              <w:t xml:space="preserve">Помочь пациенту занять удобное положение в постели. Убедиться, </w:t>
            </w:r>
            <w:r w:rsidR="00BF761C">
              <w:rPr>
                <w:rStyle w:val="DefaultFontStyle"/>
                <w:rFonts w:ascii="Times New Roman" w:hAnsi="Times New Roman" w:cs="Times New Roman"/>
              </w:rPr>
              <w:t>что он чувствует себя комфортно.</w:t>
            </w:r>
            <w:bookmarkStart w:id="0" w:name="_GoBack"/>
            <w:bookmarkEnd w:id="0"/>
          </w:p>
        </w:tc>
      </w:tr>
      <w:tr w:rsidR="00403561" w:rsidRPr="00A61494" w:rsidTr="005E33C5">
        <w:trPr>
          <w:trHeight w:val="2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03561" w:rsidRPr="00A61494" w:rsidRDefault="00403561" w:rsidP="005E33C5">
            <w:pPr>
              <w:pStyle w:val="Standard"/>
              <w:tabs>
                <w:tab w:val="left" w:pos="274"/>
                <w:tab w:val="left" w:pos="424"/>
              </w:tabs>
              <w:ind w:left="142" w:right="142" w:hanging="15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1494">
              <w:rPr>
                <w:rFonts w:ascii="Times New Roman" w:hAnsi="Times New Roman" w:cs="Times New Roman"/>
                <w:b/>
              </w:rPr>
              <w:t>Окончание процедуры</w:t>
            </w:r>
          </w:p>
        </w:tc>
      </w:tr>
      <w:tr w:rsidR="00D04335" w:rsidRPr="00A61494" w:rsidTr="005E33C5">
        <w:trPr>
          <w:trHeight w:val="220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6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61494">
              <w:rPr>
                <w:rFonts w:ascii="Times New Roman" w:hAnsi="Times New Roman" w:cs="Times New Roman"/>
              </w:rPr>
              <w:t>Подвергнуть дезинфекции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1494">
              <w:rPr>
                <w:rFonts w:ascii="Times New Roman" w:hAnsi="Times New Roman" w:cs="Times New Roman"/>
              </w:rPr>
              <w:t>использованные предметы ухода и материал.</w:t>
            </w:r>
          </w:p>
        </w:tc>
      </w:tr>
      <w:tr w:rsidR="00D04335" w:rsidRPr="00A61494" w:rsidTr="005E33C5">
        <w:trPr>
          <w:trHeight w:val="541"/>
        </w:trPr>
        <w:tc>
          <w:tcPr>
            <w:tcW w:w="949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6"/>
              </w:numPr>
              <w:tabs>
                <w:tab w:val="left" w:pos="424"/>
              </w:tabs>
              <w:ind w:left="142" w:right="142" w:hanging="15"/>
              <w:contextualSpacing/>
              <w:jc w:val="both"/>
              <w:rPr>
                <w:rStyle w:val="FontStyle112"/>
                <w:sz w:val="24"/>
                <w:szCs w:val="24"/>
              </w:rPr>
            </w:pPr>
            <w:r w:rsidRPr="00A61494">
              <w:rPr>
                <w:rFonts w:ascii="Times New Roman" w:hAnsi="Times New Roman" w:cs="Times New Roman"/>
              </w:rPr>
              <w:t>Снять перчатки, поместить их в дезинфицирующий раствор с последующей утилизацией.</w:t>
            </w:r>
          </w:p>
        </w:tc>
      </w:tr>
      <w:tr w:rsidR="00D04335" w:rsidRPr="00A61494" w:rsidTr="005E33C5">
        <w:trPr>
          <w:trHeight w:val="2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6"/>
              </w:numPr>
              <w:tabs>
                <w:tab w:val="left" w:pos="295"/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Fonts w:ascii="Times New Roman" w:hAnsi="Times New Roman" w:cs="Times New Roman"/>
              </w:rPr>
              <w:t>Вымыть и осушить руки.</w:t>
            </w:r>
          </w:p>
        </w:tc>
      </w:tr>
      <w:tr w:rsidR="00D04335" w:rsidRPr="00A61494" w:rsidTr="005E33C5">
        <w:trPr>
          <w:trHeight w:val="283"/>
        </w:trPr>
        <w:tc>
          <w:tcPr>
            <w:tcW w:w="9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04335" w:rsidRPr="00A61494" w:rsidRDefault="00D04335" w:rsidP="005E33C5">
            <w:pPr>
              <w:pStyle w:val="Standard"/>
              <w:numPr>
                <w:ilvl w:val="0"/>
                <w:numId w:val="6"/>
              </w:numPr>
              <w:tabs>
                <w:tab w:val="left" w:pos="295"/>
                <w:tab w:val="left" w:pos="424"/>
              </w:tabs>
              <w:ind w:left="142" w:right="142" w:hanging="15"/>
              <w:contextualSpacing/>
              <w:jc w:val="both"/>
              <w:rPr>
                <w:rFonts w:ascii="Times New Roman" w:hAnsi="Times New Roman" w:cs="Times New Roman"/>
              </w:rPr>
            </w:pPr>
            <w:r w:rsidRPr="00A61494">
              <w:rPr>
                <w:rFonts w:ascii="Times New Roman" w:hAnsi="Times New Roman" w:cs="Times New Roman"/>
              </w:rPr>
              <w:t>Сделать запись в документах о выполнении процедуры и реакции пациента.</w:t>
            </w:r>
          </w:p>
        </w:tc>
      </w:tr>
    </w:tbl>
    <w:p w:rsidR="00EC0A00" w:rsidRDefault="00EC0A00" w:rsidP="005E33C5">
      <w:pPr>
        <w:spacing w:line="240" w:lineRule="auto"/>
      </w:pPr>
    </w:p>
    <w:sectPr w:rsidR="00EC0A00" w:rsidSect="005E33C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F7261"/>
    <w:multiLevelType w:val="hybridMultilevel"/>
    <w:tmpl w:val="6562DBFA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>
    <w:nsid w:val="1B360F9B"/>
    <w:multiLevelType w:val="hybridMultilevel"/>
    <w:tmpl w:val="7F5C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0221D"/>
    <w:multiLevelType w:val="hybridMultilevel"/>
    <w:tmpl w:val="8B4A33D0"/>
    <w:lvl w:ilvl="0" w:tplc="394EBDA6">
      <w:start w:val="1"/>
      <w:numFmt w:val="decimal"/>
      <w:lvlText w:val="%1."/>
      <w:lvlJc w:val="left"/>
      <w:pPr>
        <w:ind w:left="72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3D081F3F"/>
    <w:multiLevelType w:val="hybridMultilevel"/>
    <w:tmpl w:val="C7F2083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6F6123B8"/>
    <w:multiLevelType w:val="hybridMultilevel"/>
    <w:tmpl w:val="FD02E7C0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5">
    <w:nsid w:val="7B1C3E0D"/>
    <w:multiLevelType w:val="hybridMultilevel"/>
    <w:tmpl w:val="7F5C7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5DFE"/>
    <w:rsid w:val="002334B9"/>
    <w:rsid w:val="00245BA4"/>
    <w:rsid w:val="00403561"/>
    <w:rsid w:val="00475DFE"/>
    <w:rsid w:val="004B410E"/>
    <w:rsid w:val="005E33C5"/>
    <w:rsid w:val="0077196F"/>
    <w:rsid w:val="007C0EF3"/>
    <w:rsid w:val="00870B95"/>
    <w:rsid w:val="009973EC"/>
    <w:rsid w:val="00A61494"/>
    <w:rsid w:val="00BF761C"/>
    <w:rsid w:val="00D04335"/>
    <w:rsid w:val="00D24C2B"/>
    <w:rsid w:val="00D7451D"/>
    <w:rsid w:val="00E84E92"/>
    <w:rsid w:val="00EC0A00"/>
    <w:rsid w:val="00ED21C8"/>
    <w:rsid w:val="00E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95">
    <w:name w:val="Font Style95"/>
    <w:basedOn w:val="a0"/>
    <w:rsid w:val="00403561"/>
    <w:rPr>
      <w:rFonts w:ascii="Arial" w:hAnsi="Arial" w:cs="Arial"/>
      <w:b/>
      <w:bCs/>
      <w:sz w:val="28"/>
      <w:szCs w:val="28"/>
    </w:rPr>
  </w:style>
  <w:style w:type="paragraph" w:customStyle="1" w:styleId="Standard">
    <w:name w:val="Standard"/>
    <w:rsid w:val="00403561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403561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paragraph" w:customStyle="1" w:styleId="Style30">
    <w:name w:val="Style30"/>
    <w:basedOn w:val="a"/>
    <w:rsid w:val="00403561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12">
    <w:name w:val="Font Style112"/>
    <w:basedOn w:val="a0"/>
    <w:rsid w:val="00403561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E3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33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2018-01-30T18:20:00Z</cp:lastPrinted>
  <dcterms:created xsi:type="dcterms:W3CDTF">2018-01-11T18:18:00Z</dcterms:created>
  <dcterms:modified xsi:type="dcterms:W3CDTF">2023-02-24T11:23:00Z</dcterms:modified>
</cp:coreProperties>
</file>