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B24" w:rsidRPr="00FB1B24" w:rsidRDefault="00FB1B24" w:rsidP="00FB1B24">
      <w:pPr>
        <w:rPr>
          <w:rFonts w:ascii="Times New Roman" w:hAnsi="Times New Roman" w:cs="Times New Roman"/>
          <w:b/>
          <w:sz w:val="32"/>
          <w:szCs w:val="28"/>
        </w:rPr>
      </w:pPr>
      <w:r w:rsidRPr="00FB1B24">
        <w:rPr>
          <w:rFonts w:ascii="Times New Roman" w:hAnsi="Times New Roman" w:cs="Times New Roman"/>
          <w:b/>
          <w:sz w:val="32"/>
          <w:szCs w:val="28"/>
        </w:rPr>
        <w:t>Обеспечение ухода при физиологических потребностях пациента с недостаточностью самостоятельного ухода.</w:t>
      </w:r>
      <w:bookmarkStart w:id="0" w:name="_GoBack"/>
      <w:bookmarkEnd w:id="0"/>
    </w:p>
    <w:p w:rsidR="00FB1B24" w:rsidRPr="00FB1B24" w:rsidRDefault="00FB1B24" w:rsidP="00FB1B24">
      <w:pPr>
        <w:rPr>
          <w:rFonts w:ascii="Times New Roman" w:hAnsi="Times New Roman" w:cs="Times New Roman"/>
          <w:sz w:val="28"/>
          <w:szCs w:val="28"/>
        </w:rPr>
      </w:pPr>
      <w:r w:rsidRPr="00FB1B24">
        <w:rPr>
          <w:rFonts w:ascii="Times New Roman" w:hAnsi="Times New Roman" w:cs="Times New Roman"/>
          <w:sz w:val="28"/>
          <w:szCs w:val="28"/>
        </w:rPr>
        <w:t>Неподвижный пациент — это человек, у которого нарушено удовлетворение потребности двигаться из-за тяжести состояния или вследствие предписанного режима. Медицинской сестре часто приходится в стационаре и на дому осуществлять уход за неподвижным пациентом. Она должна обеспечить выполнение пациентом назначенного режима двигательной активности, объяснить его значение и роль. У тяжелобольного и неподвижного пациента нарушено удовлетворение потребностей в движении, нормальном дыхании, адекватном питании и питье, выделении продуктов жизнедеятельности, отдыхе, сне, общении, преодолении боли, способности поддерживать собственную безопасность.</w:t>
      </w:r>
    </w:p>
    <w:p w:rsidR="00FB1B24" w:rsidRPr="00FB1B24" w:rsidRDefault="00FB1B24" w:rsidP="00FB1B24">
      <w:pPr>
        <w:rPr>
          <w:rFonts w:ascii="Times New Roman" w:hAnsi="Times New Roman" w:cs="Times New Roman"/>
          <w:sz w:val="28"/>
          <w:szCs w:val="28"/>
        </w:rPr>
      </w:pPr>
      <w:proofErr w:type="gramStart"/>
      <w:r w:rsidRPr="00FB1B24">
        <w:rPr>
          <w:rFonts w:ascii="Times New Roman" w:hAnsi="Times New Roman" w:cs="Times New Roman"/>
          <w:sz w:val="28"/>
          <w:szCs w:val="28"/>
        </w:rPr>
        <w:t xml:space="preserve">В связи с этим возможны следующие риски для тяжелобольных пациентов: возникновения пролежней; дыхательных нарушений (застойных явлений в легких); нарушения мочевыделения (инфицирование, образование камней в почках); нарушения аппетита; развития контрактур суставов, гипотрофии мышц; травм; дефицита </w:t>
      </w:r>
      <w:proofErr w:type="spellStart"/>
      <w:r w:rsidRPr="00FB1B24">
        <w:rPr>
          <w:rFonts w:ascii="Times New Roman" w:hAnsi="Times New Roman" w:cs="Times New Roman"/>
          <w:sz w:val="28"/>
          <w:szCs w:val="28"/>
        </w:rPr>
        <w:t>самоухода</w:t>
      </w:r>
      <w:proofErr w:type="spellEnd"/>
      <w:r w:rsidRPr="00FB1B24">
        <w:rPr>
          <w:rFonts w:ascii="Times New Roman" w:hAnsi="Times New Roman" w:cs="Times New Roman"/>
          <w:sz w:val="28"/>
          <w:szCs w:val="28"/>
        </w:rPr>
        <w:t xml:space="preserve"> и личной гигиены; запоров; нарушения сна; дефицита общения.</w:t>
      </w:r>
      <w:proofErr w:type="gramEnd"/>
    </w:p>
    <w:p w:rsidR="00E82BE0" w:rsidRDefault="00FB1B24" w:rsidP="00FB1B24">
      <w:pPr>
        <w:rPr>
          <w:rFonts w:ascii="Times New Roman" w:hAnsi="Times New Roman" w:cs="Times New Roman"/>
          <w:sz w:val="28"/>
          <w:szCs w:val="28"/>
        </w:rPr>
      </w:pPr>
      <w:r w:rsidRPr="00FB1B24">
        <w:rPr>
          <w:rFonts w:ascii="Times New Roman" w:hAnsi="Times New Roman" w:cs="Times New Roman"/>
          <w:sz w:val="28"/>
          <w:szCs w:val="28"/>
        </w:rPr>
        <w:t xml:space="preserve">Осуществляя уход за тяжелобольным пациентом, вы должны благожелательно и внимательно расспросить его о том, что его беспокоит, чего бы он хотел и что ему мешает. Во время общения с больным важно внимательно следить за ним: часто мимика, интонация, телодвижение скажут больше, чем слова. </w:t>
      </w:r>
      <w:proofErr w:type="gramStart"/>
      <w:r w:rsidRPr="00FB1B24">
        <w:rPr>
          <w:rFonts w:ascii="Times New Roman" w:hAnsi="Times New Roman" w:cs="Times New Roman"/>
          <w:sz w:val="28"/>
          <w:szCs w:val="28"/>
        </w:rPr>
        <w:t>Нужно выяснить у пациента, ощущает ли он боль (где и от чего она возникает, когда проходит), жар, озноб, страх, дискомфорт, головокружение, хочет ли больной пить или есть и др. Надо следить за его основными физиологическими показателями: температурой тела, пульсом, артериальным давлением, частотой дыхательных движений, физиологическими отправлениями.</w:t>
      </w:r>
      <w:proofErr w:type="gramEnd"/>
      <w:r w:rsidRPr="00FB1B24">
        <w:rPr>
          <w:rFonts w:ascii="Times New Roman" w:hAnsi="Times New Roman" w:cs="Times New Roman"/>
          <w:sz w:val="28"/>
          <w:szCs w:val="28"/>
        </w:rPr>
        <w:t xml:space="preserve"> Ухаживающий должен знать о последствиях длительного пребывания в постели, неподвижности больного, отрицательного влияния на пациента ограниченного двигательного режима. У тяжелобольного неподвижного пациента высок риск развития пролежней в результате длительного сдавливания мягких тканей. Образованию пролежней, травм способствует влажная неопрятная постель со складками и крошками. Основной причиной образования пролежней является плохой уход за пациентом.</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ВСЕ, ЧТО НЕОБХОДИМО ЗНАТЬ О ФИЗИОЛОГИЧЕСКИХ ОТПРАВЛЕНИЯХ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Организм человека – сложнейшая биохимическая лаборатория, в которой работа не прекращается ни на долю секунды. В процессе этой работы </w:t>
      </w:r>
      <w:r>
        <w:rPr>
          <w:rFonts w:ascii="Times New Roman" w:hAnsi="Times New Roman" w:cs="Times New Roman"/>
          <w:sz w:val="28"/>
          <w:szCs w:val="28"/>
        </w:rPr>
        <w:lastRenderedPageBreak/>
        <w:t xml:space="preserve">образуются шлаки, которые выводятся наружу разными путями, но в основном через мочевыводящую систему и пищеварительный тракт. Естественные физиологические отправления организма подчиняются определенным законам, однако поскольку они происходят с участием сознания и воли человека, то могут и должны быть контролируемы. Опорожнение кишечника (дефекация) должно проходить регулярно, безболезненно и в должном объеме. В противном случае возможно возникновение запора. Состав каловых масс зависит от характера пищи и функционирования пищеварительного тракта. В норме кал при смешанной пище имеет желтовато-бурый, коричневый цвет, при мясной – темно-коричневый, при молочной диете – желтый или светло-желтый. Большое количество ягод в пище (черной смородины, черники, вишни) окрашивает испражнения в темный цвет. Некоторые лекарственные средства также изменяют цвет кала (например, прием соли висмута, железа, йода придает калу черный цвет). При наличии примеси крови в кале цвет кала может быть черным, а вид каловых масс – дегтеобразным. В норме кал имеет мягкую консистенцию (плотность). При различных патологических состояниях кал может быть кашицеобразным, умеренно плотным, плотным, жидким, полужидким. Глинистая консистенция кала и серый цвет указывают на значительную примесь неусвоенного жира, что бывает при закупорке желчного протока. Форма кала в норме – цилиндрическая, </w:t>
      </w:r>
      <w:proofErr w:type="spellStart"/>
      <w:r>
        <w:rPr>
          <w:rFonts w:ascii="Times New Roman" w:hAnsi="Times New Roman" w:cs="Times New Roman"/>
          <w:sz w:val="28"/>
          <w:szCs w:val="28"/>
        </w:rPr>
        <w:t>колбасовидная</w:t>
      </w:r>
      <w:proofErr w:type="spellEnd"/>
      <w:r>
        <w:rPr>
          <w:rFonts w:ascii="Times New Roman" w:hAnsi="Times New Roman" w:cs="Times New Roman"/>
          <w:sz w:val="28"/>
          <w:szCs w:val="28"/>
        </w:rPr>
        <w:t xml:space="preserve">. При сужениях или спазмах толстого кишечника кал может быть лентовидным 161 или иметь форму плотных шариков (овечий кал). Запах зависит от состава пищи и интенсивности процессов брожения и гниения. Мясная пища дает резкий запах, молочная – кислый. Примеси в кале могут быть в виде слизи, гноя, крови, кишечных паразитов и случайных инородных тел. Слизь образуется в виде комочков, клочков, пленок различной величины на поверхности кала. Слизистые частицы могут быть смешаны с кровью или окрашены желтыми пигментами. Гной в кале имеет вид желтоватых непрозрачных комочков. Чаще всего он перемешан со слизью или с калом, который обычно имеет жидкую или полужидкую консистенцию. Кровь, видимую невооруженным глазом, встречают в кале в виде сгустков различной величины на его поверхности либо смешанной с гноем или слизью. Темная кровь в кале бывает при кишечном кровотечении из верхних отделов кишечника, а светлая кровь на поверхности кала указывает на геморроидальное кровотечение. Опорожнение мочевого пузыря за сутки может быть различным в зависимости от количества выпитой жидкости, интенсивности обмена веществ, температуры окружающей среды и др. В среднем мочеиспускания происходят 4–6 раз в сутки, а общее количество выделяемой мочи составляет около 1 литра. Моча, вырабатываемая почками, постепенно скапливается в специальном резервуаре – мочевом пузыре. По мере его наполнения появляется позыв на мочеиспускание, вначале слабый, </w:t>
      </w:r>
      <w:r>
        <w:rPr>
          <w:rFonts w:ascii="Times New Roman" w:hAnsi="Times New Roman" w:cs="Times New Roman"/>
          <w:sz w:val="28"/>
          <w:szCs w:val="28"/>
        </w:rPr>
        <w:lastRenderedPageBreak/>
        <w:t>затем все более настойчивый. Наибольшее одномоментное количество мочи обычно выделяется утром, так как во время сна чувство позыва притуплено. Днем же позыв на мочеиспускание возникает при значительно меньшем наполнении мочевого пузыря. Силой воли можно подавить позыв (в этом иногда имеется необходимость), однако систематически этого делать не следует: может развиться расширение мочевого пузыря, что создает условия для возникновения в нем воспалительного процесса, вызывающего впоследствии нарушение деятельности почек. Ведение дневника наблюдения отправлений позволяет объективно оценивать состояние пациента, следить за развитием болезни и ходом лечения, а также своевременно принимать необходимые меры.</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ПОМОЩЬ В ПОЛЬЗОВАНИИ СУДНОМ</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 Лежачий пациент все физиологические отправления совершает, не сходя с постели, поэтому помогать ему нужно так, чтобы не причинить лишнего беспокойства и не загрязнить постель. Прежде, чем начать санитарные мероприятия, кровать пациента желательно отгородить ширмой, место под судно застелить непромокаемой клеенкой, судно ополоснуть теплой водой. Частично мобильный пациент в состоянии сам приподнять таз, согнув ноги в коленях и держась руками. Если у подопечного не хватает сил, следует аккуратно подвинуть руку под крестец и медленно помочь приподнять ему таз. Судно подкладывают узкой частью под крестец до совмещения отверстия судна с промежностью. По окончании опорожнения судно вынимают из-под больного аналогичным способом. Промежность больного очищают влажной салфеткой. Все ресурсы пациента должны быть при этом максимально задействованы. Немобильный пациент. Фиксируют колеса кровати и надевают перчатки. Пациента укладывают на бок. Судно подкладывают под подопечного путем его вдавливания в матрас под углом 45°. После этого подопечного разворачивают на спину. При этом одной рукой придерживают судно, а второй – таз подопечного. Следует убедиться в том, </w:t>
      </w:r>
      <w:proofErr w:type="gramStart"/>
      <w:r>
        <w:rPr>
          <w:rFonts w:ascii="Times New Roman" w:hAnsi="Times New Roman" w:cs="Times New Roman"/>
          <w:sz w:val="28"/>
          <w:szCs w:val="28"/>
        </w:rPr>
        <w:t>167</w:t>
      </w:r>
      <w:proofErr w:type="gramEnd"/>
      <w:r>
        <w:rPr>
          <w:rFonts w:ascii="Times New Roman" w:hAnsi="Times New Roman" w:cs="Times New Roman"/>
          <w:sz w:val="28"/>
          <w:szCs w:val="28"/>
        </w:rPr>
        <w:t xml:space="preserve"> что судно стоит ровно. Ноги пациента должны быть согнуты в коленях (под парализованную ногу подкладывают валик). Подопечного укрывают и на некоторое время отходят. После </w:t>
      </w:r>
      <w:proofErr w:type="spellStart"/>
      <w:r>
        <w:rPr>
          <w:rFonts w:ascii="Times New Roman" w:hAnsi="Times New Roman" w:cs="Times New Roman"/>
          <w:sz w:val="28"/>
          <w:szCs w:val="28"/>
        </w:rPr>
        <w:t>физиологическихотправлений</w:t>
      </w:r>
      <w:proofErr w:type="spellEnd"/>
      <w:r>
        <w:rPr>
          <w:rFonts w:ascii="Times New Roman" w:hAnsi="Times New Roman" w:cs="Times New Roman"/>
          <w:sz w:val="28"/>
          <w:szCs w:val="28"/>
        </w:rPr>
        <w:t xml:space="preserve"> подопечного следует помыть.</w:t>
      </w:r>
    </w:p>
    <w:p w:rsidR="00E82BE0" w:rsidRDefault="00E82BE0" w:rsidP="00E82BE0">
      <w:pPr>
        <w:rPr>
          <w:rFonts w:ascii="Times New Roman" w:hAnsi="Times New Roman" w:cs="Times New Roman"/>
          <w:sz w:val="28"/>
          <w:szCs w:val="28"/>
        </w:rPr>
      </w:pPr>
    </w:p>
    <w:p w:rsidR="00E82BE0" w:rsidRDefault="00E82BE0" w:rsidP="00E82BE0">
      <w:pPr>
        <w:rPr>
          <w:rFonts w:ascii="Times New Roman" w:hAnsi="Times New Roman" w:cs="Times New Roman"/>
          <w:sz w:val="28"/>
          <w:szCs w:val="28"/>
        </w:rPr>
      </w:pP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ВСЕ, ЧТО НЕОБХОДИМО ЗНАТЬ О ЛЕЧЕБНОМ И СБАЛАНСИРОВАННОМ ПИТАНИИ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Питание – физиологический акт, направленный на поддержание жизни и здоровья человека с помощью пищи. Пища – источник энергии, </w:t>
      </w:r>
      <w:r>
        <w:rPr>
          <w:rFonts w:ascii="Times New Roman" w:hAnsi="Times New Roman" w:cs="Times New Roman"/>
          <w:sz w:val="28"/>
          <w:szCs w:val="28"/>
        </w:rPr>
        <w:lastRenderedPageBreak/>
        <w:t xml:space="preserve">необходимый для функционирования организма. В то же время пища – это главная часть окружающей среды, с которой мы взаимодействуем. Пищей наслаждаются, она стала неотъемлемой частью радости жизни. Наши чувства позволяют нам по достоинству оценить качество, вкус и консистенцию поедаемого продукта. Процесс приема пищи должен быть чем-то </w:t>
      </w:r>
      <w:proofErr w:type="spellStart"/>
      <w:proofErr w:type="gramStart"/>
      <w:r>
        <w:rPr>
          <w:rFonts w:ascii="Times New Roman" w:hAnsi="Times New Roman" w:cs="Times New Roman"/>
          <w:sz w:val="28"/>
          <w:szCs w:val="28"/>
        </w:rPr>
        <w:t>бо́льшим</w:t>
      </w:r>
      <w:proofErr w:type="spellEnd"/>
      <w:proofErr w:type="gramEnd"/>
      <w:r>
        <w:rPr>
          <w:rFonts w:ascii="Times New Roman" w:hAnsi="Times New Roman" w:cs="Times New Roman"/>
          <w:sz w:val="28"/>
          <w:szCs w:val="28"/>
        </w:rPr>
        <w:t xml:space="preserve">, чем просто биологическая необходимость – он должен доставлять удовольствие. Сбалансированное питание в полной мере и в правильном соотношении обеспечивает поступление в организм всех питательных веществ: белков, углеводов, жиров, витаминов, микроэлементов и минералов, небольшими порциями и по режиму, состоящему из четырех-пяти приемов пищи. Один из основных принципов лечебного питания – сбалансированность пищевого рациона, т.е. соблюдение оптимального соотношения белков, жиров, углеводов, витаминов, минеральных веществ, жидкостей и воды при обеспечении суточной потребности человека в питательных веществах и энергии.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Жиры. В твердых жирах животного происхождения есть витамины, минеральные вещества, комплексы ферментов и </w:t>
      </w:r>
      <w:proofErr w:type="gramStart"/>
      <w:r>
        <w:rPr>
          <w:rFonts w:ascii="Times New Roman" w:hAnsi="Times New Roman" w:cs="Times New Roman"/>
          <w:sz w:val="28"/>
          <w:szCs w:val="28"/>
        </w:rPr>
        <w:t>другие</w:t>
      </w:r>
      <w:proofErr w:type="gramEnd"/>
      <w:r>
        <w:rPr>
          <w:rFonts w:ascii="Times New Roman" w:hAnsi="Times New Roman" w:cs="Times New Roman"/>
          <w:sz w:val="28"/>
          <w:szCs w:val="28"/>
        </w:rPr>
        <w:t xml:space="preserve"> биологически важные компоненты. В итоге организм человека получает энергию, тепло и необходимые вещества в рациональных пропорциях и количествах. Доля жиров в пищевом рационе должна составлять 30–35% общей энергетической ценности (в среднем 70–105 грамм в сутки), при этом не менее трети отводят жирам растительного происхождения. Избыток животных жиров неблагоприятен в плане повышения риска развития </w:t>
      </w:r>
      <w:proofErr w:type="gramStart"/>
      <w:r>
        <w:rPr>
          <w:rFonts w:ascii="Times New Roman" w:hAnsi="Times New Roman" w:cs="Times New Roman"/>
          <w:sz w:val="28"/>
          <w:szCs w:val="28"/>
        </w:rPr>
        <w:t>сердечно-сосудистых</w:t>
      </w:r>
      <w:proofErr w:type="gramEnd"/>
      <w:r>
        <w:rPr>
          <w:rFonts w:ascii="Times New Roman" w:hAnsi="Times New Roman" w:cs="Times New Roman"/>
          <w:sz w:val="28"/>
          <w:szCs w:val="28"/>
        </w:rPr>
        <w:t xml:space="preserve"> заболеваний.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Организация питания и кормления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Белки. Поскольку белки представляют собой строительный материал для организма, они должны обладать максимально высокой биологической ценностью, а это, прежде всего, белки животного происхождения. В процессе пищеварения белки расщепляются до аминокислот, из которых организм синтезирует собственные белки, используемые для восстановления и построения тканей. В белках растительного происхождения содержится меньше аминокислот, поэтому они менее питательны и представляют меньшую ценность. Углеводы. В качестве продуктов питания, содержащих углеводы, рекомендованы несладкие фрукты, картофель, овощи. Некоторые люди при переходе на лечебно-сбалансированное питание делают ошибку, полностью отказываясь от углеводов. В таких условиях организм синтезирует необходимое количество углеводов из белков и глицерина, поскольку они необходимы для нормального обмена веществ и поддержания постоянного уровня сахара в крови. Оптимальное содержание углеводов в суточном пищевом рационе в среднем составляет 400–500 грамм. Избыточное потребление углеводов приводит к ожирению, в то время как </w:t>
      </w:r>
      <w:r>
        <w:rPr>
          <w:rFonts w:ascii="Times New Roman" w:hAnsi="Times New Roman" w:cs="Times New Roman"/>
          <w:sz w:val="28"/>
          <w:szCs w:val="28"/>
        </w:rPr>
        <w:lastRenderedPageBreak/>
        <w:t xml:space="preserve">недостаточное поступление углеводов ведет к усиленному окислению собственных липидов организма и расщеплению тканевых белков, что отрицательно влияет на здоровье. Однако у больных сахарным диабетом содержание углеводов в пище снижают. Для пациентов существуют диеты, разработанные применительно к их заболеваниям, которых и следует придерживаться.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ВСЕ, ЧТО НЕОБХОДИМО ЗНАТЬ О ПИТЬЕВОМ РЕЖИМЕ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Питьевой режим – наиболее рациональный порядок потребления воды в течение суток. Правильный питьевой режим обеспечивает нормальный водно-солевой обмен, создает благоприятные условия для жизнедеятельности организма. К сожалению, большинство людей не связывают свои заболевания с недостаточным потреблением чистой питьевой воды и не соблюдают питьевой режим. Вода выводится из организма с мочой, а также она удаляет из организма переработанные отходы.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Сколько же нужно пить жидкости, какова ежедневная норма? При ответе на этот вопрос большое значение имеет питание. Если человек питается фруктами, овощами, крупами и легко усвояемым  белком, достаточно 1 литра чистой воды в день. Если человек регулярно употребляет мясо, рыбу, яйца, хлеб, большое количество пряного и острого, необходимо гораздо большее количество воды – 1,5–2 литра. Чем больше человек ест, тем больше он должен пить. Оптимальная ежедневная доза воды для нормальной работы организма – 30 мг на 1 кг веса человека: не чая, сока, компота и других напитков, а именно чистой питьевой воды. Для людей, имеющих проблемы со здоровьем, питьевой режим должен устанавливать врач.</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 СРЕДСТВА МАЛОЙ РЕАБИЛИТАЦИИ ПРИ КОРМЛЕНИИ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Одна из важных задач, возлагаемых на ухаживающего, – кормление больного. Еда и питье для больного человека приобретают особенно большое значение, часто определяющее выздоровление или прогрессирование болезни. Для пациентов, вынужденных долгое время оставаться в постели, необходимо использовать некоторые приспособления, которые облегчают прием пищи и располагают к еде. Пациенту, который может самостоятельно принимать пищу, но по ряду причин с этим не справляется (не может держать ложку, роняет пищу с края тарелки, пачкает одежду, сталкивает посуду со стола на пол, проливает напитки), необходимо предоставить средства малой реабилитации содействия приему пищи. Для того чтобы облегчить питье пациентам с утратой хватательных движений, рекомендованы чашки на подставках, кружки с двумя ручками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Стакан предназначен для пациентов с нарушенным глотательным рефлексом, а также с ограничением движений и тремором. Легкая чашка удобна для </w:t>
      </w:r>
      <w:r>
        <w:rPr>
          <w:rFonts w:ascii="Times New Roman" w:hAnsi="Times New Roman" w:cs="Times New Roman"/>
          <w:sz w:val="28"/>
          <w:szCs w:val="28"/>
        </w:rPr>
        <w:lastRenderedPageBreak/>
        <w:t xml:space="preserve">пациентов со слабостью в руках. Чашку можно </w:t>
      </w:r>
      <w:proofErr w:type="gramStart"/>
      <w:r>
        <w:rPr>
          <w:rFonts w:ascii="Times New Roman" w:hAnsi="Times New Roman" w:cs="Times New Roman"/>
          <w:sz w:val="28"/>
          <w:szCs w:val="28"/>
        </w:rPr>
        <w:t>мыть в посудомоечной машине Поильник полимерный для лежачих больных предназначен</w:t>
      </w:r>
      <w:proofErr w:type="gramEnd"/>
      <w:r>
        <w:rPr>
          <w:rFonts w:ascii="Times New Roman" w:hAnsi="Times New Roman" w:cs="Times New Roman"/>
          <w:sz w:val="28"/>
          <w:szCs w:val="28"/>
        </w:rPr>
        <w:t xml:space="preserve"> для приема жидкости или жидкой пищи. Выполнен в виде стаканчика с крышкой и носиком, который не позволяет проливаться жидкости при приеме пищи. Это незаменимый аксессуар для ухода за лежачими больными</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 Нагрудники предназначены для защиты одежды и белья пациента от загрязнения во время приема пищи. Содержат защитный слой из пленки и специальный приемный карман для остатков пищи. Крепление происходит за счет клеящихся полосок. Можно </w:t>
      </w:r>
      <w:proofErr w:type="gramStart"/>
      <w:r>
        <w:rPr>
          <w:rFonts w:ascii="Times New Roman" w:hAnsi="Times New Roman" w:cs="Times New Roman"/>
          <w:sz w:val="28"/>
          <w:szCs w:val="28"/>
        </w:rPr>
        <w:t>стирать в стиральной машинке Встроенные ручки на столовых приборах предназначены</w:t>
      </w:r>
      <w:proofErr w:type="gramEnd"/>
      <w:r>
        <w:rPr>
          <w:rFonts w:ascii="Times New Roman" w:hAnsi="Times New Roman" w:cs="Times New Roman"/>
          <w:sz w:val="28"/>
          <w:szCs w:val="28"/>
        </w:rPr>
        <w:t xml:space="preserve"> для пациентов с ослабленными хватательными движениями. Пациенты могут использовать столовые приборы с квадратными, круглыми или овальными ручками различной длины, а также малого, стандартного или тяжелого веса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Глотание – важный и сложный процесс, который включает функционирование самых разных групп мышц и черепных нервов. Нарушение глотания, или дисфагия, – одна из ключевых проблем в организации питания у пациентов, перенесших инсульт. Под нарушением глотания понимают любое, даже незначительное затруднение или возникновение дискомфорта при продвижении пищи в желудок. К дисфагии относят невозможность глотания, нарушение движения пищи, а также неприятные ощущения, связанные с задержкой пищи. При этом у каждого из пациентов степень и характер нарушений могут быть различными. Врачи отмечают, что даже при серьезных заболеваниях полную неспособность глотать встречают довольно редко.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Можно использовать тарелки с дополнительным ограничительным бортиком, удерживающим пищу при неловких движениях больного</w:t>
      </w:r>
      <w:proofErr w:type="gramStart"/>
      <w:r>
        <w:rPr>
          <w:rFonts w:ascii="Times New Roman" w:hAnsi="Times New Roman" w:cs="Times New Roman"/>
          <w:sz w:val="28"/>
          <w:szCs w:val="28"/>
        </w:rPr>
        <w:t xml:space="preserve"> Е</w:t>
      </w:r>
      <w:proofErr w:type="gramEnd"/>
      <w:r>
        <w:rPr>
          <w:rFonts w:ascii="Times New Roman" w:hAnsi="Times New Roman" w:cs="Times New Roman"/>
          <w:sz w:val="28"/>
          <w:szCs w:val="28"/>
        </w:rPr>
        <w:t xml:space="preserve">сли у пациента ослаблены руки, недостаточная моторика в пальцах, можно использовать специализированные ложку, вилку и нож с нескользящей рукояткой и фиксирующим ремешком. Ложку фиксируют на запястье мягким ремешком с липучкой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Средства малой реабилитации при кормлении </w:t>
      </w:r>
      <w:proofErr w:type="spellStart"/>
      <w:r>
        <w:rPr>
          <w:rFonts w:ascii="Times New Roman" w:hAnsi="Times New Roman" w:cs="Times New Roman"/>
          <w:sz w:val="28"/>
          <w:szCs w:val="28"/>
        </w:rPr>
        <w:t>стве</w:t>
      </w:r>
      <w:proofErr w:type="spellEnd"/>
      <w:r>
        <w:rPr>
          <w:rFonts w:ascii="Times New Roman" w:hAnsi="Times New Roman" w:cs="Times New Roman"/>
          <w:sz w:val="28"/>
          <w:szCs w:val="28"/>
        </w:rPr>
        <w:t xml:space="preserve"> случаев пациентам тяжело совершать глотательные движения (например, после инсульта у пациентов возникают проблемы при приеме жидкости или жидкой пищи). В некоторых случаях пациентам даже приходится заново учиться есть.</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 Аспирация (от лат. – </w:t>
      </w:r>
      <w:proofErr w:type="spellStart"/>
      <w:r>
        <w:rPr>
          <w:rFonts w:ascii="Times New Roman" w:hAnsi="Times New Roman" w:cs="Times New Roman"/>
          <w:sz w:val="28"/>
          <w:szCs w:val="28"/>
        </w:rPr>
        <w:t>aspiratio</w:t>
      </w:r>
      <w:proofErr w:type="spellEnd"/>
      <w:r>
        <w:rPr>
          <w:rFonts w:ascii="Times New Roman" w:hAnsi="Times New Roman" w:cs="Times New Roman"/>
          <w:sz w:val="28"/>
          <w:szCs w:val="28"/>
        </w:rPr>
        <w:t xml:space="preserve">) – эффект «засасывания» пищи в дыхательные пути, возникающий из-за создания пониженного давления. Перед тем, как кормить больного, необходимо убедиться в том, что у него нет проблем с жеванием и глотанием пищи. Важно помнить, что нельзя поить и кормить больного, лежащего с запрокинутой головой, поскольку при этом надгортанник открывает вход в трахею, и больной может поперхнуться. Если </w:t>
      </w:r>
      <w:r>
        <w:rPr>
          <w:rFonts w:ascii="Times New Roman" w:hAnsi="Times New Roman" w:cs="Times New Roman"/>
          <w:sz w:val="28"/>
          <w:szCs w:val="28"/>
        </w:rPr>
        <w:lastRenderedPageBreak/>
        <w:t xml:space="preserve">больной нуждается в зубных протезах, необходимо убедиться в их наличии и исправности. От того, в каком они состоянии, будет зависеть вид кулинарной обработки пищи. Пациента с нарушением глотательного рефлекса нельзя оставлять одного во время приема пищи. Необходимо следить за тем, чтобы пациент не торопился во время еды, не разговаривал, не отвлекался. Пациент должен класть в рот небольшое количество пищи, хорошо ее прожевывать, пить маленькими глотками (иногда необходимо добавлять в жидкость загуститель). Пища должна быть мелко порезанной или перетертой (лучше, если пациент имеет возможность наблюдать эти процессы).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ОСОБЕННОСТИ ПРИЕМА ПИЩИ ПРИ НАРУШЕННОМ ГЛОТАНИИ Необходимо придерживаться определенных правил при кормлении пациентов с нарушением глотания: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не следует давать большое количество пищи сразу, желательно разбить кормление на несколько небольших порций;</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 ▪ необходимо выбирать более грубую пищу, так как вероятность ее попадания в дыхательные пути минимальна;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 пища должна быть ароматной и аппетитной;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 не следует кормить лежачего пациента в положении лежа;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 напитки необходимо подавать строго до или после, но не во время основного приема пищи;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не следует запрокидывать голову больного назад;</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 ▪ по возможности выделяйте на кормление больше времени.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Крайне важно отказаться от вязких продуктов, вызывающих трудности при глотании: кисломолочная продукция, фрукты, варенье,  сиропы.</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 Следует также отказаться от очень сухих, жестких блюд: крекеры, поджаренные ломтики хлеба. Приготовленный рис может слипаться или быть жестким, потому следует убедиться в том, что его консистенция оптимальна (при этом будет легким процесс разжевывания и отсутствовать риск прилипания к ротовой полости). Наблюдайте за больным во время пробного (тестового) кормления (питья и приема твердой пищи) для того, чтобы вовремя заметить признаки, указывающие на высокую вероятность наличия у него расстрой</w:t>
      </w:r>
      <w:proofErr w:type="gramStart"/>
      <w:r>
        <w:rPr>
          <w:rFonts w:ascii="Times New Roman" w:hAnsi="Times New Roman" w:cs="Times New Roman"/>
          <w:sz w:val="28"/>
          <w:szCs w:val="28"/>
        </w:rPr>
        <w:t>ств гл</w:t>
      </w:r>
      <w:proofErr w:type="gramEnd"/>
      <w:r>
        <w:rPr>
          <w:rFonts w:ascii="Times New Roman" w:hAnsi="Times New Roman" w:cs="Times New Roman"/>
          <w:sz w:val="28"/>
          <w:szCs w:val="28"/>
        </w:rPr>
        <w:t xml:space="preserve">отания. Больного следует поддерживать так, чтобы он ровно сидел в вертикальном положении со слегка наклоненной вперед головой. Особую осторожность необходимо соблюдать при оценке глотания у больных с уже имеющимися заболеваниями дыхательной системы, поскольку у таких пациентов самая незначительная аспирация представляет большую опасность. Вначале необходимо попросить больного </w:t>
      </w:r>
      <w:r>
        <w:rPr>
          <w:rFonts w:ascii="Times New Roman" w:hAnsi="Times New Roman" w:cs="Times New Roman"/>
          <w:sz w:val="28"/>
          <w:szCs w:val="28"/>
        </w:rPr>
        <w:lastRenderedPageBreak/>
        <w:t xml:space="preserve">проглотить около 50 мл воды, начиная с 5 мл. Для этого можно последовательно поить больного с чайной ложечки, оценивая глотание как минимум первых трех ложек, либо контролировать объем и скорость поступления воды с помощью питьевой трубочки, используя ее как пипетку. Не следует давать больному держать чашку или стакан с водой самому, так как он может попробовать выпить ее всю сразу, рискуя при этом </w:t>
      </w:r>
      <w:proofErr w:type="spellStart"/>
      <w:r>
        <w:rPr>
          <w:rFonts w:ascii="Times New Roman" w:hAnsi="Times New Roman" w:cs="Times New Roman"/>
          <w:sz w:val="28"/>
          <w:szCs w:val="28"/>
        </w:rPr>
        <w:t>аспирировать</w:t>
      </w:r>
      <w:proofErr w:type="spellEnd"/>
      <w:r>
        <w:rPr>
          <w:rFonts w:ascii="Times New Roman" w:hAnsi="Times New Roman" w:cs="Times New Roman"/>
          <w:sz w:val="28"/>
          <w:szCs w:val="28"/>
        </w:rPr>
        <w:t xml:space="preserve"> жидкость. Необходимо наблюдать за каждым глотком пациента, обращать внимание на кашель, указывающий на неблагополучие при глотании и одновременно защищающий дыхательные пути от аспирации. Однако нередко у больных с дисфагией кашель не возникает из-за нарушений, вызванных самим заболеванием головного мозга. В таких случаях пропустить аспирацию жидкости особенно легко. Именно поэтому после каждого глотка попросите также больного произнести тянущийся гласный звук (например, «</w:t>
      </w:r>
      <w:proofErr w:type="gramStart"/>
      <w:r>
        <w:rPr>
          <w:rFonts w:ascii="Times New Roman" w:hAnsi="Times New Roman" w:cs="Times New Roman"/>
          <w:sz w:val="28"/>
          <w:szCs w:val="28"/>
        </w:rPr>
        <w:t>ах</w:t>
      </w:r>
      <w:proofErr w:type="gramEnd"/>
      <w:r>
        <w:rPr>
          <w:rFonts w:ascii="Times New Roman" w:hAnsi="Times New Roman" w:cs="Times New Roman"/>
          <w:sz w:val="28"/>
          <w:szCs w:val="28"/>
        </w:rPr>
        <w:t>»). Изменения в голосе больного (появление гнусавости, охриплости, влажных или булькающих звуков), возникновение кашля, шумного дыхания или удушья после глотания могут свидетельствовать об аспирации.</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 Профилактика аспирации (рис. 65):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ухаживающий встает сзади пациента и обхватывает его голову рукой (для предотвращения западения головы назад);</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 ▪ указательный палец лежит между нижней губой и подбородком;</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 ▪ средний палец поддерживает подбородок; </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большой палец находится на височно-нижнечелюстном суставе.</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 На следующем этапе чашку или стакан, наполовину наполненный водой, можно дать в руки самому больному. Следует объяснить пациенту, что он должен начать с маленьких глотков, не следует пить всю воду залпом. Если проблем во время теста не возникает, можно разрешить подопечному пить самостоятельно. После проверки глотания жидкости оценивают возможность глотания твердой пищи. Обращают внимание на то, не выпадает ли пища изо рта. Это может быть следствием того, что у больного плохо смыкаются губы или его язык двигается вперед во время глотка (вместо нормальных движений вверх и назад). Сразу после глотка необходимо обследовать полость рта больного. Поскольку при слабости языка пища может откладываться между щекой и деснами или между нижней губой и деснами, важно проверить, действительно ли произошел глоток. Это можно сделать, стоя перед подопечным. Питание разделяют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активное, пассивное и искусственное. Активно питающийся больной может сесть к столу, а при постельном режиме необходимо создать условия для приема пищи, сидя в постели. Тех, кто испытывает слабость, а также тяжелых больных кормят </w:t>
      </w:r>
      <w:r>
        <w:rPr>
          <w:rFonts w:ascii="Times New Roman" w:hAnsi="Times New Roman" w:cs="Times New Roman"/>
          <w:sz w:val="28"/>
          <w:szCs w:val="28"/>
        </w:rPr>
        <w:lastRenderedPageBreak/>
        <w:t xml:space="preserve">люди, предоставляющие уход. Подопечного следует убеждать в необходимости принимать пищу, даже если нет аппетита, настроения или желания. Это требует от ухаживающего лица большого терпения, однако это необходимо. Следует также иметь в виду, что если какие-то блюда вызывают у больного отвращение, меню должно быть скорректировано (по согласованию с врачом). При этом во внимание обычно принимают характер заболевания, наличие противопоказаний и показаний, стадию заболевания и риск возможных осложнений, особенности национальной кухни и предпочтения больного. Если больной самостоятельно, а также с помощью есть не может, ему назначают пассивное питание. Выделяют несколько видов пассивного питания. При непроходимости пищевода или входного отдела. Профилактика аспирации желудка пищу вводят через специальный зонд в </w:t>
      </w:r>
      <w:proofErr w:type="spellStart"/>
      <w:r>
        <w:rPr>
          <w:rFonts w:ascii="Times New Roman" w:hAnsi="Times New Roman" w:cs="Times New Roman"/>
          <w:sz w:val="28"/>
          <w:szCs w:val="28"/>
        </w:rPr>
        <w:t>гастростому</w:t>
      </w:r>
      <w:proofErr w:type="spellEnd"/>
      <w:r>
        <w:rPr>
          <w:rFonts w:ascii="Times New Roman" w:hAnsi="Times New Roman" w:cs="Times New Roman"/>
          <w:sz w:val="28"/>
          <w:szCs w:val="28"/>
        </w:rPr>
        <w:t xml:space="preserve">, которую устанавливают во время операции. Частоту введения </w:t>
      </w:r>
      <w:proofErr w:type="gramStart"/>
      <w:r>
        <w:rPr>
          <w:rFonts w:ascii="Times New Roman" w:hAnsi="Times New Roman" w:cs="Times New Roman"/>
          <w:sz w:val="28"/>
          <w:szCs w:val="28"/>
        </w:rPr>
        <w:t>пищи</w:t>
      </w:r>
      <w:proofErr w:type="gramEnd"/>
      <w:r>
        <w:rPr>
          <w:rFonts w:ascii="Times New Roman" w:hAnsi="Times New Roman" w:cs="Times New Roman"/>
          <w:sz w:val="28"/>
          <w:szCs w:val="28"/>
        </w:rPr>
        <w:t xml:space="preserve"> и размер разовой порции назначает врач. Процедуру кормления проводят под контролем медицинского работника. Помимо </w:t>
      </w:r>
      <w:proofErr w:type="spellStart"/>
      <w:r>
        <w:rPr>
          <w:rFonts w:ascii="Times New Roman" w:hAnsi="Times New Roman" w:cs="Times New Roman"/>
          <w:sz w:val="28"/>
          <w:szCs w:val="28"/>
        </w:rPr>
        <w:t>гастростомы</w:t>
      </w:r>
      <w:proofErr w:type="spellEnd"/>
      <w:r>
        <w:rPr>
          <w:rFonts w:ascii="Times New Roman" w:hAnsi="Times New Roman" w:cs="Times New Roman"/>
          <w:sz w:val="28"/>
          <w:szCs w:val="28"/>
        </w:rPr>
        <w:t>, существуют методы введения питательных веществ, минуя желудочно-кишечный тракт. Специальные питательные растворы, способные поддерживать нормальный обмен веществ в организме, вводят капельно через крупную вену.</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 ОСОБЕННОСТИ ПРИЕМА ПИЩИ ПРИ РАЗЛИЧНЫХ ВИДАХ И ТИПАХ ОГРАНИЧЕННОЙ МОБИЛЬНОСТИ</w:t>
      </w:r>
    </w:p>
    <w:p w:rsidR="00E82BE0" w:rsidRDefault="00E82BE0" w:rsidP="00E82BE0">
      <w:pPr>
        <w:rPr>
          <w:rFonts w:ascii="Times New Roman" w:hAnsi="Times New Roman" w:cs="Times New Roman"/>
          <w:sz w:val="28"/>
          <w:szCs w:val="28"/>
        </w:rPr>
      </w:pPr>
      <w:r>
        <w:rPr>
          <w:rFonts w:ascii="Times New Roman" w:hAnsi="Times New Roman" w:cs="Times New Roman"/>
          <w:sz w:val="28"/>
          <w:szCs w:val="28"/>
        </w:rPr>
        <w:t xml:space="preserve"> Кормление лежачего пациента</w:t>
      </w:r>
    </w:p>
    <w:p w:rsidR="00E82BE0" w:rsidRDefault="00E82BE0" w:rsidP="00E82BE0">
      <w:pPr>
        <w:rPr>
          <w:rFonts w:ascii="Times New Roman" w:hAnsi="Times New Roman" w:cs="Times New Roman"/>
          <w:b/>
          <w:sz w:val="28"/>
          <w:szCs w:val="28"/>
        </w:rPr>
      </w:pPr>
      <w:r>
        <w:rPr>
          <w:rFonts w:ascii="Times New Roman" w:hAnsi="Times New Roman" w:cs="Times New Roman"/>
          <w:sz w:val="28"/>
          <w:szCs w:val="28"/>
        </w:rPr>
        <w:t xml:space="preserve"> Перед кормлением необходимо тщательно вымыть руки с мылом, надеть специально предназначенный для этих целей халат или фартук. Комната, в которой находится больной, должна быть подготовлена для приема пищи. Убирают все, что способно подавлять аппетит: банки с мокротой, судна, мочеприемники, лекарства с резким и неприятным запахом. Температура первых блюд не должна превышать 60–65</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вторых блюд – 55–60 °С, а температура холодных закусок должна составлять 7–14 °С. Желательно, чтобы блюда в пределах диетических возможностей были украшены зеленью, овощами, разрешенными приправами, которые способствуют повышению аппетита. Следует помочь подопечному принять </w:t>
      </w:r>
      <w:proofErr w:type="spellStart"/>
      <w:r>
        <w:rPr>
          <w:rFonts w:ascii="Times New Roman" w:hAnsi="Times New Roman" w:cs="Times New Roman"/>
          <w:sz w:val="28"/>
          <w:szCs w:val="28"/>
        </w:rPr>
        <w:t>полусидячее</w:t>
      </w:r>
      <w:proofErr w:type="spellEnd"/>
      <w:r>
        <w:rPr>
          <w:rFonts w:ascii="Times New Roman" w:hAnsi="Times New Roman" w:cs="Times New Roman"/>
          <w:sz w:val="28"/>
          <w:szCs w:val="28"/>
        </w:rPr>
        <w:t xml:space="preserve"> (сидячее) положение, что обеспечит естественное прохождение пищи. Ноги должны быть в упоре, а руки располагаться симметрично. Пациенту накрывают грудь нагрудником, если подопечный пользуется зубными протезами – одевают их. Перед началом приема пищи подопечному предлагают попить – это облегчает глотание при приеме твердой пищи. Для того чтобы напоить подопечного, одной рукой поддерживают голову пациента, а другой – держат кружку, из которой он пьет. Если подопечного поят из поильника, воду выливают под язык или за щеку, но не на язык, так как это увеличивает риск аспирации. При подаче пищи ложкой она должна </w:t>
      </w:r>
      <w:r>
        <w:rPr>
          <w:rFonts w:ascii="Times New Roman" w:hAnsi="Times New Roman" w:cs="Times New Roman"/>
          <w:sz w:val="28"/>
          <w:szCs w:val="28"/>
        </w:rPr>
        <w:lastRenderedPageBreak/>
        <w:t>быть наполнена не более чем на 2/3. Еду в рот подают сбоку с неповрежденной стороны. Сначала касаются ложкой нижней губы подопечного, чтобы он открыл рот, а затем прикасаются к его языку: так пациент поймет, что ложка с пищей находится у него во рту, и прикроет рот. Далее аккуратно вынимают ложку изо рта, скользя ей по верхней губе. После этого делают паузу, чтобы пациент мог прожевать и проглотить пищу. После каждых нескольких ложек твердой пищи пациенту предлагают попить. По мере надобности обязательно протирают рот больного салфеткой. После кормления подопечному помогают прополоскать рот, вымыть руки, почистить зубы. Кормление частично мобильного пациента</w:t>
      </w:r>
      <w:proofErr w:type="gramStart"/>
      <w:r>
        <w:rPr>
          <w:rFonts w:ascii="Times New Roman" w:hAnsi="Times New Roman" w:cs="Times New Roman"/>
          <w:sz w:val="28"/>
          <w:szCs w:val="28"/>
        </w:rPr>
        <w:t xml:space="preserve"> Е</w:t>
      </w:r>
      <w:proofErr w:type="gramEnd"/>
      <w:r>
        <w:rPr>
          <w:rFonts w:ascii="Times New Roman" w:hAnsi="Times New Roman" w:cs="Times New Roman"/>
          <w:sz w:val="28"/>
          <w:szCs w:val="28"/>
        </w:rPr>
        <w:t xml:space="preserve">сли пациент может сидеть в постели или за столом и есть сам, перед едой его необходимо посадить в кровати или за стол и убедиться в том, что он находится в правильном положении для приема пищи. Перед едой пациенту обязательно моют руки, умывают и причесывают его, поправляют одежду, а грудь прикрывают фартучком. Проверяют температуру пищи. Еду можно подать на подносе, выбрав нужную посуду. Если пищу подают в тарелке, следят за тем, чтобы еда не лежала на тарелке горкой (желательно измельчить пищу, например, нарезать овощи, мясо и рыбу разломить на кусочки). Пациент </w:t>
      </w:r>
      <w:proofErr w:type="gramStart"/>
      <w:r>
        <w:rPr>
          <w:rFonts w:ascii="Times New Roman" w:hAnsi="Times New Roman" w:cs="Times New Roman"/>
          <w:sz w:val="28"/>
          <w:szCs w:val="28"/>
        </w:rPr>
        <w:t>может</w:t>
      </w:r>
      <w:proofErr w:type="gramEnd"/>
      <w:r>
        <w:rPr>
          <w:rFonts w:ascii="Times New Roman" w:hAnsi="Times New Roman" w:cs="Times New Roman"/>
          <w:sz w:val="28"/>
          <w:szCs w:val="28"/>
        </w:rPr>
        <w:t xml:space="preserve"> есть с подноса, если ему удобно. Еду можно поставить на прикроватный столик, застелив его салфеткой, либо усадить пациента за стол. Для того чтобы посуда не скользила и была устойчива во время еды, следует использовать специальную нескользящую салфетку, которая обеспечивает стабильное положение посуды. Необходимо заранее выяснить, из чего подопечному удобнее пить. Важно, чтобы пища выглядела привлекательно и возбуждала аппетит. Пациента не следует оставлять одного во время приема пищи.</w:t>
      </w:r>
    </w:p>
    <w:p w:rsidR="00BF3282" w:rsidRDefault="00BF3282"/>
    <w:p w:rsidR="007E65A9" w:rsidRDefault="007E65A9"/>
    <w:p w:rsidR="007E65A9" w:rsidRDefault="007E65A9"/>
    <w:p w:rsidR="007E65A9" w:rsidRDefault="007E65A9"/>
    <w:p w:rsidR="007E65A9" w:rsidRDefault="007E65A9"/>
    <w:p w:rsidR="007E65A9" w:rsidRDefault="007E65A9"/>
    <w:p w:rsidR="007E65A9" w:rsidRDefault="007E65A9"/>
    <w:p w:rsidR="007E65A9" w:rsidRDefault="007E65A9"/>
    <w:p w:rsidR="007E65A9" w:rsidRDefault="007E65A9"/>
    <w:p w:rsidR="007E65A9" w:rsidRDefault="007E65A9"/>
    <w:p w:rsidR="007E65A9" w:rsidRDefault="007E65A9"/>
    <w:p w:rsidR="007E65A9" w:rsidRDefault="007E65A9"/>
    <w:p w:rsidR="007E65A9" w:rsidRDefault="007E65A9"/>
    <w:p w:rsidR="007E65A9" w:rsidRDefault="007E65A9"/>
    <w:p w:rsidR="00A64827" w:rsidRDefault="00A64827" w:rsidP="00A64827">
      <w:pPr>
        <w:jc w:val="center"/>
        <w:rPr>
          <w:rFonts w:ascii="Times New Roman" w:hAnsi="Times New Roman" w:cs="Times New Roman"/>
          <w:sz w:val="28"/>
          <w:szCs w:val="28"/>
        </w:rPr>
      </w:pPr>
      <w:r>
        <w:rPr>
          <w:rFonts w:ascii="Times New Roman" w:hAnsi="Times New Roman" w:cs="Times New Roman"/>
          <w:sz w:val="28"/>
          <w:szCs w:val="28"/>
        </w:rPr>
        <w:t>Клизмы. Газоотводная трубка.</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При постановке клизм и газоотводной трубки пациент должен обнажить интимные части тела. Поэтому медицинская сестра должна провести перед манипуляцией психологическую подготовку пациента, основанную на большом чувстве такта и меры. Во-первых, медицинской сестре необходимо доходчиво и терпеливо убедить пациента в необходимости провести эту процедуру и своим поведением дать понять, что она считает ее обычной манипуляцией, которую проводят многим пациентам, независимо от пола и возраста. Медицинская сестра должна обеспечить изоляцию пациента во время проведения манипуляции. Если манипуляция проводится в палате, медсестра должна после манипуляции проветрить палату. Помещение, где </w:t>
      </w:r>
      <w:proofErr w:type="gramStart"/>
      <w:r w:rsidRPr="00286651">
        <w:rPr>
          <w:rFonts w:ascii="Times New Roman" w:hAnsi="Times New Roman" w:cs="Times New Roman"/>
          <w:sz w:val="28"/>
          <w:szCs w:val="28"/>
        </w:rPr>
        <w:t>проводится</w:t>
      </w:r>
      <w:proofErr w:type="gramEnd"/>
      <w:r w:rsidRPr="00286651">
        <w:rPr>
          <w:rFonts w:ascii="Times New Roman" w:hAnsi="Times New Roman" w:cs="Times New Roman"/>
          <w:sz w:val="28"/>
          <w:szCs w:val="28"/>
        </w:rPr>
        <w:t xml:space="preserve"> постановка клизм должно быть расположено близко к туалету. ПРАВИЛА ТЕХНИКИ БЕЗОПАСНОСТИ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Выполняя процедуры, связанные с риском инфицирования или </w:t>
      </w:r>
      <w:proofErr w:type="spellStart"/>
      <w:r w:rsidRPr="00286651">
        <w:rPr>
          <w:rFonts w:ascii="Times New Roman" w:hAnsi="Times New Roman" w:cs="Times New Roman"/>
          <w:sz w:val="28"/>
          <w:szCs w:val="28"/>
        </w:rPr>
        <w:t>травмирования</w:t>
      </w:r>
      <w:proofErr w:type="spellEnd"/>
      <w:r w:rsidRPr="00286651">
        <w:rPr>
          <w:rFonts w:ascii="Times New Roman" w:hAnsi="Times New Roman" w:cs="Times New Roman"/>
          <w:sz w:val="28"/>
          <w:szCs w:val="28"/>
        </w:rPr>
        <w:t xml:space="preserve"> слизистых оболочек (введение в прямую кишку клизменного наконечника, газоотводной трубки) следует соблюдать универсальные меры предосторожности:</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 • надевать латексные перчатки при выполнении и завершении процедуры; • подстилать под пациента клеенку с пеленкой или впитывающую пеленку однократного применения;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 подвергать дезинфекции и/или последующей утилизации всех предметов однократного использования (пеленки, перчатки и т.п.)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 подвергать дезинфекции, </w:t>
      </w:r>
      <w:proofErr w:type="spellStart"/>
      <w:r w:rsidRPr="00286651">
        <w:rPr>
          <w:rFonts w:ascii="Times New Roman" w:hAnsi="Times New Roman" w:cs="Times New Roman"/>
          <w:sz w:val="28"/>
          <w:szCs w:val="28"/>
        </w:rPr>
        <w:t>предстерилизационной</w:t>
      </w:r>
      <w:proofErr w:type="spellEnd"/>
      <w:r w:rsidRPr="00286651">
        <w:rPr>
          <w:rFonts w:ascii="Times New Roman" w:hAnsi="Times New Roman" w:cs="Times New Roman"/>
          <w:sz w:val="28"/>
          <w:szCs w:val="28"/>
        </w:rPr>
        <w:t xml:space="preserve"> очистке и стерилизации все предметы многократного использования в соответствии с действующими нормативными документами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 Клизменные наконечники и газоотводные трубки следует стерилизовать </w:t>
      </w:r>
      <w:proofErr w:type="gramStart"/>
      <w:r w:rsidRPr="00286651">
        <w:rPr>
          <w:rFonts w:ascii="Times New Roman" w:hAnsi="Times New Roman" w:cs="Times New Roman"/>
          <w:sz w:val="28"/>
          <w:szCs w:val="28"/>
        </w:rPr>
        <w:t>упакованными</w:t>
      </w:r>
      <w:proofErr w:type="gramEnd"/>
      <w:r w:rsidRPr="00286651">
        <w:rPr>
          <w:rFonts w:ascii="Times New Roman" w:hAnsi="Times New Roman" w:cs="Times New Roman"/>
          <w:sz w:val="28"/>
          <w:szCs w:val="28"/>
        </w:rPr>
        <w:t xml:space="preserve"> в пакете по одному экземпляру. Пациент имеет право видеть, что упаковка вскрывается в его присутствии перед процедурой. ТЕОРЕТИЧЕСКАЯ ЧАСТЬ </w:t>
      </w:r>
    </w:p>
    <w:p w:rsidR="007E65A9" w:rsidRPr="00286651"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История клизмы насчитывает многие тысячи лет, и сведения о ней пришли к нам из необозримой дали времен. Упоминания о клизме встречаются в египетских папирусах еще 3500 лет назад. Для "отца медицины" Гиппократа промывание кишечника - хорошо известный способ лечения, а в Древнем Риме клизма была такой же будничной, бытовой вещью, как у нас. Римская клизма представляла собой кожаный баллончик с двумя трубками из камыша. Лечение клизмой осуществляли и в Африке. В средневековой </w:t>
      </w:r>
      <w:r w:rsidRPr="00286651">
        <w:rPr>
          <w:rFonts w:ascii="Times New Roman" w:hAnsi="Times New Roman" w:cs="Times New Roman"/>
          <w:sz w:val="28"/>
          <w:szCs w:val="28"/>
        </w:rPr>
        <w:lastRenderedPageBreak/>
        <w:t>Европе клизма сделалась таким же популярным методом врачевания, как и кровопускание. В 17 веке при французском дворе клизма вошла в моду. Ее ставили королям. Многие важные особы имели свои личные промывательные приборы, они представляли собой роскошные фарфоровые клистиры, отделанные серебром и перламутром. Лишь к началу 19 века это необыкновенное увлечение клизмой прошло</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Основное назначение толстой кишки — формирование, продвижение, удержание и эвакуация каловых масс за счет взаимодействия тонуса кишечной стенки и перистальтических волн с их координацией и </w:t>
      </w:r>
      <w:proofErr w:type="spellStart"/>
      <w:r w:rsidRPr="00286651">
        <w:rPr>
          <w:rFonts w:ascii="Times New Roman" w:hAnsi="Times New Roman" w:cs="Times New Roman"/>
          <w:sz w:val="28"/>
          <w:szCs w:val="28"/>
        </w:rPr>
        <w:t>дискоординацией</w:t>
      </w:r>
      <w:proofErr w:type="spellEnd"/>
      <w:r w:rsidRPr="00286651">
        <w:rPr>
          <w:rFonts w:ascii="Times New Roman" w:hAnsi="Times New Roman" w:cs="Times New Roman"/>
          <w:sz w:val="28"/>
          <w:szCs w:val="28"/>
        </w:rPr>
        <w:t xml:space="preserve">. Двигательная активность толстой кишки зависит от нервных, эндокринных, физических, алиментарных факторов, а также от микрофлоры кишечника и психоэмоционального состояния человека. При нормальной функции кишечника фекалии растягивают прямую кишку, раздражают нервные рецепторы слизистой оболочки кишечника и активизируют процесс дефекации. При нарушении дефекаций страдают все кишечные функции: двигательная, секреторная и абсорбционная. Деятельность толстого кишечника разнообразна: В слепой и восходящей кишке происходят всасывание жидкости, минеральных солей и витаминов, утилизация не всосавшихся в тонкой кишке белковых веществ с помощью кишечной микрофлоры. Абсорбция приводит к уплотнению содержимого кишки: Этим процессам способствуют сегментарные «перемешивающие» движения. При достижении содержимого определенной консистенции возникает перистальтическая волна, и каловые массы поступают в поперечную ободочную кишку. Поперечная кишка выполняет транспортную функцию благодаря </w:t>
      </w:r>
      <w:proofErr w:type="spellStart"/>
      <w:r w:rsidRPr="00286651">
        <w:rPr>
          <w:rFonts w:ascii="Times New Roman" w:hAnsi="Times New Roman" w:cs="Times New Roman"/>
          <w:sz w:val="28"/>
          <w:szCs w:val="28"/>
        </w:rPr>
        <w:t>пропульсивным</w:t>
      </w:r>
      <w:proofErr w:type="spellEnd"/>
      <w:r w:rsidRPr="00286651">
        <w:rPr>
          <w:rFonts w:ascii="Times New Roman" w:hAnsi="Times New Roman" w:cs="Times New Roman"/>
          <w:sz w:val="28"/>
          <w:szCs w:val="28"/>
        </w:rPr>
        <w:t xml:space="preserve"> движениям. Уплотнение каловых масс продолжается. На участке от селезеночного изгиба до середины сигмовидной кишки происходит уплотнение. Окончательно формируется кал. При определенном его количестве повышается внутрикишечное давление, и это стимулирует акт дефекации.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Запор — нарушение функции кишечника в связи с увеличением интервалов между актами дефекации по сравнению с индивидуальной физиологической потребностью или в систематически недостаточном опорожнении кишечника. Признаки запора: </w:t>
      </w: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редкие дефекации — задержка кала в кишечнике более 48 часов; </w:t>
      </w: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затрудненная дефекация; </w:t>
      </w: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малое количество кала (менее 100 г); </w:t>
      </w: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твердый </w:t>
      </w:r>
      <w:proofErr w:type="spellStart"/>
      <w:r w:rsidRPr="00286651">
        <w:rPr>
          <w:rFonts w:ascii="Times New Roman" w:hAnsi="Times New Roman" w:cs="Times New Roman"/>
          <w:sz w:val="28"/>
          <w:szCs w:val="28"/>
        </w:rPr>
        <w:t>и</w:t>
      </w:r>
      <w:proofErr w:type="gramStart"/>
      <w:r w:rsidRPr="00286651">
        <w:rPr>
          <w:rFonts w:ascii="Times New Roman" w:hAnsi="Times New Roman" w:cs="Times New Roman"/>
          <w:sz w:val="28"/>
          <w:szCs w:val="28"/>
        </w:rPr>
        <w:t>.с</w:t>
      </w:r>
      <w:proofErr w:type="gramEnd"/>
      <w:r w:rsidRPr="00286651">
        <w:rPr>
          <w:rFonts w:ascii="Times New Roman" w:hAnsi="Times New Roman" w:cs="Times New Roman"/>
          <w:sz w:val="28"/>
          <w:szCs w:val="28"/>
        </w:rPr>
        <w:t>ухой</w:t>
      </w:r>
      <w:proofErr w:type="spellEnd"/>
      <w:r w:rsidRPr="00286651">
        <w:rPr>
          <w:rFonts w:ascii="Times New Roman" w:hAnsi="Times New Roman" w:cs="Times New Roman"/>
          <w:sz w:val="28"/>
          <w:szCs w:val="28"/>
        </w:rPr>
        <w:t xml:space="preserve"> кал. Хронический запор — это </w:t>
      </w:r>
      <w:proofErr w:type="spellStart"/>
      <w:r w:rsidRPr="00286651">
        <w:rPr>
          <w:rFonts w:ascii="Times New Roman" w:hAnsi="Times New Roman" w:cs="Times New Roman"/>
          <w:sz w:val="28"/>
          <w:szCs w:val="28"/>
        </w:rPr>
        <w:t>симптомокомплекс</w:t>
      </w:r>
      <w:proofErr w:type="spellEnd"/>
      <w:r w:rsidRPr="00286651">
        <w:rPr>
          <w:rFonts w:ascii="Times New Roman" w:hAnsi="Times New Roman" w:cs="Times New Roman"/>
          <w:sz w:val="28"/>
          <w:szCs w:val="28"/>
        </w:rPr>
        <w:t xml:space="preserve"> </w:t>
      </w:r>
      <w:proofErr w:type="spellStart"/>
      <w:r w:rsidRPr="00286651">
        <w:rPr>
          <w:rFonts w:ascii="Times New Roman" w:hAnsi="Times New Roman" w:cs="Times New Roman"/>
          <w:sz w:val="28"/>
          <w:szCs w:val="28"/>
        </w:rPr>
        <w:t>экстракишечных</w:t>
      </w:r>
      <w:proofErr w:type="spellEnd"/>
      <w:r w:rsidRPr="00286651">
        <w:rPr>
          <w:rFonts w:ascii="Times New Roman" w:hAnsi="Times New Roman" w:cs="Times New Roman"/>
          <w:sz w:val="28"/>
          <w:szCs w:val="28"/>
        </w:rPr>
        <w:t xml:space="preserve"> расстройств. Патологический процесс (синдром раздражения толстой кишки), сопровождающийся запором, может быть следствием </w:t>
      </w:r>
      <w:proofErr w:type="spellStart"/>
      <w:r w:rsidRPr="00286651">
        <w:rPr>
          <w:rFonts w:ascii="Times New Roman" w:hAnsi="Times New Roman" w:cs="Times New Roman"/>
          <w:sz w:val="28"/>
          <w:szCs w:val="28"/>
        </w:rPr>
        <w:t>гипермоторной</w:t>
      </w:r>
      <w:proofErr w:type="spellEnd"/>
      <w:r w:rsidRPr="00286651">
        <w:rPr>
          <w:rFonts w:ascii="Times New Roman" w:hAnsi="Times New Roman" w:cs="Times New Roman"/>
          <w:sz w:val="28"/>
          <w:szCs w:val="28"/>
        </w:rPr>
        <w:t xml:space="preserve"> или </w:t>
      </w:r>
      <w:proofErr w:type="spellStart"/>
      <w:r w:rsidRPr="00286651">
        <w:rPr>
          <w:rFonts w:ascii="Times New Roman" w:hAnsi="Times New Roman" w:cs="Times New Roman"/>
          <w:sz w:val="28"/>
          <w:szCs w:val="28"/>
        </w:rPr>
        <w:t>гипомоторной</w:t>
      </w:r>
      <w:proofErr w:type="spellEnd"/>
      <w:r w:rsidRPr="00286651">
        <w:rPr>
          <w:rFonts w:ascii="Times New Roman" w:hAnsi="Times New Roman" w:cs="Times New Roman"/>
          <w:sz w:val="28"/>
          <w:szCs w:val="28"/>
        </w:rPr>
        <w:t xml:space="preserve"> дискинезии. Это вызывает спастическое или атоническое состояние кишечника, что приводит к спастическому или атоническому </w:t>
      </w:r>
      <w:proofErr w:type="spellStart"/>
      <w:r w:rsidRPr="00286651">
        <w:rPr>
          <w:rFonts w:ascii="Times New Roman" w:hAnsi="Times New Roman" w:cs="Times New Roman"/>
          <w:sz w:val="28"/>
          <w:szCs w:val="28"/>
        </w:rPr>
        <w:t>копростазу</w:t>
      </w:r>
      <w:proofErr w:type="spellEnd"/>
      <w:r w:rsidRPr="00286651">
        <w:rPr>
          <w:rFonts w:ascii="Times New Roman" w:hAnsi="Times New Roman" w:cs="Times New Roman"/>
          <w:sz w:val="28"/>
          <w:szCs w:val="28"/>
        </w:rPr>
        <w:t xml:space="preserve"> — запору — задержке стула. Частая причина задержки стула — алиментарный фактор: ограничение </w:t>
      </w:r>
      <w:r w:rsidRPr="00286651">
        <w:rPr>
          <w:rFonts w:ascii="Times New Roman" w:hAnsi="Times New Roman" w:cs="Times New Roman"/>
          <w:sz w:val="28"/>
          <w:szCs w:val="28"/>
        </w:rPr>
        <w:lastRenderedPageBreak/>
        <w:t xml:space="preserve">продуктов с содержанием растительной клетчатки и питьевой воды, преобладание рафинированных углеводов. При нарушении двигательной функции кишечника необходимо пациенту корректировать образ жизни и рекомендовать стимуляцию моторики кишечника. Сестринские рекомендации пациенту с проблемами нарушенных функций кишечника: </w:t>
      </w: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соблюдать режим приема и характер пищи; </w:t>
      </w: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употреблять жидкость в достаточном объеме </w:t>
      </w: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делать физические упражнения; </w:t>
      </w: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проводить массаж живота и лечебную физкультуру; </w:t>
      </w: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обучать постановке очистительных клизм КЛИЗМА – введение в нижний отдел толстой кишки жидкости с лечебной и диагностической целью. Введение в нижний отдел толстой кишки жидкости с лечебной или диагностической целью называется клизмой.</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 - Лечебные клизмы применяются с целью:</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 а) очищения кишечника - </w:t>
      </w:r>
      <w:proofErr w:type="gramStart"/>
      <w:r w:rsidRPr="00286651">
        <w:rPr>
          <w:rFonts w:ascii="Times New Roman" w:hAnsi="Times New Roman" w:cs="Times New Roman"/>
          <w:sz w:val="28"/>
          <w:szCs w:val="28"/>
        </w:rPr>
        <w:t>очистительная</w:t>
      </w:r>
      <w:proofErr w:type="gramEnd"/>
      <w:r w:rsidRPr="00286651">
        <w:rPr>
          <w:rFonts w:ascii="Times New Roman" w:hAnsi="Times New Roman" w:cs="Times New Roman"/>
          <w:sz w:val="28"/>
          <w:szCs w:val="28"/>
        </w:rPr>
        <w:t>, сифонная, послабляющая,</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 б) введения в толстую кишку лекарственных </w:t>
      </w:r>
      <w:proofErr w:type="gramStart"/>
      <w:r w:rsidRPr="00286651">
        <w:rPr>
          <w:rFonts w:ascii="Times New Roman" w:hAnsi="Times New Roman" w:cs="Times New Roman"/>
          <w:sz w:val="28"/>
          <w:szCs w:val="28"/>
        </w:rPr>
        <w:t>веществ</w:t>
      </w:r>
      <w:proofErr w:type="gramEnd"/>
      <w:r w:rsidRPr="00286651">
        <w:rPr>
          <w:rFonts w:ascii="Times New Roman" w:hAnsi="Times New Roman" w:cs="Times New Roman"/>
          <w:sz w:val="28"/>
          <w:szCs w:val="28"/>
        </w:rPr>
        <w:t xml:space="preserve"> как для местного, так и для общего (резорбтивного) воздействия на организм - лекарственная микроклизма, капельная клизма.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С диагностической целью клизмы ставят:</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 а) при подготовке к рентгенологическому исследованию органов пищеварения, мочеотделения и органов малого таза,</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 б) при подготовке к эндоскопическому исследованию толстой кишки. Абсолютными противопоказаниями для постановки любой клизмы являются: </w:t>
      </w: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кровотечения из пищеварительного тракта,</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 </w:t>
      </w: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острые воспалительные процессы в толстой кишке или в области заднего прохода,</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 </w:t>
      </w: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злокачественные образования прямой кишки,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первые дни после операции на органах пищеварения,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боли в животе неустановленной природы,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трещины в области заднего прохода или выпадение прямой кишки.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Перед проведением манипуляции медсестра должна подготовить пациента психологически и физиологически. Психологическая подготовка проводится в виде беседы с пациентом: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выявление противопоказаний на момент проведения манипуляции,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о характере предстоящей манипуляции,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о необходимости данной манипуляции,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lastRenderedPageBreak/>
        <w:sym w:font="Symbol" w:char="F02D"/>
      </w:r>
      <w:r w:rsidRPr="00286651">
        <w:rPr>
          <w:rFonts w:ascii="Times New Roman" w:hAnsi="Times New Roman" w:cs="Times New Roman"/>
          <w:sz w:val="28"/>
          <w:szCs w:val="28"/>
        </w:rPr>
        <w:t xml:space="preserve"> об ощущениях пациента во время манипуляции,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о поведении пациента во время манипуляции,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о поведении пациента после манипуляции.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Физиологическая подготовка: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пациент укладывается на кушетку на правый бок с согнутыми в коленях ногами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постановка клизм также возможна в положении лежа на спине и коленн</w:t>
      </w:r>
      <w:proofErr w:type="gramStart"/>
      <w:r w:rsidRPr="00286651">
        <w:rPr>
          <w:rFonts w:ascii="Times New Roman" w:hAnsi="Times New Roman" w:cs="Times New Roman"/>
          <w:sz w:val="28"/>
          <w:szCs w:val="28"/>
        </w:rPr>
        <w:t>о-</w:t>
      </w:r>
      <w:proofErr w:type="gramEnd"/>
      <w:r w:rsidRPr="00286651">
        <w:rPr>
          <w:rFonts w:ascii="Times New Roman" w:hAnsi="Times New Roman" w:cs="Times New Roman"/>
          <w:sz w:val="28"/>
          <w:szCs w:val="28"/>
        </w:rPr>
        <w:t xml:space="preserve"> локтевом положении пациента.</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 ОЧИСТИТЕЛЬНАЯ КЛИЗМА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Очистительную клизму ставят с диагностической и лечебной целями: при запорах, перед операцией, перед родами, при отравлениях, перед постановкой лекарственной микроклизмы и капельной клизмы. При постановке очистительной клизмы опорожняется только нижний отдел толстой кишки. Это достигается путем разжижения каловых масс и усиления перистальтики толстой кишки. </w:t>
      </w:r>
      <w:proofErr w:type="gramStart"/>
      <w:r w:rsidRPr="00286651">
        <w:rPr>
          <w:rFonts w:ascii="Times New Roman" w:hAnsi="Times New Roman" w:cs="Times New Roman"/>
          <w:sz w:val="28"/>
          <w:szCs w:val="28"/>
        </w:rPr>
        <w:t xml:space="preserve">Если позволяет состояние пациента, эта процедура выполняется в специальном помещении (клизменной), имеющем кушетку, штатив-стойку для подвешивания кружки </w:t>
      </w:r>
      <w:proofErr w:type="spellStart"/>
      <w:r w:rsidRPr="00286651">
        <w:rPr>
          <w:rFonts w:ascii="Times New Roman" w:hAnsi="Times New Roman" w:cs="Times New Roman"/>
          <w:sz w:val="28"/>
          <w:szCs w:val="28"/>
        </w:rPr>
        <w:t>Эсмарха</w:t>
      </w:r>
      <w:proofErr w:type="spellEnd"/>
      <w:r w:rsidRPr="00286651">
        <w:rPr>
          <w:rFonts w:ascii="Times New Roman" w:hAnsi="Times New Roman" w:cs="Times New Roman"/>
          <w:sz w:val="28"/>
          <w:szCs w:val="28"/>
        </w:rPr>
        <w:t>, раковину, маркированные емкости для "чистых" и "использованных" наконечников для клизм, дезинфицирующий раствор, вазелин.</w:t>
      </w:r>
      <w:proofErr w:type="gramEnd"/>
      <w:r w:rsidRPr="00286651">
        <w:rPr>
          <w:rFonts w:ascii="Times New Roman" w:hAnsi="Times New Roman" w:cs="Times New Roman"/>
          <w:sz w:val="28"/>
          <w:szCs w:val="28"/>
        </w:rPr>
        <w:t xml:space="preserve"> Поблизости должна </w:t>
      </w:r>
      <w:proofErr w:type="gramStart"/>
      <w:r w:rsidRPr="00286651">
        <w:rPr>
          <w:rFonts w:ascii="Times New Roman" w:hAnsi="Times New Roman" w:cs="Times New Roman"/>
          <w:sz w:val="28"/>
          <w:szCs w:val="28"/>
        </w:rPr>
        <w:t>находится</w:t>
      </w:r>
      <w:proofErr w:type="gramEnd"/>
      <w:r w:rsidRPr="00286651">
        <w:rPr>
          <w:rFonts w:ascii="Times New Roman" w:hAnsi="Times New Roman" w:cs="Times New Roman"/>
          <w:sz w:val="28"/>
          <w:szCs w:val="28"/>
        </w:rPr>
        <w:t xml:space="preserve"> туалетная комната. Для постановки очистительной клизмы берется вода комнатной температуры. При атоническом запоре, когда снижена двигательная функция кишечника, температура воды должна быть ниже 12</w:t>
      </w:r>
      <w:proofErr w:type="gramStart"/>
      <w:r w:rsidRPr="00286651">
        <w:rPr>
          <w:rFonts w:ascii="Times New Roman" w:hAnsi="Times New Roman" w:cs="Times New Roman"/>
          <w:sz w:val="28"/>
          <w:szCs w:val="28"/>
        </w:rPr>
        <w:t xml:space="preserve"> °С</w:t>
      </w:r>
      <w:proofErr w:type="gramEnd"/>
      <w:r w:rsidRPr="00286651">
        <w:rPr>
          <w:rFonts w:ascii="Times New Roman" w:hAnsi="Times New Roman" w:cs="Times New Roman"/>
          <w:sz w:val="28"/>
          <w:szCs w:val="28"/>
        </w:rPr>
        <w:t>, чтобы стимулировать эту двигательную активность. При спастическом запоре необходимо снять спазм мускулатуры кишечника, поэтому температура воды должна быть около 40</w:t>
      </w:r>
      <w:proofErr w:type="gramStart"/>
      <w:r w:rsidRPr="00286651">
        <w:rPr>
          <w:rFonts w:ascii="Times New Roman" w:hAnsi="Times New Roman" w:cs="Times New Roman"/>
          <w:sz w:val="28"/>
          <w:szCs w:val="28"/>
        </w:rPr>
        <w:t xml:space="preserve"> °С</w:t>
      </w:r>
      <w:proofErr w:type="gramEnd"/>
      <w:r w:rsidRPr="00286651">
        <w:rPr>
          <w:rFonts w:ascii="Times New Roman" w:hAnsi="Times New Roman" w:cs="Times New Roman"/>
          <w:sz w:val="28"/>
          <w:szCs w:val="28"/>
        </w:rPr>
        <w:t xml:space="preserve">, т.к. тепло обладает спазмолитическим действием. Для разжижения и облегчения выведения кала в воду можно добавить масло (касторовое, вазелиновое, подсолнечное), или столовую ложку мыльных стружек.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МАСЛЯНАЯ КЛИЗМА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Масляная или послабляющая клизма применяется при неэффективности очистительной клизмы в первые дни после операций на органах брюшной полости и после родов, когда нежелательно напряжение мышц брюшной стенки и промежности. Введенное в кишечник масло обволакивает и размывает каловые массы. После масляной клизмы опорожнение наступает через 10-12 часов. После постановки масляной клизмы пациент должен лежать несколько часов, иначе масло, введенное в кишечник, вытечет. Поэтому эту процедуру удобнее делать на ночь.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lastRenderedPageBreak/>
        <w:t>ГИПЕРТОНИЧЕСКАЯ КЛИЗМА</w:t>
      </w:r>
      <w:proofErr w:type="gramStart"/>
      <w:r w:rsidRPr="00286651">
        <w:rPr>
          <w:rFonts w:ascii="Times New Roman" w:hAnsi="Times New Roman" w:cs="Times New Roman"/>
          <w:sz w:val="28"/>
          <w:szCs w:val="28"/>
        </w:rPr>
        <w:t xml:space="preserve"> О</w:t>
      </w:r>
      <w:proofErr w:type="gramEnd"/>
      <w:r w:rsidRPr="00286651">
        <w:rPr>
          <w:rFonts w:ascii="Times New Roman" w:hAnsi="Times New Roman" w:cs="Times New Roman"/>
          <w:sz w:val="28"/>
          <w:szCs w:val="28"/>
        </w:rPr>
        <w:t xml:space="preserve">тносится так же, как и масляная, к послабляющим клизмам. Она не только усиливает перистальтику, но и вызывает обильное </w:t>
      </w:r>
      <w:proofErr w:type="spellStart"/>
      <w:r w:rsidRPr="00286651">
        <w:rPr>
          <w:rFonts w:ascii="Times New Roman" w:hAnsi="Times New Roman" w:cs="Times New Roman"/>
          <w:sz w:val="28"/>
          <w:szCs w:val="28"/>
        </w:rPr>
        <w:t>пропотевание</w:t>
      </w:r>
      <w:proofErr w:type="spellEnd"/>
      <w:r w:rsidRPr="00286651">
        <w:rPr>
          <w:rFonts w:ascii="Times New Roman" w:hAnsi="Times New Roman" w:cs="Times New Roman"/>
          <w:sz w:val="28"/>
          <w:szCs w:val="28"/>
        </w:rPr>
        <w:t xml:space="preserve"> в просвет кишки жидкости (транссудация), что приводит к обильному жидкому стулу. КОЛИЧЕСТВО И ТЕМПЕРАТУРА ВВОДИМОЙ ЖИДКОСТИ: </w:t>
      </w: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100 мл 10% раствора </w:t>
      </w:r>
      <w:proofErr w:type="spellStart"/>
      <w:r w:rsidRPr="00286651">
        <w:rPr>
          <w:rFonts w:ascii="Times New Roman" w:hAnsi="Times New Roman" w:cs="Times New Roman"/>
          <w:sz w:val="28"/>
          <w:szCs w:val="28"/>
        </w:rPr>
        <w:t>NaCl</w:t>
      </w:r>
      <w:proofErr w:type="spellEnd"/>
      <w:r w:rsidRPr="00286651">
        <w:rPr>
          <w:rFonts w:ascii="Times New Roman" w:hAnsi="Times New Roman" w:cs="Times New Roman"/>
          <w:sz w:val="28"/>
          <w:szCs w:val="28"/>
        </w:rPr>
        <w:t xml:space="preserve"> или 20% раствора магния сульфата при температуре 37-38 °С.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СИФОННАЯ КЛИЗМА С ее помощью достигается более эффективное очищение кишечника, т.к. он промывается водой многократно. Поэтому и показания для применения сифонной клизмы несколько шире: </w:t>
      </w: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отсутствие эффекта от очистительной клизмы, послабляющих клизм и приема слабительных, </w:t>
      </w: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необходимость выведения из кишечника ядовитых веществ, попавших в него через рот или выделившихся в кишечник через его слизистую оболочку, </w:t>
      </w:r>
      <w:r w:rsidRPr="00286651">
        <w:rPr>
          <w:rFonts w:ascii="Times New Roman" w:hAnsi="Times New Roman" w:cs="Times New Roman"/>
          <w:sz w:val="28"/>
          <w:szCs w:val="28"/>
        </w:rPr>
        <w:sym w:font="Symbol" w:char="F02D"/>
      </w:r>
      <w:r w:rsidRPr="00286651">
        <w:rPr>
          <w:rFonts w:ascii="Times New Roman" w:hAnsi="Times New Roman" w:cs="Times New Roman"/>
          <w:sz w:val="28"/>
          <w:szCs w:val="28"/>
        </w:rPr>
        <w:t xml:space="preserve"> подозрение на кишечную непроходимость. Принцип постановки сифонной клизмы во многом сходен с принципом промывания желудка. Сифонная клизма - тяжелая манипуляция для пациента, поэтому необходимо внимательно следить за его состоянием.</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 КАПЕЛЬНАЯ КЛИЗМА Капельная или питательная клизма рассчитана на большую всасывающую способность кишечника. Она применяется для введения в кишечник больших доз (до 2-х литров) питательных лекарственных средств: 0,85% раствор натрия хлорида, 5% раствора аминокислот. Капельную клизму ставят через 20-30 минут после </w:t>
      </w:r>
      <w:proofErr w:type="gramStart"/>
      <w:r w:rsidRPr="00286651">
        <w:rPr>
          <w:rFonts w:ascii="Times New Roman" w:hAnsi="Times New Roman" w:cs="Times New Roman"/>
          <w:sz w:val="28"/>
          <w:szCs w:val="28"/>
        </w:rPr>
        <w:t>очистительной</w:t>
      </w:r>
      <w:proofErr w:type="gramEnd"/>
      <w:r w:rsidRPr="00286651">
        <w:rPr>
          <w:rFonts w:ascii="Times New Roman" w:hAnsi="Times New Roman" w:cs="Times New Roman"/>
          <w:sz w:val="28"/>
          <w:szCs w:val="28"/>
        </w:rPr>
        <w:t xml:space="preserve">. Во время этой процедуры, продолжающейся несколько часов, пациент может спать, а медсестра должна следить за тем, чтобы сохранялась постоянная скорость поступления капель, и раствор оставался теплым. Чтобы раствор не остывал, кружку </w:t>
      </w:r>
      <w:proofErr w:type="spellStart"/>
      <w:r w:rsidRPr="00286651">
        <w:rPr>
          <w:rFonts w:ascii="Times New Roman" w:hAnsi="Times New Roman" w:cs="Times New Roman"/>
          <w:sz w:val="28"/>
          <w:szCs w:val="28"/>
        </w:rPr>
        <w:t>Эсмарха</w:t>
      </w:r>
      <w:proofErr w:type="spellEnd"/>
      <w:r w:rsidRPr="00286651">
        <w:rPr>
          <w:rFonts w:ascii="Times New Roman" w:hAnsi="Times New Roman" w:cs="Times New Roman"/>
          <w:sz w:val="28"/>
          <w:szCs w:val="28"/>
        </w:rPr>
        <w:t xml:space="preserve"> обертывают ватным чехлом или грелками. Подготовка пациента к постановке клизм заключается в правильном психологическом настрое: пациенту необходимо объяснить цель данной манипуляции, объяснить, что клизма принесет пациенту облегчение или даст возможность более точно поставить диагноз, необходимо объяснить пациенту как он должен вести себя во время постановки клизмы и после нее. Объяснить пациенту, какое необходимо принять положение перед постановкой клизмы, каковы должны быть ощущения пациента во время проведения манипуляции. Во время манипуляции постоянно быть в контакте с пациентом.</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 ЛЕКАРСТВЕННАЯ КЛИЗМА</w:t>
      </w:r>
      <w:proofErr w:type="gramStart"/>
      <w:r w:rsidRPr="00286651">
        <w:rPr>
          <w:rFonts w:ascii="Times New Roman" w:hAnsi="Times New Roman" w:cs="Times New Roman"/>
          <w:sz w:val="28"/>
          <w:szCs w:val="28"/>
        </w:rPr>
        <w:t xml:space="preserve"> И</w:t>
      </w:r>
      <w:proofErr w:type="gramEnd"/>
      <w:r w:rsidRPr="00286651">
        <w:rPr>
          <w:rFonts w:ascii="Times New Roman" w:hAnsi="Times New Roman" w:cs="Times New Roman"/>
          <w:sz w:val="28"/>
          <w:szCs w:val="28"/>
        </w:rPr>
        <w:t xml:space="preserve">ли микроклизма. Ее применяют как для местного воздействия на слизистую оболочку нижнего отдела толстой кишки (облепиховое масло, настой ромашки), так и для воздействия на весь организм при всасывании лекарственного препарата через слизистую толстой кишки (препараты сердечных гликозидов, хлоралгидрат). За 20-30 минут до </w:t>
      </w:r>
      <w:r w:rsidRPr="00286651">
        <w:rPr>
          <w:rFonts w:ascii="Times New Roman" w:hAnsi="Times New Roman" w:cs="Times New Roman"/>
          <w:sz w:val="28"/>
          <w:szCs w:val="28"/>
        </w:rPr>
        <w:lastRenderedPageBreak/>
        <w:t xml:space="preserve">лекарственной клизмы пациенту ставят очистительную клизму. После клизмы пациент должен лежать не менее часа.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ПРИМЕНЕНИЕ ГАЗООТВОДНОЙ ТРУБКИ Усиленное газообразование в кишечнике при нарушении его двигательной функции носит название метеоризма. Если выделение газов из кишечника при помощи очистительной клизмы нежелательно, а метеоризм, несмотря на специальную диету, прием активированного угля, не уменьшается, то вводят газоотводную трубку. Ее длина 40 см, внутренний диаметр 5-10 мм, наружный конец слегка расширен, а на закругленной (внутренней) части трубки в центре и на боковой стенке имеются отверстия. Примечания</w:t>
      </w:r>
      <w:proofErr w:type="gramStart"/>
      <w:r w:rsidRPr="00286651">
        <w:rPr>
          <w:rFonts w:ascii="Times New Roman" w:hAnsi="Times New Roman" w:cs="Times New Roman"/>
          <w:sz w:val="28"/>
          <w:szCs w:val="28"/>
        </w:rPr>
        <w:t xml:space="preserve"> В</w:t>
      </w:r>
      <w:proofErr w:type="gramEnd"/>
      <w:r w:rsidRPr="00286651">
        <w:rPr>
          <w:rFonts w:ascii="Times New Roman" w:hAnsi="Times New Roman" w:cs="Times New Roman"/>
          <w:sz w:val="28"/>
          <w:szCs w:val="28"/>
        </w:rPr>
        <w:t xml:space="preserve"> дополнение к описанным в разделе противопоказания предостережениям можно отметить следующее.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sym w:font="Symbol" w:char="F0B7"/>
      </w:r>
      <w:r w:rsidRPr="00286651">
        <w:rPr>
          <w:rFonts w:ascii="Times New Roman" w:hAnsi="Times New Roman" w:cs="Times New Roman"/>
          <w:sz w:val="28"/>
          <w:szCs w:val="28"/>
        </w:rPr>
        <w:t xml:space="preserve"> Для клизмы нужно использовать воду питьевого качества температурой от 20° до 40° в зависимости от рекомендаций и ожидаемого эффекта.</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t xml:space="preserve"> </w:t>
      </w:r>
      <w:r w:rsidRPr="00286651">
        <w:rPr>
          <w:rFonts w:ascii="Times New Roman" w:hAnsi="Times New Roman" w:cs="Times New Roman"/>
          <w:sz w:val="28"/>
          <w:szCs w:val="28"/>
        </w:rPr>
        <w:sym w:font="Symbol" w:char="F0B7"/>
      </w:r>
      <w:r w:rsidRPr="00286651">
        <w:rPr>
          <w:rFonts w:ascii="Times New Roman" w:hAnsi="Times New Roman" w:cs="Times New Roman"/>
          <w:sz w:val="28"/>
          <w:szCs w:val="28"/>
        </w:rPr>
        <w:t xml:space="preserve"> Объем воды для клизмы следует подбирать в зависимости от размеров живота. Ориентировочно можно </w:t>
      </w:r>
      <w:proofErr w:type="gramStart"/>
      <w:r w:rsidRPr="00286651">
        <w:rPr>
          <w:rFonts w:ascii="Times New Roman" w:hAnsi="Times New Roman" w:cs="Times New Roman"/>
          <w:sz w:val="28"/>
          <w:szCs w:val="28"/>
        </w:rPr>
        <w:t>считать</w:t>
      </w:r>
      <w:proofErr w:type="gramEnd"/>
      <w:r w:rsidRPr="00286651">
        <w:rPr>
          <w:rFonts w:ascii="Times New Roman" w:hAnsi="Times New Roman" w:cs="Times New Roman"/>
          <w:sz w:val="28"/>
          <w:szCs w:val="28"/>
        </w:rPr>
        <w:t xml:space="preserve"> что при обхвате живота на уровне пупка 90–100 см объём воды должен быть 2,0 л, 75–85 см — 1,5 л, 60–70 см — 1,0 л, 50–55 см — 0,75 л, 45–50 см — 0,5 л. После приобретения некоторого опыта в постановке клизмы объём воды можно уточнить самостоятельно.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sym w:font="Symbol" w:char="F0B7"/>
      </w:r>
      <w:r w:rsidRPr="00286651">
        <w:rPr>
          <w:rFonts w:ascii="Times New Roman" w:hAnsi="Times New Roman" w:cs="Times New Roman"/>
          <w:sz w:val="28"/>
          <w:szCs w:val="28"/>
        </w:rPr>
        <w:t xml:space="preserve"> Перед использованием наконечник следует осмотреть и удалить заусенцы и острые </w:t>
      </w:r>
      <w:proofErr w:type="gramStart"/>
      <w:r w:rsidRPr="00286651">
        <w:rPr>
          <w:rFonts w:ascii="Times New Roman" w:hAnsi="Times New Roman" w:cs="Times New Roman"/>
          <w:sz w:val="28"/>
          <w:szCs w:val="28"/>
        </w:rPr>
        <w:t>наплывы</w:t>
      </w:r>
      <w:proofErr w:type="gramEnd"/>
      <w:r w:rsidRPr="00286651">
        <w:rPr>
          <w:rFonts w:ascii="Times New Roman" w:hAnsi="Times New Roman" w:cs="Times New Roman"/>
          <w:sz w:val="28"/>
          <w:szCs w:val="28"/>
        </w:rPr>
        <w:t xml:space="preserve"> если таковые имеются.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sym w:font="Symbol" w:char="F0B7"/>
      </w:r>
      <w:r w:rsidRPr="00286651">
        <w:rPr>
          <w:rFonts w:ascii="Times New Roman" w:hAnsi="Times New Roman" w:cs="Times New Roman"/>
          <w:sz w:val="28"/>
          <w:szCs w:val="28"/>
        </w:rPr>
        <w:t xml:space="preserve"> При введении наконечника не должно быть </w:t>
      </w:r>
      <w:proofErr w:type="gramStart"/>
      <w:r w:rsidRPr="00286651">
        <w:rPr>
          <w:rFonts w:ascii="Times New Roman" w:hAnsi="Times New Roman" w:cs="Times New Roman"/>
          <w:sz w:val="28"/>
          <w:szCs w:val="28"/>
        </w:rPr>
        <w:t>ощущения</w:t>
      </w:r>
      <w:proofErr w:type="gramEnd"/>
      <w:r w:rsidRPr="00286651">
        <w:rPr>
          <w:rFonts w:ascii="Times New Roman" w:hAnsi="Times New Roman" w:cs="Times New Roman"/>
          <w:sz w:val="28"/>
          <w:szCs w:val="28"/>
        </w:rPr>
        <w:t xml:space="preserve"> что он уперся в стенку кишки или боли. В этом случае следует вынуть наконечник и попробовать ввести его в правильном направлении.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sym w:font="Symbol" w:char="F0B7"/>
      </w:r>
      <w:r w:rsidRPr="00286651">
        <w:rPr>
          <w:rFonts w:ascii="Times New Roman" w:hAnsi="Times New Roman" w:cs="Times New Roman"/>
          <w:sz w:val="28"/>
          <w:szCs w:val="28"/>
        </w:rPr>
        <w:t xml:space="preserve"> При введении воды не должно наблюдаться болевых ощущений резкого, острого или режущего характера. Не должны наблюдаться болевые ощущения в брюшной стенке и ее связках, пупке, промежности и мошонке. При появлении таких ощущений процедуру следует немедленно прекратить. </w:t>
      </w:r>
      <w:r w:rsidRPr="00286651">
        <w:rPr>
          <w:rFonts w:ascii="Times New Roman" w:hAnsi="Times New Roman" w:cs="Times New Roman"/>
          <w:sz w:val="28"/>
          <w:szCs w:val="28"/>
        </w:rPr>
        <w:sym w:font="Symbol" w:char="F0B7"/>
      </w:r>
      <w:r w:rsidRPr="00286651">
        <w:rPr>
          <w:rFonts w:ascii="Times New Roman" w:hAnsi="Times New Roman" w:cs="Times New Roman"/>
          <w:sz w:val="28"/>
          <w:szCs w:val="28"/>
        </w:rPr>
        <w:t xml:space="preserve"> Не рекомендуется вводить в кишечник более двух литров воды за один раз. Повторную постановку клизмы можно проводить после полного или почти полного опорожнения кишечника. </w:t>
      </w:r>
    </w:p>
    <w:p w:rsidR="007E65A9" w:rsidRDefault="007E65A9" w:rsidP="007E65A9">
      <w:pPr>
        <w:rPr>
          <w:rFonts w:ascii="Times New Roman" w:hAnsi="Times New Roman" w:cs="Times New Roman"/>
          <w:sz w:val="28"/>
          <w:szCs w:val="28"/>
        </w:rPr>
      </w:pPr>
      <w:r w:rsidRPr="00286651">
        <w:rPr>
          <w:rFonts w:ascii="Times New Roman" w:hAnsi="Times New Roman" w:cs="Times New Roman"/>
          <w:sz w:val="28"/>
          <w:szCs w:val="28"/>
        </w:rPr>
        <w:sym w:font="Symbol" w:char="F0B7"/>
      </w:r>
      <w:r w:rsidRPr="00286651">
        <w:rPr>
          <w:rFonts w:ascii="Times New Roman" w:hAnsi="Times New Roman" w:cs="Times New Roman"/>
          <w:sz w:val="28"/>
          <w:szCs w:val="28"/>
        </w:rPr>
        <w:t xml:space="preserve"> Регулярное применение клизмы рекомендуется согласовать с врачом-специалистом. </w:t>
      </w:r>
    </w:p>
    <w:p w:rsidR="007E65A9" w:rsidRPr="00286651" w:rsidRDefault="007E65A9" w:rsidP="007E65A9">
      <w:pPr>
        <w:rPr>
          <w:rFonts w:ascii="Times New Roman" w:hAnsi="Times New Roman" w:cs="Times New Roman"/>
          <w:sz w:val="28"/>
          <w:szCs w:val="28"/>
        </w:rPr>
      </w:pPr>
      <w:r w:rsidRPr="00286651">
        <w:rPr>
          <w:rFonts w:ascii="Times New Roman" w:hAnsi="Times New Roman" w:cs="Times New Roman"/>
          <w:sz w:val="28"/>
          <w:szCs w:val="28"/>
        </w:rPr>
        <w:sym w:font="Symbol" w:char="F0B7"/>
      </w:r>
      <w:r w:rsidRPr="00286651">
        <w:rPr>
          <w:rFonts w:ascii="Times New Roman" w:hAnsi="Times New Roman" w:cs="Times New Roman"/>
          <w:sz w:val="28"/>
          <w:szCs w:val="28"/>
        </w:rPr>
        <w:t xml:space="preserve"> После введения воды следует избегать резких движений, сдавливания живота и физических напряжений. Приспособления для постановки клизм Обычно для постановки клизм используют кружку </w:t>
      </w:r>
      <w:proofErr w:type="spellStart"/>
      <w:r w:rsidRPr="00286651">
        <w:rPr>
          <w:rFonts w:ascii="Times New Roman" w:hAnsi="Times New Roman" w:cs="Times New Roman"/>
          <w:sz w:val="28"/>
          <w:szCs w:val="28"/>
        </w:rPr>
        <w:t>Эсмарха</w:t>
      </w:r>
      <w:proofErr w:type="spellEnd"/>
      <w:r w:rsidRPr="00286651">
        <w:rPr>
          <w:rFonts w:ascii="Times New Roman" w:hAnsi="Times New Roman" w:cs="Times New Roman"/>
          <w:sz w:val="28"/>
          <w:szCs w:val="28"/>
        </w:rPr>
        <w:t xml:space="preserve"> (в бытовом обиходе ее также называют просто клизмой или грелкой), комбинированную грелку (грелка с </w:t>
      </w:r>
      <w:proofErr w:type="spellStart"/>
      <w:r w:rsidRPr="00286651">
        <w:rPr>
          <w:rFonts w:ascii="Times New Roman" w:hAnsi="Times New Roman" w:cs="Times New Roman"/>
          <w:sz w:val="28"/>
          <w:szCs w:val="28"/>
        </w:rPr>
        <w:t>прилагающейся</w:t>
      </w:r>
      <w:proofErr w:type="spellEnd"/>
      <w:r w:rsidRPr="00286651">
        <w:rPr>
          <w:rFonts w:ascii="Times New Roman" w:hAnsi="Times New Roman" w:cs="Times New Roman"/>
          <w:sz w:val="28"/>
          <w:szCs w:val="28"/>
        </w:rPr>
        <w:t xml:space="preserve"> специальной пробкой, шлангом и </w:t>
      </w:r>
      <w:r w:rsidRPr="00286651">
        <w:rPr>
          <w:rFonts w:ascii="Times New Roman" w:hAnsi="Times New Roman" w:cs="Times New Roman"/>
          <w:sz w:val="28"/>
          <w:szCs w:val="28"/>
        </w:rPr>
        <w:lastRenderedPageBreak/>
        <w:t xml:space="preserve">наконечником, тоже обычно называемую клизмой или грелкой), спринцовку (обычно называемую грушей). Использование спринцовок для очистительных клизм в подростковом и взрослом возрастах неэффективно и неудобно. Перед использованием наконечник следует осмотреть и удалить заусенцы и острые </w:t>
      </w:r>
      <w:proofErr w:type="gramStart"/>
      <w:r w:rsidRPr="00286651">
        <w:rPr>
          <w:rFonts w:ascii="Times New Roman" w:hAnsi="Times New Roman" w:cs="Times New Roman"/>
          <w:sz w:val="28"/>
          <w:szCs w:val="28"/>
        </w:rPr>
        <w:t>наплывы</w:t>
      </w:r>
      <w:proofErr w:type="gramEnd"/>
      <w:r w:rsidRPr="00286651">
        <w:rPr>
          <w:rFonts w:ascii="Times New Roman" w:hAnsi="Times New Roman" w:cs="Times New Roman"/>
          <w:sz w:val="28"/>
          <w:szCs w:val="28"/>
        </w:rPr>
        <w:t xml:space="preserve"> если таковые имеются. Описание кружек </w:t>
      </w:r>
      <w:proofErr w:type="spellStart"/>
      <w:r w:rsidRPr="00286651">
        <w:rPr>
          <w:rFonts w:ascii="Times New Roman" w:hAnsi="Times New Roman" w:cs="Times New Roman"/>
          <w:sz w:val="28"/>
          <w:szCs w:val="28"/>
        </w:rPr>
        <w:t>Эсмарха</w:t>
      </w:r>
      <w:proofErr w:type="spellEnd"/>
      <w:r w:rsidRPr="00286651">
        <w:rPr>
          <w:rFonts w:ascii="Times New Roman" w:hAnsi="Times New Roman" w:cs="Times New Roman"/>
          <w:sz w:val="28"/>
          <w:szCs w:val="28"/>
        </w:rPr>
        <w:t xml:space="preserve">, комбинированных грелок и спринцовок Вид Описание Вместимость и особенности Кружка </w:t>
      </w:r>
      <w:proofErr w:type="spellStart"/>
      <w:r w:rsidRPr="00286651">
        <w:rPr>
          <w:rFonts w:ascii="Times New Roman" w:hAnsi="Times New Roman" w:cs="Times New Roman"/>
          <w:sz w:val="28"/>
          <w:szCs w:val="28"/>
        </w:rPr>
        <w:t>Эсмарха</w:t>
      </w:r>
      <w:proofErr w:type="spellEnd"/>
      <w:r w:rsidRPr="00286651">
        <w:rPr>
          <w:rFonts w:ascii="Times New Roman" w:hAnsi="Times New Roman" w:cs="Times New Roman"/>
          <w:sz w:val="28"/>
          <w:szCs w:val="28"/>
        </w:rPr>
        <w:t xml:space="preserve"> с краном</w:t>
      </w:r>
      <w:proofErr w:type="gramStart"/>
      <w:r w:rsidRPr="00286651">
        <w:rPr>
          <w:rFonts w:ascii="Times New Roman" w:hAnsi="Times New Roman" w:cs="Times New Roman"/>
          <w:sz w:val="28"/>
          <w:szCs w:val="28"/>
        </w:rPr>
        <w:t xml:space="preserve"> О</w:t>
      </w:r>
      <w:proofErr w:type="gramEnd"/>
      <w:r w:rsidRPr="00286651">
        <w:rPr>
          <w:rFonts w:ascii="Times New Roman" w:hAnsi="Times New Roman" w:cs="Times New Roman"/>
          <w:sz w:val="28"/>
          <w:szCs w:val="28"/>
        </w:rPr>
        <w:t xml:space="preserve">т 1,0 до 2,5 л. При самостоятельном применении пользоваться краном бывает неудобно. </w:t>
      </w:r>
      <w:proofErr w:type="gramStart"/>
      <w:r w:rsidRPr="00286651">
        <w:rPr>
          <w:rFonts w:ascii="Times New Roman" w:hAnsi="Times New Roman" w:cs="Times New Roman"/>
          <w:sz w:val="28"/>
          <w:szCs w:val="28"/>
        </w:rPr>
        <w:t>Удобна</w:t>
      </w:r>
      <w:proofErr w:type="gramEnd"/>
      <w:r w:rsidRPr="00286651">
        <w:rPr>
          <w:rFonts w:ascii="Times New Roman" w:hAnsi="Times New Roman" w:cs="Times New Roman"/>
          <w:sz w:val="28"/>
          <w:szCs w:val="28"/>
        </w:rPr>
        <w:t xml:space="preserve"> при </w:t>
      </w:r>
      <w:proofErr w:type="spellStart"/>
      <w:r w:rsidRPr="00286651">
        <w:rPr>
          <w:rFonts w:ascii="Times New Roman" w:hAnsi="Times New Roman" w:cs="Times New Roman"/>
          <w:sz w:val="28"/>
          <w:szCs w:val="28"/>
        </w:rPr>
        <w:t>преноске</w:t>
      </w:r>
      <w:proofErr w:type="spellEnd"/>
      <w:r w:rsidRPr="00286651">
        <w:rPr>
          <w:rFonts w:ascii="Times New Roman" w:hAnsi="Times New Roman" w:cs="Times New Roman"/>
          <w:sz w:val="28"/>
          <w:szCs w:val="28"/>
        </w:rPr>
        <w:t xml:space="preserve"> из помещения в помещение. Не очень </w:t>
      </w:r>
      <w:proofErr w:type="gramStart"/>
      <w:r w:rsidRPr="00286651">
        <w:rPr>
          <w:rFonts w:ascii="Times New Roman" w:hAnsi="Times New Roman" w:cs="Times New Roman"/>
          <w:sz w:val="28"/>
          <w:szCs w:val="28"/>
        </w:rPr>
        <w:t>удобна</w:t>
      </w:r>
      <w:proofErr w:type="gramEnd"/>
      <w:r w:rsidRPr="00286651">
        <w:rPr>
          <w:rFonts w:ascii="Times New Roman" w:hAnsi="Times New Roman" w:cs="Times New Roman"/>
          <w:sz w:val="28"/>
          <w:szCs w:val="28"/>
        </w:rPr>
        <w:t xml:space="preserve"> если вместо крана применять перегибание шланга. Кружка </w:t>
      </w:r>
      <w:proofErr w:type="spellStart"/>
      <w:r w:rsidRPr="00286651">
        <w:rPr>
          <w:rFonts w:ascii="Times New Roman" w:hAnsi="Times New Roman" w:cs="Times New Roman"/>
          <w:sz w:val="28"/>
          <w:szCs w:val="28"/>
        </w:rPr>
        <w:t>Эсмарха</w:t>
      </w:r>
      <w:proofErr w:type="spellEnd"/>
      <w:r w:rsidRPr="00286651">
        <w:rPr>
          <w:rFonts w:ascii="Times New Roman" w:hAnsi="Times New Roman" w:cs="Times New Roman"/>
          <w:sz w:val="28"/>
          <w:szCs w:val="28"/>
        </w:rPr>
        <w:t xml:space="preserve"> с зажимом</w:t>
      </w:r>
      <w:proofErr w:type="gramStart"/>
      <w:r w:rsidRPr="00286651">
        <w:rPr>
          <w:rFonts w:ascii="Times New Roman" w:hAnsi="Times New Roman" w:cs="Times New Roman"/>
          <w:sz w:val="28"/>
          <w:szCs w:val="28"/>
        </w:rPr>
        <w:t xml:space="preserve"> О</w:t>
      </w:r>
      <w:proofErr w:type="gramEnd"/>
      <w:r w:rsidRPr="00286651">
        <w:rPr>
          <w:rFonts w:ascii="Times New Roman" w:hAnsi="Times New Roman" w:cs="Times New Roman"/>
          <w:sz w:val="28"/>
          <w:szCs w:val="28"/>
        </w:rPr>
        <w:t xml:space="preserve">т 1,0 до 2,5 л. При самостоятельном применении пользоваться зажимом бывает неудобно, более неудобно чем краном. Не очень </w:t>
      </w:r>
      <w:proofErr w:type="gramStart"/>
      <w:r w:rsidRPr="00286651">
        <w:rPr>
          <w:rFonts w:ascii="Times New Roman" w:hAnsi="Times New Roman" w:cs="Times New Roman"/>
          <w:sz w:val="28"/>
          <w:szCs w:val="28"/>
        </w:rPr>
        <w:t>удобна</w:t>
      </w:r>
      <w:proofErr w:type="gramEnd"/>
      <w:r w:rsidRPr="00286651">
        <w:rPr>
          <w:rFonts w:ascii="Times New Roman" w:hAnsi="Times New Roman" w:cs="Times New Roman"/>
          <w:sz w:val="28"/>
          <w:szCs w:val="28"/>
        </w:rPr>
        <w:t xml:space="preserve"> при переноске из помещения в помещение. Очень </w:t>
      </w:r>
      <w:proofErr w:type="gramStart"/>
      <w:r w:rsidRPr="00286651">
        <w:rPr>
          <w:rFonts w:ascii="Times New Roman" w:hAnsi="Times New Roman" w:cs="Times New Roman"/>
          <w:sz w:val="28"/>
          <w:szCs w:val="28"/>
        </w:rPr>
        <w:t>удобна</w:t>
      </w:r>
      <w:proofErr w:type="gramEnd"/>
      <w:r w:rsidRPr="00286651">
        <w:rPr>
          <w:rFonts w:ascii="Times New Roman" w:hAnsi="Times New Roman" w:cs="Times New Roman"/>
          <w:sz w:val="28"/>
          <w:szCs w:val="28"/>
        </w:rPr>
        <w:t xml:space="preserve"> если вместо зажима применять перегибание шланга. Грелка </w:t>
      </w:r>
      <w:proofErr w:type="spellStart"/>
      <w:r w:rsidRPr="00286651">
        <w:rPr>
          <w:rFonts w:ascii="Times New Roman" w:hAnsi="Times New Roman" w:cs="Times New Roman"/>
          <w:sz w:val="28"/>
          <w:szCs w:val="28"/>
        </w:rPr>
        <w:t>комбинированая</w:t>
      </w:r>
      <w:proofErr w:type="spellEnd"/>
      <w:r w:rsidRPr="00286651">
        <w:rPr>
          <w:rFonts w:ascii="Times New Roman" w:hAnsi="Times New Roman" w:cs="Times New Roman"/>
          <w:sz w:val="28"/>
          <w:szCs w:val="28"/>
        </w:rPr>
        <w:t xml:space="preserve"> с краном</w:t>
      </w:r>
      <w:proofErr w:type="gramStart"/>
      <w:r w:rsidRPr="00286651">
        <w:rPr>
          <w:rFonts w:ascii="Times New Roman" w:hAnsi="Times New Roman" w:cs="Times New Roman"/>
          <w:sz w:val="28"/>
          <w:szCs w:val="28"/>
        </w:rPr>
        <w:t xml:space="preserve"> О</w:t>
      </w:r>
      <w:proofErr w:type="gramEnd"/>
      <w:r w:rsidRPr="00286651">
        <w:rPr>
          <w:rFonts w:ascii="Times New Roman" w:hAnsi="Times New Roman" w:cs="Times New Roman"/>
          <w:sz w:val="28"/>
          <w:szCs w:val="28"/>
        </w:rPr>
        <w:t xml:space="preserve">т 1,0 до 3,0 л. При самостоятельном применении пользоваться краном бывает неудобно. Очень </w:t>
      </w:r>
      <w:proofErr w:type="gramStart"/>
      <w:r w:rsidRPr="00286651">
        <w:rPr>
          <w:rFonts w:ascii="Times New Roman" w:hAnsi="Times New Roman" w:cs="Times New Roman"/>
          <w:sz w:val="28"/>
          <w:szCs w:val="28"/>
        </w:rPr>
        <w:t>удобна</w:t>
      </w:r>
      <w:proofErr w:type="gramEnd"/>
      <w:r w:rsidRPr="00286651">
        <w:rPr>
          <w:rFonts w:ascii="Times New Roman" w:hAnsi="Times New Roman" w:cs="Times New Roman"/>
          <w:sz w:val="28"/>
          <w:szCs w:val="28"/>
        </w:rPr>
        <w:t xml:space="preserve"> при </w:t>
      </w:r>
      <w:proofErr w:type="spellStart"/>
      <w:r w:rsidRPr="00286651">
        <w:rPr>
          <w:rFonts w:ascii="Times New Roman" w:hAnsi="Times New Roman" w:cs="Times New Roman"/>
          <w:sz w:val="28"/>
          <w:szCs w:val="28"/>
        </w:rPr>
        <w:t>преноске</w:t>
      </w:r>
      <w:proofErr w:type="spellEnd"/>
      <w:r w:rsidRPr="00286651">
        <w:rPr>
          <w:rFonts w:ascii="Times New Roman" w:hAnsi="Times New Roman" w:cs="Times New Roman"/>
          <w:sz w:val="28"/>
          <w:szCs w:val="28"/>
        </w:rPr>
        <w:t xml:space="preserve"> из помещения в помещение. Не очень </w:t>
      </w:r>
      <w:proofErr w:type="gramStart"/>
      <w:r w:rsidRPr="00286651">
        <w:rPr>
          <w:rFonts w:ascii="Times New Roman" w:hAnsi="Times New Roman" w:cs="Times New Roman"/>
          <w:sz w:val="28"/>
          <w:szCs w:val="28"/>
        </w:rPr>
        <w:t>удобна</w:t>
      </w:r>
      <w:proofErr w:type="gramEnd"/>
      <w:r w:rsidRPr="00286651">
        <w:rPr>
          <w:rFonts w:ascii="Times New Roman" w:hAnsi="Times New Roman" w:cs="Times New Roman"/>
          <w:sz w:val="28"/>
          <w:szCs w:val="28"/>
        </w:rPr>
        <w:t xml:space="preserve"> если вместо крана применять перегибание шланга. Грелка </w:t>
      </w:r>
      <w:proofErr w:type="spellStart"/>
      <w:r w:rsidRPr="00286651">
        <w:rPr>
          <w:rFonts w:ascii="Times New Roman" w:hAnsi="Times New Roman" w:cs="Times New Roman"/>
          <w:sz w:val="28"/>
          <w:szCs w:val="28"/>
        </w:rPr>
        <w:t>комбинированая</w:t>
      </w:r>
      <w:proofErr w:type="spellEnd"/>
      <w:r w:rsidRPr="00286651">
        <w:rPr>
          <w:rFonts w:ascii="Times New Roman" w:hAnsi="Times New Roman" w:cs="Times New Roman"/>
          <w:sz w:val="28"/>
          <w:szCs w:val="28"/>
        </w:rPr>
        <w:t xml:space="preserve"> с зажимом</w:t>
      </w:r>
      <w:proofErr w:type="gramStart"/>
      <w:r w:rsidRPr="00286651">
        <w:rPr>
          <w:rFonts w:ascii="Times New Roman" w:hAnsi="Times New Roman" w:cs="Times New Roman"/>
          <w:sz w:val="28"/>
          <w:szCs w:val="28"/>
        </w:rPr>
        <w:t xml:space="preserve"> О</w:t>
      </w:r>
      <w:proofErr w:type="gramEnd"/>
      <w:r w:rsidRPr="00286651">
        <w:rPr>
          <w:rFonts w:ascii="Times New Roman" w:hAnsi="Times New Roman" w:cs="Times New Roman"/>
          <w:sz w:val="28"/>
          <w:szCs w:val="28"/>
        </w:rPr>
        <w:t xml:space="preserve">т 1,0 до 3,0 л. При самостоятельном применении пользоваться зажимом бывает неудобно, более неудобно чем краном. Очень </w:t>
      </w:r>
      <w:proofErr w:type="gramStart"/>
      <w:r w:rsidRPr="00286651">
        <w:rPr>
          <w:rFonts w:ascii="Times New Roman" w:hAnsi="Times New Roman" w:cs="Times New Roman"/>
          <w:sz w:val="28"/>
          <w:szCs w:val="28"/>
        </w:rPr>
        <w:t>удобна</w:t>
      </w:r>
      <w:proofErr w:type="gramEnd"/>
      <w:r w:rsidRPr="00286651">
        <w:rPr>
          <w:rFonts w:ascii="Times New Roman" w:hAnsi="Times New Roman" w:cs="Times New Roman"/>
          <w:sz w:val="28"/>
          <w:szCs w:val="28"/>
        </w:rPr>
        <w:t xml:space="preserve"> при переноске из помещения в помещение. Очень </w:t>
      </w:r>
      <w:proofErr w:type="gramStart"/>
      <w:r w:rsidRPr="00286651">
        <w:rPr>
          <w:rFonts w:ascii="Times New Roman" w:hAnsi="Times New Roman" w:cs="Times New Roman"/>
          <w:sz w:val="28"/>
          <w:szCs w:val="28"/>
        </w:rPr>
        <w:t>удобна</w:t>
      </w:r>
      <w:proofErr w:type="gramEnd"/>
      <w:r w:rsidRPr="00286651">
        <w:rPr>
          <w:rFonts w:ascii="Times New Roman" w:hAnsi="Times New Roman" w:cs="Times New Roman"/>
          <w:sz w:val="28"/>
          <w:szCs w:val="28"/>
        </w:rPr>
        <w:t xml:space="preserve"> если вместо зажима применять перегибание шланга. Спринцовки с мягким (обычно тип А) и твёрдым (обычно тип Б) наконечниками</w:t>
      </w:r>
      <w:proofErr w:type="gramStart"/>
      <w:r w:rsidRPr="00286651">
        <w:rPr>
          <w:rFonts w:ascii="Times New Roman" w:hAnsi="Times New Roman" w:cs="Times New Roman"/>
          <w:sz w:val="28"/>
          <w:szCs w:val="28"/>
        </w:rPr>
        <w:t xml:space="preserve"> О</w:t>
      </w:r>
      <w:proofErr w:type="gramEnd"/>
      <w:r w:rsidRPr="00286651">
        <w:rPr>
          <w:rFonts w:ascii="Times New Roman" w:hAnsi="Times New Roman" w:cs="Times New Roman"/>
          <w:sz w:val="28"/>
          <w:szCs w:val="28"/>
        </w:rPr>
        <w:t xml:space="preserve">т 30 до 700 мл. Предназначены в основном для введения в толстый кишечник через задний проход небольших количеств жидкости. Для очистительных клизм во взрослом и подростковом возрасте, как правило, широко не применяются. Используются для лекарственных клизм или для ввода небольшого количества воды под увеличенным давлением. В зависимости от производителя комбинированные грелки, кружки </w:t>
      </w:r>
      <w:proofErr w:type="spellStart"/>
      <w:r w:rsidRPr="00286651">
        <w:rPr>
          <w:rFonts w:ascii="Times New Roman" w:hAnsi="Times New Roman" w:cs="Times New Roman"/>
          <w:sz w:val="28"/>
          <w:szCs w:val="28"/>
        </w:rPr>
        <w:t>Эсмарха</w:t>
      </w:r>
      <w:proofErr w:type="spellEnd"/>
      <w:r w:rsidRPr="00286651">
        <w:rPr>
          <w:rFonts w:ascii="Times New Roman" w:hAnsi="Times New Roman" w:cs="Times New Roman"/>
          <w:sz w:val="28"/>
          <w:szCs w:val="28"/>
        </w:rPr>
        <w:t xml:space="preserve"> и спринцовки могут иметь разную вместимость.</w:t>
      </w:r>
    </w:p>
    <w:p w:rsidR="007E65A9" w:rsidRDefault="007E65A9"/>
    <w:p w:rsidR="007E65A9" w:rsidRDefault="007E65A9"/>
    <w:p w:rsidR="007E65A9" w:rsidRDefault="007E65A9"/>
    <w:p w:rsidR="007E65A9" w:rsidRDefault="007E65A9"/>
    <w:p w:rsidR="007E65A9" w:rsidRDefault="007E65A9"/>
    <w:p w:rsidR="007E65A9" w:rsidRDefault="007E65A9"/>
    <w:p w:rsidR="007E65A9" w:rsidRDefault="007E65A9"/>
    <w:p w:rsidR="007E65A9" w:rsidRDefault="007E65A9"/>
    <w:p w:rsidR="007E65A9" w:rsidRDefault="007E65A9"/>
    <w:sectPr w:rsidR="007E6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6CC"/>
    <w:rsid w:val="006046CC"/>
    <w:rsid w:val="007E65A9"/>
    <w:rsid w:val="00A64827"/>
    <w:rsid w:val="00BF3282"/>
    <w:rsid w:val="00E82BE0"/>
    <w:rsid w:val="00FB1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BE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2BE0"/>
    <w:rPr>
      <w:color w:val="0000FF"/>
      <w:u w:val="single"/>
    </w:rPr>
  </w:style>
  <w:style w:type="paragraph" w:styleId="a4">
    <w:name w:val="Normal (Web)"/>
    <w:basedOn w:val="a"/>
    <w:uiPriority w:val="99"/>
    <w:semiHidden/>
    <w:unhideWhenUsed/>
    <w:rsid w:val="00E82B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BE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2BE0"/>
    <w:rPr>
      <w:color w:val="0000FF"/>
      <w:u w:val="single"/>
    </w:rPr>
  </w:style>
  <w:style w:type="paragraph" w:styleId="a4">
    <w:name w:val="Normal (Web)"/>
    <w:basedOn w:val="a"/>
    <w:uiPriority w:val="99"/>
    <w:semiHidden/>
    <w:unhideWhenUsed/>
    <w:rsid w:val="00E82B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50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5994</Words>
  <Characters>34172</Characters>
  <Application>Microsoft Office Word</Application>
  <DocSecurity>0</DocSecurity>
  <Lines>284</Lines>
  <Paragraphs>80</Paragraphs>
  <ScaleCrop>false</ScaleCrop>
  <Company/>
  <LinksUpToDate>false</LinksUpToDate>
  <CharactersWithSpaces>40086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2023-02-28T07:01:00Z</dcterms:created>
  <dcterms:modified xsi:type="dcterms:W3CDTF">2023-02-28T12:00:00Z</dcterms:modified>
</cp:coreProperties>
</file>