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61" w:rsidRPr="009C3761" w:rsidRDefault="009C3761" w:rsidP="009C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61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Ставропольского края</w:t>
      </w:r>
    </w:p>
    <w:p w:rsidR="009C3761" w:rsidRPr="009C3761" w:rsidRDefault="009C3761" w:rsidP="009C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61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9C3761" w:rsidRPr="009C3761" w:rsidRDefault="009C3761" w:rsidP="009C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61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9C3761" w:rsidRPr="009C3761" w:rsidRDefault="009C3761" w:rsidP="009C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61">
        <w:rPr>
          <w:rFonts w:ascii="Times New Roman" w:hAnsi="Times New Roman" w:cs="Times New Roman"/>
          <w:b/>
          <w:sz w:val="24"/>
          <w:szCs w:val="24"/>
        </w:rPr>
        <w:t>«Буденновский медицинский колледж»</w:t>
      </w:r>
    </w:p>
    <w:p w:rsidR="009C3761" w:rsidRPr="009C3761" w:rsidRDefault="009C3761" w:rsidP="009C376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761" w:rsidRDefault="009C3761" w:rsidP="009C3761">
      <w:pPr>
        <w:jc w:val="center"/>
        <w:rPr>
          <w:sz w:val="28"/>
          <w:szCs w:val="28"/>
        </w:rPr>
      </w:pPr>
    </w:p>
    <w:p w:rsidR="009C3761" w:rsidRDefault="009C3761" w:rsidP="009C3761">
      <w:pPr>
        <w:jc w:val="center"/>
        <w:rPr>
          <w:sz w:val="28"/>
          <w:szCs w:val="28"/>
        </w:rPr>
      </w:pPr>
    </w:p>
    <w:p w:rsidR="009C3761" w:rsidRDefault="009C3761" w:rsidP="009C3761">
      <w:pPr>
        <w:jc w:val="center"/>
        <w:rPr>
          <w:sz w:val="28"/>
          <w:szCs w:val="28"/>
        </w:rPr>
      </w:pPr>
    </w:p>
    <w:p w:rsidR="009C3761" w:rsidRDefault="009C3761" w:rsidP="009C3761">
      <w:pPr>
        <w:jc w:val="center"/>
        <w:rPr>
          <w:sz w:val="28"/>
          <w:szCs w:val="28"/>
        </w:rPr>
      </w:pPr>
    </w:p>
    <w:p w:rsidR="009C3761" w:rsidRDefault="009C3761" w:rsidP="009C3761">
      <w:pPr>
        <w:jc w:val="center"/>
        <w:rPr>
          <w:sz w:val="28"/>
          <w:szCs w:val="28"/>
        </w:rPr>
      </w:pPr>
    </w:p>
    <w:p w:rsidR="000F405D" w:rsidRDefault="000F405D" w:rsidP="009C3761">
      <w:pPr>
        <w:jc w:val="center"/>
        <w:rPr>
          <w:sz w:val="28"/>
          <w:szCs w:val="28"/>
        </w:rPr>
      </w:pPr>
    </w:p>
    <w:p w:rsidR="000F405D" w:rsidRDefault="000F405D" w:rsidP="009C3761">
      <w:pPr>
        <w:jc w:val="center"/>
        <w:rPr>
          <w:sz w:val="28"/>
          <w:szCs w:val="28"/>
        </w:rPr>
      </w:pPr>
    </w:p>
    <w:p w:rsidR="000F405D" w:rsidRDefault="000F405D" w:rsidP="009C3761">
      <w:pPr>
        <w:jc w:val="center"/>
        <w:rPr>
          <w:sz w:val="28"/>
          <w:szCs w:val="28"/>
        </w:rPr>
      </w:pPr>
    </w:p>
    <w:p w:rsidR="009C3761" w:rsidRDefault="009C3761" w:rsidP="009C3761">
      <w:pPr>
        <w:rPr>
          <w:sz w:val="28"/>
          <w:szCs w:val="28"/>
        </w:rPr>
      </w:pPr>
    </w:p>
    <w:p w:rsidR="009C3761" w:rsidRDefault="009C3761" w:rsidP="009C3761">
      <w:pPr>
        <w:jc w:val="center"/>
        <w:rPr>
          <w:sz w:val="28"/>
          <w:szCs w:val="28"/>
        </w:rPr>
      </w:pPr>
    </w:p>
    <w:p w:rsidR="009C3761" w:rsidRPr="009C3761" w:rsidRDefault="009C3761" w:rsidP="009C37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761" w:rsidRPr="009C3761" w:rsidRDefault="009C3761" w:rsidP="009C37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61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9C3761" w:rsidRPr="009C3761" w:rsidRDefault="009C3761" w:rsidP="009C37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61">
        <w:rPr>
          <w:rFonts w:ascii="Times New Roman" w:hAnsi="Times New Roman" w:cs="Times New Roman"/>
          <w:b/>
          <w:sz w:val="28"/>
          <w:szCs w:val="28"/>
        </w:rPr>
        <w:t xml:space="preserve">ПРЕДДИПЛОМНОЙ ПРАКТИКИ </w:t>
      </w:r>
    </w:p>
    <w:p w:rsidR="009C3761" w:rsidRPr="009C3761" w:rsidRDefault="00671639" w:rsidP="009C37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Отделения 34.02.01</w:t>
      </w:r>
      <w:r w:rsidR="009C3761" w:rsidRPr="009C37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376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Сестрин</w:t>
      </w:r>
      <w:r w:rsidR="009C3761" w:rsidRPr="009C3761">
        <w:rPr>
          <w:rFonts w:ascii="Times New Roman" w:hAnsi="Times New Roman" w:cs="Times New Roman"/>
          <w:b/>
          <w:sz w:val="28"/>
          <w:szCs w:val="28"/>
        </w:rPr>
        <w:t>ское дело</w:t>
      </w:r>
      <w:r w:rsidR="009C3761">
        <w:rPr>
          <w:rFonts w:ascii="Times New Roman" w:hAnsi="Times New Roman" w:cs="Times New Roman"/>
          <w:b/>
          <w:sz w:val="28"/>
          <w:szCs w:val="28"/>
        </w:rPr>
        <w:t>»</w:t>
      </w:r>
    </w:p>
    <w:p w:rsidR="009C3761" w:rsidRPr="00F45AC6" w:rsidRDefault="009C3761" w:rsidP="009C3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</w:p>
    <w:p w:rsidR="009C3761" w:rsidRDefault="009C3761" w:rsidP="009C3761">
      <w:pPr>
        <w:spacing w:line="360" w:lineRule="auto"/>
        <w:rPr>
          <w:sz w:val="28"/>
          <w:szCs w:val="28"/>
        </w:rPr>
      </w:pPr>
    </w:p>
    <w:p w:rsidR="009C3761" w:rsidRDefault="009C3761" w:rsidP="009C3761">
      <w:pPr>
        <w:spacing w:line="360" w:lineRule="auto"/>
        <w:rPr>
          <w:sz w:val="28"/>
          <w:szCs w:val="28"/>
        </w:rPr>
      </w:pPr>
    </w:p>
    <w:p w:rsidR="009C3761" w:rsidRDefault="009C3761" w:rsidP="009C3761">
      <w:pPr>
        <w:spacing w:line="360" w:lineRule="auto"/>
        <w:rPr>
          <w:b/>
          <w:sz w:val="28"/>
          <w:szCs w:val="28"/>
        </w:rPr>
      </w:pPr>
    </w:p>
    <w:p w:rsidR="009C3761" w:rsidRDefault="009C3761" w:rsidP="009C3761">
      <w:pPr>
        <w:rPr>
          <w:b/>
          <w:sz w:val="28"/>
          <w:szCs w:val="28"/>
        </w:rPr>
      </w:pPr>
    </w:p>
    <w:p w:rsidR="009C3761" w:rsidRPr="009C3761" w:rsidRDefault="009C3761" w:rsidP="009C3761">
      <w:pPr>
        <w:rPr>
          <w:rFonts w:ascii="Times New Roman" w:hAnsi="Times New Roman" w:cs="Times New Roman"/>
          <w:b/>
          <w:sz w:val="24"/>
          <w:szCs w:val="24"/>
        </w:rPr>
      </w:pPr>
    </w:p>
    <w:p w:rsidR="009C3761" w:rsidRPr="009C3761" w:rsidRDefault="000F405D" w:rsidP="009C37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Буденновск</w:t>
      </w:r>
    </w:p>
    <w:p w:rsidR="004D175B" w:rsidRPr="006847EB" w:rsidRDefault="004D175B" w:rsidP="007E73AD">
      <w:pPr>
        <w:pStyle w:val="Default"/>
        <w:jc w:val="both"/>
        <w:rPr>
          <w:sz w:val="28"/>
          <w:szCs w:val="28"/>
        </w:rPr>
      </w:pPr>
      <w:r w:rsidRPr="00431DFE">
        <w:rPr>
          <w:b/>
          <w:sz w:val="28"/>
          <w:szCs w:val="28"/>
        </w:rPr>
        <w:lastRenderedPageBreak/>
        <w:t>Рабочая программа преддипломной практики</w:t>
      </w:r>
      <w:r w:rsidRPr="006847EB">
        <w:rPr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</w:t>
      </w:r>
      <w:r w:rsidR="009C3761">
        <w:rPr>
          <w:sz w:val="28"/>
          <w:szCs w:val="28"/>
        </w:rPr>
        <w:t>офессионального образования 34.02.</w:t>
      </w:r>
      <w:r w:rsidRPr="006847EB">
        <w:rPr>
          <w:sz w:val="28"/>
          <w:szCs w:val="28"/>
        </w:rPr>
        <w:t xml:space="preserve">01 </w:t>
      </w:r>
      <w:r w:rsidR="009C3761">
        <w:rPr>
          <w:sz w:val="28"/>
          <w:szCs w:val="28"/>
        </w:rPr>
        <w:t>«</w:t>
      </w:r>
      <w:r w:rsidRPr="006847EB">
        <w:rPr>
          <w:sz w:val="28"/>
          <w:szCs w:val="28"/>
        </w:rPr>
        <w:t>Сестринское дело</w:t>
      </w:r>
      <w:r w:rsidR="009C3761">
        <w:rPr>
          <w:sz w:val="28"/>
          <w:szCs w:val="28"/>
        </w:rPr>
        <w:t>»</w:t>
      </w:r>
      <w:r w:rsidRPr="006847EB">
        <w:rPr>
          <w:sz w:val="28"/>
          <w:szCs w:val="28"/>
        </w:rPr>
        <w:t xml:space="preserve"> </w:t>
      </w:r>
    </w:p>
    <w:p w:rsidR="00104A90" w:rsidRDefault="00104A90" w:rsidP="004D175B">
      <w:pPr>
        <w:pStyle w:val="Default"/>
        <w:rPr>
          <w:b/>
          <w:bCs/>
          <w:sz w:val="28"/>
          <w:szCs w:val="28"/>
        </w:rPr>
      </w:pPr>
    </w:p>
    <w:p w:rsidR="004D175B" w:rsidRDefault="004D175B" w:rsidP="007E73AD">
      <w:pPr>
        <w:pStyle w:val="Default"/>
        <w:jc w:val="both"/>
        <w:rPr>
          <w:sz w:val="28"/>
          <w:szCs w:val="28"/>
        </w:rPr>
      </w:pPr>
      <w:r w:rsidRPr="006847EB">
        <w:rPr>
          <w:b/>
          <w:bCs/>
          <w:sz w:val="28"/>
          <w:szCs w:val="28"/>
        </w:rPr>
        <w:t xml:space="preserve">Организация-разработчик: </w:t>
      </w:r>
      <w:r w:rsidRPr="006847EB">
        <w:rPr>
          <w:sz w:val="28"/>
          <w:szCs w:val="28"/>
        </w:rPr>
        <w:t>ГБ</w:t>
      </w:r>
      <w:r w:rsidR="009C3761">
        <w:rPr>
          <w:sz w:val="28"/>
          <w:szCs w:val="28"/>
        </w:rPr>
        <w:t>ПОУ</w:t>
      </w:r>
      <w:r w:rsidRPr="006847EB">
        <w:rPr>
          <w:sz w:val="28"/>
          <w:szCs w:val="28"/>
        </w:rPr>
        <w:t xml:space="preserve"> </w:t>
      </w:r>
      <w:r w:rsidR="00104A90">
        <w:rPr>
          <w:sz w:val="28"/>
          <w:szCs w:val="28"/>
        </w:rPr>
        <w:t xml:space="preserve">СК «Буденновский </w:t>
      </w:r>
      <w:r w:rsidRPr="006847EB">
        <w:rPr>
          <w:sz w:val="28"/>
          <w:szCs w:val="28"/>
        </w:rPr>
        <w:t xml:space="preserve">медицинский колледж» </w:t>
      </w:r>
    </w:p>
    <w:p w:rsidR="00104A90" w:rsidRPr="006847EB" w:rsidRDefault="00104A90" w:rsidP="007E73AD">
      <w:pPr>
        <w:pStyle w:val="Default"/>
        <w:jc w:val="both"/>
        <w:rPr>
          <w:sz w:val="28"/>
          <w:szCs w:val="28"/>
        </w:rPr>
      </w:pPr>
    </w:p>
    <w:p w:rsidR="004D175B" w:rsidRPr="006847EB" w:rsidRDefault="004D175B" w:rsidP="007E73AD">
      <w:pPr>
        <w:pStyle w:val="Default"/>
        <w:jc w:val="both"/>
        <w:rPr>
          <w:sz w:val="28"/>
          <w:szCs w:val="28"/>
        </w:rPr>
      </w:pPr>
      <w:r w:rsidRPr="006847EB">
        <w:rPr>
          <w:b/>
          <w:bCs/>
          <w:sz w:val="28"/>
          <w:szCs w:val="28"/>
        </w:rPr>
        <w:t xml:space="preserve">Разработчики: </w:t>
      </w:r>
    </w:p>
    <w:p w:rsidR="004D175B" w:rsidRDefault="00104A90" w:rsidP="007E73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Ильина Ю. А. – преподаватель ПМ, </w:t>
      </w:r>
      <w:r w:rsidR="009C3761">
        <w:rPr>
          <w:sz w:val="28"/>
          <w:szCs w:val="28"/>
        </w:rPr>
        <w:t>высшая</w:t>
      </w:r>
      <w:r>
        <w:rPr>
          <w:sz w:val="28"/>
          <w:szCs w:val="28"/>
        </w:rPr>
        <w:t xml:space="preserve"> квалификационная категория</w:t>
      </w:r>
      <w:r w:rsidR="009C3761">
        <w:rPr>
          <w:sz w:val="28"/>
          <w:szCs w:val="28"/>
        </w:rPr>
        <w:t>.</w:t>
      </w:r>
    </w:p>
    <w:p w:rsidR="00104A90" w:rsidRPr="006847EB" w:rsidRDefault="00104A90" w:rsidP="009C3761">
      <w:pPr>
        <w:pStyle w:val="Default"/>
        <w:tabs>
          <w:tab w:val="left" w:pos="76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Белозерова А. </w:t>
      </w:r>
      <w:r w:rsidR="009C3761">
        <w:rPr>
          <w:sz w:val="28"/>
          <w:szCs w:val="28"/>
        </w:rPr>
        <w:t xml:space="preserve">Ф. – заместитель директора по </w:t>
      </w:r>
      <w:proofErr w:type="gramStart"/>
      <w:r w:rsidR="009C3761">
        <w:rPr>
          <w:sz w:val="28"/>
          <w:szCs w:val="28"/>
        </w:rPr>
        <w:t>УПР</w:t>
      </w:r>
      <w:proofErr w:type="gramEnd"/>
      <w:r w:rsidR="009C3761">
        <w:rPr>
          <w:sz w:val="28"/>
          <w:szCs w:val="28"/>
        </w:rPr>
        <w:t>, высшая квалификационная категория</w:t>
      </w:r>
      <w:r>
        <w:rPr>
          <w:sz w:val="28"/>
          <w:szCs w:val="28"/>
        </w:rPr>
        <w:t>.</w:t>
      </w:r>
      <w:r w:rsidR="009C3761">
        <w:rPr>
          <w:sz w:val="28"/>
          <w:szCs w:val="28"/>
        </w:rPr>
        <w:tab/>
      </w:r>
    </w:p>
    <w:p w:rsidR="00104A90" w:rsidRDefault="00104A90" w:rsidP="007E73AD">
      <w:pPr>
        <w:pStyle w:val="Default"/>
        <w:jc w:val="both"/>
        <w:rPr>
          <w:b/>
          <w:bCs/>
          <w:sz w:val="28"/>
          <w:szCs w:val="28"/>
        </w:rPr>
      </w:pPr>
    </w:p>
    <w:p w:rsidR="00104A90" w:rsidRPr="006847EB" w:rsidRDefault="00104A90" w:rsidP="007E73AD">
      <w:pPr>
        <w:pStyle w:val="Default"/>
        <w:jc w:val="both"/>
        <w:rPr>
          <w:sz w:val="28"/>
          <w:szCs w:val="28"/>
        </w:rPr>
      </w:pPr>
    </w:p>
    <w:p w:rsidR="006847EB" w:rsidRDefault="006847EB" w:rsidP="007E73AD">
      <w:pPr>
        <w:pStyle w:val="Default"/>
        <w:jc w:val="both"/>
        <w:rPr>
          <w:sz w:val="28"/>
          <w:szCs w:val="28"/>
        </w:rPr>
      </w:pPr>
    </w:p>
    <w:p w:rsidR="006847EB" w:rsidRDefault="006847EB" w:rsidP="007E73AD">
      <w:pPr>
        <w:pStyle w:val="Default"/>
        <w:jc w:val="both"/>
        <w:rPr>
          <w:sz w:val="28"/>
          <w:szCs w:val="28"/>
        </w:rPr>
      </w:pPr>
    </w:p>
    <w:p w:rsidR="006847EB" w:rsidRPr="007440C1" w:rsidRDefault="006847EB" w:rsidP="007E73AD">
      <w:pPr>
        <w:pStyle w:val="Default"/>
        <w:jc w:val="both"/>
        <w:rPr>
          <w:sz w:val="28"/>
          <w:szCs w:val="28"/>
        </w:rPr>
      </w:pPr>
    </w:p>
    <w:p w:rsidR="006847EB" w:rsidRPr="007440C1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Default="000F405D" w:rsidP="004D175B">
      <w:pPr>
        <w:pStyle w:val="Default"/>
        <w:rPr>
          <w:sz w:val="28"/>
          <w:szCs w:val="28"/>
        </w:rPr>
      </w:pPr>
    </w:p>
    <w:p w:rsidR="000F405D" w:rsidRPr="007440C1" w:rsidRDefault="000F405D" w:rsidP="004D175B">
      <w:pPr>
        <w:pStyle w:val="Default"/>
        <w:rPr>
          <w:sz w:val="28"/>
          <w:szCs w:val="28"/>
        </w:rPr>
      </w:pPr>
      <w:bookmarkStart w:id="0" w:name="_GoBack"/>
      <w:bookmarkEnd w:id="0"/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6847EB" w:rsidRDefault="006847EB" w:rsidP="004D175B">
      <w:pPr>
        <w:pStyle w:val="Default"/>
        <w:rPr>
          <w:sz w:val="28"/>
          <w:szCs w:val="28"/>
        </w:rPr>
      </w:pPr>
    </w:p>
    <w:p w:rsidR="00AC7F02" w:rsidRDefault="00AC7F02" w:rsidP="004D175B">
      <w:pPr>
        <w:pStyle w:val="Default"/>
        <w:rPr>
          <w:sz w:val="28"/>
          <w:szCs w:val="28"/>
        </w:rPr>
      </w:pPr>
    </w:p>
    <w:p w:rsidR="00AC7F02" w:rsidRDefault="00AC7F02" w:rsidP="004D175B">
      <w:pPr>
        <w:pStyle w:val="Default"/>
        <w:rPr>
          <w:sz w:val="28"/>
          <w:szCs w:val="28"/>
        </w:rPr>
      </w:pPr>
    </w:p>
    <w:p w:rsidR="006847EB" w:rsidRPr="006847EB" w:rsidRDefault="006847EB" w:rsidP="004D175B">
      <w:pPr>
        <w:pStyle w:val="Default"/>
        <w:rPr>
          <w:sz w:val="28"/>
          <w:szCs w:val="28"/>
        </w:rPr>
      </w:pPr>
    </w:p>
    <w:tbl>
      <w:tblPr>
        <w:tblW w:w="968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851"/>
        <w:gridCol w:w="283"/>
        <w:gridCol w:w="506"/>
      </w:tblGrid>
      <w:tr w:rsidR="00C85971" w:rsidTr="00F73733">
        <w:trPr>
          <w:trHeight w:val="142"/>
        </w:trPr>
        <w:tc>
          <w:tcPr>
            <w:tcW w:w="8046" w:type="dxa"/>
          </w:tcPr>
          <w:p w:rsidR="00C85971" w:rsidRDefault="00C85971" w:rsidP="00C8597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640" w:type="dxa"/>
            <w:gridSpan w:val="3"/>
          </w:tcPr>
          <w:p w:rsidR="00C85971" w:rsidRDefault="00C85971" w:rsidP="00C859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85971" w:rsidRPr="0011659A" w:rsidTr="00F73733">
        <w:trPr>
          <w:gridAfter w:val="1"/>
          <w:wAfter w:w="506" w:type="dxa"/>
          <w:trHeight w:val="146"/>
        </w:trPr>
        <w:tc>
          <w:tcPr>
            <w:tcW w:w="8897" w:type="dxa"/>
            <w:gridSpan w:val="2"/>
          </w:tcPr>
          <w:p w:rsidR="00C85971" w:rsidRPr="00F73733" w:rsidRDefault="00C85971" w:rsidP="00F73733">
            <w:pPr>
              <w:pStyle w:val="a5"/>
              <w:spacing w:line="36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3733" w:rsidRPr="00F73733" w:rsidRDefault="00F73733" w:rsidP="00F737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971" w:rsidRPr="00F73733" w:rsidRDefault="00C85971" w:rsidP="00F73733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программы преддипломной практики </w:t>
            </w:r>
          </w:p>
        </w:tc>
        <w:tc>
          <w:tcPr>
            <w:tcW w:w="283" w:type="dxa"/>
          </w:tcPr>
          <w:p w:rsidR="00C85971" w:rsidRPr="00F73733" w:rsidRDefault="00C85971" w:rsidP="00F737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971" w:rsidRPr="0011659A" w:rsidTr="00F73733">
        <w:trPr>
          <w:gridAfter w:val="1"/>
          <w:wAfter w:w="506" w:type="dxa"/>
          <w:trHeight w:val="146"/>
        </w:trPr>
        <w:tc>
          <w:tcPr>
            <w:tcW w:w="8897" w:type="dxa"/>
            <w:gridSpan w:val="2"/>
          </w:tcPr>
          <w:p w:rsidR="00C85971" w:rsidRPr="00F73733" w:rsidRDefault="00C85971" w:rsidP="00F73733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освоения программы преддипломной практики </w:t>
            </w:r>
          </w:p>
        </w:tc>
        <w:tc>
          <w:tcPr>
            <w:tcW w:w="283" w:type="dxa"/>
          </w:tcPr>
          <w:p w:rsidR="00C85971" w:rsidRPr="00F73733" w:rsidRDefault="00C85971" w:rsidP="00F737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971" w:rsidRPr="0011659A" w:rsidTr="00F73733">
        <w:trPr>
          <w:gridAfter w:val="1"/>
          <w:wAfter w:w="506" w:type="dxa"/>
          <w:trHeight w:val="146"/>
        </w:trPr>
        <w:tc>
          <w:tcPr>
            <w:tcW w:w="8897" w:type="dxa"/>
            <w:gridSpan w:val="2"/>
          </w:tcPr>
          <w:p w:rsidR="00C85971" w:rsidRPr="00F73733" w:rsidRDefault="00C85971" w:rsidP="00F73733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и содержание преддипломной практики </w:t>
            </w:r>
          </w:p>
        </w:tc>
        <w:tc>
          <w:tcPr>
            <w:tcW w:w="283" w:type="dxa"/>
          </w:tcPr>
          <w:p w:rsidR="00C85971" w:rsidRPr="00F73733" w:rsidRDefault="00C85971" w:rsidP="00F737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971" w:rsidRPr="0011659A" w:rsidTr="00F73733">
        <w:trPr>
          <w:gridAfter w:val="1"/>
          <w:wAfter w:w="506" w:type="dxa"/>
          <w:trHeight w:val="146"/>
        </w:trPr>
        <w:tc>
          <w:tcPr>
            <w:tcW w:w="8897" w:type="dxa"/>
            <w:gridSpan w:val="2"/>
          </w:tcPr>
          <w:p w:rsidR="00C85971" w:rsidRPr="00F73733" w:rsidRDefault="00C85971" w:rsidP="00F73733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реализации программы преддипломной практики </w:t>
            </w:r>
          </w:p>
          <w:p w:rsidR="00F73733" w:rsidRPr="00F73733" w:rsidRDefault="00F73733" w:rsidP="00F73733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организации производственной практики для инвалидов и лиц с ограниченными возможностями здоровья.</w:t>
            </w:r>
          </w:p>
        </w:tc>
        <w:tc>
          <w:tcPr>
            <w:tcW w:w="283" w:type="dxa"/>
          </w:tcPr>
          <w:p w:rsidR="00C85971" w:rsidRPr="00F73733" w:rsidRDefault="00C85971" w:rsidP="00F737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971" w:rsidRPr="0011659A" w:rsidTr="00F73733">
        <w:trPr>
          <w:gridAfter w:val="1"/>
          <w:wAfter w:w="506" w:type="dxa"/>
          <w:trHeight w:val="146"/>
        </w:trPr>
        <w:tc>
          <w:tcPr>
            <w:tcW w:w="8897" w:type="dxa"/>
            <w:gridSpan w:val="2"/>
          </w:tcPr>
          <w:p w:rsidR="00C85971" w:rsidRPr="00F73733" w:rsidRDefault="00C85971" w:rsidP="00F73733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и оценка результатов преддипломной практики </w:t>
            </w:r>
          </w:p>
        </w:tc>
        <w:tc>
          <w:tcPr>
            <w:tcW w:w="283" w:type="dxa"/>
          </w:tcPr>
          <w:p w:rsidR="00C85971" w:rsidRPr="00F73733" w:rsidRDefault="00C85971" w:rsidP="00F73733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5971" w:rsidRPr="0011659A" w:rsidTr="00F73733">
        <w:trPr>
          <w:trHeight w:val="323"/>
        </w:trPr>
        <w:tc>
          <w:tcPr>
            <w:tcW w:w="8046" w:type="dxa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sz w:val="28"/>
                <w:szCs w:val="28"/>
              </w:rPr>
              <w:t>Приложение 1. Дневник преддипломной практики</w:t>
            </w:r>
          </w:p>
        </w:tc>
        <w:tc>
          <w:tcPr>
            <w:tcW w:w="1640" w:type="dxa"/>
            <w:gridSpan w:val="3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971" w:rsidRPr="0011659A" w:rsidTr="00F73733">
        <w:trPr>
          <w:trHeight w:val="325"/>
        </w:trPr>
        <w:tc>
          <w:tcPr>
            <w:tcW w:w="8046" w:type="dxa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Характеристика с преддипломной практики </w:t>
            </w:r>
          </w:p>
        </w:tc>
        <w:tc>
          <w:tcPr>
            <w:tcW w:w="1640" w:type="dxa"/>
            <w:gridSpan w:val="3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971" w:rsidRPr="0011659A" w:rsidTr="00F73733">
        <w:trPr>
          <w:trHeight w:val="146"/>
        </w:trPr>
        <w:tc>
          <w:tcPr>
            <w:tcW w:w="8046" w:type="dxa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3. Аттестационный лист </w:t>
            </w:r>
          </w:p>
        </w:tc>
        <w:tc>
          <w:tcPr>
            <w:tcW w:w="1640" w:type="dxa"/>
            <w:gridSpan w:val="3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971" w:rsidRPr="0011659A" w:rsidTr="00F73733">
        <w:trPr>
          <w:trHeight w:val="146"/>
        </w:trPr>
        <w:tc>
          <w:tcPr>
            <w:tcW w:w="8046" w:type="dxa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4. Отчет по преддипломной практике </w:t>
            </w:r>
          </w:p>
        </w:tc>
        <w:tc>
          <w:tcPr>
            <w:tcW w:w="1640" w:type="dxa"/>
            <w:gridSpan w:val="3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971" w:rsidRPr="0011659A" w:rsidTr="00F73733">
        <w:trPr>
          <w:trHeight w:val="146"/>
        </w:trPr>
        <w:tc>
          <w:tcPr>
            <w:tcW w:w="8046" w:type="dxa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73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5. Сестринская карта наблюдения за пациентом </w:t>
            </w:r>
          </w:p>
        </w:tc>
        <w:tc>
          <w:tcPr>
            <w:tcW w:w="1640" w:type="dxa"/>
            <w:gridSpan w:val="3"/>
          </w:tcPr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971" w:rsidRPr="0011659A" w:rsidTr="00F73733">
        <w:trPr>
          <w:trHeight w:val="679"/>
        </w:trPr>
        <w:tc>
          <w:tcPr>
            <w:tcW w:w="9686" w:type="dxa"/>
            <w:gridSpan w:val="4"/>
          </w:tcPr>
          <w:p w:rsidR="0011659A" w:rsidRPr="00F73733" w:rsidRDefault="0011659A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971" w:rsidRPr="00F73733" w:rsidRDefault="00C85971" w:rsidP="00F737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9CA" w:rsidRPr="0011659A" w:rsidRDefault="004319CA" w:rsidP="001165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5971" w:rsidRPr="0011659A" w:rsidRDefault="00C85971" w:rsidP="001165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5971" w:rsidRDefault="00C85971"/>
    <w:p w:rsidR="00176D2B" w:rsidRDefault="00176D2B"/>
    <w:p w:rsidR="00176D2B" w:rsidRDefault="00176D2B"/>
    <w:p w:rsidR="00176D2B" w:rsidRDefault="00176D2B"/>
    <w:p w:rsidR="00176D2B" w:rsidRDefault="00176D2B"/>
    <w:p w:rsidR="00176D2B" w:rsidRDefault="00176D2B"/>
    <w:p w:rsidR="00176D2B" w:rsidRDefault="00176D2B"/>
    <w:p w:rsidR="00176D2B" w:rsidRDefault="00176D2B"/>
    <w:p w:rsidR="00176D2B" w:rsidRDefault="00176D2B"/>
    <w:p w:rsidR="00F73733" w:rsidRDefault="00F73733"/>
    <w:p w:rsidR="00176D2B" w:rsidRDefault="00176D2B"/>
    <w:p w:rsidR="0011659A" w:rsidRDefault="0011659A"/>
    <w:p w:rsidR="00176D2B" w:rsidRDefault="00176D2B"/>
    <w:p w:rsidR="006400B1" w:rsidRPr="0035788F" w:rsidRDefault="006400B1" w:rsidP="006400B1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35788F">
        <w:rPr>
          <w:b/>
          <w:bCs/>
          <w:sz w:val="28"/>
          <w:szCs w:val="28"/>
        </w:rPr>
        <w:lastRenderedPageBreak/>
        <w:t>ПАСПОРТ ПРОГРАММЫ ПРЕДДИПЛОМНОЙ ПРАКТИКИ</w:t>
      </w:r>
    </w:p>
    <w:p w:rsidR="006400B1" w:rsidRPr="002A0D50" w:rsidRDefault="006400B1" w:rsidP="002A0D50">
      <w:pPr>
        <w:pStyle w:val="Default"/>
        <w:ind w:left="360"/>
        <w:jc w:val="center"/>
        <w:rPr>
          <w:b/>
          <w:sz w:val="23"/>
          <w:szCs w:val="23"/>
        </w:rPr>
      </w:pP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36">
        <w:rPr>
          <w:rFonts w:ascii="Times New Roman" w:hAnsi="Times New Roman" w:cs="Times New Roman"/>
          <w:b/>
          <w:sz w:val="24"/>
          <w:szCs w:val="24"/>
        </w:rPr>
        <w:t xml:space="preserve">1.1. Область применения программы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>Рабочая программа преддипломной практики является частью основной профессиональной образовательной программы в соответст</w:t>
      </w:r>
      <w:r w:rsidR="003E16FF" w:rsidRPr="009D1436">
        <w:rPr>
          <w:rFonts w:ascii="Times New Roman" w:hAnsi="Times New Roman" w:cs="Times New Roman"/>
          <w:sz w:val="24"/>
          <w:szCs w:val="24"/>
        </w:rPr>
        <w:t>вии с ФГОС по специальности 34.02.</w:t>
      </w:r>
      <w:r w:rsidRPr="009D1436">
        <w:rPr>
          <w:rFonts w:ascii="Times New Roman" w:hAnsi="Times New Roman" w:cs="Times New Roman"/>
          <w:sz w:val="24"/>
          <w:szCs w:val="24"/>
        </w:rPr>
        <w:t xml:space="preserve">01 </w:t>
      </w:r>
      <w:r w:rsidR="003E16FF" w:rsidRPr="009D1436">
        <w:rPr>
          <w:rFonts w:ascii="Times New Roman" w:hAnsi="Times New Roman" w:cs="Times New Roman"/>
          <w:sz w:val="24"/>
          <w:szCs w:val="24"/>
        </w:rPr>
        <w:t>«</w:t>
      </w:r>
      <w:r w:rsidRPr="009D1436">
        <w:rPr>
          <w:rFonts w:ascii="Times New Roman" w:hAnsi="Times New Roman" w:cs="Times New Roman"/>
          <w:sz w:val="24"/>
          <w:szCs w:val="24"/>
        </w:rPr>
        <w:t>Сестринское дело</w:t>
      </w:r>
      <w:r w:rsidR="003E16FF" w:rsidRPr="009D1436">
        <w:rPr>
          <w:rFonts w:ascii="Times New Roman" w:hAnsi="Times New Roman" w:cs="Times New Roman"/>
          <w:sz w:val="24"/>
          <w:szCs w:val="24"/>
        </w:rPr>
        <w:t>»</w:t>
      </w:r>
      <w:r w:rsidRPr="009D1436">
        <w:rPr>
          <w:rFonts w:ascii="Times New Roman" w:hAnsi="Times New Roman" w:cs="Times New Roman"/>
          <w:sz w:val="24"/>
          <w:szCs w:val="24"/>
        </w:rPr>
        <w:t xml:space="preserve"> в части освоения основных видов профессиональной деятельности и соответствующих профессиональных компетенций (ПК):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36">
        <w:rPr>
          <w:rFonts w:ascii="Times New Roman" w:hAnsi="Times New Roman" w:cs="Times New Roman"/>
          <w:b/>
          <w:sz w:val="24"/>
          <w:szCs w:val="24"/>
        </w:rPr>
        <w:t xml:space="preserve">1. Проведение профилактических мероприятий.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1.1. Проводить мероприятия по сохранению и укреплению здоровья населения, пациента и его окружения.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1.2. Проводить санитарно-гигиеническое воспитание населения.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1.3. Участвовать в проведении профилактики инфекционных и неинфекционных заболеваний.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36">
        <w:rPr>
          <w:rFonts w:ascii="Times New Roman" w:hAnsi="Times New Roman" w:cs="Times New Roman"/>
          <w:b/>
          <w:sz w:val="24"/>
          <w:szCs w:val="24"/>
        </w:rPr>
        <w:t xml:space="preserve">2. Участие в лечебно-диагностическом и реабилитационном процессах.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2.1. Представлять информацию в понятном для пациента виде, объяснять ему суть вмешательств.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2.2. Осуществлять лечебно-диагностические вмешательства, взаимодействуя с участниками лечебного процесса.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2.3. Сотрудничать </w:t>
      </w:r>
      <w:proofErr w:type="gramStart"/>
      <w:r w:rsidRPr="009D143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D1436">
        <w:rPr>
          <w:rFonts w:ascii="Times New Roman" w:hAnsi="Times New Roman" w:cs="Times New Roman"/>
          <w:sz w:val="24"/>
          <w:szCs w:val="24"/>
        </w:rPr>
        <w:t xml:space="preserve"> взаимодействующими организациями и службами.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2.4. Применять медикаментозные средства в соответствии с правилами их использования.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2.5. Соблюдать правила использования аппаратуры, оборудования и изделий медицинского назначения в ходе лечебно-диагностического процесса.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2.6. Вести утвержденную медицинскую документацию.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2.7. Осуществлять реабилитационные мероприятия.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2.8. Оказывать паллиативную помощь.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36">
        <w:rPr>
          <w:rFonts w:ascii="Times New Roman" w:hAnsi="Times New Roman" w:cs="Times New Roman"/>
          <w:b/>
          <w:sz w:val="24"/>
          <w:szCs w:val="24"/>
        </w:rPr>
        <w:t xml:space="preserve">3. Оказание доврачебной медицинской помощи при неотложных и экстремальных состояниях.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3.1. Оказывать доврачебную помощь при неотложных состояниях и травмах.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3.2. Участвовать в оказании медицинской помощи при чрезвычайных ситуациях.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3.3. Взаимодействовать с членами профессиональной бригады и добровольными помощниками в условиях чрезвычайных ситуаций.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36">
        <w:rPr>
          <w:rFonts w:ascii="Times New Roman" w:hAnsi="Times New Roman" w:cs="Times New Roman"/>
          <w:b/>
          <w:sz w:val="24"/>
          <w:szCs w:val="24"/>
        </w:rPr>
        <w:t xml:space="preserve">4. Выполнение работ по профессии Младшая медицинская сестра по уходу за больными.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4.1. Эффективно общаться с пациентом и его окружением в процессе профессиональной деятельности.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4.2. Соблюдать принципы профессиональной этики.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4.3. Осуществлять уход за пациентами различных возрастных групп в условиях учреждения здравоохранения и на дому.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4.4. Консультировать пациента и его окружение по вопросам ухода и самоухода.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4.5. Оформлять медицинскую документацию. </w:t>
      </w:r>
    </w:p>
    <w:p w:rsidR="00AC7F02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4.6. Оказывать медицинские услуги в пределах своих полномочий.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4.7. Обеспечивать инфекционную безопасность.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4.8. Обеспечивать безопасную больничную среду для пациентов и персонала.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4.9. Участвовать в санитарно-просветительской работе среди населения.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4.10. Владеть основами гигиенического питания.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ПК 4.11.Обеспечивать производственную санитарию и личную гигиену на рабочем месте.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4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Цели и задачи преддипломной практики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Цели преддипломной практики: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Углубление первоначального практического опыта обучающего, развитие общих и профессиональных компетенций, проверка его готовности к самостоятельной трудовой деятельности, а также подготовка к выполнению выпускной квалификационной работы.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преддипломной практики студент должен иметь углубленный практический опыт: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проведения профилактических мероприятий при осуществлении сестринского ухода;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осуществления ухода за пациентами при различных заболеваниях и состояниях;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проведения реабилитационных мероприятий в отношении пациентов с различной патологией;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оказания доврачебной помощи при неотложных состояниях;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обучать население принципам здорового образа жизни;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проводить и осуществлять оздоровительные и профилактические мероприятия;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консультировать пациента и его окружение по вопросам иммунопрофилактики;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консультировать по вопросам рационального и диетического питания;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организовывать мероприятия по проведению диспансеризации;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готовить пациента к лечебно-диагностическим вмешательствам;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осуществлять сестринский уход за пациентом при различных заболеваниях и состояниях;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консультировать пациента и его окружение по применению лекарственных средств;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осуществлять реабилитационные мероприятия в пределах своих полномочий в условия первичной медико-санитарной помощи и стационара;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осуществлять фармакотерапию по назначению врача;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проводить комплексы упражнений лечебной физкультуры. Основные приемы массажа;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проводить мероприятия по сохранению и улучшению качества жизни пациента;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осуществлять паллиативную помощь пациентам;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вести утвержденную медицинскую документацию;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проводить мероприятия по восстановлению и поддержанию жизнедеятельности организма при неотложных состояниях самостоятельно и в бригаде;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оказывать помощь при воздействии токсических и ядовитых веществ самостоятельно и в бригаде;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проводить мероприятия по защите пациентов от негативных воздействий при чрезвычайных ситуациях; </w:t>
      </w:r>
    </w:p>
    <w:p w:rsidR="006400B1" w:rsidRPr="009D1436" w:rsidRDefault="006400B1" w:rsidP="009D1436">
      <w:pPr>
        <w:pStyle w:val="a5"/>
        <w:numPr>
          <w:ilvl w:val="0"/>
          <w:numId w:val="7"/>
        </w:numPr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действовать в составе сортировочной бригады. </w:t>
      </w:r>
    </w:p>
    <w:p w:rsidR="006400B1" w:rsidRPr="009D1436" w:rsidRDefault="006400B1" w:rsidP="009D1436">
      <w:pPr>
        <w:pStyle w:val="Default"/>
        <w:spacing w:line="276" w:lineRule="auto"/>
        <w:ind w:left="-284" w:right="-284"/>
        <w:jc w:val="both"/>
        <w:rPr>
          <w:color w:val="auto"/>
        </w:rPr>
      </w:pPr>
    </w:p>
    <w:p w:rsidR="006400B1" w:rsidRPr="009D1436" w:rsidRDefault="006400B1" w:rsidP="009D1436">
      <w:pPr>
        <w:pStyle w:val="Default"/>
        <w:spacing w:line="276" w:lineRule="auto"/>
        <w:ind w:left="-284" w:right="-284"/>
        <w:rPr>
          <w:color w:val="auto"/>
        </w:rPr>
      </w:pPr>
      <w:r w:rsidRPr="009D1436">
        <w:rPr>
          <w:b/>
          <w:bCs/>
          <w:color w:val="auto"/>
        </w:rPr>
        <w:t xml:space="preserve">1.3. Количество часов на освоение программы преддипломной практики – 144 </w:t>
      </w:r>
      <w:r w:rsidRPr="009D1436">
        <w:rPr>
          <w:color w:val="auto"/>
        </w:rPr>
        <w:t xml:space="preserve">час. </w:t>
      </w:r>
    </w:p>
    <w:p w:rsidR="006400B1" w:rsidRPr="009D1436" w:rsidRDefault="006400B1" w:rsidP="009D1436">
      <w:pPr>
        <w:pStyle w:val="Default"/>
        <w:spacing w:line="276" w:lineRule="auto"/>
        <w:ind w:left="-284" w:right="-284"/>
        <w:rPr>
          <w:color w:val="auto"/>
        </w:rPr>
      </w:pPr>
    </w:p>
    <w:p w:rsidR="006400B1" w:rsidRPr="009D1436" w:rsidRDefault="006400B1" w:rsidP="009D1436">
      <w:pPr>
        <w:pStyle w:val="Default"/>
        <w:spacing w:line="276" w:lineRule="auto"/>
        <w:ind w:left="-284" w:right="-284"/>
        <w:rPr>
          <w:b/>
          <w:bCs/>
          <w:color w:val="auto"/>
        </w:rPr>
      </w:pPr>
      <w:r w:rsidRPr="009D1436">
        <w:rPr>
          <w:b/>
          <w:bCs/>
          <w:color w:val="auto"/>
        </w:rPr>
        <w:t xml:space="preserve">1.4. Формы проведения преддипломной практики. </w:t>
      </w:r>
    </w:p>
    <w:p w:rsidR="006400B1" w:rsidRPr="009D1436" w:rsidRDefault="006400B1" w:rsidP="009D1436">
      <w:pPr>
        <w:pStyle w:val="Default"/>
        <w:spacing w:line="276" w:lineRule="auto"/>
        <w:ind w:left="-284" w:right="-284"/>
        <w:rPr>
          <w:color w:val="auto"/>
        </w:rPr>
      </w:pPr>
    </w:p>
    <w:p w:rsidR="006400B1" w:rsidRPr="009D1436" w:rsidRDefault="006400B1" w:rsidP="009D1436">
      <w:pPr>
        <w:pStyle w:val="Default"/>
        <w:spacing w:line="276" w:lineRule="auto"/>
        <w:ind w:left="-284" w:right="-284" w:firstLine="709"/>
        <w:jc w:val="both"/>
        <w:rPr>
          <w:color w:val="auto"/>
        </w:rPr>
      </w:pPr>
      <w:r w:rsidRPr="009D1436">
        <w:rPr>
          <w:color w:val="auto"/>
        </w:rPr>
        <w:t xml:space="preserve">Преддипломная практика проводится в форме самостоятельной практической деятельности </w:t>
      </w:r>
      <w:proofErr w:type="gramStart"/>
      <w:r w:rsidRPr="009D1436">
        <w:rPr>
          <w:color w:val="auto"/>
        </w:rPr>
        <w:t>обучающихся</w:t>
      </w:r>
      <w:proofErr w:type="gramEnd"/>
      <w:r w:rsidRPr="009D1436">
        <w:rPr>
          <w:color w:val="auto"/>
        </w:rPr>
        <w:t xml:space="preserve"> под непосредственным руководством и контролем руководителя практики</w:t>
      </w:r>
      <w:r w:rsidR="003E16FF" w:rsidRPr="009D1436">
        <w:rPr>
          <w:color w:val="auto"/>
        </w:rPr>
        <w:t xml:space="preserve"> – наставника </w:t>
      </w:r>
      <w:r w:rsidRPr="009D1436">
        <w:rPr>
          <w:color w:val="auto"/>
        </w:rPr>
        <w:t xml:space="preserve"> от медицинской организации и преподавателя</w:t>
      </w:r>
      <w:r w:rsidR="003E16FF" w:rsidRPr="009D1436">
        <w:rPr>
          <w:color w:val="auto"/>
        </w:rPr>
        <w:t xml:space="preserve"> – методического руководителя</w:t>
      </w:r>
      <w:r w:rsidRPr="009D1436">
        <w:rPr>
          <w:color w:val="auto"/>
        </w:rPr>
        <w:t xml:space="preserve"> колледжа. </w:t>
      </w:r>
    </w:p>
    <w:p w:rsidR="006400B1" w:rsidRPr="009D1436" w:rsidRDefault="006400B1" w:rsidP="009D1436">
      <w:pPr>
        <w:pStyle w:val="Default"/>
        <w:spacing w:line="276" w:lineRule="auto"/>
        <w:ind w:left="-284" w:right="-284" w:firstLine="709"/>
        <w:jc w:val="both"/>
        <w:rPr>
          <w:color w:val="auto"/>
        </w:rPr>
      </w:pPr>
    </w:p>
    <w:p w:rsidR="006400B1" w:rsidRPr="009D1436" w:rsidRDefault="006400B1" w:rsidP="009D1436">
      <w:pPr>
        <w:pStyle w:val="Default"/>
        <w:spacing w:line="276" w:lineRule="auto"/>
        <w:ind w:left="-284" w:right="-284"/>
        <w:rPr>
          <w:color w:val="auto"/>
        </w:rPr>
      </w:pPr>
      <w:r w:rsidRPr="009D1436">
        <w:rPr>
          <w:b/>
          <w:bCs/>
          <w:color w:val="auto"/>
        </w:rPr>
        <w:lastRenderedPageBreak/>
        <w:t xml:space="preserve">1.5. Место и время проведения преддипломной практики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Преддипломная практика проводится в медицинских организациях различной формы собственности, </w:t>
      </w:r>
      <w:r w:rsidR="003C402E" w:rsidRPr="009D1436">
        <w:rPr>
          <w:rFonts w:ascii="Times New Roman" w:hAnsi="Times New Roman" w:cs="Times New Roman"/>
          <w:sz w:val="24"/>
          <w:szCs w:val="24"/>
        </w:rPr>
        <w:t xml:space="preserve">медицинских организаций края на основе договоров </w:t>
      </w:r>
      <w:r w:rsidRPr="009D1436">
        <w:rPr>
          <w:rFonts w:ascii="Times New Roman" w:hAnsi="Times New Roman" w:cs="Times New Roman"/>
          <w:sz w:val="24"/>
          <w:szCs w:val="24"/>
        </w:rPr>
        <w:t xml:space="preserve"> о практической подготовке.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Преддипломная практика является завершающим этапом обучения и проводится непрерывно в соответствии с календарным учебным графиком.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времени обучающихся при прохождении производственной практики - не более 36 академических часов в неделю. </w:t>
      </w:r>
    </w:p>
    <w:p w:rsidR="006400B1" w:rsidRPr="009D1436" w:rsidRDefault="006400B1" w:rsidP="009D1436">
      <w:pPr>
        <w:pStyle w:val="a5"/>
        <w:spacing w:line="276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 xml:space="preserve">На обучающихся, проходящих производственную практику в медицинских организациях, распространяются правила охраны труда и правила внутреннего трудового распорядка, действующие в данных организациях. </w:t>
      </w:r>
    </w:p>
    <w:p w:rsidR="006400B1" w:rsidRPr="009D1436" w:rsidRDefault="006400B1" w:rsidP="009D1436">
      <w:pPr>
        <w:pStyle w:val="Default"/>
        <w:spacing w:line="276" w:lineRule="auto"/>
        <w:ind w:left="-284" w:right="-284"/>
        <w:rPr>
          <w:color w:val="auto"/>
        </w:rPr>
      </w:pPr>
      <w:r w:rsidRPr="009D1436">
        <w:rPr>
          <w:b/>
          <w:bCs/>
          <w:color w:val="auto"/>
        </w:rPr>
        <w:t xml:space="preserve">1.6. Отчетная документация </w:t>
      </w:r>
      <w:proofErr w:type="gramStart"/>
      <w:r w:rsidRPr="009D1436">
        <w:rPr>
          <w:b/>
          <w:bCs/>
          <w:color w:val="auto"/>
        </w:rPr>
        <w:t>обучающегося</w:t>
      </w:r>
      <w:proofErr w:type="gramEnd"/>
      <w:r w:rsidRPr="009D1436">
        <w:rPr>
          <w:b/>
          <w:bCs/>
          <w:color w:val="auto"/>
        </w:rPr>
        <w:t xml:space="preserve"> по результатам преддипломной практики </w:t>
      </w:r>
    </w:p>
    <w:p w:rsidR="006400B1" w:rsidRPr="009D1436" w:rsidRDefault="006400B1" w:rsidP="009D1436">
      <w:pPr>
        <w:pStyle w:val="Default"/>
        <w:spacing w:line="276" w:lineRule="auto"/>
        <w:ind w:left="-284" w:right="-284" w:firstLine="709"/>
        <w:rPr>
          <w:color w:val="auto"/>
        </w:rPr>
      </w:pPr>
      <w:r w:rsidRPr="009D1436">
        <w:rPr>
          <w:color w:val="auto"/>
        </w:rPr>
        <w:t xml:space="preserve">В период прохождения преддипломной практики обучающиеся обязаны вести документацию: </w:t>
      </w:r>
    </w:p>
    <w:p w:rsidR="006400B1" w:rsidRPr="009D1436" w:rsidRDefault="006400B1" w:rsidP="009D1436">
      <w:pPr>
        <w:pStyle w:val="Default"/>
        <w:numPr>
          <w:ilvl w:val="0"/>
          <w:numId w:val="9"/>
        </w:numPr>
        <w:spacing w:after="56" w:line="276" w:lineRule="auto"/>
        <w:ind w:left="-284" w:right="-284"/>
        <w:rPr>
          <w:color w:val="auto"/>
        </w:rPr>
      </w:pPr>
      <w:r w:rsidRPr="009D1436">
        <w:rPr>
          <w:color w:val="auto"/>
        </w:rPr>
        <w:t xml:space="preserve">дневник производственной практики Приложение 1 </w:t>
      </w:r>
    </w:p>
    <w:p w:rsidR="006400B1" w:rsidRPr="009D1436" w:rsidRDefault="006400B1" w:rsidP="009D1436">
      <w:pPr>
        <w:pStyle w:val="Default"/>
        <w:numPr>
          <w:ilvl w:val="0"/>
          <w:numId w:val="9"/>
        </w:numPr>
        <w:spacing w:after="56" w:line="276" w:lineRule="auto"/>
        <w:ind w:left="-284" w:right="-284"/>
        <w:rPr>
          <w:color w:val="auto"/>
        </w:rPr>
      </w:pPr>
      <w:r w:rsidRPr="009D1436">
        <w:rPr>
          <w:color w:val="auto"/>
        </w:rPr>
        <w:t xml:space="preserve">характеристика с производственной практики Приложение 2 </w:t>
      </w:r>
    </w:p>
    <w:p w:rsidR="006400B1" w:rsidRPr="009D1436" w:rsidRDefault="006400B1" w:rsidP="009D1436">
      <w:pPr>
        <w:pStyle w:val="Default"/>
        <w:numPr>
          <w:ilvl w:val="0"/>
          <w:numId w:val="9"/>
        </w:numPr>
        <w:spacing w:after="56" w:line="276" w:lineRule="auto"/>
        <w:ind w:left="-284" w:right="-284"/>
        <w:rPr>
          <w:color w:val="auto"/>
        </w:rPr>
      </w:pPr>
      <w:r w:rsidRPr="009D1436">
        <w:rPr>
          <w:color w:val="auto"/>
        </w:rPr>
        <w:t xml:space="preserve">аттестационный лист Приложение 3 </w:t>
      </w:r>
    </w:p>
    <w:p w:rsidR="006400B1" w:rsidRPr="009D1436" w:rsidRDefault="006400B1" w:rsidP="009D1436">
      <w:pPr>
        <w:pStyle w:val="Default"/>
        <w:numPr>
          <w:ilvl w:val="0"/>
          <w:numId w:val="9"/>
        </w:numPr>
        <w:spacing w:after="56" w:line="276" w:lineRule="auto"/>
        <w:ind w:left="-284" w:right="-284"/>
        <w:rPr>
          <w:color w:val="auto"/>
        </w:rPr>
      </w:pPr>
      <w:r w:rsidRPr="009D1436">
        <w:rPr>
          <w:color w:val="auto"/>
        </w:rPr>
        <w:t xml:space="preserve">отчет по производственной практике Приложение 4 </w:t>
      </w:r>
    </w:p>
    <w:p w:rsidR="00D627B3" w:rsidRPr="009D1436" w:rsidRDefault="006400B1" w:rsidP="009D1436">
      <w:pPr>
        <w:pStyle w:val="Default"/>
        <w:numPr>
          <w:ilvl w:val="0"/>
          <w:numId w:val="9"/>
        </w:numPr>
        <w:spacing w:line="276" w:lineRule="auto"/>
        <w:ind w:left="-284" w:right="-284"/>
        <w:rPr>
          <w:color w:val="auto"/>
        </w:rPr>
      </w:pPr>
      <w:r w:rsidRPr="009D1436">
        <w:rPr>
          <w:color w:val="auto"/>
        </w:rPr>
        <w:t xml:space="preserve">сестринская карта наблюдения за пациентом. Приложение 5 </w:t>
      </w:r>
    </w:p>
    <w:p w:rsidR="00AC7F02" w:rsidRPr="009D1436" w:rsidRDefault="00AC7F02" w:rsidP="009D1436">
      <w:pPr>
        <w:pStyle w:val="Default"/>
        <w:spacing w:line="276" w:lineRule="auto"/>
        <w:ind w:left="-284" w:right="-284"/>
        <w:rPr>
          <w:color w:val="auto"/>
        </w:rPr>
      </w:pPr>
    </w:p>
    <w:p w:rsidR="00A01336" w:rsidRPr="009D1436" w:rsidRDefault="00A01336" w:rsidP="009D1436">
      <w:pPr>
        <w:pStyle w:val="Default"/>
        <w:spacing w:line="276" w:lineRule="auto"/>
        <w:ind w:left="-284" w:right="-284"/>
        <w:jc w:val="center"/>
      </w:pPr>
      <w:r w:rsidRPr="009D1436">
        <w:rPr>
          <w:b/>
          <w:bCs/>
        </w:rPr>
        <w:t>2. РЕЗУЛЬТАТЫ ОСВОЕНИЯ ПРОГРАММЫ</w:t>
      </w:r>
    </w:p>
    <w:p w:rsidR="00A01336" w:rsidRPr="009D1436" w:rsidRDefault="00A01336" w:rsidP="009D1436">
      <w:pPr>
        <w:pStyle w:val="Default"/>
        <w:spacing w:line="276" w:lineRule="auto"/>
        <w:ind w:left="-284" w:right="-284"/>
        <w:jc w:val="center"/>
        <w:rPr>
          <w:b/>
          <w:bCs/>
        </w:rPr>
      </w:pPr>
      <w:r w:rsidRPr="009D1436">
        <w:rPr>
          <w:b/>
          <w:bCs/>
        </w:rPr>
        <w:t>ПРЕДДИПЛОМНОЙ ПРАКТИКИ</w:t>
      </w:r>
    </w:p>
    <w:p w:rsidR="00D627B3" w:rsidRPr="009D1436" w:rsidRDefault="00D627B3" w:rsidP="009D1436">
      <w:pPr>
        <w:pStyle w:val="Default"/>
        <w:spacing w:line="276" w:lineRule="auto"/>
        <w:ind w:left="-284" w:right="-284"/>
        <w:jc w:val="center"/>
      </w:pPr>
    </w:p>
    <w:p w:rsidR="00A01336" w:rsidRPr="009D1436" w:rsidRDefault="00A01336" w:rsidP="009D1436">
      <w:pPr>
        <w:pStyle w:val="Default"/>
        <w:spacing w:line="276" w:lineRule="auto"/>
        <w:ind w:left="-284" w:right="-284" w:firstLine="709"/>
        <w:jc w:val="both"/>
      </w:pPr>
      <w:r w:rsidRPr="009D1436">
        <w:t>Результатом освоения программы преддипломной практики является углубление практического опыта при овладении всеми видами профессиональной деятельности по данной специальности</w:t>
      </w:r>
      <w:r w:rsidRPr="009D1436">
        <w:rPr>
          <w:b/>
          <w:bCs/>
        </w:rPr>
        <w:t xml:space="preserve">, </w:t>
      </w:r>
      <w:r w:rsidRPr="009D1436">
        <w:t>в том числе профессиональными (ПК) и общими (</w:t>
      </w:r>
      <w:proofErr w:type="gramStart"/>
      <w:r w:rsidRPr="009D1436">
        <w:t>ОК</w:t>
      </w:r>
      <w:proofErr w:type="gramEnd"/>
      <w:r w:rsidRPr="009D1436">
        <w:t>) компетенциями.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1.1. Проводить мероприятия по сохранению и укреплению здоровья населения, пациента и его окружения.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1.2. Проводить санитарно-гигиеническое воспитание населения.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1.3. Участвовать в проведении профилактики инфекционных и неинфекционных заболеваний.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>ПК 2.1. Представлять информацию в понятном для пациента виде, объяснять ему суть вмешательств.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>ПК</w:t>
      </w:r>
      <w:proofErr w:type="gramStart"/>
      <w:r w:rsidRPr="009D1436">
        <w:t>2</w:t>
      </w:r>
      <w:proofErr w:type="gramEnd"/>
      <w:r w:rsidRPr="009D1436">
        <w:t>.2.Осуществлять лечебно-диагностические вмешательства, взаимодействуя с участниками лечебного процесса.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ПК2.3.Сотрудничать </w:t>
      </w:r>
      <w:proofErr w:type="gramStart"/>
      <w:r w:rsidRPr="009D1436">
        <w:t>со</w:t>
      </w:r>
      <w:proofErr w:type="gramEnd"/>
      <w:r w:rsidRPr="009D1436">
        <w:t xml:space="preserve"> взаимодействующими организациями и службами.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>ПК</w:t>
      </w:r>
      <w:proofErr w:type="gramStart"/>
      <w:r w:rsidRPr="009D1436">
        <w:t>2</w:t>
      </w:r>
      <w:proofErr w:type="gramEnd"/>
      <w:r w:rsidRPr="009D1436">
        <w:t>.4.Применять медикаментозные средства в соответствии с правилами их использования.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>ПК</w:t>
      </w:r>
      <w:proofErr w:type="gramStart"/>
      <w:r w:rsidRPr="009D1436">
        <w:t>2</w:t>
      </w:r>
      <w:proofErr w:type="gramEnd"/>
      <w:r w:rsidRPr="009D1436">
        <w:t>.5.Соблюдать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>ПК</w:t>
      </w:r>
      <w:proofErr w:type="gramStart"/>
      <w:r w:rsidRPr="009D1436">
        <w:t>2</w:t>
      </w:r>
      <w:proofErr w:type="gramEnd"/>
      <w:r w:rsidRPr="009D1436">
        <w:t>.6.Вести утвержденную медицинскую документацию.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>ПК</w:t>
      </w:r>
      <w:proofErr w:type="gramStart"/>
      <w:r w:rsidRPr="009D1436">
        <w:t>2</w:t>
      </w:r>
      <w:proofErr w:type="gramEnd"/>
      <w:r w:rsidRPr="009D1436">
        <w:t>.7.Осуществлять реабилитационные мероприятия.</w:t>
      </w:r>
    </w:p>
    <w:p w:rsidR="00A01336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>ПК</w:t>
      </w:r>
      <w:proofErr w:type="gramStart"/>
      <w:r w:rsidRPr="009D1436">
        <w:t>2</w:t>
      </w:r>
      <w:proofErr w:type="gramEnd"/>
      <w:r w:rsidRPr="009D1436">
        <w:t xml:space="preserve">.8.Оказывать паллиативную помощь.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3.1. Оказывать доврачебную помощь при неотложных состояниях и травмах.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3.2. Участвовать в оказании медицинской помощи при чрезвычайных ситуациях.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lastRenderedPageBreak/>
        <w:t xml:space="preserve">ПК 3.3. Взаимодействовать с членами профессиональной бригады и добровольными помощниками в условиях чрезвычайных ситуаций.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4.1. Эффективно общаться с пациентом и его окружением в процессе профессиональной деятельности. </w:t>
      </w:r>
    </w:p>
    <w:p w:rsidR="006133FF" w:rsidRPr="009D1436" w:rsidRDefault="006133FF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4.2. Соблюдать принципы профессиональной этики. </w:t>
      </w:r>
    </w:p>
    <w:p w:rsidR="006133FF" w:rsidRPr="009D1436" w:rsidRDefault="006133FF" w:rsidP="009D1436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9D1436">
        <w:rPr>
          <w:rFonts w:ascii="Times New Roman" w:hAnsi="Times New Roman" w:cs="Times New Roman"/>
          <w:sz w:val="24"/>
          <w:szCs w:val="24"/>
        </w:rPr>
        <w:t>ПК 4.3. Осуществлять уход за пациентами различных возрастных групп в условиях учреждения здравоохранения и на дому.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4.4. Консультировать пациента и его окружение по вопросам ухода и самоухода.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4.5. Оформлять медицинскую документацию.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4.6. Оказывать медицинские услуги в пределах своих полномочий.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4.7. Обеспечивать инфекционную безопасность.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4.8. Обеспечивать безопасную больничную среду для пациентов и персонала.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4.9. Участвовать в санитарно-просветительской работе среди населения.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4.10.Владеть основами гигиенического питания.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r w:rsidRPr="009D1436">
        <w:t xml:space="preserve">ПК 4.11.Обеспечивать производственную санитарию и личную гигиену на рабочем месте.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1. Понимать сущность и социальную значимость своей будущей профессии.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2. Организовывать собственную деятельность, выбирать типовые методы и способы выполнения профессиональных задач, оценивать их выполнение и качество.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3. Решать проблемы, оценивать риски и принимать решения в нестандартных ситуациях.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5. Использовать информационно-коммуникационные технологии для совершенствования профессиональной деятельности.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6. Работать в коллективе и команде, эффективно общаться с коллегами, руководством, потребителями.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7. Ставит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9. Быть готовым к смене технологий в профессиональной деятельности.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11. Быть готовым брать на себя нравственные обязательства по отношению к природе, обществу и человеку.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12. Организовывать рабочее место с соблюдений требований охраны труда, производственной санитарии, инфекционной и противопожарной безопасности. </w:t>
      </w:r>
    </w:p>
    <w:p w:rsidR="00511D88" w:rsidRPr="009D1436" w:rsidRDefault="00511D88" w:rsidP="009D1436">
      <w:pPr>
        <w:pStyle w:val="Default"/>
        <w:spacing w:line="276" w:lineRule="auto"/>
        <w:ind w:left="-284" w:right="-284"/>
        <w:jc w:val="both"/>
      </w:pPr>
      <w:proofErr w:type="gramStart"/>
      <w:r w:rsidRPr="009D1436">
        <w:t>ОК</w:t>
      </w:r>
      <w:proofErr w:type="gramEnd"/>
      <w:r w:rsidRPr="009D1436"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 </w:t>
      </w:r>
    </w:p>
    <w:p w:rsidR="004914EF" w:rsidRDefault="004914EF" w:rsidP="009D1436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D1436" w:rsidRPr="009D1436" w:rsidRDefault="009D1436" w:rsidP="009D1436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657E9" w:rsidRDefault="000657E9" w:rsidP="009D1436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13CB2" w:rsidRPr="000657E9" w:rsidRDefault="00E414FB" w:rsidP="00065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7E9">
        <w:rPr>
          <w:rFonts w:ascii="Times New Roman" w:hAnsi="Times New Roman" w:cs="Times New Roman"/>
          <w:b/>
          <w:sz w:val="28"/>
          <w:szCs w:val="28"/>
        </w:rPr>
        <w:lastRenderedPageBreak/>
        <w:t>ГРАФИК РАСПРЕДЕЛЕНИЯ ВРЕМЕНИ</w:t>
      </w:r>
    </w:p>
    <w:tbl>
      <w:tblPr>
        <w:tblStyle w:val="a4"/>
        <w:tblW w:w="0" w:type="auto"/>
        <w:tblLook w:val="0120" w:firstRow="1" w:lastRow="0" w:firstColumn="0" w:lastColumn="1" w:noHBand="0" w:noVBand="0"/>
      </w:tblPr>
      <w:tblGrid>
        <w:gridCol w:w="617"/>
        <w:gridCol w:w="4524"/>
        <w:gridCol w:w="2126"/>
        <w:gridCol w:w="2126"/>
      </w:tblGrid>
      <w:tr w:rsidR="000657E9" w:rsidRPr="00902C49" w:rsidTr="000657E9">
        <w:tc>
          <w:tcPr>
            <w:tcW w:w="0" w:type="auto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24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 ПДП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дней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657E9" w:rsidRPr="00902C49" w:rsidTr="000657E9">
        <w:tc>
          <w:tcPr>
            <w:tcW w:w="0" w:type="auto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24" w:type="dxa"/>
          </w:tcPr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Сестринская помощь в хирургии </w:t>
            </w:r>
          </w:p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0657E9" w:rsidRPr="00902C49" w:rsidTr="000657E9">
        <w:tc>
          <w:tcPr>
            <w:tcW w:w="0" w:type="auto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24" w:type="dxa"/>
          </w:tcPr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Сестринская помощь в педиатрии</w:t>
            </w:r>
          </w:p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0657E9" w:rsidRPr="00902C49" w:rsidTr="000657E9">
        <w:tc>
          <w:tcPr>
            <w:tcW w:w="0" w:type="auto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24" w:type="dxa"/>
          </w:tcPr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Сестринская помощь в терапии</w:t>
            </w:r>
          </w:p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0657E9" w:rsidRPr="00902C49" w:rsidTr="000657E9">
        <w:tc>
          <w:tcPr>
            <w:tcW w:w="0" w:type="auto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24" w:type="dxa"/>
          </w:tcPr>
          <w:p w:rsidR="000657E9" w:rsidRPr="000657E9" w:rsidRDefault="000657E9" w:rsidP="00B1220D">
            <w:pPr>
              <w:spacing w:after="200"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реаниматологии</w:t>
            </w:r>
          </w:p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0657E9" w:rsidRPr="00902C49" w:rsidTr="000657E9">
        <w:tc>
          <w:tcPr>
            <w:tcW w:w="0" w:type="auto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4" w:type="dxa"/>
          </w:tcPr>
          <w:p w:rsidR="000657E9" w:rsidRPr="000657E9" w:rsidRDefault="000657E9" w:rsidP="00B122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0657E9" w:rsidRPr="000657E9" w:rsidRDefault="000657E9" w:rsidP="00B12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1B647C" w:rsidRPr="00902C49" w:rsidRDefault="001B647C" w:rsidP="002A0D50">
      <w:pPr>
        <w:rPr>
          <w:sz w:val="28"/>
        </w:rPr>
      </w:pPr>
    </w:p>
    <w:p w:rsidR="000657E9" w:rsidRPr="00E414FB" w:rsidRDefault="000657E9" w:rsidP="000657E9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4FB">
        <w:rPr>
          <w:rFonts w:ascii="Times New Roman" w:hAnsi="Times New Roman" w:cs="Times New Roman"/>
          <w:b/>
          <w:bCs/>
          <w:sz w:val="28"/>
          <w:szCs w:val="28"/>
        </w:rPr>
        <w:t>СТРУК</w:t>
      </w:r>
      <w:r w:rsidR="002A0D50">
        <w:rPr>
          <w:rFonts w:ascii="Times New Roman" w:hAnsi="Times New Roman" w:cs="Times New Roman"/>
          <w:b/>
          <w:bCs/>
          <w:sz w:val="28"/>
          <w:szCs w:val="28"/>
        </w:rPr>
        <w:t xml:space="preserve">ТУРА И СОДЕРЖАНИЕ ПРЕДДИПЛОМНОЙ </w:t>
      </w:r>
      <w:r w:rsidRPr="00E414FB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0657E9" w:rsidRPr="002A0D50" w:rsidRDefault="009D1436" w:rsidP="00065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34.02.</w:t>
      </w:r>
      <w:r w:rsidR="000657E9" w:rsidRPr="002A0D50">
        <w:rPr>
          <w:rFonts w:ascii="Times New Roman" w:hAnsi="Times New Roman" w:cs="Times New Roman"/>
          <w:b/>
          <w:sz w:val="28"/>
          <w:szCs w:val="28"/>
        </w:rPr>
        <w:t>01 «Сестринское дело»,</w:t>
      </w:r>
    </w:p>
    <w:p w:rsidR="000657E9" w:rsidRPr="002A0D50" w:rsidRDefault="000657E9" w:rsidP="00065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D50">
        <w:rPr>
          <w:rFonts w:ascii="Times New Roman" w:hAnsi="Times New Roman" w:cs="Times New Roman"/>
          <w:b/>
          <w:sz w:val="28"/>
          <w:szCs w:val="28"/>
        </w:rPr>
        <w:t>базовая подготовка, очная форма обучения</w:t>
      </w:r>
    </w:p>
    <w:tbl>
      <w:tblPr>
        <w:tblW w:w="0" w:type="auto"/>
        <w:jc w:val="center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3014"/>
        <w:gridCol w:w="958"/>
        <w:gridCol w:w="5678"/>
      </w:tblGrid>
      <w:tr w:rsidR="000657E9" w:rsidRPr="000657E9" w:rsidTr="000657E9">
        <w:trPr>
          <w:jc w:val="center"/>
        </w:trPr>
        <w:tc>
          <w:tcPr>
            <w:tcW w:w="663" w:type="dxa"/>
          </w:tcPr>
          <w:p w:rsidR="000657E9" w:rsidRPr="000657E9" w:rsidRDefault="000657E9" w:rsidP="00B1220D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  <w:t xml:space="preserve">№ </w:t>
            </w:r>
            <w:proofErr w:type="gramStart"/>
            <w:r w:rsidRPr="000657E9"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  <w:t>п</w:t>
            </w:r>
            <w:proofErr w:type="gramEnd"/>
            <w:r w:rsidRPr="000657E9"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  <w:t>/п</w:t>
            </w:r>
          </w:p>
        </w:tc>
        <w:tc>
          <w:tcPr>
            <w:tcW w:w="3014" w:type="dxa"/>
          </w:tcPr>
          <w:p w:rsidR="000657E9" w:rsidRPr="000657E9" w:rsidRDefault="000657E9" w:rsidP="00B1220D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 (этапы) производственной практики (преддипломной)</w:t>
            </w:r>
          </w:p>
        </w:tc>
        <w:tc>
          <w:tcPr>
            <w:tcW w:w="958" w:type="dxa"/>
          </w:tcPr>
          <w:p w:rsidR="000657E9" w:rsidRPr="000657E9" w:rsidRDefault="000657E9" w:rsidP="00B1220D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  <w:t>Кол-во часов</w:t>
            </w:r>
          </w:p>
          <w:p w:rsidR="000657E9" w:rsidRPr="000657E9" w:rsidRDefault="000657E9" w:rsidP="00B1220D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</w:p>
          <w:p w:rsidR="000657E9" w:rsidRPr="000657E9" w:rsidRDefault="000657E9" w:rsidP="00B1220D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</w:p>
        </w:tc>
        <w:tc>
          <w:tcPr>
            <w:tcW w:w="5678" w:type="dxa"/>
          </w:tcPr>
          <w:p w:rsidR="000657E9" w:rsidRPr="000657E9" w:rsidRDefault="000657E9" w:rsidP="00B1220D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работ </w:t>
            </w:r>
            <w:r w:rsidRPr="000657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производственной</w:t>
            </w:r>
            <w:r w:rsidRPr="0006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(преддипломной)</w:t>
            </w:r>
          </w:p>
        </w:tc>
      </w:tr>
      <w:tr w:rsidR="000657E9" w:rsidRPr="000657E9" w:rsidTr="000657E9">
        <w:trPr>
          <w:jc w:val="center"/>
        </w:trPr>
        <w:tc>
          <w:tcPr>
            <w:tcW w:w="663" w:type="dxa"/>
            <w:vMerge w:val="restart"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  <w:t xml:space="preserve">1. </w:t>
            </w:r>
          </w:p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</w:p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8"/>
                <w:szCs w:val="28"/>
              </w:rPr>
            </w:pP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Организация практики, инструктаж по охране труда</w:t>
            </w:r>
          </w:p>
        </w:tc>
        <w:tc>
          <w:tcPr>
            <w:tcW w:w="958" w:type="dxa"/>
          </w:tcPr>
          <w:p w:rsidR="000657E9" w:rsidRP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учреждения, правилами внутреннего распорядка</w:t>
            </w:r>
          </w:p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охране труда, пожарной и инфекционной безопасности </w:t>
            </w:r>
          </w:p>
        </w:tc>
      </w:tr>
      <w:tr w:rsidR="000657E9" w:rsidRPr="000657E9" w:rsidTr="000657E9">
        <w:trPr>
          <w:trHeight w:val="655"/>
          <w:jc w:val="center"/>
        </w:trPr>
        <w:tc>
          <w:tcPr>
            <w:tcW w:w="663" w:type="dxa"/>
            <w:vMerge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Сестринская помощь в хирургии</w:t>
            </w:r>
          </w:p>
        </w:tc>
        <w:tc>
          <w:tcPr>
            <w:tcW w:w="958" w:type="dxa"/>
          </w:tcPr>
          <w:p w:rsidR="000657E9" w:rsidRP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8" w:type="dxa"/>
          </w:tcPr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в </w:t>
            </w:r>
            <w:r w:rsidR="009D1436"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отделениях хирургического профиля </w:t>
            </w: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многопрофильного стационара. Соблюдение правил охраны труда по технике безопасности при работе в хирургическом отделении.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Заполнение утверждённой медицинской документации, ведение форм учёта и отчетности по результатам работы.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 дезинфекции, предстерилизационной обработки и стерилизации материалов.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и подготовка к стерилизации перевязочного материала.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обработки дренажей.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витальных функций в ходе наркоза.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дезинфекции наркозной аппаратуры.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Проведение оценки состояния пациента после анестезии.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Забор крови для определения групп крови и резус-фактора. Составление оснащения для определения групп крови и резус-фактора.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Наблюдение за пациентом во время и после трансфузий.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Составление наборов для типичных операций.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Осуществление  приёма пациента в стационар.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подготовке пациента к плановой, срочной и экстренной операции.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Транспортировка пациента в операционную.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Транспортировка пациента после операции.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 е подготовке палаты для послеоперационного пациента. Наблюдение и уход за пациентом в послеоперационном периоде. Участие в проведении профилактических и реабилитационных мероприятий в послеоперационном периоде.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пациента и его родственников по уходу в послеоперационном периоде.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в перевязочном кабинете. </w:t>
            </w:r>
          </w:p>
          <w:p w:rsidR="000657E9" w:rsidRPr="00DA0D54" w:rsidRDefault="000657E9" w:rsidP="009D1436">
            <w:pPr>
              <w:pStyle w:val="a5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навыков по обработке чистых и гнойных ран.</w:t>
            </w:r>
          </w:p>
        </w:tc>
      </w:tr>
      <w:tr w:rsidR="000657E9" w:rsidRPr="000657E9" w:rsidTr="000657E9">
        <w:trPr>
          <w:trHeight w:val="655"/>
          <w:jc w:val="center"/>
        </w:trPr>
        <w:tc>
          <w:tcPr>
            <w:tcW w:w="663" w:type="dxa"/>
            <w:vMerge w:val="restart"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w w:val="104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Организация практики, инструктаж по охране труда</w:t>
            </w:r>
          </w:p>
        </w:tc>
        <w:tc>
          <w:tcPr>
            <w:tcW w:w="958" w:type="dxa"/>
          </w:tcPr>
          <w:p w:rsidR="000657E9" w:rsidRP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учреждения, правилами внутреннего распорядка</w:t>
            </w:r>
          </w:p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охране труда, пожарной и инфекционной безопасности </w:t>
            </w:r>
          </w:p>
        </w:tc>
      </w:tr>
      <w:tr w:rsidR="000657E9" w:rsidRPr="000657E9" w:rsidTr="000657E9">
        <w:trPr>
          <w:trHeight w:val="655"/>
          <w:jc w:val="center"/>
        </w:trPr>
        <w:tc>
          <w:tcPr>
            <w:tcW w:w="663" w:type="dxa"/>
            <w:vMerge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 xml:space="preserve">Сестринская помощь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педиатрии</w:t>
            </w:r>
          </w:p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657E9" w:rsidRP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8" w:type="dxa"/>
          </w:tcPr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планов патронажей больных детей.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планов обучения семьи  уходу за больным ребенком, подготовке к дополнительным исследованиям, сбору биологического материала для исследований.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планов сестринского ухода.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амбулаторном приеме: проведение антропометрии, измерение температуры тела, измерение артериального давления,  обучение родителей подготовке ребенка к лабораторным, инструментальным и аппаратным методам исследования.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документации: истории развития ребенка, карт экстренных извещений, направлений на лечебно-диагностические исследования и др.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приеме пациентов.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Планирование и участие в осуществлении сестринского процесса (проведение первичной сестринской оценки пациента, интерпретация полученных данных, планирование сестринского ухода, итоговая оценка достигнутого).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проведении лечебных и диагностических процедур.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Оформление документации.</w:t>
            </w:r>
          </w:p>
        </w:tc>
      </w:tr>
      <w:tr w:rsidR="000657E9" w:rsidRPr="000657E9" w:rsidTr="000657E9">
        <w:trPr>
          <w:trHeight w:val="655"/>
          <w:jc w:val="center"/>
        </w:trPr>
        <w:tc>
          <w:tcPr>
            <w:tcW w:w="663" w:type="dxa"/>
            <w:vMerge w:val="restart"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w w:val="104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Организация практики, инструктаж по охране труда</w:t>
            </w:r>
          </w:p>
        </w:tc>
        <w:tc>
          <w:tcPr>
            <w:tcW w:w="958" w:type="dxa"/>
          </w:tcPr>
          <w:p w:rsidR="000657E9" w:rsidRP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учреждения, правилами внутреннего распорядка</w:t>
            </w:r>
          </w:p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охране труда, пожарной и инфекционной безопасности </w:t>
            </w:r>
          </w:p>
        </w:tc>
      </w:tr>
      <w:tr w:rsidR="000657E9" w:rsidRPr="000657E9" w:rsidTr="000657E9">
        <w:trPr>
          <w:jc w:val="center"/>
        </w:trPr>
        <w:tc>
          <w:tcPr>
            <w:tcW w:w="663" w:type="dxa"/>
            <w:vMerge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 xml:space="preserve">Сестринская помощь </w:t>
            </w:r>
            <w:r w:rsidR="009D1436">
              <w:rPr>
                <w:rFonts w:ascii="Times New Roman" w:hAnsi="Times New Roman" w:cs="Times New Roman"/>
                <w:sz w:val="28"/>
                <w:szCs w:val="28"/>
              </w:rPr>
              <w:t>в терапии</w:t>
            </w:r>
          </w:p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0657E9" w:rsidRP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8" w:type="dxa"/>
          </w:tcPr>
          <w:p w:rsidR="009D1436" w:rsidRDefault="009D1436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отделениях терапевтического профиля.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планов и участие в патронажах больных  и людей с нарушениями здоровья (лиц с ограниченными возможностями).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пациента и семьи  уходу /</w:t>
            </w:r>
            <w:proofErr w:type="spellStart"/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самоуходу</w:t>
            </w:r>
            <w:proofErr w:type="spellEnd"/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подготовке к дополнительным исследованиям, сбору биологического материала для исследований.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планов сестринского ухода.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амбулаторном приеме: проведение антропометрии, измерение температуры тела, измерение артериального давления,  обучение подготовке  к лабораторным, инструментальным и аппаратным методам исследования.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Оформление документации: амбулаторной карты, карт экстренных извещений,  санаторно-курортных карт, направлений на </w:t>
            </w:r>
            <w:proofErr w:type="gramStart"/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медико-социальную</w:t>
            </w:r>
            <w:proofErr w:type="gramEnd"/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экспертизу, направлений на лечебно-диагностические исследования и др.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Участие в приеме пациентов. 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Осуществление сестринского процесса (проведение первичной сестринской оценки пациента, интерпретация подученных данных, планирование сестринского ухода, итоговая оценка достигнутого).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проведении лечебных и диагностических процедур.</w:t>
            </w:r>
          </w:p>
          <w:p w:rsidR="000657E9" w:rsidRPr="009D1436" w:rsidRDefault="000657E9" w:rsidP="009D1436">
            <w:pPr>
              <w:pStyle w:val="a5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14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документации.</w:t>
            </w:r>
          </w:p>
        </w:tc>
      </w:tr>
      <w:tr w:rsidR="000657E9" w:rsidRPr="000657E9" w:rsidTr="000657E9">
        <w:trPr>
          <w:jc w:val="center"/>
        </w:trPr>
        <w:tc>
          <w:tcPr>
            <w:tcW w:w="663" w:type="dxa"/>
            <w:vMerge w:val="restart"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4.</w:t>
            </w: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Организация практики, инструктаж по охране труда</w:t>
            </w:r>
          </w:p>
        </w:tc>
        <w:tc>
          <w:tcPr>
            <w:tcW w:w="958" w:type="dxa"/>
          </w:tcPr>
          <w:p w:rsidR="000657E9" w:rsidRP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8" w:type="dxa"/>
          </w:tcPr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учреждения, правилами внутреннего распорядка</w:t>
            </w:r>
          </w:p>
          <w:p w:rsidR="000657E9" w:rsidRPr="009D1436" w:rsidRDefault="000657E9" w:rsidP="009D14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охране труда, пожарной и инфекционной безопасности </w:t>
            </w:r>
          </w:p>
        </w:tc>
      </w:tr>
      <w:tr w:rsidR="000657E9" w:rsidRPr="000657E9" w:rsidTr="000657E9">
        <w:trPr>
          <w:jc w:val="center"/>
        </w:trPr>
        <w:tc>
          <w:tcPr>
            <w:tcW w:w="663" w:type="dxa"/>
            <w:vMerge/>
          </w:tcPr>
          <w:p w:rsidR="000657E9" w:rsidRPr="000657E9" w:rsidRDefault="000657E9" w:rsidP="009D1436">
            <w:pPr>
              <w:pStyle w:val="a5"/>
              <w:jc w:val="center"/>
              <w:rPr>
                <w:rFonts w:ascii="Times New Roman" w:hAnsi="Times New Roman" w:cs="Times New Roman"/>
                <w:w w:val="104"/>
                <w:sz w:val="28"/>
                <w:szCs w:val="28"/>
              </w:rPr>
            </w:pPr>
          </w:p>
        </w:tc>
        <w:tc>
          <w:tcPr>
            <w:tcW w:w="3014" w:type="dxa"/>
          </w:tcPr>
          <w:p w:rsidR="000657E9" w:rsidRPr="000657E9" w:rsidRDefault="000657E9" w:rsidP="009D14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реаниматологии</w:t>
            </w:r>
          </w:p>
        </w:tc>
        <w:tc>
          <w:tcPr>
            <w:tcW w:w="958" w:type="dxa"/>
          </w:tcPr>
          <w:p w:rsidR="000657E9" w:rsidRDefault="000657E9" w:rsidP="009D14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8" w:type="dxa"/>
          </w:tcPr>
          <w:p w:rsidR="00080B48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Работа в отделении АРИТ</w:t>
            </w:r>
            <w:r w:rsidR="009D1436">
              <w:rPr>
                <w:rFonts w:ascii="Times New Roman" w:hAnsi="Times New Roman" w:cs="Times New Roman"/>
                <w:sz w:val="24"/>
                <w:szCs w:val="24"/>
              </w:rPr>
              <w:t>, палатах интенсивной терапии</w:t>
            </w:r>
          </w:p>
          <w:p w:rsidR="00080B48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Составление набора для интубации трахеи, введение периферического венозного катетера, проведение оксигенотерапии через кислородную канюлю, обработка полости рта, введение стерильных растворов в подключичный катетер.</w:t>
            </w:r>
          </w:p>
          <w:p w:rsidR="00080B48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оротрахеального</w:t>
            </w:r>
            <w:proofErr w:type="spellEnd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 воздуховода, промывания желудка через тонкий желудочный зонд, введение мочевого катетера мужчине и женщине, составление набора для пункции и катетеризации центральной вены.</w:t>
            </w:r>
          </w:p>
          <w:p w:rsidR="000657E9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пациентом с помощью </w:t>
            </w:r>
            <w:r w:rsidRPr="009D1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кардиомонитора, заполнение реанимационной карты стационарного больного, измерение центрального венозного давления, санация </w:t>
            </w:r>
            <w:proofErr w:type="spellStart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трахебронхиального</w:t>
            </w:r>
            <w:proofErr w:type="spellEnd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 дерева.</w:t>
            </w:r>
          </w:p>
          <w:p w:rsidR="00080B48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Работа в палатах интенсивной терапии.</w:t>
            </w:r>
          </w:p>
          <w:p w:rsidR="00080B48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 зонда, составление набора для </w:t>
            </w:r>
            <w:proofErr w:type="spellStart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люмбальной</w:t>
            </w:r>
            <w:proofErr w:type="spellEnd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 пункции, введение периферического венозного катетера, проведение оксигенотерапии через кислородную канюлю, введение мочевого катетера мужчине и женщине.</w:t>
            </w:r>
          </w:p>
          <w:p w:rsidR="00080B48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Кормление пациента через назогастральный зонд, уход за периферическим венозным катетером, наблюдение за пациентом с помощью кардиомонитора, составление набора для оказания помощи при анафилактическом шоке.</w:t>
            </w:r>
          </w:p>
          <w:p w:rsidR="00080B48" w:rsidRPr="009D1436" w:rsidRDefault="00080B48" w:rsidP="009D1436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набора для проведения новокаиновых блокад, введение </w:t>
            </w:r>
            <w:proofErr w:type="spellStart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>оротрахеального</w:t>
            </w:r>
            <w:proofErr w:type="spellEnd"/>
            <w:r w:rsidRPr="009D1436">
              <w:rPr>
                <w:rFonts w:ascii="Times New Roman" w:hAnsi="Times New Roman" w:cs="Times New Roman"/>
                <w:sz w:val="24"/>
                <w:szCs w:val="24"/>
              </w:rPr>
              <w:t xml:space="preserve"> воздуховода, проведение ИВЛ методом «рот в рот» и непрямого массажа сердца при внезапно наступившей клинической смерти.</w:t>
            </w:r>
          </w:p>
        </w:tc>
      </w:tr>
    </w:tbl>
    <w:p w:rsidR="00D13CB2" w:rsidRDefault="00D13CB2" w:rsidP="00CC32B8">
      <w:pPr>
        <w:rPr>
          <w:rFonts w:ascii="Times New Roman" w:hAnsi="Times New Roman" w:cs="Times New Roman"/>
          <w:sz w:val="28"/>
          <w:szCs w:val="28"/>
        </w:rPr>
      </w:pPr>
    </w:p>
    <w:p w:rsidR="000C6721" w:rsidRDefault="000C6721" w:rsidP="000657E9">
      <w:pPr>
        <w:pStyle w:val="Default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РЕАЛИЗАЦИИ ПРОГРАММЫ ПРЕДДИПЛОМНОЙ ПРАКТИКИ</w:t>
      </w:r>
    </w:p>
    <w:p w:rsidR="00B70C14" w:rsidRPr="00DA0D54" w:rsidRDefault="00B70C14" w:rsidP="00DA0D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C6721" w:rsidRPr="00DA0D54" w:rsidRDefault="000C6721" w:rsidP="00DA0D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b/>
          <w:bCs/>
          <w:sz w:val="24"/>
          <w:szCs w:val="24"/>
        </w:rPr>
        <w:t xml:space="preserve">4.1. Требования к условиям допуска </w:t>
      </w:r>
      <w:proofErr w:type="gramStart"/>
      <w:r w:rsidRPr="00DA0D54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A0D54">
        <w:rPr>
          <w:rFonts w:ascii="Times New Roman" w:hAnsi="Times New Roman" w:cs="Times New Roman"/>
          <w:b/>
          <w:bCs/>
          <w:sz w:val="24"/>
          <w:szCs w:val="24"/>
        </w:rPr>
        <w:t xml:space="preserve"> к преддипломной практике </w:t>
      </w:r>
    </w:p>
    <w:p w:rsidR="000C6721" w:rsidRPr="00DA0D54" w:rsidRDefault="000C6721" w:rsidP="00DA0D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К преддипломной практике допускаются обучающиеся, выполнившие ОПОП специальности по всем видам деятельности. </w:t>
      </w:r>
    </w:p>
    <w:p w:rsidR="000C6721" w:rsidRPr="00DA0D54" w:rsidRDefault="000C6721" w:rsidP="00DA0D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К преддипломной практике допускаются обучающиеся, успешно прошедшие предварительный и периодический медицинские осмотры в порядке, утвержденном действующим законодательством. </w:t>
      </w:r>
    </w:p>
    <w:p w:rsidR="00B560F0" w:rsidRPr="00DA0D54" w:rsidRDefault="00B560F0" w:rsidP="00DA0D5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721" w:rsidRPr="00DA0D54" w:rsidRDefault="000C6721" w:rsidP="00DA0D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b/>
          <w:bCs/>
          <w:sz w:val="24"/>
          <w:szCs w:val="24"/>
        </w:rPr>
        <w:t xml:space="preserve">4.2. Требования к минимальному материально-техническому обеспечению преддипломной практики </w:t>
      </w:r>
    </w:p>
    <w:p w:rsidR="000C6721" w:rsidRPr="00DA0D54" w:rsidRDefault="000C6721" w:rsidP="00DA0D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Преддипломная практика проводится на базах практической подготовки, в медицинских организациях, оснащенных современным оборудованием, использующих современные медицинские и информационные технологии,</w:t>
      </w:r>
      <w:r w:rsidR="00DA0D54">
        <w:rPr>
          <w:rFonts w:ascii="Times New Roman" w:hAnsi="Times New Roman" w:cs="Times New Roman"/>
          <w:sz w:val="24"/>
          <w:szCs w:val="24"/>
        </w:rPr>
        <w:t xml:space="preserve"> </w:t>
      </w:r>
      <w:r w:rsidRPr="00DA0D54">
        <w:rPr>
          <w:rFonts w:ascii="Times New Roman" w:hAnsi="Times New Roman" w:cs="Times New Roman"/>
          <w:sz w:val="24"/>
          <w:szCs w:val="24"/>
        </w:rPr>
        <w:t>имеющие лицензию на проведение медицинской деятельности. Практика проводится на основании заключенных прямых договоров с медицинскими организациями о проведении практической подготовки обучающихся ГБ</w:t>
      </w:r>
      <w:r w:rsidR="00DA0D54">
        <w:rPr>
          <w:rFonts w:ascii="Times New Roman" w:hAnsi="Times New Roman" w:cs="Times New Roman"/>
          <w:sz w:val="24"/>
          <w:szCs w:val="24"/>
        </w:rPr>
        <w:t xml:space="preserve">ПОУ </w:t>
      </w:r>
      <w:r w:rsidRPr="00DA0D54">
        <w:rPr>
          <w:rFonts w:ascii="Times New Roman" w:hAnsi="Times New Roman" w:cs="Times New Roman"/>
          <w:sz w:val="24"/>
          <w:szCs w:val="24"/>
        </w:rPr>
        <w:t xml:space="preserve"> </w:t>
      </w:r>
      <w:r w:rsidR="001C451F" w:rsidRPr="00DA0D54">
        <w:rPr>
          <w:rFonts w:ascii="Times New Roman" w:hAnsi="Times New Roman" w:cs="Times New Roman"/>
          <w:sz w:val="24"/>
          <w:szCs w:val="24"/>
        </w:rPr>
        <w:t xml:space="preserve">СК </w:t>
      </w:r>
      <w:r w:rsidRPr="00DA0D54">
        <w:rPr>
          <w:rFonts w:ascii="Times New Roman" w:hAnsi="Times New Roman" w:cs="Times New Roman"/>
          <w:sz w:val="24"/>
          <w:szCs w:val="24"/>
        </w:rPr>
        <w:t>«</w:t>
      </w:r>
      <w:r w:rsidR="001C451F" w:rsidRPr="00DA0D54">
        <w:rPr>
          <w:rFonts w:ascii="Times New Roman" w:hAnsi="Times New Roman" w:cs="Times New Roman"/>
          <w:sz w:val="24"/>
          <w:szCs w:val="24"/>
        </w:rPr>
        <w:t>Буденновский медицинский колледж</w:t>
      </w:r>
      <w:r w:rsidRPr="00DA0D5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560F0" w:rsidRDefault="00B560F0" w:rsidP="000C6721">
      <w:pPr>
        <w:pStyle w:val="Default"/>
        <w:rPr>
          <w:b/>
          <w:bCs/>
          <w:color w:val="auto"/>
          <w:sz w:val="28"/>
          <w:szCs w:val="28"/>
        </w:rPr>
      </w:pPr>
    </w:p>
    <w:p w:rsidR="000C6721" w:rsidRDefault="000C6721" w:rsidP="000C672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4.3. Требования к информационному обеспечению преддипломной практики </w:t>
      </w:r>
    </w:p>
    <w:p w:rsidR="000C6721" w:rsidRDefault="000C6721" w:rsidP="000C672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Основные источники: </w:t>
      </w:r>
    </w:p>
    <w:p w:rsidR="000C6721" w:rsidRPr="00DA0D54" w:rsidRDefault="000C672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Барыкина, Н. В. Сестринское дело в хирургии [Текст</w:t>
      </w:r>
      <w:r w:rsidR="001C451F" w:rsidRPr="00DA0D54">
        <w:rPr>
          <w:rFonts w:ascii="Times New Roman" w:hAnsi="Times New Roman" w:cs="Times New Roman"/>
          <w:sz w:val="24"/>
          <w:szCs w:val="24"/>
        </w:rPr>
        <w:t>]</w:t>
      </w:r>
      <w:r w:rsidRPr="00DA0D54">
        <w:rPr>
          <w:rFonts w:ascii="Times New Roman" w:hAnsi="Times New Roman" w:cs="Times New Roman"/>
          <w:sz w:val="24"/>
          <w:szCs w:val="24"/>
        </w:rPr>
        <w:t xml:space="preserve">: учебное пособие / Н. В. Барыкина, В. </w:t>
      </w:r>
      <w:r w:rsidR="002A0D50" w:rsidRPr="00DA0D54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2A0D50" w:rsidRPr="00DA0D54">
        <w:rPr>
          <w:rFonts w:ascii="Times New Roman" w:hAnsi="Times New Roman" w:cs="Times New Roman"/>
          <w:sz w:val="24"/>
          <w:szCs w:val="24"/>
        </w:rPr>
        <w:t>Зарянская</w:t>
      </w:r>
      <w:proofErr w:type="spellEnd"/>
      <w:r w:rsidR="002A0D50" w:rsidRPr="00DA0D54">
        <w:rPr>
          <w:rFonts w:ascii="Times New Roman" w:hAnsi="Times New Roman" w:cs="Times New Roman"/>
          <w:sz w:val="24"/>
          <w:szCs w:val="24"/>
        </w:rPr>
        <w:t>. - Ростов-на-Дону</w:t>
      </w:r>
      <w:proofErr w:type="gramStart"/>
      <w:r w:rsidR="002A0D50" w:rsidRPr="00DA0D54">
        <w:rPr>
          <w:rFonts w:ascii="Times New Roman" w:hAnsi="Times New Roman" w:cs="Times New Roman"/>
          <w:sz w:val="24"/>
          <w:szCs w:val="24"/>
        </w:rPr>
        <w:t>:</w:t>
      </w:r>
      <w:r w:rsidR="00DA0D5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DA0D54">
        <w:rPr>
          <w:rFonts w:ascii="Times New Roman" w:hAnsi="Times New Roman" w:cs="Times New Roman"/>
          <w:sz w:val="24"/>
          <w:szCs w:val="24"/>
        </w:rPr>
        <w:t>еникс,2016</w:t>
      </w:r>
      <w:r w:rsidRPr="00DA0D54">
        <w:rPr>
          <w:rFonts w:ascii="Times New Roman" w:hAnsi="Times New Roman" w:cs="Times New Roman"/>
          <w:sz w:val="24"/>
          <w:szCs w:val="24"/>
        </w:rPr>
        <w:t xml:space="preserve">. - 67 с. </w:t>
      </w:r>
    </w:p>
    <w:p w:rsidR="000C6721" w:rsidRPr="00DA0D54" w:rsidRDefault="000C672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Барыкина, Н. В. Сестринское дело в хирургии: практикум [Текст]: учебное пособие / Н. В. Барыкина, О. В. Чернова</w:t>
      </w:r>
      <w:r w:rsidR="00DA0D54">
        <w:rPr>
          <w:rFonts w:ascii="Times New Roman" w:hAnsi="Times New Roman" w:cs="Times New Roman"/>
          <w:sz w:val="24"/>
          <w:szCs w:val="24"/>
        </w:rPr>
        <w:t>. - Ростов-на-Дону: Феникс, 2016</w:t>
      </w:r>
      <w:r w:rsidRPr="00DA0D54">
        <w:rPr>
          <w:rFonts w:ascii="Times New Roman" w:hAnsi="Times New Roman" w:cs="Times New Roman"/>
          <w:sz w:val="24"/>
          <w:szCs w:val="24"/>
        </w:rPr>
        <w:t xml:space="preserve">. - 476 с. </w:t>
      </w:r>
    </w:p>
    <w:p w:rsidR="000C6721" w:rsidRPr="00DA0D54" w:rsidRDefault="000C672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Нестеренко, Ю. А. Хирургия [Текст] / Ю.А. Нестеренко,</w:t>
      </w:r>
      <w:r w:rsidR="00DA0D54">
        <w:rPr>
          <w:rFonts w:ascii="Times New Roman" w:hAnsi="Times New Roman" w:cs="Times New Roman"/>
          <w:sz w:val="24"/>
          <w:szCs w:val="24"/>
        </w:rPr>
        <w:t xml:space="preserve"> В.А. Ступин. - М: Медицина,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5. - 592 с. </w:t>
      </w:r>
    </w:p>
    <w:p w:rsidR="00BF22F1" w:rsidRPr="00DA0D54" w:rsidRDefault="00BF22F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lastRenderedPageBreak/>
        <w:t xml:space="preserve">Калмыкова, А. С. Здоровый ребенок от рождения до 7 лет [Текст]: учебное пособие / </w:t>
      </w:r>
      <w:r w:rsidR="002A0D50" w:rsidRPr="00DA0D54">
        <w:rPr>
          <w:rFonts w:ascii="Times New Roman" w:hAnsi="Times New Roman" w:cs="Times New Roman"/>
          <w:sz w:val="24"/>
          <w:szCs w:val="24"/>
        </w:rPr>
        <w:t>А. С. Калмыкова. - Ростов н/</w:t>
      </w:r>
      <w:proofErr w:type="spellStart"/>
      <w:r w:rsidR="002A0D50" w:rsidRPr="00DA0D54">
        <w:rPr>
          <w:rFonts w:ascii="Times New Roman" w:hAnsi="Times New Roman" w:cs="Times New Roman"/>
          <w:sz w:val="24"/>
          <w:szCs w:val="24"/>
        </w:rPr>
        <w:t>Д.:</w:t>
      </w:r>
      <w:r w:rsidR="00DA0D54">
        <w:rPr>
          <w:rFonts w:ascii="Times New Roman" w:hAnsi="Times New Roman" w:cs="Times New Roman"/>
          <w:sz w:val="24"/>
          <w:szCs w:val="24"/>
        </w:rPr>
        <w:t>Феникс</w:t>
      </w:r>
      <w:proofErr w:type="spellEnd"/>
      <w:r w:rsidR="00DA0D54">
        <w:rPr>
          <w:rFonts w:ascii="Times New Roman" w:hAnsi="Times New Roman" w:cs="Times New Roman"/>
          <w:sz w:val="24"/>
          <w:szCs w:val="24"/>
        </w:rPr>
        <w:t>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8. - 335 с. </w:t>
      </w:r>
    </w:p>
    <w:p w:rsidR="00BF22F1" w:rsidRPr="00DA0D54" w:rsidRDefault="00BF22F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Крюкова, Д. А. Здоровый человек и его окружение [Текст]</w:t>
      </w:r>
      <w:proofErr w:type="gramStart"/>
      <w:r w:rsidRPr="00DA0D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0D54">
        <w:rPr>
          <w:rFonts w:ascii="Times New Roman" w:hAnsi="Times New Roman" w:cs="Times New Roman"/>
          <w:sz w:val="24"/>
          <w:szCs w:val="24"/>
        </w:rPr>
        <w:t xml:space="preserve"> учеб пособие / Д. А. Крюкова, Л. А. Лысак, О. В.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Фурса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; под ред. Б. В.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Кабарухина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>. - изд</w:t>
      </w:r>
      <w:r w:rsidR="00DA0D54">
        <w:rPr>
          <w:rFonts w:ascii="Times New Roman" w:hAnsi="Times New Roman" w:cs="Times New Roman"/>
          <w:sz w:val="24"/>
          <w:szCs w:val="24"/>
        </w:rPr>
        <w:t>. 6-е. - Ростов н</w:t>
      </w:r>
      <w:proofErr w:type="gramStart"/>
      <w:r w:rsidR="00DA0D5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DA0D54">
        <w:rPr>
          <w:rFonts w:ascii="Times New Roman" w:hAnsi="Times New Roman" w:cs="Times New Roman"/>
          <w:sz w:val="24"/>
          <w:szCs w:val="24"/>
        </w:rPr>
        <w:t>: Феникс,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8. - 381 с. </w:t>
      </w:r>
    </w:p>
    <w:p w:rsidR="00BF22F1" w:rsidRPr="00DA0D54" w:rsidRDefault="00BF22F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Марченко, Д. В. Охрана труда и профессиональные заболевания [Текст]: учебное пособие / Д. В. Марч</w:t>
      </w:r>
      <w:r w:rsidR="00DA0D54">
        <w:rPr>
          <w:rFonts w:ascii="Times New Roman" w:hAnsi="Times New Roman" w:cs="Times New Roman"/>
          <w:sz w:val="24"/>
          <w:szCs w:val="24"/>
        </w:rPr>
        <w:t>енко. – Ростов н/Д.: Феникс,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8. - 262 с. </w:t>
      </w:r>
    </w:p>
    <w:p w:rsidR="00BF22F1" w:rsidRPr="00DA0D54" w:rsidRDefault="00BF22F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Руководство по медицинской профилактике [Текст] / под ред. Р. Г.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Оганова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, Р. А.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Х</w:t>
      </w:r>
      <w:r w:rsidR="00DA0D54">
        <w:rPr>
          <w:rFonts w:ascii="Times New Roman" w:hAnsi="Times New Roman" w:cs="Times New Roman"/>
          <w:sz w:val="24"/>
          <w:szCs w:val="24"/>
        </w:rPr>
        <w:t>альфина</w:t>
      </w:r>
      <w:proofErr w:type="spellEnd"/>
      <w:r w:rsidR="00DA0D54">
        <w:rPr>
          <w:rFonts w:ascii="Times New Roman" w:hAnsi="Times New Roman" w:cs="Times New Roman"/>
          <w:sz w:val="24"/>
          <w:szCs w:val="24"/>
        </w:rPr>
        <w:t>. - М.: ГЭОТАР-Медиа,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7. - 464 с. </w:t>
      </w:r>
    </w:p>
    <w:p w:rsidR="00BF22F1" w:rsidRPr="00DA0D54" w:rsidRDefault="00BF22F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 В.Д. Сестринское дело в педиатрии: учебное пособие/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 В.Д ,Н.Г. Соколова; под ред. Р. Ф.Мор</w:t>
      </w:r>
      <w:r w:rsidR="00DA0D54">
        <w:rPr>
          <w:rFonts w:ascii="Times New Roman" w:hAnsi="Times New Roman" w:cs="Times New Roman"/>
          <w:sz w:val="24"/>
          <w:szCs w:val="24"/>
        </w:rPr>
        <w:t>озовой. -Ростов н</w:t>
      </w:r>
      <w:proofErr w:type="gramStart"/>
      <w:r w:rsidR="00DA0D5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DA0D54">
        <w:rPr>
          <w:rFonts w:ascii="Times New Roman" w:hAnsi="Times New Roman" w:cs="Times New Roman"/>
          <w:sz w:val="24"/>
          <w:szCs w:val="24"/>
        </w:rPr>
        <w:t>: Феникс,2015</w:t>
      </w:r>
      <w:r w:rsidRPr="00DA0D54">
        <w:rPr>
          <w:rFonts w:ascii="Times New Roman" w:hAnsi="Times New Roman" w:cs="Times New Roman"/>
          <w:sz w:val="24"/>
          <w:szCs w:val="24"/>
        </w:rPr>
        <w:t xml:space="preserve"> – 383с. – (Медицина) </w:t>
      </w:r>
    </w:p>
    <w:p w:rsidR="00BF22F1" w:rsidRPr="00DA0D54" w:rsidRDefault="00BF22F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>, В. Д. Здоровый ребенок [Текст]</w:t>
      </w:r>
      <w:proofErr w:type="gramStart"/>
      <w:r w:rsidRPr="00DA0D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0D54">
        <w:rPr>
          <w:rFonts w:ascii="Times New Roman" w:hAnsi="Times New Roman" w:cs="Times New Roman"/>
          <w:sz w:val="24"/>
          <w:szCs w:val="24"/>
        </w:rPr>
        <w:t xml:space="preserve"> учебное пособие / В. Д.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. – 4-е изд. </w:t>
      </w:r>
      <w:r w:rsidR="00DA0D54">
        <w:rPr>
          <w:rFonts w:ascii="Times New Roman" w:hAnsi="Times New Roman" w:cs="Times New Roman"/>
          <w:sz w:val="24"/>
          <w:szCs w:val="24"/>
        </w:rPr>
        <w:t>- Ростов н/Д.: Феникс,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9. - 347 с. </w:t>
      </w:r>
    </w:p>
    <w:p w:rsidR="00BF22F1" w:rsidRPr="00DA0D54" w:rsidRDefault="00BF22F1" w:rsidP="00DA0D54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Шабалов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, Н. П. Педиатрия [Текст] / Н. П.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Шабалов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, А. Г. Румянцев, коллектив </w:t>
      </w:r>
      <w:r w:rsidR="00DA0D54">
        <w:rPr>
          <w:rFonts w:ascii="Times New Roman" w:hAnsi="Times New Roman" w:cs="Times New Roman"/>
          <w:sz w:val="24"/>
          <w:szCs w:val="24"/>
        </w:rPr>
        <w:t>авторов. – М.: ГЭОТАР-Медиа, 201</w:t>
      </w:r>
      <w:r w:rsidRPr="00DA0D54">
        <w:rPr>
          <w:rFonts w:ascii="Times New Roman" w:hAnsi="Times New Roman" w:cs="Times New Roman"/>
          <w:sz w:val="24"/>
          <w:szCs w:val="24"/>
        </w:rPr>
        <w:t>9. - 1024 с.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DA0D54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:rsidR="001C451F" w:rsidRPr="00DA0D54" w:rsidRDefault="001C451F" w:rsidP="00DA0D5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1.Ковалев, А.И. Хирургия [Текст]: учебник для медицинских училищ и колледжей / А.И. Ков</w:t>
      </w:r>
      <w:r w:rsidR="00DA0D54">
        <w:rPr>
          <w:rFonts w:ascii="Times New Roman" w:hAnsi="Times New Roman" w:cs="Times New Roman"/>
          <w:sz w:val="24"/>
          <w:szCs w:val="24"/>
        </w:rPr>
        <w:t>алев. – М.: ГЭОТАР – Медиа, 2015</w:t>
      </w:r>
      <w:r w:rsidRPr="00DA0D54">
        <w:rPr>
          <w:rFonts w:ascii="Times New Roman" w:hAnsi="Times New Roman" w:cs="Times New Roman"/>
          <w:sz w:val="24"/>
          <w:szCs w:val="24"/>
        </w:rPr>
        <w:t xml:space="preserve">. – 576 с.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2.Котельников, Г.П. Травматология [Текст</w:t>
      </w:r>
      <w:r w:rsidR="001C451F" w:rsidRPr="00DA0D54">
        <w:rPr>
          <w:rFonts w:ascii="Times New Roman" w:hAnsi="Times New Roman" w:cs="Times New Roman"/>
          <w:sz w:val="24"/>
          <w:szCs w:val="24"/>
        </w:rPr>
        <w:t>]</w:t>
      </w:r>
      <w:r w:rsidRPr="00DA0D54">
        <w:rPr>
          <w:rFonts w:ascii="Times New Roman" w:hAnsi="Times New Roman" w:cs="Times New Roman"/>
          <w:sz w:val="24"/>
          <w:szCs w:val="24"/>
        </w:rPr>
        <w:t xml:space="preserve">: учебник для медицинских училищ и колледжей / Г.П. Котельников, В.Ф. Мирошниченко. </w:t>
      </w:r>
      <w:r w:rsidR="00DA0D54">
        <w:rPr>
          <w:rFonts w:ascii="Times New Roman" w:hAnsi="Times New Roman" w:cs="Times New Roman"/>
          <w:sz w:val="24"/>
          <w:szCs w:val="24"/>
        </w:rPr>
        <w:t>– М.: ГЭОТАР – Медиа, 2017</w:t>
      </w:r>
      <w:r w:rsidRPr="00DA0D54">
        <w:rPr>
          <w:rFonts w:ascii="Times New Roman" w:hAnsi="Times New Roman" w:cs="Times New Roman"/>
          <w:sz w:val="24"/>
          <w:szCs w:val="24"/>
        </w:rPr>
        <w:t xml:space="preserve">. – 288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3.Сумин, С.А. Основы реаниматологии [Текст]: учебник для медицинских училищ и колледжей / С.А. Сумин, Т.В.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Окунск</w:t>
      </w:r>
      <w:r w:rsidR="00DA0D5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A0D54">
        <w:rPr>
          <w:rFonts w:ascii="Times New Roman" w:hAnsi="Times New Roman" w:cs="Times New Roman"/>
          <w:sz w:val="24"/>
          <w:szCs w:val="24"/>
        </w:rPr>
        <w:t>. – М.: ГЭОТАР – Медиа, - 2017</w:t>
      </w:r>
      <w:r w:rsidRPr="00DA0D54">
        <w:rPr>
          <w:rFonts w:ascii="Times New Roman" w:hAnsi="Times New Roman" w:cs="Times New Roman"/>
          <w:sz w:val="24"/>
          <w:szCs w:val="24"/>
        </w:rPr>
        <w:t xml:space="preserve">. – 688 с.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4.Онкология [Текст]</w:t>
      </w:r>
      <w:proofErr w:type="gramStart"/>
      <w:r w:rsidRPr="00DA0D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0D54">
        <w:rPr>
          <w:rFonts w:ascii="Times New Roman" w:hAnsi="Times New Roman" w:cs="Times New Roman"/>
          <w:sz w:val="24"/>
          <w:szCs w:val="24"/>
        </w:rPr>
        <w:t xml:space="preserve"> учебник / под ред. П.В.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Глыбочко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. – М.: Академия, 2011. – 256 с.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5 Барыкина, Н. В. Сестринское дело в хирургии [Текст] / Н. В. Барыкина, В. Г.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Зарянска</w:t>
      </w:r>
      <w:r w:rsidR="00DA0D5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DA0D54">
        <w:rPr>
          <w:rFonts w:ascii="Times New Roman" w:hAnsi="Times New Roman" w:cs="Times New Roman"/>
          <w:sz w:val="24"/>
          <w:szCs w:val="24"/>
        </w:rPr>
        <w:t>. - Ростов-на-Дону: Феникс,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5. - 78 с.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6.Барыкина, Н. В. Сестринское дело в хирургии [Текст] / Н. В. Барыкина, В. Г.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Зарянская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>. - Ростов н</w:t>
      </w:r>
      <w:proofErr w:type="gramStart"/>
      <w:r w:rsidRPr="00DA0D5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DA0D54">
        <w:rPr>
          <w:rFonts w:ascii="Times New Roman" w:hAnsi="Times New Roman" w:cs="Times New Roman"/>
          <w:sz w:val="24"/>
          <w:szCs w:val="24"/>
        </w:rPr>
        <w:t>:</w:t>
      </w:r>
      <w:r w:rsidR="00DA0D54">
        <w:rPr>
          <w:rFonts w:ascii="Times New Roman" w:hAnsi="Times New Roman" w:cs="Times New Roman"/>
          <w:sz w:val="24"/>
          <w:szCs w:val="24"/>
        </w:rPr>
        <w:t xml:space="preserve"> Феникс,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5. - 448 с.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7.Стецюк, В. Г. Сестринское дело в хирургии [Текст] / В. Г. </w:t>
      </w:r>
      <w:r w:rsidR="00DA0D54">
        <w:rPr>
          <w:rFonts w:ascii="Times New Roman" w:hAnsi="Times New Roman" w:cs="Times New Roman"/>
          <w:sz w:val="24"/>
          <w:szCs w:val="24"/>
        </w:rPr>
        <w:t>Стецюк. - М.</w:t>
      </w:r>
      <w:proofErr w:type="gramStart"/>
      <w:r w:rsidR="00DA0D5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A0D54">
        <w:rPr>
          <w:rFonts w:ascii="Times New Roman" w:hAnsi="Times New Roman" w:cs="Times New Roman"/>
          <w:sz w:val="24"/>
          <w:szCs w:val="24"/>
        </w:rPr>
        <w:t xml:space="preserve"> ГЭОТАР-Медиа,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9. - 720 с.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Ежова, Н. В. Педиатрия [Текст] / Н. В. Ежова, Е. М.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Pr="00DA0D54">
        <w:rPr>
          <w:rFonts w:ascii="Times New Roman" w:hAnsi="Times New Roman" w:cs="Times New Roman"/>
          <w:sz w:val="24"/>
          <w:szCs w:val="24"/>
        </w:rPr>
        <w:t>Кащеева</w:t>
      </w:r>
      <w:proofErr w:type="spellEnd"/>
      <w:r w:rsidRPr="00DA0D54">
        <w:rPr>
          <w:rFonts w:ascii="Times New Roman" w:hAnsi="Times New Roman" w:cs="Times New Roman"/>
          <w:sz w:val="24"/>
          <w:szCs w:val="24"/>
        </w:rPr>
        <w:t>. –</w:t>
      </w:r>
      <w:r w:rsidR="00DA0D54">
        <w:rPr>
          <w:rFonts w:ascii="Times New Roman" w:hAnsi="Times New Roman" w:cs="Times New Roman"/>
          <w:sz w:val="24"/>
          <w:szCs w:val="24"/>
        </w:rPr>
        <w:t xml:space="preserve"> изд. 7-е, доп. – М.: ОНИКС,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8. - 592 с.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Ежова, Н. В. Педиатрия. Практикум [Текст] / Н. В. Ежова, </w:t>
      </w:r>
      <w:r w:rsidR="00DA0D54">
        <w:rPr>
          <w:rFonts w:ascii="Times New Roman" w:hAnsi="Times New Roman" w:cs="Times New Roman"/>
          <w:sz w:val="24"/>
          <w:szCs w:val="24"/>
        </w:rPr>
        <w:t xml:space="preserve">Е. М. </w:t>
      </w:r>
      <w:proofErr w:type="spellStart"/>
      <w:r w:rsidR="00DA0D54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="00DA0D54">
        <w:rPr>
          <w:rFonts w:ascii="Times New Roman" w:hAnsi="Times New Roman" w:cs="Times New Roman"/>
          <w:sz w:val="24"/>
          <w:szCs w:val="24"/>
        </w:rPr>
        <w:t>. – М.: ОНИКС, 201</w:t>
      </w:r>
      <w:r w:rsidRPr="00DA0D54">
        <w:rPr>
          <w:rFonts w:ascii="Times New Roman" w:hAnsi="Times New Roman" w:cs="Times New Roman"/>
          <w:sz w:val="24"/>
          <w:szCs w:val="24"/>
        </w:rPr>
        <w:t xml:space="preserve">8. - 400 с.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Организация работы медицинских сестер амбулаторно-поликлинической службы [Текст] / кол</w:t>
      </w:r>
      <w:r w:rsidR="00DA0D54">
        <w:rPr>
          <w:rFonts w:ascii="Times New Roman" w:hAnsi="Times New Roman" w:cs="Times New Roman"/>
          <w:sz w:val="24"/>
          <w:szCs w:val="24"/>
        </w:rPr>
        <w:t>лектив авторов. – М.: ВУНМЦ, 201</w:t>
      </w:r>
      <w:r w:rsidRPr="00DA0D54">
        <w:rPr>
          <w:rFonts w:ascii="Times New Roman" w:hAnsi="Times New Roman" w:cs="Times New Roman"/>
          <w:sz w:val="24"/>
          <w:szCs w:val="24"/>
        </w:rPr>
        <w:t>7. - 158 с.</w:t>
      </w:r>
    </w:p>
    <w:p w:rsidR="001C451F" w:rsidRPr="00DA0D54" w:rsidRDefault="001C451F" w:rsidP="00DA0D5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ресурсы: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1. www.surgery.ru [Электронный ресурс]. – 23.12.2012. – Заглавие с экрана.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2. medportal.ru [Электронный ресурс]. – 23.12.2012. – Заглавие с экрана.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3. www.rosmedlib.ru [Электронный ресурс]. – 23.12.2012. – Заглавие с экрана. </w:t>
      </w:r>
    </w:p>
    <w:p w:rsidR="000C6721" w:rsidRPr="00DA0D54" w:rsidRDefault="000C6721" w:rsidP="00DA0D5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A0D54">
        <w:rPr>
          <w:rFonts w:ascii="Times New Roman" w:hAnsi="Times New Roman" w:cs="Times New Roman"/>
          <w:b/>
          <w:sz w:val="24"/>
          <w:szCs w:val="24"/>
        </w:rPr>
        <w:t xml:space="preserve">Периодические издания: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1. Главная медицинская сестра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2. Лечащий врач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3. Медицинская помощь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 xml:space="preserve">4. Медицинская сестра 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sz w:val="24"/>
          <w:szCs w:val="24"/>
        </w:rPr>
      </w:pPr>
      <w:r w:rsidRPr="00DA0D54">
        <w:rPr>
          <w:rFonts w:ascii="Times New Roman" w:hAnsi="Times New Roman" w:cs="Times New Roman"/>
          <w:sz w:val="24"/>
          <w:szCs w:val="24"/>
        </w:rPr>
        <w:t>5. Сестринское дело</w:t>
      </w:r>
    </w:p>
    <w:p w:rsidR="00B0256E" w:rsidRPr="00DA0D54" w:rsidRDefault="00B0256E" w:rsidP="00DA0D54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B560F0" w:rsidRDefault="00B560F0" w:rsidP="000C6721">
      <w:pPr>
        <w:pStyle w:val="Default"/>
        <w:rPr>
          <w:b/>
          <w:bCs/>
          <w:color w:val="auto"/>
          <w:sz w:val="28"/>
          <w:szCs w:val="28"/>
        </w:rPr>
      </w:pPr>
    </w:p>
    <w:p w:rsidR="000C6721" w:rsidRDefault="000C6721" w:rsidP="000C672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4.4. Требования к организации аттестации и оценке результатов преддипломной практики. </w:t>
      </w:r>
    </w:p>
    <w:p w:rsidR="002A0D50" w:rsidRPr="00421AB8" w:rsidRDefault="000C6721" w:rsidP="00421AB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Аттестация преддиплом</w:t>
      </w:r>
      <w:r w:rsidR="00B560F0">
        <w:rPr>
          <w:color w:val="auto"/>
          <w:sz w:val="28"/>
          <w:szCs w:val="28"/>
        </w:rPr>
        <w:t xml:space="preserve">ной практики проводится в форме </w:t>
      </w:r>
      <w:r w:rsidRPr="00B70C14">
        <w:rPr>
          <w:color w:val="auto"/>
          <w:sz w:val="28"/>
          <w:szCs w:val="28"/>
        </w:rPr>
        <w:t>дифференц</w:t>
      </w:r>
      <w:r w:rsidR="00421AB8">
        <w:rPr>
          <w:color w:val="auto"/>
          <w:sz w:val="28"/>
          <w:szCs w:val="28"/>
        </w:rPr>
        <w:t>ированного зачета.</w:t>
      </w:r>
    </w:p>
    <w:p w:rsidR="002A0D50" w:rsidRDefault="002A0D50" w:rsidP="000C6721">
      <w:pPr>
        <w:rPr>
          <w:rFonts w:ascii="Times New Roman" w:hAnsi="Times New Roman" w:cs="Times New Roman"/>
          <w:sz w:val="28"/>
          <w:szCs w:val="28"/>
        </w:rPr>
      </w:pPr>
    </w:p>
    <w:p w:rsidR="005529F9" w:rsidRPr="0068026F" w:rsidRDefault="005529F9" w:rsidP="00DA0D54">
      <w:pPr>
        <w:pStyle w:val="a3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26F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ПРЕДДИПЛОМНОЙ ПРАКТИКИ</w:t>
      </w:r>
    </w:p>
    <w:tbl>
      <w:tblPr>
        <w:tblW w:w="10065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78"/>
        <w:gridCol w:w="2371"/>
        <w:gridCol w:w="39"/>
      </w:tblGrid>
      <w:tr w:rsidR="0068026F" w:rsidTr="00F07374">
        <w:trPr>
          <w:gridAfter w:val="1"/>
          <w:wAfter w:w="39" w:type="dxa"/>
          <w:trHeight w:val="521"/>
        </w:trPr>
        <w:tc>
          <w:tcPr>
            <w:tcW w:w="2977" w:type="dxa"/>
          </w:tcPr>
          <w:p w:rsidR="0068026F" w:rsidRDefault="0068026F" w:rsidP="006802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Результаты</w:t>
            </w:r>
          </w:p>
          <w:p w:rsidR="0068026F" w:rsidRDefault="0068026F" w:rsidP="006802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(освоенные профессиональные компетенции)</w:t>
            </w:r>
          </w:p>
        </w:tc>
        <w:tc>
          <w:tcPr>
            <w:tcW w:w="4678" w:type="dxa"/>
          </w:tcPr>
          <w:p w:rsidR="0068026F" w:rsidRDefault="0068026F" w:rsidP="006802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Основные показатели оценки результата</w:t>
            </w:r>
          </w:p>
        </w:tc>
        <w:tc>
          <w:tcPr>
            <w:tcW w:w="2371" w:type="dxa"/>
          </w:tcPr>
          <w:p w:rsidR="0068026F" w:rsidRDefault="0068026F" w:rsidP="006802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Формы и методы контроля и оценки</w:t>
            </w:r>
          </w:p>
        </w:tc>
      </w:tr>
      <w:tr w:rsidR="0068026F" w:rsidTr="00F07374">
        <w:trPr>
          <w:gridAfter w:val="1"/>
          <w:wAfter w:w="39" w:type="dxa"/>
          <w:trHeight w:val="3722"/>
        </w:trPr>
        <w:tc>
          <w:tcPr>
            <w:tcW w:w="2977" w:type="dxa"/>
          </w:tcPr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1.1. Проводить мероприятия по сохранению и укреплению здоровья населения, пациента и его окружения </w:t>
            </w:r>
          </w:p>
        </w:tc>
        <w:tc>
          <w:tcPr>
            <w:tcW w:w="4678" w:type="dxa"/>
          </w:tcPr>
          <w:p w:rsidR="0068026F" w:rsidRDefault="0068026F">
            <w:pPr>
              <w:pStyle w:val="Default"/>
              <w:rPr>
                <w:color w:val="auto"/>
              </w:rPr>
            </w:pP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демонстрация знаний роли сестринского персонала и направлений сестринской деятельности при проведении оздоровительных, профилактических мероприятий, диспансеризации пациентов при различных заболеваниях и состояниях в хирургии,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полнота и точность соблюдения требований и рекомендаций к проведению оздоровительных, профилактических мероприятий, по проведению диспансеризации, работе «школ здоровья»;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точность соблюдения требований и грамотность оформления и ведения медицинской документации в функциональных подразделениях хирургического стационара. </w:t>
            </w:r>
          </w:p>
        </w:tc>
        <w:tc>
          <w:tcPr>
            <w:tcW w:w="2371" w:type="dxa"/>
          </w:tcPr>
          <w:p w:rsidR="0068026F" w:rsidRDefault="0068026F">
            <w:pPr>
              <w:pStyle w:val="Default"/>
              <w:rPr>
                <w:color w:val="auto"/>
              </w:rPr>
            </w:pP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наблюдение в процессе практической деятельности;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оценка результатов практической деятельности;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характеристика с преддипломной практики.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</w:p>
        </w:tc>
      </w:tr>
      <w:tr w:rsidR="0068026F" w:rsidTr="00F07374">
        <w:trPr>
          <w:gridAfter w:val="1"/>
          <w:wAfter w:w="39" w:type="dxa"/>
          <w:trHeight w:val="2342"/>
        </w:trPr>
        <w:tc>
          <w:tcPr>
            <w:tcW w:w="2977" w:type="dxa"/>
          </w:tcPr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1.2. Проводить санитарно-гигиеническое воспитание населения </w:t>
            </w:r>
          </w:p>
        </w:tc>
        <w:tc>
          <w:tcPr>
            <w:tcW w:w="4678" w:type="dxa"/>
          </w:tcPr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полнота и точность соблюдения требований и условий проведения обучения населения принципам здорового образа жизни при различных заболеваниях и состояниях в хирургии;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полнота и точность рекомендаций по вопросам здорового образа жизни при различных заболеваниях и состояниях в хирургии;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полнота и точность рекомендаций по вопросам рационального и диетического питания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71" w:type="dxa"/>
          </w:tcPr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наблюдение в процессе практической деятельности;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оценка результатов практической деятельности;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характеристика с преддипломной практики. </w:t>
            </w:r>
          </w:p>
          <w:p w:rsidR="0068026F" w:rsidRDefault="0068026F">
            <w:pPr>
              <w:pStyle w:val="Default"/>
              <w:rPr>
                <w:sz w:val="23"/>
                <w:szCs w:val="23"/>
              </w:rPr>
            </w:pPr>
          </w:p>
        </w:tc>
      </w:tr>
      <w:tr w:rsidR="005F5779" w:rsidTr="00F07374">
        <w:trPr>
          <w:trHeight w:val="4007"/>
        </w:trPr>
        <w:tc>
          <w:tcPr>
            <w:tcW w:w="2977" w:type="dxa"/>
          </w:tcPr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ПК 4.3.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уход за пациентами различных возрастных групп в условиях учреждения здравоохранения и на дому </w:t>
            </w:r>
          </w:p>
        </w:tc>
        <w:tc>
          <w:tcPr>
            <w:tcW w:w="4678" w:type="dxa"/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точность, технологичность сестринского обследования и адекватность оценки показателей жизнедеятельности; пациентов хирургического профиля;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определение проблем пациента при различных заболеваниях и состояниях в хирургии в соответствии с нарушенными потребностями и состоянием пациента;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адекватность поставленных целей и плана ухода в соответствии с возрастом пациента и условиями оказания медицинской помощи;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выполнение манипуляций общего медицинского ухода за пациентами хирургического профиля, в соответствии с технологиями выполнения простых медицинских услуг и регламентирующими документами.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наблюдение в процессе практической деятельности;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оценка результатов практической деятельности;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оценка результатов защиты сестринской карты наблюдения за пациентом;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характеристика с </w:t>
            </w:r>
            <w:proofErr w:type="gramStart"/>
            <w:r>
              <w:rPr>
                <w:sz w:val="23"/>
                <w:szCs w:val="23"/>
              </w:rPr>
              <w:t>преддипломной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</w:p>
        </w:tc>
      </w:tr>
      <w:tr w:rsidR="005F5779" w:rsidTr="00F07374">
        <w:trPr>
          <w:trHeight w:val="4007"/>
        </w:trPr>
        <w:tc>
          <w:tcPr>
            <w:tcW w:w="2977" w:type="dxa"/>
            <w:tcBorders>
              <w:left w:val="nil"/>
              <w:bottom w:val="nil"/>
            </w:tcBorders>
          </w:tcPr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4.4.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Консультировать пациента и его окружение по вопросам ухода и самоухода </w:t>
            </w:r>
          </w:p>
        </w:tc>
        <w:tc>
          <w:tcPr>
            <w:tcW w:w="4678" w:type="dxa"/>
            <w:tcBorders>
              <w:bottom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своевременность определения потребности пациента хирургического профиля, его родственников в медико-санитарной информации и консультативной работы при различных заболеваниях и состояниях в хирургии;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научность, полнота и доступность изложения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наблюдение в процессе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оценка результатов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оценка результатов защиты сестринской карты наблюдения за пациентом;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характеристика с преддипломной практики.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</w:tc>
      </w:tr>
      <w:tr w:rsidR="005F5779" w:rsidTr="00F07374">
        <w:trPr>
          <w:trHeight w:val="4007"/>
        </w:trPr>
        <w:tc>
          <w:tcPr>
            <w:tcW w:w="2977" w:type="dxa"/>
            <w:tcBorders>
              <w:left w:val="nil"/>
              <w:bottom w:val="nil"/>
            </w:tcBorders>
          </w:tcPr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4.5.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Оформлять медицинскую документацию </w:t>
            </w:r>
          </w:p>
        </w:tc>
        <w:tc>
          <w:tcPr>
            <w:tcW w:w="4678" w:type="dxa"/>
            <w:tcBorders>
              <w:bottom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своевременность ведения медицинской документации в функциональных подразделениях хирургического стационара, в соответствии с нормативными требованиями;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грамотность, полнота и соответствие требованиям к заполнению и ведению медицинской документации в функциональных подразделениях хирургического стационара.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наблюдение в процессе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оценка результатов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оценка результатов защиты сестринской карты наблюдения за пациентом;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характеристика с преддипломной </w:t>
            </w:r>
            <w:r w:rsidRPr="005F5779">
              <w:rPr>
                <w:color w:val="auto"/>
              </w:rPr>
              <w:lastRenderedPageBreak/>
              <w:t xml:space="preserve">практики.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</w:tc>
      </w:tr>
      <w:tr w:rsidR="005F5779" w:rsidTr="00F07374">
        <w:trPr>
          <w:trHeight w:val="4007"/>
        </w:trPr>
        <w:tc>
          <w:tcPr>
            <w:tcW w:w="2977" w:type="dxa"/>
            <w:tcBorders>
              <w:left w:val="nil"/>
              <w:bottom w:val="nil"/>
            </w:tcBorders>
          </w:tcPr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ПК 4.6.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Оказывать медицинские услуги в пределах своих полномочий </w:t>
            </w:r>
          </w:p>
        </w:tc>
        <w:tc>
          <w:tcPr>
            <w:tcW w:w="4678" w:type="dxa"/>
            <w:tcBorders>
              <w:bottom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адекватность оценки общего состояния пациента при различных заболеваниях и состояниях в хирургии, систематичность наблюдения за больным в динамике при различных заболеваниях и состояниях в хирургии.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подготовка пациента при различных заболеваниях и состояниях в хирургии,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к лечебно-диагностическим исследованиям в соответствии с требованиями;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выполнение сестринских манипуляций в лечебно - диагностическом процессе сестринского ухода в хирургии, в соответствии с технологиями выполнения простых медицинских услуг и иными инструктивными документами;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proofErr w:type="gramStart"/>
            <w:r w:rsidRPr="005F5779">
              <w:rPr>
                <w:color w:val="auto"/>
              </w:rPr>
              <w:t xml:space="preserve"> выполнение простейших физиотерапевтических процедур (по назначению </w:t>
            </w:r>
            <w:proofErr w:type="gramEnd"/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наблюдение в процессе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оценка результатов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оценка результатов защиты сестринской карты наблюдения за пациентом;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характеристика с преддипломной практики.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</w:tc>
      </w:tr>
      <w:tr w:rsidR="005F5779" w:rsidTr="00F07374">
        <w:trPr>
          <w:trHeight w:val="4007"/>
        </w:trPr>
        <w:tc>
          <w:tcPr>
            <w:tcW w:w="2977" w:type="dxa"/>
            <w:tcBorders>
              <w:left w:val="nil"/>
              <w:bottom w:val="nil"/>
            </w:tcBorders>
          </w:tcPr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4.7. </w:t>
            </w:r>
          </w:p>
          <w:p w:rsidR="005F5779" w:rsidRDefault="005F5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Обеспечивать инфекционную безопасность </w:t>
            </w:r>
          </w:p>
        </w:tc>
        <w:tc>
          <w:tcPr>
            <w:tcW w:w="4678" w:type="dxa"/>
            <w:tcBorders>
              <w:bottom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выполнение работ по профилактике внутрибольничных инфекций (дезинфекция, стерилизация и пр.) функциональных </w:t>
            </w:r>
            <w:proofErr w:type="gramStart"/>
            <w:r w:rsidRPr="005F5779">
              <w:rPr>
                <w:color w:val="auto"/>
              </w:rPr>
              <w:t>подразделениях</w:t>
            </w:r>
            <w:proofErr w:type="gramEnd"/>
            <w:r w:rsidRPr="005F5779">
              <w:rPr>
                <w:color w:val="auto"/>
              </w:rPr>
              <w:t xml:space="preserve"> хирургического стационара, в соответствии с регламентирующими и нормативными документами;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проведение всех видов уборок в операционно-перевязочном блоке в соответствии с регламентирующими и нормативными документами;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обеспечение инфекционной безопасности при осуществление </w:t>
            </w:r>
            <w:r w:rsidRPr="005F5779">
              <w:rPr>
                <w:color w:val="auto"/>
              </w:rPr>
              <w:lastRenderedPageBreak/>
              <w:t xml:space="preserve">сестринского ухода различных заболеваниях и состояниях в хирургии, в соответствии с </w:t>
            </w:r>
            <w:proofErr w:type="gramStart"/>
            <w:r w:rsidRPr="005F5779">
              <w:rPr>
                <w:color w:val="auto"/>
              </w:rPr>
              <w:t>регламентирующими</w:t>
            </w:r>
            <w:proofErr w:type="gramEnd"/>
            <w:r w:rsidRPr="005F5779">
              <w:rPr>
                <w:color w:val="auto"/>
              </w:rPr>
              <w:t xml:space="preserve"> и нормативными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</w:tcPr>
          <w:p w:rsid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наблюдение в процессе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оценка результатов практической деятельности;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 характеристика </w:t>
            </w:r>
            <w:proofErr w:type="gramStart"/>
            <w:r w:rsidRPr="005F5779">
              <w:rPr>
                <w:color w:val="auto"/>
              </w:rPr>
              <w:t>с</w:t>
            </w:r>
            <w:proofErr w:type="gramEnd"/>
            <w:r w:rsidRPr="005F5779">
              <w:rPr>
                <w:color w:val="auto"/>
              </w:rPr>
              <w:t xml:space="preserve"> </w:t>
            </w: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</w:p>
          <w:p w:rsidR="005F5779" w:rsidRPr="005F5779" w:rsidRDefault="005F5779">
            <w:pPr>
              <w:pStyle w:val="Default"/>
              <w:rPr>
                <w:color w:val="auto"/>
              </w:rPr>
            </w:pPr>
            <w:r w:rsidRPr="005F5779">
              <w:rPr>
                <w:color w:val="auto"/>
              </w:rPr>
              <w:t xml:space="preserve">преддипломной практики. </w:t>
            </w:r>
          </w:p>
        </w:tc>
      </w:tr>
      <w:tr w:rsidR="001E45E5" w:rsidTr="00F07374">
        <w:trPr>
          <w:trHeight w:val="4007"/>
        </w:trPr>
        <w:tc>
          <w:tcPr>
            <w:tcW w:w="2977" w:type="dxa"/>
            <w:tcBorders>
              <w:left w:val="nil"/>
              <w:bottom w:val="nil"/>
            </w:tcBorders>
          </w:tcPr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ПК 4.8.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Обеспечивать безопасную больничную среду для пациентов и персонала </w:t>
            </w:r>
          </w:p>
        </w:tc>
        <w:tc>
          <w:tcPr>
            <w:tcW w:w="4678" w:type="dxa"/>
            <w:tcBorders>
              <w:bottom w:val="nil"/>
            </w:tcBorders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обеспечение и соблюдение лечебно-охранительного режима и правил внутреннего трудового распорядка в функциональных подразделениях хирургического стационара, в соответствии с требованиями регламентирующих документов;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соблюдение охраны труда и техники безопасности при работе с токсическими веществами, ультразвуком, излучением и </w:t>
            </w:r>
            <w:proofErr w:type="spellStart"/>
            <w:r w:rsidRPr="001E45E5">
              <w:rPr>
                <w:color w:val="auto"/>
              </w:rPr>
              <w:t>гемоконтактными</w:t>
            </w:r>
            <w:proofErr w:type="spellEnd"/>
            <w:r w:rsidRPr="001E45E5">
              <w:rPr>
                <w:color w:val="auto"/>
              </w:rPr>
              <w:t xml:space="preserve"> инфекциями;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правильность и техничность использования эргономики и биомеханики в процессе сестринского ухода различных заболеваниях и состояниях в хирургии; 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наблюдение в процессе практической деятельности;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оценка результатов практической деятельности;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характеристика с преддипломной практики.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</w:p>
        </w:tc>
      </w:tr>
    </w:tbl>
    <w:p w:rsidR="0068026F" w:rsidRDefault="0068026F" w:rsidP="006802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678"/>
        <w:gridCol w:w="2410"/>
      </w:tblGrid>
      <w:tr w:rsidR="001E45E5" w:rsidTr="00F07374">
        <w:trPr>
          <w:trHeight w:val="1644"/>
        </w:trPr>
        <w:tc>
          <w:tcPr>
            <w:tcW w:w="2977" w:type="dxa"/>
          </w:tcPr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4.9.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Участвовать в санитарно-просветительской работе среди населения </w:t>
            </w:r>
          </w:p>
        </w:tc>
        <w:tc>
          <w:tcPr>
            <w:tcW w:w="4678" w:type="dxa"/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грамотность, доступность и своевременность составления рекомендаций по здоровому образу жизни для населения;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выполнение информационного проекта в соответствие целям и задачам санитарно-просветительской работы различных </w:t>
            </w:r>
            <w:proofErr w:type="gramStart"/>
            <w:r>
              <w:rPr>
                <w:sz w:val="23"/>
                <w:szCs w:val="23"/>
              </w:rPr>
              <w:t>заболеваниях</w:t>
            </w:r>
            <w:proofErr w:type="gramEnd"/>
            <w:r>
              <w:rPr>
                <w:sz w:val="23"/>
                <w:szCs w:val="23"/>
              </w:rPr>
              <w:t xml:space="preserve"> и состояний в хирургии;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наблюдение в процессе практической деятельности;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оценка результатов практической деятельности;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характеристика с преддипломной практики.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</w:p>
        </w:tc>
      </w:tr>
      <w:tr w:rsidR="001E45E5" w:rsidTr="00F07374">
        <w:trPr>
          <w:trHeight w:val="1644"/>
        </w:trPr>
        <w:tc>
          <w:tcPr>
            <w:tcW w:w="2977" w:type="dxa"/>
            <w:tcBorders>
              <w:left w:val="nil"/>
              <w:bottom w:val="nil"/>
            </w:tcBorders>
          </w:tcPr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4.10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Владеть основами гигиенического питания </w:t>
            </w:r>
          </w:p>
        </w:tc>
        <w:tc>
          <w:tcPr>
            <w:tcW w:w="4678" w:type="dxa"/>
            <w:tcBorders>
              <w:bottom w:val="nil"/>
            </w:tcBorders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соблюдение гигиены питания, инфекционной безопасности и профилактики при различных заболеваниях и состояний в хирургии; в соответствие с регламентирующей документацией;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наблюдение в процессе практической деятельности;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оценка результатов </w:t>
            </w:r>
            <w:r w:rsidRPr="001E45E5">
              <w:rPr>
                <w:color w:val="auto"/>
              </w:rPr>
              <w:lastRenderedPageBreak/>
              <w:t xml:space="preserve">практической деятельности;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оценка результатов защиты сестринской карты наблюдения за пациентом;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характеристика </w:t>
            </w:r>
            <w:proofErr w:type="gramStart"/>
            <w:r w:rsidRPr="001E45E5">
              <w:rPr>
                <w:color w:val="auto"/>
              </w:rPr>
              <w:t>с</w:t>
            </w:r>
            <w:proofErr w:type="gramEnd"/>
            <w:r w:rsidRPr="001E45E5">
              <w:rPr>
                <w:color w:val="auto"/>
              </w:rPr>
              <w:t xml:space="preserve">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</w:p>
        </w:tc>
      </w:tr>
      <w:tr w:rsidR="001E45E5" w:rsidTr="00F07374">
        <w:trPr>
          <w:trHeight w:val="1644"/>
        </w:trPr>
        <w:tc>
          <w:tcPr>
            <w:tcW w:w="2977" w:type="dxa"/>
            <w:tcBorders>
              <w:left w:val="nil"/>
              <w:bottom w:val="nil"/>
            </w:tcBorders>
          </w:tcPr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ПК 4.11. </w:t>
            </w:r>
          </w:p>
          <w:p w:rsidR="001E45E5" w:rsidRDefault="001E45E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Обеспечивать производственную санитарию и личную гигиену на рабочем месте </w:t>
            </w:r>
          </w:p>
        </w:tc>
        <w:tc>
          <w:tcPr>
            <w:tcW w:w="4678" w:type="dxa"/>
            <w:tcBorders>
              <w:bottom w:val="nil"/>
            </w:tcBorders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систематичность и технологичность применения индивидуальных средств защиты в процессе сестринского ухода за пациентами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хирургического профиля;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регулярность выполнения санитарно-гигиенических мероприятий в функциональных подразделениях хирургического стационара;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соблюдение правил личной гигиены в соответствии с требованиями регламентирующих документов.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:rsidR="001E45E5" w:rsidRDefault="001E45E5">
            <w:pPr>
              <w:pStyle w:val="Default"/>
              <w:rPr>
                <w:color w:val="auto"/>
              </w:rPr>
            </w:pP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наблюдение в процессе практической деятельности;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оценка результатов практической деятельности;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  <w:r w:rsidRPr="001E45E5">
              <w:rPr>
                <w:color w:val="auto"/>
              </w:rPr>
              <w:t xml:space="preserve"> характеристика с </w:t>
            </w:r>
            <w:proofErr w:type="gramStart"/>
            <w:r w:rsidRPr="001E45E5">
              <w:rPr>
                <w:color w:val="auto"/>
              </w:rPr>
              <w:t>преддипломной</w:t>
            </w:r>
            <w:proofErr w:type="gramEnd"/>
            <w:r w:rsidRPr="001E45E5">
              <w:rPr>
                <w:color w:val="auto"/>
              </w:rPr>
              <w:t xml:space="preserve"> </w:t>
            </w:r>
          </w:p>
          <w:p w:rsidR="001E45E5" w:rsidRPr="001E45E5" w:rsidRDefault="001E45E5">
            <w:pPr>
              <w:pStyle w:val="Default"/>
              <w:rPr>
                <w:color w:val="auto"/>
              </w:rPr>
            </w:pPr>
          </w:p>
        </w:tc>
      </w:tr>
    </w:tbl>
    <w:p w:rsidR="001E45E5" w:rsidRDefault="001E45E5" w:rsidP="00F07374">
      <w:pPr>
        <w:rPr>
          <w:rFonts w:ascii="Times New Roman" w:hAnsi="Times New Roman" w:cs="Times New Roman"/>
          <w:sz w:val="28"/>
          <w:szCs w:val="28"/>
        </w:rPr>
      </w:pPr>
      <w:r w:rsidRPr="001E45E5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402"/>
        <w:gridCol w:w="3828"/>
      </w:tblGrid>
      <w:tr w:rsidR="00BF114E" w:rsidTr="00F07374">
        <w:trPr>
          <w:trHeight w:val="248"/>
        </w:trPr>
        <w:tc>
          <w:tcPr>
            <w:tcW w:w="2836" w:type="dxa"/>
          </w:tcPr>
          <w:p w:rsidR="00BF114E" w:rsidRPr="00BF114E" w:rsidRDefault="00BF114E" w:rsidP="00BF114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BF114E">
              <w:rPr>
                <w:b/>
                <w:sz w:val="23"/>
                <w:szCs w:val="23"/>
              </w:rPr>
              <w:t>Результаты</w:t>
            </w:r>
          </w:p>
          <w:p w:rsidR="00BF114E" w:rsidRDefault="00BF11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(общие компетенции) </w:t>
            </w:r>
          </w:p>
        </w:tc>
        <w:tc>
          <w:tcPr>
            <w:tcW w:w="3402" w:type="dxa"/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показатели оценки результата </w:t>
            </w:r>
          </w:p>
        </w:tc>
        <w:tc>
          <w:tcPr>
            <w:tcW w:w="3828" w:type="dxa"/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контроля и оценки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1. 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402" w:type="dxa"/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правильность понимания социальной значимости профессии медсестры </w:t>
            </w:r>
          </w:p>
          <w:p w:rsidR="00BF114E" w:rsidRDefault="00BF11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Наблюдение и оценка </w:t>
            </w:r>
          </w:p>
          <w:p w:rsidR="00BF114E" w:rsidRDefault="00BF11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действий на преддипломной практике; </w:t>
            </w:r>
          </w:p>
          <w:p w:rsidR="00BF114E" w:rsidRDefault="00BF11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• обоснованность применения методов и способов решения профессиональных задач, анализ эффективности и качества их выполнения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ОК</w:t>
            </w:r>
            <w:proofErr w:type="gramEnd"/>
            <w:r>
              <w:rPr>
                <w:sz w:val="23"/>
                <w:szCs w:val="23"/>
              </w:rPr>
              <w:t xml:space="preserve"> 3. Принимать решения в стандартных и нестандартных ситуациях и нести за них ответственность.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• точность и быстрота оценки ситуации и правильность принятия решения в стандартных и нестандартных ситуациях, нести за них ответственность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• грамотность и точность нахождения и использования информации для эффективного выполнения профессиональных задач, профессионального и личностного развития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F07374" w:rsidTr="004F6325">
        <w:trPr>
          <w:trHeight w:val="3296"/>
        </w:trPr>
        <w:tc>
          <w:tcPr>
            <w:tcW w:w="2836" w:type="dxa"/>
            <w:tcBorders>
              <w:left w:val="nil"/>
            </w:tcBorders>
          </w:tcPr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F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 5. Использовать </w:t>
            </w:r>
          </w:p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в профессиональной деятельности. </w:t>
            </w:r>
          </w:p>
        </w:tc>
        <w:tc>
          <w:tcPr>
            <w:tcW w:w="3402" w:type="dxa"/>
          </w:tcPr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 правильность </w:t>
            </w:r>
          </w:p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информационно-коммуникационных технологий в профессиональной деятельности медсестры </w:t>
            </w:r>
          </w:p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nil"/>
            </w:tcBorders>
          </w:tcPr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 Наблюдение и оценка </w:t>
            </w:r>
          </w:p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на преддипломной практике; </w:t>
            </w:r>
          </w:p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 оценка результатов социологического опроса; </w:t>
            </w:r>
          </w:p>
          <w:p w:rsidR="00F07374" w:rsidRPr="00B560F0" w:rsidRDefault="00F07374" w:rsidP="00B560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0F0">
              <w:rPr>
                <w:rFonts w:ascii="Times New Roman" w:hAnsi="Times New Roman" w:cs="Times New Roman"/>
                <w:sz w:val="24"/>
                <w:szCs w:val="24"/>
              </w:rPr>
              <w:t xml:space="preserve"> характеристика с преддипломной практики.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6. Работать в коллективе и в команде, эффективно общаться с коллегами, руководством, потребителями.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эффективность взаимодействия с обучающимися, коллегами, руководством ЛПУ, пациентами;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аргументированность в отстаивании своего мнения на основе уважительного отношения к окружающим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ОК</w:t>
            </w:r>
            <w:proofErr w:type="gramEnd"/>
            <w:r>
              <w:rPr>
                <w:sz w:val="23"/>
                <w:szCs w:val="23"/>
              </w:rPr>
              <w:t xml:space="preserve"> 7. Брать ответственность за работу членов команды (подчиненных), за результат выполнения заданий.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осознание полноты ответственности за работу подчиненных, за результат выполнения заданий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F07374" w:rsidTr="00F07374">
        <w:trPr>
          <w:trHeight w:val="3684"/>
        </w:trPr>
        <w:tc>
          <w:tcPr>
            <w:tcW w:w="2836" w:type="dxa"/>
            <w:tcBorders>
              <w:left w:val="nil"/>
            </w:tcBorders>
          </w:tcPr>
          <w:p w:rsidR="00F07374" w:rsidRPr="00B0256E" w:rsidRDefault="00F07374" w:rsidP="00B025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56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0256E">
              <w:rPr>
                <w:rFonts w:ascii="Times New Roman" w:hAnsi="Times New Roman" w:cs="Times New Roman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</w:t>
            </w:r>
          </w:p>
          <w:p w:rsidR="00F07374" w:rsidRPr="00B0256E" w:rsidRDefault="00F07374" w:rsidP="00B025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6E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самообразованием, осознанно планировать и осуществлять повышение своей квалификации. </w:t>
            </w:r>
          </w:p>
        </w:tc>
        <w:tc>
          <w:tcPr>
            <w:tcW w:w="3402" w:type="dxa"/>
          </w:tcPr>
          <w:p w:rsidR="00F07374" w:rsidRDefault="00F07374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эффективность планирования </w:t>
            </w:r>
            <w:proofErr w:type="gramStart"/>
            <w:r w:rsidRPr="00BF114E">
              <w:rPr>
                <w:color w:val="auto"/>
              </w:rPr>
              <w:t>обучающимися</w:t>
            </w:r>
            <w:proofErr w:type="gramEnd"/>
            <w:r w:rsidRPr="00BF114E">
              <w:rPr>
                <w:color w:val="auto"/>
              </w:rPr>
              <w:t xml:space="preserve"> повышения личностного уровня и </w:t>
            </w:r>
          </w:p>
          <w:p w:rsidR="00F07374" w:rsidRPr="00BF114E" w:rsidRDefault="00F07374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своевременность повышения своей квалификации </w:t>
            </w:r>
          </w:p>
          <w:p w:rsidR="00F07374" w:rsidRPr="00BF114E" w:rsidRDefault="00F07374" w:rsidP="00F73733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right w:val="nil"/>
            </w:tcBorders>
          </w:tcPr>
          <w:p w:rsidR="00F07374" w:rsidRPr="00BF114E" w:rsidRDefault="00F07374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F07374" w:rsidRPr="00BF114E" w:rsidRDefault="00F07374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F07374" w:rsidRPr="00BF114E" w:rsidRDefault="00F07374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</w:t>
            </w:r>
            <w:proofErr w:type="gramStart"/>
            <w:r w:rsidRPr="00BF114E">
              <w:rPr>
                <w:color w:val="auto"/>
              </w:rPr>
              <w:t>за</w:t>
            </w:r>
            <w:proofErr w:type="gramEnd"/>
            <w:r w:rsidRPr="00BF114E">
              <w:rPr>
                <w:color w:val="auto"/>
              </w:rPr>
              <w:t xml:space="preserve"> </w:t>
            </w:r>
          </w:p>
          <w:p w:rsidR="00F07374" w:rsidRPr="00BF114E" w:rsidRDefault="00F07374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деятельностью </w:t>
            </w:r>
            <w:proofErr w:type="gramStart"/>
            <w:r w:rsidRPr="00BF114E">
              <w:rPr>
                <w:color w:val="auto"/>
              </w:rPr>
              <w:t>обучающегося</w:t>
            </w:r>
            <w:proofErr w:type="gramEnd"/>
            <w:r w:rsidRPr="00BF114E">
              <w:rPr>
                <w:color w:val="auto"/>
              </w:rPr>
              <w:t xml:space="preserve"> при осуществлении профессиональной деятельности на преддипломной практике; </w:t>
            </w:r>
          </w:p>
          <w:p w:rsidR="00F07374" w:rsidRPr="00BF114E" w:rsidRDefault="00F07374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F07374" w:rsidRPr="00BF114E" w:rsidRDefault="00F07374" w:rsidP="00F73733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9. Ориентироваться в условиях частой смены технологий в профессиональной деятельности.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• рациональность использования инновационных технологий в профессиональной деятельности;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• компетентность в своей области деятельности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• бережность отношения к историческому наследию и культурным традициям народа;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• толерантность по отношению к социальным, культурным и религиозным различиям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характеристика с преддипломной практики. </w:t>
            </w:r>
          </w:p>
        </w:tc>
      </w:tr>
      <w:tr w:rsidR="00BF114E" w:rsidTr="00F07374">
        <w:trPr>
          <w:trHeight w:val="1512"/>
        </w:trPr>
        <w:tc>
          <w:tcPr>
            <w:tcW w:w="2836" w:type="dxa"/>
            <w:tcBorders>
              <w:left w:val="nil"/>
              <w:bottom w:val="nil"/>
            </w:tcBorders>
          </w:tcPr>
          <w:p w:rsidR="00BF114E" w:rsidRDefault="00BF114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ОК</w:t>
            </w:r>
            <w:proofErr w:type="gramEnd"/>
            <w:r>
              <w:rPr>
                <w:sz w:val="23"/>
                <w:szCs w:val="23"/>
              </w:rPr>
              <w:t xml:space="preserve"> 11. Быть готовым брать на себя нравственные обязательства по отношению к природе, обществу, человеку. </w:t>
            </w:r>
          </w:p>
        </w:tc>
        <w:tc>
          <w:tcPr>
            <w:tcW w:w="3402" w:type="dxa"/>
            <w:tcBorders>
              <w:bottom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 готовность соблюдения правил и норм поведения в обществе и бережного отношения к природе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наблюдение и оценка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действий на преддипломной практике; </w:t>
            </w:r>
          </w:p>
          <w:p w:rsidR="00BF114E" w:rsidRP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BF114E" w:rsidRDefault="00BF114E">
            <w:pPr>
              <w:pStyle w:val="Default"/>
              <w:rPr>
                <w:color w:val="auto"/>
              </w:rPr>
            </w:pPr>
            <w:r w:rsidRPr="00BF114E">
              <w:rPr>
                <w:color w:val="auto"/>
              </w:rPr>
              <w:t xml:space="preserve"> оценка результатов социологического опроса; </w:t>
            </w:r>
          </w:p>
          <w:p w:rsidR="00393539" w:rsidRPr="00BF114E" w:rsidRDefault="0039353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характеристика с преддипломной практики.</w:t>
            </w:r>
          </w:p>
        </w:tc>
      </w:tr>
    </w:tbl>
    <w:p w:rsidR="00BF114E" w:rsidRPr="00BF114E" w:rsidRDefault="00BF114E" w:rsidP="00BF114E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tbl>
      <w:tblPr>
        <w:tblW w:w="0" w:type="auto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402"/>
        <w:gridCol w:w="3828"/>
      </w:tblGrid>
      <w:tr w:rsidR="0085462E" w:rsidTr="004F6325">
        <w:trPr>
          <w:trHeight w:val="2082"/>
        </w:trPr>
        <w:tc>
          <w:tcPr>
            <w:tcW w:w="2836" w:type="dxa"/>
          </w:tcPr>
          <w:p w:rsidR="00B0256E" w:rsidRDefault="00B0256E">
            <w:pPr>
              <w:pStyle w:val="Default"/>
              <w:rPr>
                <w:sz w:val="23"/>
                <w:szCs w:val="23"/>
              </w:rPr>
            </w:pP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ОК</w:t>
            </w:r>
            <w:proofErr w:type="gramEnd"/>
            <w:r>
              <w:rPr>
                <w:sz w:val="23"/>
                <w:szCs w:val="23"/>
              </w:rPr>
      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 </w:t>
            </w:r>
          </w:p>
        </w:tc>
        <w:tc>
          <w:tcPr>
            <w:tcW w:w="3402" w:type="dxa"/>
          </w:tcPr>
          <w:p w:rsidR="0085462E" w:rsidRDefault="0085462E">
            <w:pPr>
              <w:pStyle w:val="Default"/>
              <w:rPr>
                <w:color w:val="auto"/>
              </w:rPr>
            </w:pP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рациональность организации рабочего места с соблюдением необходимых требований и правил безопасности </w:t>
            </w: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28" w:type="dxa"/>
          </w:tcPr>
          <w:p w:rsidR="0085462E" w:rsidRDefault="0085462E">
            <w:pPr>
              <w:pStyle w:val="Default"/>
              <w:rPr>
                <w:color w:val="auto"/>
              </w:rPr>
            </w:pP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наблюдение и оценка </w:t>
            </w: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действий на преддипломной практике; </w:t>
            </w: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интерпретация результатов наблюдения за деятельностью обучающегося при осуществлении профессиональной деятельности на преддипломной практике; </w:t>
            </w: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оценка результатов социологического опроса; </w:t>
            </w: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характеристика с преддипломной практики. </w:t>
            </w: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</w:p>
        </w:tc>
      </w:tr>
      <w:tr w:rsidR="0085462E" w:rsidTr="004F6325">
        <w:trPr>
          <w:trHeight w:val="2082"/>
        </w:trPr>
        <w:tc>
          <w:tcPr>
            <w:tcW w:w="2836" w:type="dxa"/>
            <w:tcBorders>
              <w:left w:val="nil"/>
              <w:bottom w:val="nil"/>
            </w:tcBorders>
          </w:tcPr>
          <w:p w:rsidR="00B0256E" w:rsidRDefault="00B0256E">
            <w:pPr>
              <w:pStyle w:val="Default"/>
              <w:rPr>
                <w:sz w:val="23"/>
                <w:szCs w:val="23"/>
              </w:rPr>
            </w:pPr>
          </w:p>
          <w:p w:rsidR="0085462E" w:rsidRDefault="00854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13. Вести здоровый образ жизни, заниматься физической культурой и спортом для укрепления здоровья, достижения жизненных и профессиональных целей. </w:t>
            </w:r>
          </w:p>
        </w:tc>
        <w:tc>
          <w:tcPr>
            <w:tcW w:w="3402" w:type="dxa"/>
            <w:tcBorders>
              <w:bottom w:val="nil"/>
            </w:tcBorders>
          </w:tcPr>
          <w:p w:rsidR="0085462E" w:rsidRDefault="0085462E">
            <w:pPr>
              <w:pStyle w:val="Default"/>
              <w:rPr>
                <w:color w:val="auto"/>
              </w:rPr>
            </w:pPr>
          </w:p>
          <w:p w:rsidR="0085462E" w:rsidRPr="0085462E" w:rsidRDefault="0085462E">
            <w:pPr>
              <w:pStyle w:val="Default"/>
              <w:rPr>
                <w:color w:val="auto"/>
              </w:rPr>
            </w:pPr>
            <w:r w:rsidRPr="0085462E">
              <w:rPr>
                <w:color w:val="auto"/>
              </w:rPr>
              <w:t xml:space="preserve">• Систематичность ведения пропаганды и эффективность здорового образа жизни с целью профилактики заболеваний </w:t>
            </w:r>
          </w:p>
          <w:p w:rsidR="0085462E" w:rsidRPr="0085462E" w:rsidRDefault="0085462E">
            <w:pPr>
              <w:pStyle w:val="Default"/>
              <w:rPr>
                <w:color w:val="auto"/>
              </w:rPr>
            </w:pP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85462E" w:rsidRDefault="0085462E">
            <w:pPr>
              <w:pStyle w:val="Default"/>
              <w:rPr>
                <w:color w:val="auto"/>
              </w:rPr>
            </w:pPr>
          </w:p>
          <w:p w:rsidR="0085462E" w:rsidRPr="0085462E" w:rsidRDefault="0085462E">
            <w:pPr>
              <w:pStyle w:val="Default"/>
              <w:rPr>
                <w:color w:val="auto"/>
              </w:rPr>
            </w:pPr>
            <w:r w:rsidRPr="0085462E">
              <w:rPr>
                <w:color w:val="auto"/>
              </w:rPr>
              <w:t xml:space="preserve"> 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практики; </w:t>
            </w:r>
          </w:p>
          <w:p w:rsidR="0085462E" w:rsidRPr="0085462E" w:rsidRDefault="0085462E">
            <w:pPr>
              <w:pStyle w:val="Default"/>
              <w:rPr>
                <w:color w:val="auto"/>
              </w:rPr>
            </w:pPr>
            <w:r w:rsidRPr="0085462E">
              <w:rPr>
                <w:color w:val="auto"/>
              </w:rPr>
              <w:t xml:space="preserve"> оценка результатов дифференцированного зачета; </w:t>
            </w:r>
          </w:p>
          <w:p w:rsidR="0085462E" w:rsidRPr="0085462E" w:rsidRDefault="0085462E">
            <w:pPr>
              <w:pStyle w:val="Default"/>
              <w:rPr>
                <w:color w:val="auto"/>
              </w:rPr>
            </w:pPr>
            <w:r w:rsidRPr="0085462E">
              <w:rPr>
                <w:color w:val="auto"/>
              </w:rPr>
              <w:t xml:space="preserve"> характеристика с производственной практики </w:t>
            </w:r>
          </w:p>
          <w:p w:rsidR="0085462E" w:rsidRPr="0085462E" w:rsidRDefault="0085462E">
            <w:pPr>
              <w:pStyle w:val="Default"/>
              <w:rPr>
                <w:color w:val="auto"/>
              </w:rPr>
            </w:pPr>
          </w:p>
        </w:tc>
      </w:tr>
    </w:tbl>
    <w:p w:rsidR="00BF114E" w:rsidRDefault="00BF114E" w:rsidP="00BF114E">
      <w:pPr>
        <w:rPr>
          <w:rFonts w:ascii="Times New Roman" w:hAnsi="Times New Roman" w:cs="Times New Roman"/>
          <w:sz w:val="28"/>
          <w:szCs w:val="28"/>
        </w:rPr>
      </w:pPr>
    </w:p>
    <w:p w:rsidR="00BC2A98" w:rsidRDefault="00BC2A98" w:rsidP="00BF114E">
      <w:pPr>
        <w:rPr>
          <w:rFonts w:ascii="Times New Roman" w:hAnsi="Times New Roman" w:cs="Times New Roman"/>
          <w:sz w:val="28"/>
          <w:szCs w:val="28"/>
        </w:rPr>
      </w:pPr>
    </w:p>
    <w:p w:rsidR="00BC2A98" w:rsidRDefault="00BC2A98" w:rsidP="00BF114E">
      <w:pPr>
        <w:rPr>
          <w:rFonts w:ascii="Times New Roman" w:hAnsi="Times New Roman" w:cs="Times New Roman"/>
          <w:sz w:val="28"/>
          <w:szCs w:val="28"/>
        </w:rPr>
      </w:pPr>
    </w:p>
    <w:p w:rsidR="004F6325" w:rsidRDefault="004F6325" w:rsidP="00BF114E">
      <w:pPr>
        <w:rPr>
          <w:rFonts w:ascii="Times New Roman" w:hAnsi="Times New Roman" w:cs="Times New Roman"/>
          <w:sz w:val="28"/>
          <w:szCs w:val="28"/>
        </w:rPr>
      </w:pPr>
    </w:p>
    <w:p w:rsidR="004F6325" w:rsidRDefault="004F6325" w:rsidP="00BF114E">
      <w:pPr>
        <w:rPr>
          <w:rFonts w:ascii="Times New Roman" w:hAnsi="Times New Roman" w:cs="Times New Roman"/>
          <w:sz w:val="28"/>
          <w:szCs w:val="28"/>
        </w:rPr>
      </w:pPr>
    </w:p>
    <w:p w:rsidR="00BC2A98" w:rsidRDefault="00BC2A98" w:rsidP="00BF114E">
      <w:pPr>
        <w:rPr>
          <w:rFonts w:ascii="Times New Roman" w:hAnsi="Times New Roman" w:cs="Times New Roman"/>
          <w:sz w:val="28"/>
          <w:szCs w:val="28"/>
        </w:rPr>
      </w:pPr>
    </w:p>
    <w:p w:rsidR="00BC2A98" w:rsidRDefault="00BC2A98" w:rsidP="00BC2A98">
      <w:pPr>
        <w:pStyle w:val="Default"/>
        <w:jc w:val="right"/>
        <w:rPr>
          <w:i/>
          <w:iCs/>
          <w:sz w:val="28"/>
          <w:szCs w:val="28"/>
        </w:rPr>
      </w:pPr>
      <w:r w:rsidRPr="00BC2A98">
        <w:rPr>
          <w:i/>
          <w:iCs/>
          <w:sz w:val="28"/>
          <w:szCs w:val="28"/>
        </w:rPr>
        <w:lastRenderedPageBreak/>
        <w:t>Приложение 1</w:t>
      </w:r>
    </w:p>
    <w:p w:rsidR="00BC2A98" w:rsidRPr="00BC2A98" w:rsidRDefault="00BC2A98" w:rsidP="00BC2A98">
      <w:pPr>
        <w:pStyle w:val="Default"/>
        <w:jc w:val="right"/>
        <w:rPr>
          <w:sz w:val="28"/>
          <w:szCs w:val="28"/>
        </w:rPr>
      </w:pPr>
    </w:p>
    <w:p w:rsidR="00BC2A98" w:rsidRDefault="00BC2A98" w:rsidP="00BC2A98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C2A98">
        <w:rPr>
          <w:b/>
          <w:bCs/>
          <w:i/>
          <w:iCs/>
          <w:sz w:val="28"/>
          <w:szCs w:val="28"/>
        </w:rPr>
        <w:t>ГБ</w:t>
      </w:r>
      <w:r w:rsidR="00DC0048">
        <w:rPr>
          <w:b/>
          <w:bCs/>
          <w:i/>
          <w:iCs/>
          <w:sz w:val="28"/>
          <w:szCs w:val="28"/>
        </w:rPr>
        <w:t xml:space="preserve">ПОУ </w:t>
      </w:r>
      <w:r w:rsidRPr="00BC2A9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СК «Буденновский</w:t>
      </w:r>
      <w:r w:rsidRPr="00BC2A98">
        <w:rPr>
          <w:b/>
          <w:bCs/>
          <w:i/>
          <w:iCs/>
          <w:sz w:val="28"/>
          <w:szCs w:val="28"/>
        </w:rPr>
        <w:t xml:space="preserve"> медицинский колледж»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Default="00BC2A98" w:rsidP="00BC2A98">
      <w:pPr>
        <w:pStyle w:val="Default"/>
        <w:jc w:val="center"/>
        <w:rPr>
          <w:b/>
          <w:bCs/>
          <w:sz w:val="28"/>
          <w:szCs w:val="28"/>
        </w:rPr>
      </w:pPr>
      <w:r w:rsidRPr="00BC2A98">
        <w:rPr>
          <w:b/>
          <w:bCs/>
          <w:sz w:val="28"/>
          <w:szCs w:val="28"/>
        </w:rPr>
        <w:t>ДНЕВНИК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Default="00BC2A98" w:rsidP="00BC2A98">
      <w:pPr>
        <w:pStyle w:val="Default"/>
        <w:jc w:val="center"/>
        <w:rPr>
          <w:b/>
          <w:bCs/>
          <w:sz w:val="28"/>
          <w:szCs w:val="28"/>
        </w:rPr>
      </w:pPr>
      <w:r w:rsidRPr="00BC2A98">
        <w:rPr>
          <w:b/>
          <w:bCs/>
          <w:sz w:val="28"/>
          <w:szCs w:val="28"/>
        </w:rPr>
        <w:t>преддипломной практики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Default="00BC2A98" w:rsidP="00BC2A98">
      <w:pPr>
        <w:pStyle w:val="Default"/>
        <w:jc w:val="center"/>
        <w:rPr>
          <w:sz w:val="28"/>
          <w:szCs w:val="28"/>
        </w:rPr>
      </w:pPr>
      <w:proofErr w:type="gramStart"/>
      <w:r w:rsidRPr="00BC2A98">
        <w:rPr>
          <w:sz w:val="28"/>
          <w:szCs w:val="28"/>
        </w:rPr>
        <w:t>обучающегося</w:t>
      </w:r>
      <w:proofErr w:type="gramEnd"/>
      <w:r w:rsidRPr="00BC2A98">
        <w:rPr>
          <w:sz w:val="28"/>
          <w:szCs w:val="28"/>
        </w:rPr>
        <w:t xml:space="preserve"> (</w:t>
      </w:r>
      <w:proofErr w:type="spellStart"/>
      <w:r w:rsidRPr="00BC2A98">
        <w:rPr>
          <w:sz w:val="28"/>
          <w:szCs w:val="28"/>
        </w:rPr>
        <w:t>ейся</w:t>
      </w:r>
      <w:proofErr w:type="spellEnd"/>
      <w:r w:rsidRPr="00BC2A98">
        <w:rPr>
          <w:sz w:val="28"/>
          <w:szCs w:val="28"/>
        </w:rPr>
        <w:t>) группы _______________ специальности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Pr="00BC2A98" w:rsidRDefault="00DC0048" w:rsidP="00BC2A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34.02.</w:t>
      </w:r>
      <w:r w:rsidR="00BC2A98" w:rsidRPr="00BC2A98">
        <w:rPr>
          <w:sz w:val="28"/>
          <w:szCs w:val="28"/>
        </w:rPr>
        <w:t xml:space="preserve">01 </w:t>
      </w:r>
      <w:r>
        <w:rPr>
          <w:sz w:val="28"/>
          <w:szCs w:val="28"/>
        </w:rPr>
        <w:t>«</w:t>
      </w:r>
      <w:r w:rsidR="00BC2A98" w:rsidRPr="00BC2A98">
        <w:rPr>
          <w:sz w:val="28"/>
          <w:szCs w:val="28"/>
        </w:rPr>
        <w:t>Сестринское дело</w:t>
      </w:r>
      <w:r>
        <w:rPr>
          <w:sz w:val="28"/>
          <w:szCs w:val="28"/>
        </w:rPr>
        <w:t>»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BC2A98" w:rsidRDefault="00BC2A98" w:rsidP="00BC2A98">
      <w:pPr>
        <w:pStyle w:val="Default"/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(ФИО)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Default="00BC2A98" w:rsidP="00BC2A98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Место прохождения практики (медицинская организация):</w:t>
      </w:r>
    </w:p>
    <w:p w:rsidR="00BC2A98" w:rsidRDefault="00BC2A98" w:rsidP="00BC2A98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BC2A98" w:rsidRPr="00BC2A98" w:rsidRDefault="00BC2A98" w:rsidP="00BC2A98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Default="00BC2A98" w:rsidP="00BC2A98">
      <w:pPr>
        <w:pStyle w:val="Default"/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_____________________________________________________________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Default="00BC2A98" w:rsidP="00BC2A98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BC2A98">
        <w:rPr>
          <w:b/>
          <w:bCs/>
          <w:i/>
          <w:iCs/>
          <w:sz w:val="28"/>
          <w:szCs w:val="28"/>
        </w:rPr>
        <w:t>Руководители преддипломной практики: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от медицинской организации: ___________________</w:t>
      </w:r>
      <w:r w:rsidR="00DC0048">
        <w:rPr>
          <w:sz w:val="28"/>
          <w:szCs w:val="28"/>
        </w:rPr>
        <w:t>_________________________</w:t>
      </w:r>
      <w:r w:rsidRPr="00BC2A98">
        <w:rPr>
          <w:sz w:val="28"/>
          <w:szCs w:val="28"/>
        </w:rPr>
        <w:t>______________________</w:t>
      </w:r>
    </w:p>
    <w:p w:rsidR="00BC2A98" w:rsidRDefault="00BC2A98" w:rsidP="00BC2A98">
      <w:pPr>
        <w:pStyle w:val="Default"/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(Ф.И.О. полностью, должность):</w:t>
      </w:r>
    </w:p>
    <w:p w:rsidR="00BC2A98" w:rsidRPr="00BC2A98" w:rsidRDefault="00BC2A98" w:rsidP="00BC2A98">
      <w:pPr>
        <w:pStyle w:val="Default"/>
        <w:jc w:val="center"/>
        <w:rPr>
          <w:sz w:val="28"/>
          <w:szCs w:val="28"/>
        </w:rPr>
      </w:pPr>
    </w:p>
    <w:p w:rsidR="00BC2A98" w:rsidRDefault="00BC2A98" w:rsidP="00BC2A98">
      <w:pPr>
        <w:pStyle w:val="Default"/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от ГБ</w:t>
      </w:r>
      <w:r w:rsidR="00DC0048">
        <w:rPr>
          <w:sz w:val="28"/>
          <w:szCs w:val="28"/>
        </w:rPr>
        <w:t>ПОУ</w:t>
      </w:r>
      <w:r w:rsidRPr="00BC2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 </w:t>
      </w:r>
      <w:r w:rsidRPr="00BC2A98">
        <w:rPr>
          <w:sz w:val="28"/>
          <w:szCs w:val="28"/>
        </w:rPr>
        <w:t>«</w:t>
      </w:r>
      <w:r>
        <w:rPr>
          <w:sz w:val="28"/>
          <w:szCs w:val="28"/>
        </w:rPr>
        <w:t>Буденновский медицинский колледж</w:t>
      </w:r>
      <w:r w:rsidRPr="00BC2A98">
        <w:rPr>
          <w:sz w:val="28"/>
          <w:szCs w:val="28"/>
        </w:rPr>
        <w:t xml:space="preserve">» </w:t>
      </w:r>
    </w:p>
    <w:p w:rsidR="00BC2A98" w:rsidRDefault="00BC2A98" w:rsidP="00BC2A98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  <w:r w:rsidRPr="00BC2A98">
        <w:rPr>
          <w:sz w:val="28"/>
          <w:szCs w:val="28"/>
        </w:rPr>
        <w:t>(Ф.И.О. полностью, должность):</w:t>
      </w:r>
    </w:p>
    <w:p w:rsidR="0092293A" w:rsidRPr="00BC2A98" w:rsidRDefault="0092293A" w:rsidP="00BC2A98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92293A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93A" w:rsidRDefault="00235472" w:rsidP="00BC2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4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РУКОВОДИТЕЛЯ ПРЕДДИПЛОМНОЙ ПРАКТИКИ</w:t>
      </w:r>
    </w:p>
    <w:tbl>
      <w:tblPr>
        <w:tblStyle w:val="a4"/>
        <w:tblW w:w="9604" w:type="dxa"/>
        <w:tblLook w:val="04A0" w:firstRow="1" w:lastRow="0" w:firstColumn="1" w:lastColumn="0" w:noHBand="0" w:noVBand="1"/>
      </w:tblPr>
      <w:tblGrid>
        <w:gridCol w:w="1384"/>
        <w:gridCol w:w="5018"/>
        <w:gridCol w:w="3202"/>
      </w:tblGrid>
      <w:tr w:rsidR="00235472" w:rsidTr="00253855">
        <w:trPr>
          <w:trHeight w:val="1131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Замечания</w:t>
            </w: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преддипломной практики</w:t>
            </w:r>
          </w:p>
        </w:tc>
      </w:tr>
      <w:tr w:rsidR="00235472" w:rsidTr="00253855">
        <w:trPr>
          <w:trHeight w:val="58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5472" w:rsidTr="00253855">
        <w:trPr>
          <w:trHeight w:val="58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5472" w:rsidTr="00253855">
        <w:trPr>
          <w:trHeight w:val="55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5472" w:rsidTr="00253855">
        <w:trPr>
          <w:trHeight w:val="58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5472" w:rsidTr="00253855">
        <w:trPr>
          <w:trHeight w:val="58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5472" w:rsidTr="00253855">
        <w:trPr>
          <w:trHeight w:val="58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5472" w:rsidTr="00253855">
        <w:trPr>
          <w:trHeight w:val="55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5472" w:rsidTr="00253855">
        <w:trPr>
          <w:trHeight w:val="589"/>
        </w:trPr>
        <w:tc>
          <w:tcPr>
            <w:tcW w:w="1384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8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2" w:type="dxa"/>
          </w:tcPr>
          <w:p w:rsidR="00235472" w:rsidRDefault="00235472" w:rsidP="00BC2A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35472" w:rsidRDefault="00235472" w:rsidP="00BC2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7C3" w:rsidRDefault="00EF37C3" w:rsidP="00BC2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7C3" w:rsidRPr="00253855" w:rsidRDefault="00253855" w:rsidP="00BC2A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855">
        <w:rPr>
          <w:rFonts w:ascii="Times New Roman" w:hAnsi="Times New Roman" w:cs="Times New Roman"/>
          <w:b/>
          <w:bCs/>
          <w:sz w:val="28"/>
          <w:szCs w:val="28"/>
        </w:rPr>
        <w:t>ГРАФИК ПРОХОЖДЕНИЯ ПРЕДДИПЛОМНОЙ ПРАКТИКИ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1526"/>
        <w:gridCol w:w="1984"/>
        <w:gridCol w:w="6079"/>
      </w:tblGrid>
      <w:tr w:rsidR="00253855" w:rsidTr="00253855">
        <w:trPr>
          <w:trHeight w:val="1414"/>
        </w:trPr>
        <w:tc>
          <w:tcPr>
            <w:tcW w:w="1526" w:type="dxa"/>
          </w:tcPr>
          <w:p w:rsidR="00253855" w:rsidRPr="00253855" w:rsidRDefault="00253855" w:rsidP="00BC2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855" w:rsidRPr="00253855" w:rsidRDefault="00253855" w:rsidP="00BC2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85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253855" w:rsidRPr="00253855" w:rsidRDefault="00253855" w:rsidP="00BC2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3855" w:rsidRPr="00253855" w:rsidRDefault="00253855" w:rsidP="00BC2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85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079" w:type="dxa"/>
          </w:tcPr>
          <w:p w:rsidR="00253855" w:rsidRPr="00253855" w:rsidRDefault="00253855" w:rsidP="00BC2A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855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Функциональное подразделение медицинской организации</w:t>
            </w:r>
          </w:p>
        </w:tc>
      </w:tr>
      <w:tr w:rsidR="00253855" w:rsidTr="00253855">
        <w:trPr>
          <w:trHeight w:val="607"/>
        </w:trPr>
        <w:tc>
          <w:tcPr>
            <w:tcW w:w="1526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855" w:rsidTr="00253855">
        <w:trPr>
          <w:trHeight w:val="607"/>
        </w:trPr>
        <w:tc>
          <w:tcPr>
            <w:tcW w:w="1526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855" w:rsidTr="00253855">
        <w:trPr>
          <w:trHeight w:val="607"/>
        </w:trPr>
        <w:tc>
          <w:tcPr>
            <w:tcW w:w="1526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855" w:rsidTr="00253855">
        <w:trPr>
          <w:trHeight w:val="641"/>
        </w:trPr>
        <w:tc>
          <w:tcPr>
            <w:tcW w:w="1526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855" w:rsidTr="00253855">
        <w:trPr>
          <w:trHeight w:val="641"/>
        </w:trPr>
        <w:tc>
          <w:tcPr>
            <w:tcW w:w="1526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855" w:rsidTr="00253855">
        <w:trPr>
          <w:trHeight w:val="607"/>
        </w:trPr>
        <w:tc>
          <w:tcPr>
            <w:tcW w:w="1526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855" w:rsidTr="00253855">
        <w:trPr>
          <w:trHeight w:val="607"/>
        </w:trPr>
        <w:tc>
          <w:tcPr>
            <w:tcW w:w="1526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9" w:type="dxa"/>
          </w:tcPr>
          <w:p w:rsidR="00253855" w:rsidRDefault="00253855" w:rsidP="00BC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472" w:rsidRDefault="00235472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431" w:rsidRDefault="00474431" w:rsidP="00BC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431" w:rsidRDefault="00474431" w:rsidP="00474431">
      <w:pPr>
        <w:pStyle w:val="Default"/>
        <w:jc w:val="center"/>
        <w:rPr>
          <w:b/>
          <w:bCs/>
          <w:sz w:val="28"/>
          <w:szCs w:val="28"/>
        </w:rPr>
      </w:pPr>
      <w:r w:rsidRPr="00474431">
        <w:rPr>
          <w:b/>
          <w:bCs/>
          <w:sz w:val="28"/>
          <w:szCs w:val="28"/>
        </w:rPr>
        <w:t>ИНСТРУКТАЖ ПО ТЕХНИКЕ БЕЗОПАСНОСТИ В МЕДИЦИНСКОЙ ОРГАНИЗАЦИИ</w:t>
      </w:r>
    </w:p>
    <w:p w:rsidR="00474431" w:rsidRPr="00474431" w:rsidRDefault="00474431" w:rsidP="00DC0048">
      <w:pPr>
        <w:pStyle w:val="Default"/>
        <w:rPr>
          <w:sz w:val="28"/>
          <w:szCs w:val="28"/>
        </w:rPr>
      </w:pPr>
    </w:p>
    <w:p w:rsidR="00474431" w:rsidRPr="00474431" w:rsidRDefault="00474431" w:rsidP="00474431">
      <w:pPr>
        <w:pStyle w:val="Default"/>
        <w:rPr>
          <w:sz w:val="28"/>
          <w:szCs w:val="28"/>
        </w:rPr>
      </w:pPr>
      <w:r w:rsidRPr="00474431">
        <w:rPr>
          <w:sz w:val="28"/>
          <w:szCs w:val="28"/>
        </w:rPr>
        <w:t>Дата проведения инструктажа: __________</w:t>
      </w:r>
      <w:r w:rsidR="00DC0048">
        <w:rPr>
          <w:sz w:val="28"/>
          <w:szCs w:val="28"/>
        </w:rPr>
        <w:t>_____________________</w:t>
      </w:r>
      <w:r w:rsidRPr="00474431">
        <w:rPr>
          <w:sz w:val="28"/>
          <w:szCs w:val="28"/>
        </w:rPr>
        <w:t xml:space="preserve">____ </w:t>
      </w:r>
    </w:p>
    <w:p w:rsidR="00474431" w:rsidRDefault="00474431" w:rsidP="00474431">
      <w:pPr>
        <w:pStyle w:val="Default"/>
        <w:rPr>
          <w:sz w:val="28"/>
          <w:szCs w:val="28"/>
        </w:rPr>
      </w:pPr>
    </w:p>
    <w:p w:rsidR="00474431" w:rsidRPr="00474431" w:rsidRDefault="00474431" w:rsidP="00474431">
      <w:pPr>
        <w:pStyle w:val="Default"/>
        <w:rPr>
          <w:sz w:val="28"/>
          <w:szCs w:val="28"/>
        </w:rPr>
      </w:pPr>
      <w:r w:rsidRPr="00474431">
        <w:rPr>
          <w:sz w:val="28"/>
          <w:szCs w:val="28"/>
        </w:rPr>
        <w:t xml:space="preserve">Подпись </w:t>
      </w:r>
      <w:proofErr w:type="gramStart"/>
      <w:r w:rsidRPr="00474431">
        <w:rPr>
          <w:sz w:val="28"/>
          <w:szCs w:val="28"/>
        </w:rPr>
        <w:t>обучающегося</w:t>
      </w:r>
      <w:proofErr w:type="gramEnd"/>
      <w:r w:rsidRPr="00474431">
        <w:rPr>
          <w:sz w:val="28"/>
          <w:szCs w:val="28"/>
        </w:rPr>
        <w:t xml:space="preserve"> (</w:t>
      </w:r>
      <w:proofErr w:type="spellStart"/>
      <w:r w:rsidRPr="00474431">
        <w:rPr>
          <w:sz w:val="28"/>
          <w:szCs w:val="28"/>
        </w:rPr>
        <w:t>ейся</w:t>
      </w:r>
      <w:proofErr w:type="spellEnd"/>
      <w:r w:rsidRPr="00474431">
        <w:rPr>
          <w:sz w:val="28"/>
          <w:szCs w:val="28"/>
        </w:rPr>
        <w:t>): _____</w:t>
      </w:r>
      <w:r w:rsidR="00DC0048">
        <w:rPr>
          <w:sz w:val="28"/>
          <w:szCs w:val="28"/>
        </w:rPr>
        <w:t>____________</w:t>
      </w:r>
      <w:r w:rsidRPr="00474431">
        <w:rPr>
          <w:sz w:val="28"/>
          <w:szCs w:val="28"/>
        </w:rPr>
        <w:t xml:space="preserve">_________ </w:t>
      </w:r>
    </w:p>
    <w:p w:rsidR="00474431" w:rsidRDefault="00474431" w:rsidP="00474431">
      <w:pPr>
        <w:pStyle w:val="Default"/>
        <w:rPr>
          <w:sz w:val="28"/>
          <w:szCs w:val="28"/>
        </w:rPr>
      </w:pPr>
    </w:p>
    <w:p w:rsidR="00474431" w:rsidRPr="00474431" w:rsidRDefault="00474431" w:rsidP="00474431">
      <w:pPr>
        <w:pStyle w:val="Default"/>
        <w:rPr>
          <w:sz w:val="28"/>
          <w:szCs w:val="28"/>
        </w:rPr>
      </w:pPr>
      <w:r w:rsidRPr="00474431">
        <w:rPr>
          <w:sz w:val="28"/>
          <w:szCs w:val="28"/>
        </w:rPr>
        <w:t>Должность и подпись лица, проводившего инструктаж: 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</w:p>
    <w:p w:rsidR="00474431" w:rsidRDefault="00474431" w:rsidP="00474431">
      <w:pPr>
        <w:pStyle w:val="Default"/>
        <w:rPr>
          <w:sz w:val="28"/>
          <w:szCs w:val="28"/>
        </w:rPr>
      </w:pPr>
    </w:p>
    <w:p w:rsidR="00474431" w:rsidRPr="00474431" w:rsidRDefault="00474431" w:rsidP="00474431">
      <w:pPr>
        <w:pStyle w:val="Default"/>
        <w:rPr>
          <w:sz w:val="28"/>
          <w:szCs w:val="28"/>
        </w:rPr>
      </w:pPr>
      <w:r w:rsidRPr="00474431">
        <w:rPr>
          <w:sz w:val="28"/>
          <w:szCs w:val="28"/>
        </w:rPr>
        <w:t xml:space="preserve">Место печати </w:t>
      </w:r>
    </w:p>
    <w:p w:rsidR="00474431" w:rsidRDefault="00474431" w:rsidP="00DC0048">
      <w:pPr>
        <w:rPr>
          <w:rFonts w:ascii="Times New Roman" w:hAnsi="Times New Roman" w:cs="Times New Roman"/>
          <w:sz w:val="28"/>
          <w:szCs w:val="28"/>
        </w:rPr>
      </w:pPr>
      <w:r w:rsidRPr="00474431">
        <w:rPr>
          <w:rFonts w:ascii="Times New Roman" w:hAnsi="Times New Roman" w:cs="Times New Roman"/>
          <w:sz w:val="28"/>
          <w:szCs w:val="28"/>
        </w:rPr>
        <w:t>медицинской организации:</w:t>
      </w: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048" w:rsidRDefault="00DC0048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048" w:rsidRDefault="00DC0048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048" w:rsidRDefault="00DC0048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048" w:rsidRDefault="00DC0048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AC9" w:rsidRDefault="00F46AC9" w:rsidP="00474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ЕЖЕДНЕВНОЙ РАБОТЫ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3179"/>
        <w:gridCol w:w="3180"/>
      </w:tblGrid>
      <w:tr w:rsidR="00F46AC9" w:rsidTr="001A1F26">
        <w:trPr>
          <w:trHeight w:val="1130"/>
        </w:trPr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80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и подпись руководителя практики</w:t>
            </w:r>
          </w:p>
        </w:tc>
      </w:tr>
      <w:tr w:rsidR="00F46AC9" w:rsidTr="001A1F26">
        <w:trPr>
          <w:trHeight w:val="410"/>
        </w:trPr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0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46AC9" w:rsidTr="001A1F26">
        <w:trPr>
          <w:trHeight w:val="1294"/>
        </w:trPr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6AC9" w:rsidTr="001A1F26">
        <w:trPr>
          <w:trHeight w:val="1294"/>
        </w:trPr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6AC9" w:rsidTr="001A1F26">
        <w:trPr>
          <w:trHeight w:val="1366"/>
        </w:trPr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9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0" w:type="dxa"/>
          </w:tcPr>
          <w:p w:rsidR="00F46AC9" w:rsidRDefault="00F46AC9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1F26" w:rsidRDefault="001A1F26" w:rsidP="00474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6AC9" w:rsidRDefault="00F46AC9" w:rsidP="004744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03" w:rsidRPr="00F57D03" w:rsidRDefault="00F57D03" w:rsidP="00F57D03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7D0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8B1187" w:rsidRPr="002867FA" w:rsidRDefault="008B1187" w:rsidP="008B1187">
      <w:pPr>
        <w:pStyle w:val="a5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7FA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:rsidR="008B1187" w:rsidRPr="002867FA" w:rsidRDefault="008B1187" w:rsidP="008B1187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7FA">
        <w:rPr>
          <w:rFonts w:ascii="Times New Roman" w:hAnsi="Times New Roman" w:cs="Times New Roman"/>
          <w:b/>
          <w:sz w:val="26"/>
          <w:szCs w:val="26"/>
        </w:rPr>
        <w:t>ПО ИТОГАМ ПРЕДДИПЛОМНОЙ ПРАКТИКИ</w:t>
      </w:r>
    </w:p>
    <w:p w:rsidR="008B1187" w:rsidRPr="002867FA" w:rsidRDefault="008B1187" w:rsidP="008B1187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8B1187" w:rsidRDefault="008B1187" w:rsidP="008B118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174C3">
        <w:rPr>
          <w:rFonts w:ascii="Times New Roman" w:hAnsi="Times New Roman" w:cs="Times New Roman"/>
          <w:b/>
          <w:sz w:val="28"/>
          <w:szCs w:val="28"/>
        </w:rPr>
        <w:t>ГБ</w:t>
      </w:r>
      <w:r>
        <w:rPr>
          <w:rFonts w:ascii="Times New Roman" w:hAnsi="Times New Roman" w:cs="Times New Roman"/>
          <w:b/>
          <w:sz w:val="28"/>
          <w:szCs w:val="28"/>
        </w:rPr>
        <w:t xml:space="preserve">ПОУ </w:t>
      </w:r>
      <w:r w:rsidRPr="001174C3">
        <w:rPr>
          <w:rFonts w:ascii="Times New Roman" w:hAnsi="Times New Roman" w:cs="Times New Roman"/>
          <w:b/>
          <w:sz w:val="28"/>
          <w:szCs w:val="28"/>
        </w:rPr>
        <w:t xml:space="preserve"> СК  </w:t>
      </w:r>
      <w:r w:rsidRPr="002867FA">
        <w:rPr>
          <w:rFonts w:ascii="Times New Roman" w:hAnsi="Times New Roman" w:cs="Times New Roman"/>
          <w:b/>
          <w:sz w:val="26"/>
          <w:szCs w:val="26"/>
        </w:rPr>
        <w:t>«Будённовский медицинский колледж»</w:t>
      </w:r>
      <w:r w:rsidRPr="007536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B1187" w:rsidRPr="001174C3" w:rsidRDefault="008B1187" w:rsidP="008B1187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174C3">
        <w:rPr>
          <w:rFonts w:ascii="Times New Roman" w:hAnsi="Times New Roman" w:cs="Times New Roman"/>
          <w:b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b/>
          <w:sz w:val="16"/>
          <w:szCs w:val="16"/>
        </w:rPr>
        <w:t xml:space="preserve"> полностью</w:t>
      </w:r>
      <w:r w:rsidRPr="001174C3">
        <w:rPr>
          <w:rFonts w:ascii="Times New Roman" w:hAnsi="Times New Roman" w:cs="Times New Roman"/>
          <w:b/>
          <w:sz w:val="16"/>
          <w:szCs w:val="16"/>
        </w:rPr>
        <w:t>)</w:t>
      </w:r>
    </w:p>
    <w:p w:rsidR="008B1187" w:rsidRPr="001174C3" w:rsidRDefault="008B1187" w:rsidP="008B11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4C3">
        <w:rPr>
          <w:rFonts w:ascii="Times New Roman" w:hAnsi="Times New Roman" w:cs="Times New Roman"/>
          <w:b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53681">
        <w:rPr>
          <w:rFonts w:ascii="Times New Roman" w:hAnsi="Times New Roman" w:cs="Times New Roman"/>
          <w:sz w:val="24"/>
          <w:szCs w:val="24"/>
        </w:rPr>
        <w:t xml:space="preserve">__ </w:t>
      </w:r>
      <w:r w:rsidRPr="001174C3">
        <w:rPr>
          <w:rFonts w:ascii="Times New Roman" w:hAnsi="Times New Roman" w:cs="Times New Roman"/>
          <w:b/>
          <w:sz w:val="24"/>
          <w:szCs w:val="24"/>
        </w:rPr>
        <w:t>специальности</w:t>
      </w:r>
      <w:r w:rsidRPr="00753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174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34.02.01 «Сестрин</w:t>
      </w:r>
      <w:r w:rsidRPr="001174C3">
        <w:rPr>
          <w:rFonts w:ascii="Times New Roman" w:hAnsi="Times New Roman" w:cs="Times New Roman"/>
          <w:b/>
          <w:sz w:val="28"/>
          <w:szCs w:val="28"/>
          <w:u w:val="single"/>
        </w:rPr>
        <w:t>ское дело»,</w:t>
      </w:r>
    </w:p>
    <w:p w:rsidR="008B1187" w:rsidRDefault="008B1187" w:rsidP="008B118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проходившего</w:t>
      </w:r>
      <w:proofErr w:type="gramEnd"/>
      <w:r w:rsidRPr="002867FA">
        <w:rPr>
          <w:rFonts w:ascii="Times New Roman" w:hAnsi="Times New Roman" w:cs="Times New Roman"/>
          <w:b/>
          <w:sz w:val="26"/>
          <w:szCs w:val="26"/>
        </w:rPr>
        <w:t xml:space="preserve">  преддипломную практику</w:t>
      </w:r>
      <w:r>
        <w:rPr>
          <w:rFonts w:ascii="Times New Roman" w:hAnsi="Times New Roman" w:cs="Times New Roman"/>
          <w:b/>
          <w:sz w:val="28"/>
          <w:szCs w:val="28"/>
        </w:rPr>
        <w:t xml:space="preserve"> с __________ по_______________</w:t>
      </w:r>
      <w:r w:rsidRPr="001174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B1187" w:rsidRPr="00EF2A5F" w:rsidRDefault="008B1187" w:rsidP="008B118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A5F">
        <w:rPr>
          <w:rFonts w:ascii="Times New Roman" w:hAnsi="Times New Roman" w:cs="Times New Roman"/>
          <w:b/>
          <w:sz w:val="28"/>
          <w:szCs w:val="28"/>
        </w:rPr>
        <w:t>На базе организации, осуществляющей медицинскую деятельность: 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Pr="00EF2A5F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8B1187" w:rsidRPr="002867FA" w:rsidRDefault="008B1187" w:rsidP="008B1187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(н</w:t>
      </w:r>
      <w:r w:rsidRPr="002867FA">
        <w:rPr>
          <w:rFonts w:ascii="Times New Roman" w:hAnsi="Times New Roman" w:cs="Times New Roman"/>
          <w:b/>
          <w:sz w:val="16"/>
          <w:szCs w:val="16"/>
        </w:rPr>
        <w:t>аименование базы прохождения практики</w:t>
      </w:r>
      <w:r>
        <w:rPr>
          <w:rFonts w:ascii="Times New Roman" w:hAnsi="Times New Roman" w:cs="Times New Roman"/>
          <w:b/>
          <w:sz w:val="16"/>
          <w:szCs w:val="16"/>
        </w:rPr>
        <w:t xml:space="preserve"> полностью)</w:t>
      </w:r>
    </w:p>
    <w:p w:rsidR="008B1187" w:rsidRPr="00414CDF" w:rsidRDefault="008B1187" w:rsidP="008B1187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За время прохождения практики зарекомендовал (а) себя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B1187" w:rsidRPr="0069212A" w:rsidRDefault="008B1187" w:rsidP="008B118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A5D8B">
        <w:rPr>
          <w:rFonts w:ascii="Times New Roman" w:hAnsi="Times New Roman"/>
          <w:sz w:val="24"/>
          <w:szCs w:val="24"/>
        </w:rPr>
        <w:t>(проявление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пациентам и др.)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9212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_______________________________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_____________________________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___________________________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_________________________</w:t>
      </w:r>
    </w:p>
    <w:p w:rsidR="008B1187" w:rsidRDefault="008B1187" w:rsidP="008B1187">
      <w:pPr>
        <w:pStyle w:val="a5"/>
        <w:rPr>
          <w:rFonts w:ascii="Times New Roman" w:hAnsi="Times New Roman" w:cs="Times New Roman"/>
          <w:b/>
        </w:rPr>
      </w:pPr>
    </w:p>
    <w:p w:rsidR="008B1187" w:rsidRDefault="008B1187" w:rsidP="008B1187">
      <w:pPr>
        <w:pStyle w:val="a5"/>
        <w:rPr>
          <w:rFonts w:ascii="Times New Roman" w:hAnsi="Times New Roman" w:cs="Times New Roman"/>
          <w:b/>
        </w:rPr>
      </w:pPr>
      <w:r w:rsidRPr="00D24DB1">
        <w:rPr>
          <w:rFonts w:ascii="Times New Roman" w:hAnsi="Times New Roman" w:cs="Times New Roman"/>
          <w:b/>
        </w:rPr>
        <w:t xml:space="preserve">Теоретическая подготовка, умение применять теорию на практике: </w:t>
      </w:r>
    </w:p>
    <w:p w:rsidR="008B1187" w:rsidRPr="005F36FD" w:rsidRDefault="008B1187" w:rsidP="008B1187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5F36FD">
        <w:rPr>
          <w:rFonts w:ascii="Times New Roman" w:hAnsi="Times New Roman" w:cs="Times New Roman"/>
          <w:sz w:val="24"/>
          <w:szCs w:val="24"/>
        </w:rPr>
        <w:t xml:space="preserve">- достаточная  /  не достаточная </w:t>
      </w:r>
    </w:p>
    <w:p w:rsidR="008B1187" w:rsidRPr="00D24DB1" w:rsidRDefault="008B1187" w:rsidP="008B1187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24DB1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8B1187" w:rsidRPr="005F36FD" w:rsidRDefault="008B1187" w:rsidP="008B118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Производственная дисциплина и внешний вид</w:t>
      </w:r>
      <w:r w:rsidRPr="00D24DB1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        </w:t>
      </w:r>
      <w:r w:rsidRPr="00D24DB1">
        <w:rPr>
          <w:rFonts w:ascii="Times New Roman" w:hAnsi="Times New Roman" w:cs="Times New Roman"/>
        </w:rPr>
        <w:t xml:space="preserve"> </w:t>
      </w:r>
      <w:r w:rsidRPr="005F36FD">
        <w:rPr>
          <w:rFonts w:ascii="Times New Roman" w:hAnsi="Times New Roman" w:cs="Times New Roman"/>
          <w:sz w:val="24"/>
          <w:szCs w:val="24"/>
        </w:rPr>
        <w:t>- соблюда</w:t>
      </w:r>
      <w:proofErr w:type="gramStart"/>
      <w:r w:rsidRPr="005F36F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F36FD">
        <w:rPr>
          <w:rFonts w:ascii="Times New Roman" w:hAnsi="Times New Roman" w:cs="Times New Roman"/>
          <w:sz w:val="24"/>
          <w:szCs w:val="24"/>
        </w:rPr>
        <w:t>а)  / не соблюдал(а)</w:t>
      </w:r>
    </w:p>
    <w:p w:rsidR="008B1187" w:rsidRPr="00D24DB1" w:rsidRDefault="008B1187" w:rsidP="008B1187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24DB1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8B1187" w:rsidRPr="005F36FD" w:rsidRDefault="008B1187" w:rsidP="008B118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Выполнение видов работ,  предусмотренных программой практики:           </w:t>
      </w:r>
      <w:r w:rsidRPr="005F36FD">
        <w:rPr>
          <w:rFonts w:ascii="Times New Roman" w:hAnsi="Times New Roman" w:cs="Times New Roman"/>
          <w:sz w:val="24"/>
          <w:szCs w:val="24"/>
        </w:rPr>
        <w:t xml:space="preserve">-  да / нет </w:t>
      </w:r>
    </w:p>
    <w:p w:rsidR="008B1187" w:rsidRPr="00D24DB1" w:rsidRDefault="008B1187" w:rsidP="008B1187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24DB1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8B1187" w:rsidRPr="00327D24" w:rsidRDefault="008B1187" w:rsidP="008B1187">
      <w:pPr>
        <w:pStyle w:val="1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Освоил (а) профессиональные компетенции: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69212A">
        <w:rPr>
          <w:rFonts w:ascii="Times New Roman" w:hAnsi="Times New Roman"/>
          <w:sz w:val="24"/>
          <w:szCs w:val="24"/>
        </w:rPr>
        <w:t>____________</w:t>
      </w:r>
    </w:p>
    <w:p w:rsidR="008B1187" w:rsidRPr="00327D24" w:rsidRDefault="008B1187" w:rsidP="008B1187">
      <w:pPr>
        <w:pStyle w:val="1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Освоил (а) общие компетенции: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Pr="0069212A">
        <w:rPr>
          <w:rFonts w:ascii="Times New Roman" w:hAnsi="Times New Roman"/>
          <w:sz w:val="24"/>
          <w:szCs w:val="24"/>
        </w:rPr>
        <w:t>_______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___________________</w:t>
      </w:r>
    </w:p>
    <w:p w:rsidR="008B1187" w:rsidRDefault="008B1187" w:rsidP="008B1187">
      <w:pPr>
        <w:pStyle w:val="1"/>
        <w:rPr>
          <w:rFonts w:ascii="Times New Roman" w:hAnsi="Times New Roman"/>
          <w:b/>
          <w:sz w:val="24"/>
          <w:szCs w:val="24"/>
        </w:rPr>
      </w:pP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Выводы, рекомендации</w:t>
      </w:r>
      <w:r>
        <w:rPr>
          <w:rFonts w:ascii="Times New Roman" w:hAnsi="Times New Roman"/>
          <w:b/>
          <w:sz w:val="24"/>
          <w:szCs w:val="24"/>
        </w:rPr>
        <w:t xml:space="preserve"> (готовность к самостоятельной профессиональной деятельности)</w:t>
      </w:r>
      <w:r>
        <w:rPr>
          <w:rFonts w:ascii="Times New Roman" w:hAnsi="Times New Roman"/>
          <w:sz w:val="24"/>
          <w:szCs w:val="24"/>
        </w:rPr>
        <w:t>: _______________________________________________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</w:t>
      </w:r>
    </w:p>
    <w:p w:rsidR="008B1187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____________</w:t>
      </w:r>
    </w:p>
    <w:p w:rsidR="008B1187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B1187" w:rsidRDefault="008B1187" w:rsidP="008B1187">
      <w:pPr>
        <w:pStyle w:val="1"/>
        <w:rPr>
          <w:rFonts w:ascii="Times New Roman" w:hAnsi="Times New Roman"/>
          <w:sz w:val="24"/>
          <w:szCs w:val="24"/>
        </w:rPr>
      </w:pP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Практику проше</w:t>
      </w:r>
      <w:proofErr w:type="gramStart"/>
      <w:r>
        <w:rPr>
          <w:rFonts w:ascii="Times New Roman" w:hAnsi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/>
          <w:b/>
          <w:sz w:val="24"/>
          <w:szCs w:val="24"/>
        </w:rPr>
        <w:t>а)</w:t>
      </w:r>
      <w:r w:rsidRPr="0069212A">
        <w:rPr>
          <w:rFonts w:ascii="Times New Roman" w:hAnsi="Times New Roman"/>
          <w:b/>
          <w:sz w:val="24"/>
          <w:szCs w:val="24"/>
        </w:rPr>
        <w:t xml:space="preserve"> с оценкой</w:t>
      </w:r>
      <w:r>
        <w:rPr>
          <w:rFonts w:ascii="Times New Roman" w:hAnsi="Times New Roman"/>
          <w:sz w:val="24"/>
          <w:szCs w:val="24"/>
        </w:rPr>
        <w:t xml:space="preserve">  ______________________________________________</w:t>
      </w:r>
      <w:r w:rsidRPr="0069212A">
        <w:rPr>
          <w:rFonts w:ascii="Times New Roman" w:hAnsi="Times New Roman"/>
          <w:sz w:val="24"/>
          <w:szCs w:val="24"/>
        </w:rPr>
        <w:t xml:space="preserve">__                                                                                </w:t>
      </w:r>
    </w:p>
    <w:p w:rsidR="008B1187" w:rsidRPr="00523A27" w:rsidRDefault="008B1187" w:rsidP="008B1187">
      <w:pPr>
        <w:pStyle w:val="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</w:t>
      </w:r>
      <w:r w:rsidRPr="00523A27">
        <w:rPr>
          <w:rFonts w:ascii="Times New Roman" w:hAnsi="Times New Roman"/>
          <w:sz w:val="18"/>
          <w:szCs w:val="18"/>
        </w:rPr>
        <w:t>(прописью</w:t>
      </w:r>
      <w:r>
        <w:rPr>
          <w:rFonts w:ascii="Times New Roman" w:hAnsi="Times New Roman"/>
          <w:sz w:val="18"/>
          <w:szCs w:val="18"/>
        </w:rPr>
        <w:t>: отлично, хорошо, удовлетворительно</w:t>
      </w:r>
      <w:r w:rsidRPr="00523A27">
        <w:rPr>
          <w:rFonts w:ascii="Times New Roman" w:hAnsi="Times New Roman"/>
          <w:sz w:val="18"/>
          <w:szCs w:val="18"/>
        </w:rPr>
        <w:t>)</w:t>
      </w:r>
    </w:p>
    <w:p w:rsidR="008B1187" w:rsidRPr="0069212A" w:rsidRDefault="008B1187" w:rsidP="008B1187">
      <w:pPr>
        <w:pStyle w:val="1"/>
        <w:rPr>
          <w:rFonts w:ascii="Times New Roman" w:hAnsi="Times New Roman"/>
          <w:sz w:val="24"/>
          <w:szCs w:val="24"/>
        </w:rPr>
      </w:pPr>
    </w:p>
    <w:p w:rsidR="008B1187" w:rsidRPr="00523A27" w:rsidRDefault="008B1187" w:rsidP="008B1187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М.П.                  </w:t>
      </w:r>
      <w:r w:rsidRPr="008B1187">
        <w:rPr>
          <w:rFonts w:ascii="Times New Roman" w:hAnsi="Times New Roman"/>
          <w:sz w:val="24"/>
          <w:szCs w:val="24"/>
        </w:rPr>
        <w:t>Руководитель практики - наставник от организации,                   осуществляющей медицинскую деятельность:</w:t>
      </w:r>
      <w:r w:rsidRPr="00523A27">
        <w:rPr>
          <w:rFonts w:ascii="Times New Roman" w:hAnsi="Times New Roman"/>
          <w:b/>
          <w:sz w:val="24"/>
          <w:szCs w:val="24"/>
        </w:rPr>
        <w:t xml:space="preserve"> 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________________________________/____________________/</w:t>
      </w:r>
    </w:p>
    <w:p w:rsidR="008B1187" w:rsidRDefault="008B1187" w:rsidP="008B1187">
      <w:pPr>
        <w:pStyle w:val="1"/>
        <w:jc w:val="center"/>
        <w:rPr>
          <w:rFonts w:ascii="Times New Roman" w:hAnsi="Times New Roman"/>
          <w:sz w:val="16"/>
          <w:szCs w:val="16"/>
        </w:rPr>
      </w:pPr>
      <w:r w:rsidRPr="00C53614">
        <w:rPr>
          <w:rFonts w:ascii="Times New Roman" w:hAnsi="Times New Roman"/>
          <w:sz w:val="16"/>
          <w:szCs w:val="16"/>
        </w:rPr>
        <w:t>(</w:t>
      </w:r>
      <w:r w:rsidRPr="00C53614">
        <w:rPr>
          <w:rFonts w:ascii="Times New Roman" w:hAnsi="Times New Roman"/>
          <w:i/>
          <w:sz w:val="16"/>
          <w:szCs w:val="16"/>
        </w:rPr>
        <w:t>должность, ФИО, подпись</w:t>
      </w:r>
      <w:r w:rsidRPr="00C53614">
        <w:rPr>
          <w:rFonts w:ascii="Times New Roman" w:hAnsi="Times New Roman"/>
          <w:sz w:val="16"/>
          <w:szCs w:val="16"/>
        </w:rPr>
        <w:t>)</w:t>
      </w:r>
    </w:p>
    <w:p w:rsidR="008B1187" w:rsidRDefault="008B1187" w:rsidP="008B1187">
      <w:pPr>
        <w:pStyle w:val="1"/>
        <w:rPr>
          <w:rFonts w:ascii="Times New Roman" w:hAnsi="Times New Roman"/>
          <w:sz w:val="24"/>
          <w:szCs w:val="24"/>
        </w:rPr>
      </w:pPr>
      <w:r w:rsidRPr="008B1187">
        <w:rPr>
          <w:rFonts w:ascii="Times New Roman" w:hAnsi="Times New Roman"/>
          <w:b/>
          <w:sz w:val="24"/>
          <w:szCs w:val="24"/>
        </w:rPr>
        <w:t>Главная медицинская сестра</w:t>
      </w:r>
      <w:r>
        <w:rPr>
          <w:rFonts w:ascii="Times New Roman" w:hAnsi="Times New Roman"/>
          <w:sz w:val="16"/>
          <w:szCs w:val="16"/>
        </w:rPr>
        <w:t xml:space="preserve">  _________________________________________/_________________________________/</w:t>
      </w:r>
    </w:p>
    <w:p w:rsidR="008B1187" w:rsidRDefault="008B1187" w:rsidP="008B118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1187" w:rsidRDefault="008B1187" w:rsidP="008B1187">
      <w:pPr>
        <w:pStyle w:val="a5"/>
        <w:rPr>
          <w:rFonts w:ascii="Times New Roman" w:hAnsi="Times New Roman" w:cs="Times New Roman"/>
          <w:sz w:val="24"/>
          <w:szCs w:val="24"/>
        </w:rPr>
      </w:pPr>
      <w:r w:rsidRPr="00DA5D8B">
        <w:rPr>
          <w:rFonts w:ascii="Times New Roman" w:hAnsi="Times New Roman" w:cs="Times New Roman"/>
          <w:sz w:val="24"/>
          <w:szCs w:val="24"/>
        </w:rPr>
        <w:t>Руководитель практики от ГБ</w:t>
      </w:r>
      <w:r>
        <w:rPr>
          <w:rFonts w:ascii="Times New Roman" w:hAnsi="Times New Roman" w:cs="Times New Roman"/>
          <w:sz w:val="24"/>
          <w:szCs w:val="24"/>
        </w:rPr>
        <w:t>ПОУ</w:t>
      </w:r>
      <w:r w:rsidRPr="00DA5D8B">
        <w:rPr>
          <w:rFonts w:ascii="Times New Roman" w:hAnsi="Times New Roman" w:cs="Times New Roman"/>
          <w:sz w:val="24"/>
          <w:szCs w:val="24"/>
        </w:rPr>
        <w:t xml:space="preserve"> СК «Б</w:t>
      </w:r>
      <w:r>
        <w:rPr>
          <w:rFonts w:ascii="Times New Roman" w:hAnsi="Times New Roman" w:cs="Times New Roman"/>
          <w:sz w:val="24"/>
          <w:szCs w:val="24"/>
        </w:rPr>
        <w:t>уденновский медицинский колледж</w:t>
      </w:r>
      <w:r w:rsidRPr="00DA5D8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DA5D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DA5D8B">
        <w:rPr>
          <w:rFonts w:ascii="Times New Roman" w:hAnsi="Times New Roman" w:cs="Times New Roman"/>
          <w:sz w:val="24"/>
          <w:szCs w:val="24"/>
        </w:rPr>
        <w:t>____</w:t>
      </w:r>
    </w:p>
    <w:p w:rsidR="008B1187" w:rsidRPr="00BF308A" w:rsidRDefault="008B1187" w:rsidP="008B1187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BF308A">
        <w:rPr>
          <w:rFonts w:ascii="Times New Roman" w:hAnsi="Times New Roman" w:cs="Times New Roman"/>
          <w:sz w:val="16"/>
          <w:szCs w:val="16"/>
        </w:rPr>
        <w:t>( подпись, ФИО)</w:t>
      </w:r>
    </w:p>
    <w:p w:rsidR="008B1187" w:rsidRDefault="008B1187" w:rsidP="008B118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8B1187" w:rsidRDefault="008B1187" w:rsidP="00F57D0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A67" w:rsidRPr="00103A67" w:rsidRDefault="00103A67" w:rsidP="00103A67">
      <w:pPr>
        <w:pStyle w:val="Default"/>
        <w:jc w:val="right"/>
        <w:rPr>
          <w:bCs/>
          <w:i/>
          <w:sz w:val="28"/>
          <w:szCs w:val="28"/>
        </w:rPr>
      </w:pPr>
      <w:r w:rsidRPr="00103A67">
        <w:rPr>
          <w:bCs/>
          <w:i/>
          <w:sz w:val="28"/>
          <w:szCs w:val="28"/>
        </w:rPr>
        <w:lastRenderedPageBreak/>
        <w:t>Приложение 3</w:t>
      </w:r>
    </w:p>
    <w:p w:rsidR="008B1187" w:rsidRPr="00BE6D30" w:rsidRDefault="008B1187" w:rsidP="008B118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D30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8B1187" w:rsidRPr="00BE6D30" w:rsidRDefault="008B1187" w:rsidP="008B118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ПРЕДДИПЛОМНОЙ</w:t>
      </w:r>
      <w:r w:rsidRPr="00BE6D30">
        <w:rPr>
          <w:rFonts w:ascii="Times New Roman" w:hAnsi="Times New Roman" w:cs="Times New Roman"/>
          <w:b/>
          <w:sz w:val="24"/>
          <w:szCs w:val="24"/>
        </w:rPr>
        <w:t xml:space="preserve"> ПРАКТИКЕ</w:t>
      </w:r>
    </w:p>
    <w:p w:rsidR="008B1187" w:rsidRPr="0074647B" w:rsidRDefault="008B1187" w:rsidP="008B1187">
      <w:pPr>
        <w:pStyle w:val="a5"/>
      </w:pPr>
    </w:p>
    <w:p w:rsidR="008B1187" w:rsidRPr="0074647B" w:rsidRDefault="008B1187" w:rsidP="008B118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4647B">
        <w:rPr>
          <w:rFonts w:ascii="Times New Roman" w:hAnsi="Times New Roman" w:cs="Times New Roman"/>
          <w:b/>
          <w:sz w:val="24"/>
          <w:szCs w:val="24"/>
        </w:rPr>
        <w:t>Обучающийся________________________________________________________________</w:t>
      </w:r>
    </w:p>
    <w:p w:rsidR="008B1187" w:rsidRPr="00D439E5" w:rsidRDefault="008B1187" w:rsidP="008B1187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D439E5">
        <w:rPr>
          <w:rFonts w:ascii="Times New Roman" w:hAnsi="Times New Roman" w:cs="Times New Roman"/>
          <w:b/>
          <w:sz w:val="16"/>
          <w:szCs w:val="16"/>
        </w:rPr>
        <w:t>ФИО</w:t>
      </w:r>
      <w:r>
        <w:rPr>
          <w:rFonts w:ascii="Times New Roman" w:hAnsi="Times New Roman" w:cs="Times New Roman"/>
          <w:b/>
          <w:sz w:val="16"/>
          <w:szCs w:val="16"/>
        </w:rPr>
        <w:t xml:space="preserve"> полностью)</w:t>
      </w:r>
    </w:p>
    <w:p w:rsidR="008B1187" w:rsidRPr="00BE6D30" w:rsidRDefault="008B1187" w:rsidP="008B1187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D30">
        <w:rPr>
          <w:rFonts w:ascii="Times New Roman" w:hAnsi="Times New Roman" w:cs="Times New Roman"/>
          <w:b/>
          <w:sz w:val="24"/>
          <w:szCs w:val="24"/>
        </w:rPr>
        <w:t>Отделение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34.02.01 </w:t>
      </w:r>
      <w:r w:rsidRPr="00BE6D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«Сестринское дело»,   курс __________, группа____</w:t>
      </w:r>
      <w:r w:rsidRPr="00BE6D30">
        <w:rPr>
          <w:rFonts w:ascii="Times New Roman" w:hAnsi="Times New Roman" w:cs="Times New Roman"/>
          <w:b/>
          <w:sz w:val="24"/>
          <w:szCs w:val="24"/>
        </w:rPr>
        <w:t>____</w:t>
      </w:r>
    </w:p>
    <w:p w:rsidR="008B1187" w:rsidRDefault="008B1187" w:rsidP="008B1187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а) преддипломную </w:t>
      </w:r>
      <w:r w:rsidRPr="00BE6D30">
        <w:rPr>
          <w:rFonts w:ascii="Times New Roman" w:hAnsi="Times New Roman" w:cs="Times New Roman"/>
          <w:b/>
          <w:sz w:val="24"/>
          <w:szCs w:val="24"/>
        </w:rPr>
        <w:t xml:space="preserve"> практику 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_144_ часа</w:t>
      </w:r>
    </w:p>
    <w:p w:rsidR="008B1187" w:rsidRPr="00BE6D30" w:rsidRDefault="008B1187" w:rsidP="008B1187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«____</w:t>
      </w:r>
      <w:r w:rsidRPr="00BE6D30">
        <w:rPr>
          <w:rFonts w:ascii="Times New Roman" w:hAnsi="Times New Roman" w:cs="Times New Roman"/>
          <w:b/>
          <w:sz w:val="24"/>
          <w:szCs w:val="24"/>
        </w:rPr>
        <w:t>_»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_______20___</w:t>
      </w:r>
      <w:r w:rsidRPr="00BE6D30">
        <w:rPr>
          <w:rFonts w:ascii="Times New Roman" w:hAnsi="Times New Roman" w:cs="Times New Roman"/>
          <w:b/>
          <w:sz w:val="24"/>
          <w:szCs w:val="24"/>
        </w:rPr>
        <w:t xml:space="preserve">_г. 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«____» ________20___</w:t>
      </w:r>
      <w:r w:rsidRPr="00BE6D30">
        <w:rPr>
          <w:rFonts w:ascii="Times New Roman" w:hAnsi="Times New Roman" w:cs="Times New Roman"/>
          <w:b/>
          <w:sz w:val="24"/>
          <w:szCs w:val="24"/>
        </w:rPr>
        <w:t>_г.</w:t>
      </w:r>
    </w:p>
    <w:p w:rsidR="008B1187" w:rsidRPr="0074647B" w:rsidRDefault="008B1187" w:rsidP="008B118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47B">
        <w:rPr>
          <w:rFonts w:ascii="Times New Roman" w:hAnsi="Times New Roman" w:cs="Times New Roman"/>
          <w:b/>
          <w:sz w:val="24"/>
          <w:szCs w:val="24"/>
        </w:rPr>
        <w:t>на базе _______________________________________________________________________</w:t>
      </w:r>
    </w:p>
    <w:p w:rsidR="008B1187" w:rsidRDefault="008B1187" w:rsidP="008B1187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47B">
        <w:rPr>
          <w:rFonts w:ascii="Times New Roman" w:hAnsi="Times New Roman" w:cs="Times New Roman"/>
          <w:b/>
          <w:sz w:val="18"/>
          <w:szCs w:val="18"/>
        </w:rPr>
        <w:t>(наименование лечебного учреждения)</w:t>
      </w:r>
    </w:p>
    <w:p w:rsidR="008B1187" w:rsidRPr="00BE6D30" w:rsidRDefault="008B1187" w:rsidP="008B1187">
      <w:pPr>
        <w:pStyle w:val="10"/>
        <w:spacing w:line="276" w:lineRule="auto"/>
        <w:ind w:left="-142" w:firstLine="0"/>
        <w:jc w:val="both"/>
        <w:rPr>
          <w:b/>
          <w:szCs w:val="24"/>
        </w:rPr>
      </w:pPr>
      <w:r>
        <w:rPr>
          <w:b/>
          <w:szCs w:val="24"/>
        </w:rPr>
        <w:t>По результатам преддипломной</w:t>
      </w:r>
      <w:r w:rsidRPr="00BE6D30">
        <w:rPr>
          <w:b/>
          <w:szCs w:val="24"/>
        </w:rPr>
        <w:t xml:space="preserve"> практики по профилю специальности овладел видом профессиональной деятельности   в том числе профессиональными (ПК)</w:t>
      </w:r>
      <w:r>
        <w:rPr>
          <w:b/>
          <w:szCs w:val="24"/>
        </w:rPr>
        <w:t xml:space="preserve"> и общими (</w:t>
      </w:r>
      <w:proofErr w:type="gramStart"/>
      <w:r>
        <w:rPr>
          <w:b/>
          <w:szCs w:val="24"/>
        </w:rPr>
        <w:t>ОК</w:t>
      </w:r>
      <w:proofErr w:type="gramEnd"/>
      <w:r>
        <w:rPr>
          <w:b/>
          <w:szCs w:val="24"/>
        </w:rPr>
        <w:t>) компетенциями</w:t>
      </w:r>
      <w:r w:rsidRPr="00BE6D30">
        <w:rPr>
          <w:b/>
          <w:szCs w:val="24"/>
        </w:rPr>
        <w:t xml:space="preserve">: </w:t>
      </w:r>
      <w:r>
        <w:rPr>
          <w:b/>
          <w:szCs w:val="24"/>
        </w:rPr>
        <w:t>О – оптимальный (5) В – высокий (4)    Д – допустимый (3)</w:t>
      </w:r>
    </w:p>
    <w:tbl>
      <w:tblPr>
        <w:tblStyle w:val="a4"/>
        <w:tblW w:w="5271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852"/>
        <w:gridCol w:w="567"/>
        <w:gridCol w:w="2692"/>
        <w:gridCol w:w="3725"/>
        <w:gridCol w:w="101"/>
        <w:gridCol w:w="1134"/>
        <w:gridCol w:w="1019"/>
      </w:tblGrid>
      <w:tr w:rsidR="008B1187" w:rsidRPr="00BD7296" w:rsidTr="00F73733">
        <w:trPr>
          <w:trHeight w:val="617"/>
        </w:trPr>
        <w:tc>
          <w:tcPr>
            <w:tcW w:w="703" w:type="pct"/>
            <w:gridSpan w:val="2"/>
          </w:tcPr>
          <w:p w:rsidR="008B1187" w:rsidRPr="00F03A65" w:rsidRDefault="008B1187" w:rsidP="00F73733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3A65">
              <w:rPr>
                <w:rFonts w:ascii="Times New Roman" w:hAnsi="Times New Roman"/>
                <w:b/>
                <w:sz w:val="18"/>
                <w:szCs w:val="18"/>
              </w:rPr>
              <w:t xml:space="preserve">Код </w:t>
            </w:r>
          </w:p>
          <w:p w:rsidR="008B1187" w:rsidRPr="00F03A65" w:rsidRDefault="008B1187" w:rsidP="00F73733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3A65">
              <w:rPr>
                <w:rFonts w:ascii="Times New Roman" w:hAnsi="Times New Roman"/>
                <w:b/>
                <w:sz w:val="18"/>
                <w:szCs w:val="18"/>
              </w:rPr>
              <w:t>компетенции</w:t>
            </w:r>
          </w:p>
          <w:p w:rsidR="008B1187" w:rsidRPr="0074647B" w:rsidRDefault="008B1187" w:rsidP="00F73733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3A65">
              <w:rPr>
                <w:rFonts w:ascii="Times New Roman" w:hAnsi="Times New Roman"/>
                <w:b/>
                <w:sz w:val="18"/>
                <w:szCs w:val="18"/>
              </w:rPr>
              <w:t>(ПК)</w:t>
            </w:r>
          </w:p>
        </w:tc>
        <w:tc>
          <w:tcPr>
            <w:tcW w:w="3180" w:type="pct"/>
            <w:gridSpan w:val="2"/>
          </w:tcPr>
          <w:p w:rsidR="008B1187" w:rsidRPr="0074647B" w:rsidRDefault="008B1187" w:rsidP="00F73733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47B">
              <w:rPr>
                <w:rFonts w:ascii="Times New Roman" w:hAnsi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1117" w:type="pct"/>
            <w:gridSpan w:val="3"/>
          </w:tcPr>
          <w:p w:rsidR="008B1187" w:rsidRDefault="008B1187" w:rsidP="00F73733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 освоения</w:t>
            </w:r>
            <w:r w:rsidRPr="00C75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профессиональных</w:t>
            </w:r>
            <w:proofErr w:type="gramEnd"/>
          </w:p>
          <w:p w:rsidR="008B1187" w:rsidRPr="0074647B" w:rsidRDefault="008B1187" w:rsidP="00F73733">
            <w:pPr>
              <w:pStyle w:val="a5"/>
              <w:jc w:val="center"/>
              <w:rPr>
                <w:sz w:val="20"/>
                <w:szCs w:val="20"/>
              </w:rPr>
            </w:pPr>
            <w:r w:rsidRPr="00C75929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компетенций</w:t>
            </w:r>
            <w:r w:rsidRPr="00F03A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B1187" w:rsidRPr="00BD7296" w:rsidTr="00F73733">
        <w:trPr>
          <w:trHeight w:val="275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Проводить мероприятия по сохранению и укреплению здоровья населения, пациента и его окружения.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spacing w:line="48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306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Проводить санитарно-гигиеническое воспитание населения.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spacing w:line="48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513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Участвовать в проведении профилактики инфекционных и неинфекционных заболеваний.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53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Представлять информацию в понятном для пациента виде, объяснять ему суть вмешательств.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53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Осуществлять лечебно-диагностические вмешательства, взаимодействуя с участниками лечебного процесса.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53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Сотрудничать </w:t>
            </w:r>
            <w:proofErr w:type="gramStart"/>
            <w:r w:rsidRPr="004C464B">
              <w:rPr>
                <w:rFonts w:ascii="Times New Roman" w:hAnsi="Times New Roman" w:cs="Times New Roman"/>
              </w:rPr>
              <w:t>со</w:t>
            </w:r>
            <w:proofErr w:type="gramEnd"/>
            <w:r w:rsidRPr="004C464B">
              <w:rPr>
                <w:rFonts w:ascii="Times New Roman" w:hAnsi="Times New Roman" w:cs="Times New Roman"/>
              </w:rPr>
              <w:t xml:space="preserve"> взаимодействующими организациями и службами.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379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>Применять медикаментозные средства в соответствии с правилами их использования.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spacing w:line="480" w:lineRule="auto"/>
              <w:ind w:right="-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Соблюдать правила использования аппаратуры, оборудования и изделий медицинского назначения в ходе лечебно-диагностического процесса.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375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Вести утвержденную медицинскую документацию.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Осуществлять реабилитационные мероприятия.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2.8.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Оказывать паллиативную помощь.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Оказывать доврачебную помощь при неотложных состояниях и травмах.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Участвовать в оказании медицинской помощи при чрезвычайных ситуациях.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Взаимодействовать с членами профессиональной бригады и добровольными помощниками в условиях чрезвычайных ситуаций.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Эффективно общаться с пациентом и его окружением в процессе профессиональной деятельности.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4.2.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Соблюдать принципы профессиональной этики.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Осуществлять уход за пациентами различных возрастных групп в условиях учреждения здравоохранения и на дому.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4.4.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Консультировать пациента и его окружение по вопросам ухода и самоухода.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4.5.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Оформлять медицинскую документацию.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4.6.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Оказывать медицинские услуги в пределах своих полномочий.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4.7.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Обеспечивать инфекционную безопасность.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4.8.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Обеспечивать безопасную больничную среду для пациентов и персонала.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99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4.9.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>Участвовать в санитарно-просветительской работе среди населения.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99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4.10.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Владеть основами гигиенического питания.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F73733">
        <w:trPr>
          <w:trHeight w:val="227"/>
        </w:trPr>
        <w:tc>
          <w:tcPr>
            <w:tcW w:w="703" w:type="pct"/>
            <w:gridSpan w:val="2"/>
          </w:tcPr>
          <w:p w:rsidR="008B1187" w:rsidRPr="00762E7C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62E7C">
              <w:rPr>
                <w:rFonts w:ascii="Times New Roman" w:hAnsi="Times New Roman" w:cs="Times New Roman"/>
                <w:sz w:val="24"/>
                <w:szCs w:val="24"/>
              </w:rPr>
              <w:t>ПК 4.11.</w:t>
            </w:r>
          </w:p>
        </w:tc>
        <w:tc>
          <w:tcPr>
            <w:tcW w:w="3180" w:type="pct"/>
            <w:gridSpan w:val="2"/>
          </w:tcPr>
          <w:p w:rsidR="008B1187" w:rsidRPr="004C464B" w:rsidRDefault="008B1187" w:rsidP="00F73733">
            <w:pPr>
              <w:pStyle w:val="a5"/>
              <w:rPr>
                <w:rFonts w:ascii="Times New Roman" w:hAnsi="Times New Roman" w:cs="Times New Roman"/>
              </w:rPr>
            </w:pPr>
            <w:r w:rsidRPr="004C464B">
              <w:rPr>
                <w:rFonts w:ascii="Times New Roman" w:hAnsi="Times New Roman" w:cs="Times New Roman"/>
              </w:rPr>
              <w:t xml:space="preserve">Обеспечивать производственную санитарию и личную гигиену на рабочем месте. </w:t>
            </w:r>
          </w:p>
        </w:tc>
        <w:tc>
          <w:tcPr>
            <w:tcW w:w="1117" w:type="pct"/>
            <w:gridSpan w:val="3"/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7"/>
        </w:trPr>
        <w:tc>
          <w:tcPr>
            <w:tcW w:w="422" w:type="pct"/>
          </w:tcPr>
          <w:p w:rsidR="008B1187" w:rsidRPr="00697DB3" w:rsidRDefault="008B1187" w:rsidP="00F73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697DB3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69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1615" w:type="pct"/>
            <w:gridSpan w:val="2"/>
          </w:tcPr>
          <w:p w:rsidR="008B1187" w:rsidRPr="00697DB3" w:rsidRDefault="008B1187" w:rsidP="00F73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96" w:type="pct"/>
            <w:gridSpan w:val="2"/>
            <w:tcBorders>
              <w:right w:val="single" w:sz="4" w:space="0" w:color="auto"/>
            </w:tcBorders>
          </w:tcPr>
          <w:p w:rsidR="008B1187" w:rsidRPr="00D61084" w:rsidRDefault="008B1187" w:rsidP="00F737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8B1187" w:rsidRDefault="008B1187" w:rsidP="00F737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</w:t>
            </w:r>
          </w:p>
          <w:p w:rsidR="008B1187" w:rsidRPr="006356A9" w:rsidRDefault="008B1187" w:rsidP="00F73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A9">
              <w:rPr>
                <w:rFonts w:ascii="Times New Roman" w:hAnsi="Times New Roman" w:cs="Times New Roman"/>
                <w:b/>
                <w:sz w:val="20"/>
                <w:szCs w:val="20"/>
              </w:rPr>
              <w:t>(освоена)</w:t>
            </w: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B1187" w:rsidRDefault="008B1187" w:rsidP="00F7373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B1187" w:rsidRPr="006356A9" w:rsidRDefault="008B1187" w:rsidP="00F7373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осв</w:t>
            </w:r>
            <w:proofErr w:type="spellEnd"/>
            <w:r w:rsidRPr="006356A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B1187" w:rsidRPr="00BD7296" w:rsidTr="009500DA">
        <w:trPr>
          <w:trHeight w:val="187"/>
        </w:trPr>
        <w:tc>
          <w:tcPr>
            <w:tcW w:w="422" w:type="pct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615" w:type="pct"/>
            <w:gridSpan w:val="2"/>
            <w:vMerge w:val="restart"/>
          </w:tcPr>
          <w:p w:rsidR="008B1187" w:rsidRPr="004C464B" w:rsidRDefault="008B1187" w:rsidP="00F73733">
            <w:pPr>
              <w:ind w:hanging="1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 xml:space="preserve">Понимать сущность и социальную значимость своей будущей профессии, проявлять к ней устойчивый интерес.  </w:t>
            </w:r>
          </w:p>
        </w:tc>
        <w:tc>
          <w:tcPr>
            <w:tcW w:w="189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-Активность, инициативность в процессе освоения профессиональной деятельности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51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интереса к будущей профессии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85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-Знание этических аспектов работы среднего медицинского работника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351"/>
        </w:trPr>
        <w:tc>
          <w:tcPr>
            <w:tcW w:w="422" w:type="pct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615" w:type="pct"/>
            <w:gridSpan w:val="2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Организовывать собственную деятельность, исходя из цели и способов ее достижения, определенных  руководителем</w:t>
            </w:r>
          </w:p>
        </w:tc>
        <w:tc>
          <w:tcPr>
            <w:tcW w:w="189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эффективности и качества выполнения профессиональных задач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322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widowControl w:val="0"/>
              <w:suppressAutoHyphens/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-Обоснованность постановки цели, выбора и применения методов и способов решения профессиональных задач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7"/>
        </w:trPr>
        <w:tc>
          <w:tcPr>
            <w:tcW w:w="422" w:type="pc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615" w:type="pct"/>
            <w:gridSpan w:val="2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896" w:type="pct"/>
            <w:gridSpan w:val="2"/>
            <w:tcBorders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 xml:space="preserve">-Точность и быстрота оценки </w:t>
            </w:r>
            <w:proofErr w:type="gramStart"/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ситуации</w:t>
            </w:r>
            <w:proofErr w:type="gramEnd"/>
            <w:r w:rsidRPr="00697DB3">
              <w:rPr>
                <w:rFonts w:ascii="Times New Roman" w:hAnsi="Times New Roman" w:cs="Times New Roman"/>
                <w:sz w:val="20"/>
                <w:szCs w:val="20"/>
              </w:rPr>
              <w:t xml:space="preserve"> и демонстрация принятия решения в стандартных и нестандартных ситуациях, готовность нести за них ответственность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321"/>
        </w:trPr>
        <w:tc>
          <w:tcPr>
            <w:tcW w:w="422" w:type="pct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1615" w:type="pct"/>
            <w:gridSpan w:val="2"/>
            <w:vMerge w:val="restart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89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352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использования компьютерной техники для решения профессиональных задач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7"/>
        </w:trPr>
        <w:tc>
          <w:tcPr>
            <w:tcW w:w="422" w:type="pc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1615" w:type="pct"/>
            <w:gridSpan w:val="2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896" w:type="pct"/>
            <w:gridSpan w:val="2"/>
            <w:tcBorders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использования информационно-коммуникационных технологий в профессиональной деятельности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1"/>
        </w:trPr>
        <w:tc>
          <w:tcPr>
            <w:tcW w:w="422" w:type="pct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1615" w:type="pct"/>
            <w:gridSpan w:val="2"/>
            <w:vMerge w:val="restart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189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-Взаимодействие с медицинскими работниками, пациентами в ходе производственной практики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67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-Умение работать в группе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68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владения методами профессионального общения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317"/>
        </w:trPr>
        <w:tc>
          <w:tcPr>
            <w:tcW w:w="422" w:type="pct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1615" w:type="pct"/>
            <w:gridSpan w:val="2"/>
            <w:vMerge w:val="restart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 xml:space="preserve">Брать на себя ответственность </w:t>
            </w:r>
            <w:r w:rsidRPr="004C464B">
              <w:rPr>
                <w:rFonts w:ascii="Times New Roman" w:eastAsia="Times New Roman" w:hAnsi="Times New Roman" w:cs="Times New Roman"/>
              </w:rPr>
              <w:lastRenderedPageBreak/>
              <w:t>за работу членов команды за результат выполнения заданий.</w:t>
            </w:r>
          </w:p>
        </w:tc>
        <w:tc>
          <w:tcPr>
            <w:tcW w:w="189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-Осознание полноты ответственности за </w:t>
            </w:r>
            <w:r w:rsidRPr="00697D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работу в команде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402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умений выявлять проблемы при анализе конкретных ситуаций, предлагать способы их решения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352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владения навыками самоанализа и коррекции результатов своей работы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1138"/>
        </w:trPr>
        <w:tc>
          <w:tcPr>
            <w:tcW w:w="422" w:type="pct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1615" w:type="pct"/>
            <w:gridSpan w:val="2"/>
            <w:vMerge w:val="restart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Самостоятельно определять  задачи  профессионального и личностного развития, заниматься самообразованием, осознанно планировать и осуществлять повышение квалификации.</w:t>
            </w:r>
          </w:p>
        </w:tc>
        <w:tc>
          <w:tcPr>
            <w:tcW w:w="189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-Инициативность в повышении своей квалификации, планировании своей карьеры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777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-Проявление интереса к дополнительной информации по специальности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7"/>
        </w:trPr>
        <w:tc>
          <w:tcPr>
            <w:tcW w:w="422" w:type="pc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1615" w:type="pct"/>
            <w:gridSpan w:val="2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Ориентироваться в условиях смены технологий в профессиональной деятельности.</w:t>
            </w:r>
          </w:p>
        </w:tc>
        <w:tc>
          <w:tcPr>
            <w:tcW w:w="1896" w:type="pct"/>
            <w:gridSpan w:val="2"/>
            <w:tcBorders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-Проявление интереса к инновациям в области профессиональной деятельности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7"/>
        </w:trPr>
        <w:tc>
          <w:tcPr>
            <w:tcW w:w="422" w:type="pc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1615" w:type="pct"/>
            <w:gridSpan w:val="2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Бережно относиться к историческому наследию и культурным традициям, уважать социальные, культурные и религиозные различия.</w:t>
            </w:r>
          </w:p>
        </w:tc>
        <w:tc>
          <w:tcPr>
            <w:tcW w:w="1896" w:type="pct"/>
            <w:gridSpan w:val="2"/>
            <w:tcBorders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-Рациональность в использовании инновационных технологий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7"/>
        </w:trPr>
        <w:tc>
          <w:tcPr>
            <w:tcW w:w="422" w:type="pc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1615" w:type="pct"/>
            <w:gridSpan w:val="2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1896" w:type="pct"/>
            <w:gridSpan w:val="2"/>
            <w:tcBorders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уважительного и бережного отношения к историческому наследию, социально-культурным и религиозным различиям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227"/>
        </w:trPr>
        <w:tc>
          <w:tcPr>
            <w:tcW w:w="422" w:type="pc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1615" w:type="pct"/>
            <w:gridSpan w:val="2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1896" w:type="pct"/>
            <w:gridSpan w:val="2"/>
            <w:tcBorders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-Способность брать на себя нравственные обязательства по отношению к природе, обществу, человеку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417"/>
        </w:trPr>
        <w:tc>
          <w:tcPr>
            <w:tcW w:w="422" w:type="pct"/>
            <w:vMerge w:val="restart"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C4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1615" w:type="pct"/>
            <w:gridSpan w:val="2"/>
            <w:vMerge w:val="restart"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4C464B">
              <w:rPr>
                <w:rFonts w:ascii="Times New Roman" w:eastAsia="Times New Roman" w:hAnsi="Times New Roman" w:cs="Times New Roman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189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-Способность организовывать рабочее место с соблюдением требований охраны труда, инфекционной и противопожарной безопасности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452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 xml:space="preserve">-Демонстрация владения методами </w:t>
            </w:r>
            <w:proofErr w:type="spellStart"/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, самомассажа при физическом и умственном утомлении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187" w:rsidRPr="00BD7296" w:rsidTr="009500DA">
        <w:trPr>
          <w:trHeight w:val="753"/>
        </w:trPr>
        <w:tc>
          <w:tcPr>
            <w:tcW w:w="422" w:type="pct"/>
            <w:vMerge/>
          </w:tcPr>
          <w:p w:rsidR="008B1187" w:rsidRPr="004C464B" w:rsidRDefault="008B1187" w:rsidP="00F7373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vMerge/>
          </w:tcPr>
          <w:p w:rsidR="008B1187" w:rsidRPr="004C464B" w:rsidRDefault="008B1187" w:rsidP="00F73733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1187" w:rsidRPr="00697DB3" w:rsidRDefault="008B1187" w:rsidP="00F7373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97DB3">
              <w:rPr>
                <w:rFonts w:ascii="Times New Roman" w:hAnsi="Times New Roman" w:cs="Times New Roman"/>
                <w:sz w:val="20"/>
                <w:szCs w:val="20"/>
              </w:rPr>
              <w:t>-Демонстрация навыков владения простейшими методами снятия усталости с применением средств физической культуры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</w:tcBorders>
          </w:tcPr>
          <w:p w:rsidR="008B1187" w:rsidRPr="00644AF9" w:rsidRDefault="008B1187" w:rsidP="00F73733">
            <w:pPr>
              <w:widowControl w:val="0"/>
              <w:suppressAutoHyphens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1187" w:rsidRPr="009C7AA2" w:rsidRDefault="008B1187" w:rsidP="008B118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1187" w:rsidRDefault="008B1187" w:rsidP="008B1187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– наставник  от учреждения здравоохранения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 (____________________________________________________________________________)</w:t>
      </w:r>
      <w:proofErr w:type="gramEnd"/>
    </w:p>
    <w:p w:rsidR="007960E4" w:rsidRDefault="008B1187" w:rsidP="007960E4">
      <w:pPr>
        <w:pStyle w:val="a5"/>
        <w:ind w:left="-709"/>
        <w:jc w:val="center"/>
        <w:rPr>
          <w:rFonts w:ascii="Times New Roman" w:hAnsi="Times New Roman" w:cs="Times New Roman"/>
          <w:sz w:val="18"/>
          <w:szCs w:val="18"/>
        </w:rPr>
      </w:pPr>
      <w:r w:rsidRPr="0035657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подпись, расшифровка ФИО</w:t>
      </w:r>
      <w:r w:rsidRPr="0035657C">
        <w:rPr>
          <w:rFonts w:ascii="Times New Roman" w:hAnsi="Times New Roman" w:cs="Times New Roman"/>
          <w:sz w:val="18"/>
          <w:szCs w:val="18"/>
        </w:rPr>
        <w:t>)</w:t>
      </w:r>
    </w:p>
    <w:p w:rsidR="008B1187" w:rsidRDefault="008B1187" w:rsidP="007960E4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960E4" w:rsidRPr="007960E4" w:rsidRDefault="007960E4" w:rsidP="007960E4">
      <w:pPr>
        <w:pStyle w:val="a5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Главная медицинская сестра ______________________/______________________/</w:t>
      </w:r>
    </w:p>
    <w:p w:rsidR="008B1187" w:rsidRDefault="008B1187" w:rsidP="008B118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1187" w:rsidRDefault="008B1187" w:rsidP="008B1187">
      <w:pPr>
        <w:pStyle w:val="a5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методического руководителя практики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 (_______________________) </w:t>
      </w:r>
      <w:proofErr w:type="gramEnd"/>
    </w:p>
    <w:p w:rsidR="008B1187" w:rsidRDefault="008B1187" w:rsidP="008B1187">
      <w:pPr>
        <w:pStyle w:val="a5"/>
        <w:ind w:left="-709"/>
        <w:rPr>
          <w:rFonts w:ascii="Times New Roman" w:hAnsi="Times New Roman" w:cs="Times New Roman"/>
          <w:sz w:val="20"/>
          <w:szCs w:val="20"/>
        </w:rPr>
      </w:pPr>
      <w:r w:rsidRPr="00697D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97DB3">
        <w:rPr>
          <w:rFonts w:ascii="Times New Roman" w:hAnsi="Times New Roman" w:cs="Times New Roman"/>
          <w:sz w:val="20"/>
          <w:szCs w:val="20"/>
        </w:rPr>
        <w:t xml:space="preserve">   (подпись)                     (расшифровка ФИО) </w:t>
      </w:r>
    </w:p>
    <w:p w:rsidR="008B1187" w:rsidRPr="000A3F8A" w:rsidRDefault="008B1187" w:rsidP="008B1187">
      <w:pPr>
        <w:pStyle w:val="a5"/>
        <w:ind w:left="-70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A3F8A">
        <w:rPr>
          <w:rFonts w:ascii="Times New Roman" w:hAnsi="Times New Roman" w:cs="Times New Roman"/>
          <w:b/>
          <w:sz w:val="20"/>
          <w:szCs w:val="20"/>
          <w:u w:val="single"/>
        </w:rPr>
        <w:t>Аттестационный лист преддипломной практики на 4 листах</w:t>
      </w:r>
    </w:p>
    <w:p w:rsidR="008B1187" w:rsidRDefault="008B1187" w:rsidP="008B11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:rsidR="008B3179" w:rsidRDefault="008B3179" w:rsidP="008B31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8B3179" w:rsidRDefault="008B3179" w:rsidP="008B31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ДИФФЕРЕНЦИРОВАННОГО ЗАЧЕТА ПО ИТОГАМ ПРЕДДИПЛОМНОЙ ПРАКТИКИ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8B3179" w:rsidRDefault="008B3179" w:rsidP="008B317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ГБ</w:t>
      </w:r>
      <w:r w:rsidR="00725613">
        <w:rPr>
          <w:b/>
          <w:bCs/>
          <w:sz w:val="28"/>
          <w:szCs w:val="28"/>
        </w:rPr>
        <w:t xml:space="preserve">ПОУ </w:t>
      </w:r>
      <w:r>
        <w:rPr>
          <w:b/>
          <w:bCs/>
          <w:sz w:val="28"/>
          <w:szCs w:val="28"/>
        </w:rPr>
        <w:t xml:space="preserve"> СК «БУДЕННОВСКИЙ МЕДИЦИНСКИЙ КОЛЛЕДЖ»</w:t>
      </w:r>
    </w:p>
    <w:p w:rsidR="008B3179" w:rsidRDefault="008B3179" w:rsidP="008B3179">
      <w:pPr>
        <w:pStyle w:val="Default"/>
        <w:rPr>
          <w:b/>
          <w:bCs/>
          <w:sz w:val="28"/>
          <w:szCs w:val="28"/>
        </w:rPr>
      </w:pPr>
    </w:p>
    <w:p w:rsidR="008B3179" w:rsidRDefault="00725613" w:rsidP="008B317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Специальность: 34.02.</w:t>
      </w:r>
      <w:r w:rsidR="008B3179">
        <w:rPr>
          <w:b/>
          <w:bCs/>
          <w:sz w:val="28"/>
          <w:szCs w:val="28"/>
        </w:rPr>
        <w:t xml:space="preserve">01 Сестринское дело </w:t>
      </w:r>
    </w:p>
    <w:p w:rsidR="008B3179" w:rsidRDefault="008B3179" w:rsidP="008B3179">
      <w:pPr>
        <w:pStyle w:val="Default"/>
        <w:rPr>
          <w:b/>
          <w:bCs/>
          <w:sz w:val="28"/>
          <w:szCs w:val="28"/>
        </w:rPr>
      </w:pPr>
    </w:p>
    <w:p w:rsidR="008B3179" w:rsidRDefault="008B3179" w:rsidP="008B317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8B3179" w:rsidRDefault="008B3179" w:rsidP="008B3179">
      <w:pPr>
        <w:pStyle w:val="Default"/>
        <w:rPr>
          <w:sz w:val="28"/>
          <w:szCs w:val="28"/>
        </w:rPr>
      </w:pPr>
    </w:p>
    <w:p w:rsidR="008B3179" w:rsidRDefault="008B3179" w:rsidP="00B560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соответствии с приказом Министерства образования и науки РФ от 18 </w:t>
      </w:r>
    </w:p>
    <w:p w:rsidR="008B3179" w:rsidRDefault="008B3179" w:rsidP="00B560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апреля 2013 г. № 291 «Об утверждении положения о практике обучающихся, </w:t>
      </w:r>
    </w:p>
    <w:p w:rsidR="008B3179" w:rsidRDefault="008B3179" w:rsidP="00B560F0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осваивающих</w:t>
      </w:r>
      <w:proofErr w:type="gramEnd"/>
      <w:r>
        <w:rPr>
          <w:sz w:val="28"/>
          <w:szCs w:val="28"/>
        </w:rPr>
        <w:t xml:space="preserve"> основные профессиональные образовательные программы среднего профессионального образования», положения «Об организации и проведении практической по</w:t>
      </w:r>
      <w:r w:rsidR="00B560F0">
        <w:rPr>
          <w:sz w:val="28"/>
          <w:szCs w:val="28"/>
        </w:rPr>
        <w:t>дготовки обучающихся в ГБ</w:t>
      </w:r>
      <w:r w:rsidR="00725613">
        <w:rPr>
          <w:sz w:val="28"/>
          <w:szCs w:val="28"/>
        </w:rPr>
        <w:t>ПОУ</w:t>
      </w:r>
      <w:r w:rsidR="00B560F0">
        <w:rPr>
          <w:sz w:val="28"/>
          <w:szCs w:val="28"/>
        </w:rPr>
        <w:t xml:space="preserve"> </w:t>
      </w:r>
      <w:r>
        <w:rPr>
          <w:sz w:val="28"/>
          <w:szCs w:val="28"/>
        </w:rPr>
        <w:t>СК</w:t>
      </w:r>
      <w:r w:rsidR="00103A67">
        <w:rPr>
          <w:sz w:val="28"/>
          <w:szCs w:val="28"/>
        </w:rPr>
        <w:t xml:space="preserve"> </w:t>
      </w:r>
      <w:r>
        <w:rPr>
          <w:sz w:val="28"/>
          <w:szCs w:val="28"/>
        </w:rPr>
        <w:t>«Буденновский</w:t>
      </w:r>
      <w:r w:rsidR="00B56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медицинский колледж» по окончании преддипломной практики проводится дифференцированный зачет. </w:t>
      </w:r>
    </w:p>
    <w:p w:rsidR="008B3179" w:rsidRDefault="008B3179" w:rsidP="00B560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К дифференцированному</w:t>
      </w:r>
      <w:r w:rsidR="00B560F0">
        <w:rPr>
          <w:sz w:val="28"/>
          <w:szCs w:val="28"/>
        </w:rPr>
        <w:t xml:space="preserve"> зачету допускаются обучающиеся </w:t>
      </w:r>
      <w:r>
        <w:rPr>
          <w:sz w:val="28"/>
          <w:szCs w:val="28"/>
        </w:rPr>
        <w:t xml:space="preserve">выполнившие программу </w:t>
      </w:r>
      <w:r w:rsidR="00B560F0">
        <w:rPr>
          <w:sz w:val="28"/>
          <w:szCs w:val="28"/>
        </w:rPr>
        <w:t xml:space="preserve">практики, имеющие положительную </w:t>
      </w:r>
      <w:r>
        <w:rPr>
          <w:sz w:val="28"/>
          <w:szCs w:val="28"/>
        </w:rPr>
        <w:t>характеристику руководителя от медицинской организации по освоению общих и профессиональных компетенций в период прохождения практики, положительный аттестационный лист по итогам практики от руководителей от медицинской организации и ГБ</w:t>
      </w:r>
      <w:r w:rsidR="00725613">
        <w:rPr>
          <w:sz w:val="28"/>
          <w:szCs w:val="28"/>
        </w:rPr>
        <w:t>ПОУ</w:t>
      </w:r>
      <w:r>
        <w:rPr>
          <w:sz w:val="28"/>
          <w:szCs w:val="28"/>
        </w:rPr>
        <w:t xml:space="preserve"> СК «Буденновский медицинский колледж» об уровне освоения профессиональных компетенций, предоставив</w:t>
      </w:r>
      <w:r w:rsidR="00725613">
        <w:rPr>
          <w:sz w:val="28"/>
          <w:szCs w:val="28"/>
        </w:rPr>
        <w:t xml:space="preserve">шие дневник и отчет по практике, </w:t>
      </w:r>
      <w:r>
        <w:rPr>
          <w:sz w:val="28"/>
          <w:szCs w:val="28"/>
        </w:rPr>
        <w:t xml:space="preserve"> а также сестринскую карту наблюдения стационарного/амбулаторного</w:t>
      </w:r>
      <w:proofErr w:type="gramEnd"/>
      <w:r>
        <w:rPr>
          <w:sz w:val="28"/>
          <w:szCs w:val="28"/>
        </w:rPr>
        <w:t xml:space="preserve"> пациента. </w:t>
      </w:r>
    </w:p>
    <w:p w:rsidR="008B3179" w:rsidRDefault="008B3179" w:rsidP="008B3179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Организация и проведение дифференцированного зачета </w:t>
      </w:r>
    </w:p>
    <w:p w:rsidR="008B3179" w:rsidRDefault="008B3179" w:rsidP="008B3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2.1. Дифференцированный зачет проводится в оснащенном кабинете ГБ</w:t>
      </w:r>
      <w:r w:rsidR="00725613">
        <w:rPr>
          <w:sz w:val="28"/>
          <w:szCs w:val="28"/>
        </w:rPr>
        <w:t xml:space="preserve">ПОУ </w:t>
      </w:r>
      <w:r>
        <w:rPr>
          <w:sz w:val="28"/>
          <w:szCs w:val="28"/>
        </w:rPr>
        <w:t xml:space="preserve"> СК «Буденновский медицинский колледж»</w:t>
      </w:r>
      <w:r w:rsidR="00725613">
        <w:rPr>
          <w:sz w:val="28"/>
          <w:szCs w:val="28"/>
        </w:rPr>
        <w:t xml:space="preserve"> на базе практической подготовки</w:t>
      </w:r>
      <w:r>
        <w:rPr>
          <w:sz w:val="28"/>
          <w:szCs w:val="28"/>
        </w:rPr>
        <w:t xml:space="preserve">. </w:t>
      </w:r>
    </w:p>
    <w:p w:rsidR="008B3179" w:rsidRDefault="008B3179" w:rsidP="008B3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2.2.Дифференцированный зачет принимается комиссией, в которую входят преподаватели профессиональных модулей, представители от работодателей</w:t>
      </w:r>
      <w:r w:rsidR="00725613">
        <w:rPr>
          <w:sz w:val="28"/>
          <w:szCs w:val="28"/>
        </w:rPr>
        <w:t xml:space="preserve">  </w:t>
      </w:r>
      <w:r w:rsidR="00B1220D">
        <w:rPr>
          <w:sz w:val="28"/>
          <w:szCs w:val="28"/>
        </w:rPr>
        <w:t>(руководители ПП от учреждения здравоохранения)</w:t>
      </w:r>
      <w:r>
        <w:rPr>
          <w:sz w:val="28"/>
          <w:szCs w:val="28"/>
        </w:rPr>
        <w:t xml:space="preserve">. </w:t>
      </w:r>
    </w:p>
    <w:p w:rsidR="008B3179" w:rsidRDefault="008B3179" w:rsidP="008B3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Дифференцированный зачет проводится по билетам, включающих два вопроса: </w:t>
      </w:r>
    </w:p>
    <w:p w:rsidR="008B3179" w:rsidRDefault="008B3179" w:rsidP="008B3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первый вопрос - защита сестринской карты наблюдения за пациентом (далее – Сестринская карта); </w:t>
      </w:r>
    </w:p>
    <w:p w:rsidR="008B3179" w:rsidRDefault="008B3179" w:rsidP="008B317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второй вопрос –</w:t>
      </w:r>
      <w:r w:rsidR="00103A67">
        <w:rPr>
          <w:sz w:val="28"/>
          <w:szCs w:val="28"/>
        </w:rPr>
        <w:t xml:space="preserve"> </w:t>
      </w:r>
      <w:r w:rsidR="00B560F0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практической манипуляции. </w:t>
      </w:r>
    </w:p>
    <w:p w:rsidR="00725613" w:rsidRDefault="008B3179" w:rsidP="00725613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0F0">
        <w:rPr>
          <w:rFonts w:ascii="Times New Roman" w:hAnsi="Times New Roman" w:cs="Times New Roman"/>
          <w:sz w:val="28"/>
          <w:szCs w:val="28"/>
        </w:rPr>
        <w:t xml:space="preserve">Карта предоставляется на рассмотрение членам комиссии, которые оценивают качество её ведения, а также выслушивают устный доклад обучающегося. Продолжительность устного доклада не более 10 мин. </w:t>
      </w:r>
    </w:p>
    <w:p w:rsidR="008B3179" w:rsidRPr="00B560F0" w:rsidRDefault="008B3179" w:rsidP="00725613">
      <w:pPr>
        <w:pStyle w:val="a5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0F0">
        <w:rPr>
          <w:rFonts w:ascii="Times New Roman" w:hAnsi="Times New Roman" w:cs="Times New Roman"/>
          <w:sz w:val="28"/>
          <w:szCs w:val="28"/>
        </w:rPr>
        <w:t xml:space="preserve">При защите сестринской карты стационарного/амбулаторного больного обучающийся должен продемонстрировать профессиональные компетенции по эффективному общению с пациентом и его окружением в процессе профессиональной деятельности, </w:t>
      </w:r>
      <w:r w:rsidRPr="00B560F0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осуществлению ухода за пациентами различных возрастных групп в условиях учреждения здравоохранения и на дому, консультированию пациента и его окружение по вопросам ухода и самоухода, оформлению медицинской документации, оказанию медицинских услуг в пределах своих полномочий. </w:t>
      </w:r>
      <w:proofErr w:type="gramEnd"/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2.6. Критерии оценки по защите Сестринской карты: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"</w:t>
      </w:r>
      <w:r>
        <w:rPr>
          <w:b/>
          <w:bCs/>
          <w:color w:val="auto"/>
          <w:sz w:val="28"/>
          <w:szCs w:val="28"/>
        </w:rPr>
        <w:t xml:space="preserve">5" (отлично) </w:t>
      </w:r>
      <w:r>
        <w:rPr>
          <w:color w:val="auto"/>
          <w:sz w:val="28"/>
          <w:szCs w:val="28"/>
        </w:rPr>
        <w:t xml:space="preserve">– сестринская карта заполнена студентом в соответствии с макетом, выводы и рекомендации обоснованы, грамотно изложен план ухода за пациентом, полно и точно обоснованы сестринские вмешательства, составлена программа реабилитации/профилактики.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 методически правильно простроил презентацию доклада, обосновал свои действия в работе с пациентом относительно составленного плана.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"4" (хорошо) </w:t>
      </w:r>
      <w:r>
        <w:rPr>
          <w:color w:val="auto"/>
          <w:sz w:val="28"/>
          <w:szCs w:val="28"/>
        </w:rPr>
        <w:t xml:space="preserve">- сестринская карта заполнена студентом с </w:t>
      </w:r>
      <w:proofErr w:type="gramStart"/>
      <w:r>
        <w:rPr>
          <w:color w:val="auto"/>
          <w:sz w:val="28"/>
          <w:szCs w:val="28"/>
        </w:rPr>
        <w:t>незначительными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погрешностями.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Студент правильно построил презентацию доклада, но имеются некоторые неточности относительно деятельности в работе с пациентом, в обосновании действий.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"3" (удовлетворительно) </w:t>
      </w:r>
      <w:r>
        <w:rPr>
          <w:color w:val="auto"/>
          <w:sz w:val="28"/>
          <w:szCs w:val="28"/>
        </w:rPr>
        <w:t xml:space="preserve">- сестринская карта заполнена студентом не в полной мере. Студент с неточностями построил презентацию доклада, имеются неточности в работе с пациентом и в обосновании действий.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>
        <w:rPr>
          <w:b/>
          <w:bCs/>
          <w:color w:val="auto"/>
          <w:sz w:val="28"/>
          <w:szCs w:val="28"/>
        </w:rPr>
        <w:t xml:space="preserve">2" (неудовлетворительно) </w:t>
      </w:r>
      <w:r>
        <w:rPr>
          <w:color w:val="auto"/>
          <w:sz w:val="28"/>
          <w:szCs w:val="28"/>
        </w:rPr>
        <w:t xml:space="preserve">- сестринская карта заполнена студентом не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соответствии</w:t>
      </w:r>
      <w:proofErr w:type="gramEnd"/>
      <w:r>
        <w:rPr>
          <w:color w:val="auto"/>
          <w:sz w:val="28"/>
          <w:szCs w:val="28"/>
        </w:rPr>
        <w:t xml:space="preserve"> установленными требованиями. Основные показатели оценки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результатов выполненной работы не могут продемонстрировать освоение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общих и профессиональных компетенций</w:t>
      </w:r>
      <w:r>
        <w:rPr>
          <w:i/>
          <w:iCs/>
          <w:color w:val="auto"/>
          <w:sz w:val="28"/>
          <w:szCs w:val="28"/>
        </w:rPr>
        <w:t xml:space="preserve">. </w:t>
      </w:r>
    </w:p>
    <w:p w:rsidR="008B3179" w:rsidRDefault="008B3179" w:rsidP="00B560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 Второй вопрос включает проблемно-ситуационную задачу по оказанию доврачебной медицинской помощи при неотложных состояниях с выполнением практической манипуляции. При решении задачи и выполнении практической манипуляции студент должен определить неотложное состояние, тактику работы с пациентом, продемонстрировать профессиональные компетенции по оказанию доврачебной помощи при неотложных состояниях и травмах, участию в оказании медицинской помощи при чрезвычайных ситуациях, взаимодействию с членами профессиональной бригады и добровольными помощниками в условиях чрезвычайных ситуаций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 xml:space="preserve">казанию медицинских услуг в пределах своих полномочий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Критерии оценки выполнения практических манипуляций: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>«</w:t>
      </w:r>
      <w:r w:rsidRPr="00B1220D">
        <w:rPr>
          <w:rFonts w:ascii="Times New Roman" w:hAnsi="Times New Roman" w:cs="Times New Roman"/>
          <w:b/>
          <w:bCs/>
          <w:sz w:val="28"/>
          <w:szCs w:val="28"/>
        </w:rPr>
        <w:t xml:space="preserve">5» (отлично) – </w:t>
      </w:r>
      <w:r w:rsidRPr="00B1220D">
        <w:rPr>
          <w:rFonts w:ascii="Times New Roman" w:hAnsi="Times New Roman" w:cs="Times New Roman"/>
          <w:sz w:val="28"/>
          <w:szCs w:val="28"/>
        </w:rPr>
        <w:t xml:space="preserve">студент оснащает рабочее место с соблюдением всех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D">
        <w:rPr>
          <w:rFonts w:ascii="Times New Roman" w:hAnsi="Times New Roman" w:cs="Times New Roman"/>
          <w:sz w:val="28"/>
          <w:szCs w:val="28"/>
        </w:rPr>
        <w:t xml:space="preserve">требований к подготовке для выполнения манипуляций; практические </w:t>
      </w:r>
      <w:proofErr w:type="gramEnd"/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действия выполняет последовательно, в соответствии с технологиями простых медицинских услуг; соблюдает требования к безопасности пациента и медперсонала; выдерживает регламент времени, рабочее место убирает, </w:t>
      </w:r>
      <w:proofErr w:type="gramStart"/>
      <w:r w:rsidRPr="00B122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с требованиями инфекционной безопасности; все действия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обосновываются, выполненная манипуляция документируется.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«4» (хорошо) </w:t>
      </w:r>
      <w:r w:rsidRPr="00B1220D">
        <w:rPr>
          <w:rFonts w:ascii="Times New Roman" w:hAnsi="Times New Roman" w:cs="Times New Roman"/>
          <w:sz w:val="28"/>
          <w:szCs w:val="28"/>
        </w:rPr>
        <w:t xml:space="preserve">– студент оснащает рабочее место с соблюдением всех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D">
        <w:rPr>
          <w:rFonts w:ascii="Times New Roman" w:hAnsi="Times New Roman" w:cs="Times New Roman"/>
          <w:sz w:val="28"/>
          <w:szCs w:val="28"/>
        </w:rPr>
        <w:t xml:space="preserve">требований к подготовке для выполнения манипуляций; практические </w:t>
      </w:r>
      <w:proofErr w:type="gramEnd"/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действия выполняются последовательно в соответствии технологиями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простых медицинских услуг, с незначительными погрешностями;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соблюдаются требования к безопасности пациента и медперсонала; </w:t>
      </w:r>
      <w:proofErr w:type="gramStart"/>
      <w:r w:rsidRPr="00B1220D">
        <w:rPr>
          <w:rFonts w:ascii="Times New Roman" w:hAnsi="Times New Roman" w:cs="Times New Roman"/>
          <w:sz w:val="28"/>
          <w:szCs w:val="28"/>
        </w:rPr>
        <w:t>рабочее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место убирается в соответствии с требованиями инфекционной безопасности;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все действия обосновываются, возможны уточняющие вопросы членов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комиссии, выполненная манипуляция документируется.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b/>
          <w:bCs/>
          <w:sz w:val="28"/>
          <w:szCs w:val="28"/>
        </w:rPr>
        <w:t xml:space="preserve">«3» (удовлетворительно) </w:t>
      </w:r>
      <w:r w:rsidRPr="00B1220D">
        <w:rPr>
          <w:rFonts w:ascii="Times New Roman" w:hAnsi="Times New Roman" w:cs="Times New Roman"/>
          <w:sz w:val="28"/>
          <w:szCs w:val="28"/>
        </w:rPr>
        <w:t xml:space="preserve">– студент оснащает рабочее место с соблюдением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D">
        <w:rPr>
          <w:rFonts w:ascii="Times New Roman" w:hAnsi="Times New Roman" w:cs="Times New Roman"/>
          <w:sz w:val="28"/>
          <w:szCs w:val="28"/>
        </w:rPr>
        <w:t xml:space="preserve">всех требований к подготовке для выполнения манипуляций; практические </w:t>
      </w:r>
      <w:proofErr w:type="gramEnd"/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действия при выполнении манипуляции не в полной мере последовательны,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неуверенные. </w:t>
      </w:r>
      <w:proofErr w:type="gramStart"/>
      <w:r w:rsidRPr="00B1220D">
        <w:rPr>
          <w:rFonts w:ascii="Times New Roman" w:hAnsi="Times New Roman" w:cs="Times New Roman"/>
          <w:sz w:val="28"/>
          <w:szCs w:val="28"/>
        </w:rPr>
        <w:t xml:space="preserve">Для обоснования действий студента необходимы наводящие и </w:t>
      </w:r>
      <w:proofErr w:type="gramEnd"/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дополнительные вопросы членов комиссии; студентом соблюдаются все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требования к безопасности пациента и медперсонала; рабочее место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убирается, в соответствии с требованиями инфекционной безопасности.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Выполненная манипуляция документируется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b/>
          <w:bCs/>
          <w:sz w:val="28"/>
          <w:szCs w:val="28"/>
        </w:rPr>
        <w:t xml:space="preserve">«2» (неудовлетворительно) </w:t>
      </w:r>
      <w:r w:rsidRPr="00B1220D">
        <w:rPr>
          <w:rFonts w:ascii="Times New Roman" w:hAnsi="Times New Roman" w:cs="Times New Roman"/>
          <w:sz w:val="28"/>
          <w:szCs w:val="28"/>
        </w:rPr>
        <w:t xml:space="preserve">– Студент оснащает рабочее место не </w:t>
      </w:r>
      <w:proofErr w:type="gramStart"/>
      <w:r w:rsidRPr="00B122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требований к подготовке для выполнения манипуляций.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Практические действия студентом выполняются не последовательно, не </w:t>
      </w:r>
      <w:proofErr w:type="gramStart"/>
      <w:r w:rsidRPr="00B122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179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с технологиями простых медицинских услуг или самостоятельно не выполняются совсем. Нарушаются требования инфекционной безопасности. Выполненная манипуляция не документируется. </w:t>
      </w:r>
    </w:p>
    <w:p w:rsidR="00F57D03" w:rsidRPr="00B1220D" w:rsidRDefault="008B3179" w:rsidP="00B1220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20D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B1220D">
        <w:rPr>
          <w:rFonts w:ascii="Times New Roman" w:hAnsi="Times New Roman" w:cs="Times New Roman"/>
          <w:sz w:val="28"/>
          <w:szCs w:val="28"/>
        </w:rPr>
        <w:t xml:space="preserve">Общая оценка за дифференцированный зачет выставляется на основании положительной характеристики руководителя от медицинской организации по освоению общих и профессиональных компетенций в период прохождения практики, аттестационного листа по итогам практики от руководителей от  медицинской организации и ГБОУ СПО СК «Буденновский медицинский колледж» об уровне освоения профессиональных компетенций, дневника, отчета по практике, оценок за защиту Сестринской карты, </w:t>
      </w:r>
      <w:r w:rsidR="009B0BAB" w:rsidRPr="00B1220D">
        <w:rPr>
          <w:rFonts w:ascii="Times New Roman" w:hAnsi="Times New Roman" w:cs="Times New Roman"/>
          <w:sz w:val="28"/>
          <w:szCs w:val="28"/>
        </w:rPr>
        <w:t>и выполнения</w:t>
      </w:r>
      <w:r w:rsidR="00215096" w:rsidRPr="00B1220D">
        <w:rPr>
          <w:rFonts w:ascii="Times New Roman" w:hAnsi="Times New Roman" w:cs="Times New Roman"/>
          <w:sz w:val="28"/>
          <w:szCs w:val="28"/>
        </w:rPr>
        <w:t xml:space="preserve"> манипуляции.</w:t>
      </w:r>
      <w:proofErr w:type="gramEnd"/>
      <w:r w:rsidR="00215096" w:rsidRPr="00B1220D">
        <w:rPr>
          <w:rFonts w:ascii="Times New Roman" w:hAnsi="Times New Roman" w:cs="Times New Roman"/>
          <w:sz w:val="28"/>
          <w:szCs w:val="28"/>
        </w:rPr>
        <w:t xml:space="preserve"> Общая оценка </w:t>
      </w:r>
      <w:r w:rsidRPr="00B1220D">
        <w:rPr>
          <w:rFonts w:ascii="Times New Roman" w:hAnsi="Times New Roman" w:cs="Times New Roman"/>
          <w:sz w:val="28"/>
          <w:szCs w:val="28"/>
        </w:rPr>
        <w:t xml:space="preserve"> является среднеарифметической величиной. При условии получения одной неудовлетворительной оценки, общая оценка за </w:t>
      </w:r>
      <w:proofErr w:type="gramStart"/>
      <w:r w:rsidRPr="00B1220D">
        <w:rPr>
          <w:rFonts w:ascii="Times New Roman" w:hAnsi="Times New Roman" w:cs="Times New Roman"/>
          <w:sz w:val="28"/>
          <w:szCs w:val="28"/>
        </w:rPr>
        <w:t>дифференцированный</w:t>
      </w:r>
      <w:proofErr w:type="gramEnd"/>
      <w:r w:rsidRPr="00B1220D">
        <w:rPr>
          <w:rFonts w:ascii="Times New Roman" w:hAnsi="Times New Roman" w:cs="Times New Roman"/>
          <w:sz w:val="28"/>
          <w:szCs w:val="28"/>
        </w:rPr>
        <w:t xml:space="preserve"> считается неудовлетворительной.</w:t>
      </w:r>
    </w:p>
    <w:p w:rsidR="00F57D03" w:rsidRPr="00B1220D" w:rsidRDefault="00F57D03" w:rsidP="00B1220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EC7" w:rsidRPr="00B1220D" w:rsidRDefault="000D1EC7" w:rsidP="00B1220D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D1EC7" w:rsidRPr="00B1220D" w:rsidSect="00A23C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9E" w:rsidRDefault="0090419E" w:rsidP="003E16FF">
      <w:pPr>
        <w:spacing w:after="0" w:line="240" w:lineRule="auto"/>
      </w:pPr>
      <w:r>
        <w:separator/>
      </w:r>
    </w:p>
  </w:endnote>
  <w:endnote w:type="continuationSeparator" w:id="0">
    <w:p w:rsidR="0090419E" w:rsidRDefault="0090419E" w:rsidP="003E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763865"/>
      <w:docPartObj>
        <w:docPartGallery w:val="Page Numbers (Bottom of Page)"/>
        <w:docPartUnique/>
      </w:docPartObj>
    </w:sdtPr>
    <w:sdtEndPr/>
    <w:sdtContent>
      <w:p w:rsidR="00F73733" w:rsidRDefault="00F7373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05D">
          <w:rPr>
            <w:noProof/>
          </w:rPr>
          <w:t>10</w:t>
        </w:r>
        <w:r>
          <w:fldChar w:fldCharType="end"/>
        </w:r>
      </w:p>
    </w:sdtContent>
  </w:sdt>
  <w:p w:rsidR="00F73733" w:rsidRDefault="00F7373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9E" w:rsidRDefault="0090419E" w:rsidP="003E16FF">
      <w:pPr>
        <w:spacing w:after="0" w:line="240" w:lineRule="auto"/>
      </w:pPr>
      <w:r>
        <w:separator/>
      </w:r>
    </w:p>
  </w:footnote>
  <w:footnote w:type="continuationSeparator" w:id="0">
    <w:p w:rsidR="0090419E" w:rsidRDefault="0090419E" w:rsidP="003E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2792B3"/>
    <w:multiLevelType w:val="hybridMultilevel"/>
    <w:tmpl w:val="7FA314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D7904C3"/>
    <w:multiLevelType w:val="hybridMultilevel"/>
    <w:tmpl w:val="C6C6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B81"/>
    <w:multiLevelType w:val="hybridMultilevel"/>
    <w:tmpl w:val="3986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447B"/>
    <w:multiLevelType w:val="hybridMultilevel"/>
    <w:tmpl w:val="5798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B3F68"/>
    <w:multiLevelType w:val="hybridMultilevel"/>
    <w:tmpl w:val="ADD661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1593"/>
    <w:multiLevelType w:val="multilevel"/>
    <w:tmpl w:val="130E8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C44913"/>
    <w:multiLevelType w:val="hybridMultilevel"/>
    <w:tmpl w:val="4E5ECD72"/>
    <w:lvl w:ilvl="0" w:tplc="ABC4E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2431F"/>
    <w:multiLevelType w:val="hybridMultilevel"/>
    <w:tmpl w:val="A5F2DE26"/>
    <w:lvl w:ilvl="0" w:tplc="CBA40C1A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75697"/>
    <w:multiLevelType w:val="hybridMultilevel"/>
    <w:tmpl w:val="1A3CD9EE"/>
    <w:lvl w:ilvl="0" w:tplc="AA52841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E2CE9"/>
    <w:multiLevelType w:val="hybridMultilevel"/>
    <w:tmpl w:val="4CF6F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AF394E"/>
    <w:multiLevelType w:val="hybridMultilevel"/>
    <w:tmpl w:val="F188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A3B"/>
    <w:multiLevelType w:val="hybridMultilevel"/>
    <w:tmpl w:val="3B98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B258E"/>
    <w:multiLevelType w:val="hybridMultilevel"/>
    <w:tmpl w:val="FFD0959E"/>
    <w:lvl w:ilvl="0" w:tplc="ABC4E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2471B"/>
    <w:multiLevelType w:val="hybridMultilevel"/>
    <w:tmpl w:val="5110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342F0"/>
    <w:multiLevelType w:val="hybridMultilevel"/>
    <w:tmpl w:val="85129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AE70C6"/>
    <w:multiLevelType w:val="hybridMultilevel"/>
    <w:tmpl w:val="1138F6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03636D9"/>
    <w:multiLevelType w:val="hybridMultilevel"/>
    <w:tmpl w:val="DFD46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112A3E"/>
    <w:multiLevelType w:val="hybridMultilevel"/>
    <w:tmpl w:val="AF749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97B354"/>
    <w:multiLevelType w:val="hybridMultilevel"/>
    <w:tmpl w:val="CC7F50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70016A2"/>
    <w:multiLevelType w:val="hybridMultilevel"/>
    <w:tmpl w:val="033EB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9"/>
  </w:num>
  <w:num w:numId="5">
    <w:abstractNumId w:val="1"/>
    <w:lvlOverride w:ilvl="0">
      <w:startOverride w:val="1"/>
    </w:lvlOverride>
  </w:num>
  <w:num w:numId="6">
    <w:abstractNumId w:val="16"/>
  </w:num>
  <w:num w:numId="7">
    <w:abstractNumId w:val="7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75B"/>
    <w:rsid w:val="00005C7F"/>
    <w:rsid w:val="000657E9"/>
    <w:rsid w:val="00080B48"/>
    <w:rsid w:val="000C6721"/>
    <w:rsid w:val="000D1EC7"/>
    <w:rsid w:val="000F405D"/>
    <w:rsid w:val="00103A67"/>
    <w:rsid w:val="00104A90"/>
    <w:rsid w:val="0011659A"/>
    <w:rsid w:val="001700BD"/>
    <w:rsid w:val="00176D2B"/>
    <w:rsid w:val="001A1F26"/>
    <w:rsid w:val="001A7244"/>
    <w:rsid w:val="001B640F"/>
    <w:rsid w:val="001B647C"/>
    <w:rsid w:val="001C451F"/>
    <w:rsid w:val="001E45E5"/>
    <w:rsid w:val="001E5B58"/>
    <w:rsid w:val="001F1820"/>
    <w:rsid w:val="00207ACE"/>
    <w:rsid w:val="002108F0"/>
    <w:rsid w:val="00215096"/>
    <w:rsid w:val="00235472"/>
    <w:rsid w:val="00253855"/>
    <w:rsid w:val="0029156A"/>
    <w:rsid w:val="002934F9"/>
    <w:rsid w:val="002A0D50"/>
    <w:rsid w:val="002E16C2"/>
    <w:rsid w:val="002F63EB"/>
    <w:rsid w:val="0035788F"/>
    <w:rsid w:val="00393539"/>
    <w:rsid w:val="003C3E9F"/>
    <w:rsid w:val="003C402E"/>
    <w:rsid w:val="003E16FF"/>
    <w:rsid w:val="00421AB8"/>
    <w:rsid w:val="004319CA"/>
    <w:rsid w:val="00431DFE"/>
    <w:rsid w:val="00437E88"/>
    <w:rsid w:val="00474431"/>
    <w:rsid w:val="004914EF"/>
    <w:rsid w:val="004D175B"/>
    <w:rsid w:val="004F6325"/>
    <w:rsid w:val="00511D88"/>
    <w:rsid w:val="005529F9"/>
    <w:rsid w:val="005A26FF"/>
    <w:rsid w:val="005A6029"/>
    <w:rsid w:val="005F5779"/>
    <w:rsid w:val="006133FF"/>
    <w:rsid w:val="006400B1"/>
    <w:rsid w:val="00671639"/>
    <w:rsid w:val="0068026F"/>
    <w:rsid w:val="006847EB"/>
    <w:rsid w:val="006A0A11"/>
    <w:rsid w:val="00725613"/>
    <w:rsid w:val="007440C1"/>
    <w:rsid w:val="00751DE5"/>
    <w:rsid w:val="007960E4"/>
    <w:rsid w:val="007E73AD"/>
    <w:rsid w:val="0085462E"/>
    <w:rsid w:val="008B1187"/>
    <w:rsid w:val="008B3179"/>
    <w:rsid w:val="0090419E"/>
    <w:rsid w:val="0092293A"/>
    <w:rsid w:val="009245A6"/>
    <w:rsid w:val="009500DA"/>
    <w:rsid w:val="009B0BAB"/>
    <w:rsid w:val="009C3761"/>
    <w:rsid w:val="009D1436"/>
    <w:rsid w:val="009E2AA8"/>
    <w:rsid w:val="00A01336"/>
    <w:rsid w:val="00A23CD9"/>
    <w:rsid w:val="00A34A96"/>
    <w:rsid w:val="00AC7F02"/>
    <w:rsid w:val="00B0256E"/>
    <w:rsid w:val="00B1220D"/>
    <w:rsid w:val="00B560F0"/>
    <w:rsid w:val="00B70C14"/>
    <w:rsid w:val="00BC2A98"/>
    <w:rsid w:val="00BD197F"/>
    <w:rsid w:val="00BF114E"/>
    <w:rsid w:val="00BF22F1"/>
    <w:rsid w:val="00C23A1A"/>
    <w:rsid w:val="00C2405C"/>
    <w:rsid w:val="00C76D12"/>
    <w:rsid w:val="00C85971"/>
    <w:rsid w:val="00CC32B8"/>
    <w:rsid w:val="00D13CB2"/>
    <w:rsid w:val="00D3028D"/>
    <w:rsid w:val="00D627B3"/>
    <w:rsid w:val="00D86E0E"/>
    <w:rsid w:val="00DA0D54"/>
    <w:rsid w:val="00DC0048"/>
    <w:rsid w:val="00E414FB"/>
    <w:rsid w:val="00E73D39"/>
    <w:rsid w:val="00E75B04"/>
    <w:rsid w:val="00EA3468"/>
    <w:rsid w:val="00EF37C3"/>
    <w:rsid w:val="00F07374"/>
    <w:rsid w:val="00F438E1"/>
    <w:rsid w:val="00F46AC9"/>
    <w:rsid w:val="00F57D03"/>
    <w:rsid w:val="00F73733"/>
    <w:rsid w:val="00F9378E"/>
    <w:rsid w:val="00FB4DD5"/>
    <w:rsid w:val="00F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1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01336"/>
    <w:pPr>
      <w:ind w:left="720"/>
      <w:contextualSpacing/>
    </w:pPr>
  </w:style>
  <w:style w:type="table" w:styleId="a4">
    <w:name w:val="Table Grid"/>
    <w:basedOn w:val="a1"/>
    <w:uiPriority w:val="59"/>
    <w:rsid w:val="00235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F57D0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1"/>
    <w:qFormat/>
    <w:rsid w:val="00F57D03"/>
    <w:pPr>
      <w:spacing w:after="0" w:line="240" w:lineRule="auto"/>
    </w:pPr>
  </w:style>
  <w:style w:type="paragraph" w:styleId="a7">
    <w:name w:val="Body Text"/>
    <w:basedOn w:val="a"/>
    <w:link w:val="a8"/>
    <w:rsid w:val="000657E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0657E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7440C1"/>
  </w:style>
  <w:style w:type="paragraph" w:styleId="a9">
    <w:name w:val="header"/>
    <w:basedOn w:val="a"/>
    <w:link w:val="aa"/>
    <w:uiPriority w:val="99"/>
    <w:unhideWhenUsed/>
    <w:rsid w:val="003E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16FF"/>
  </w:style>
  <w:style w:type="paragraph" w:styleId="ab">
    <w:name w:val="footer"/>
    <w:basedOn w:val="a"/>
    <w:link w:val="ac"/>
    <w:uiPriority w:val="99"/>
    <w:unhideWhenUsed/>
    <w:rsid w:val="003E1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16FF"/>
  </w:style>
  <w:style w:type="paragraph" w:customStyle="1" w:styleId="10">
    <w:name w:val="Обычный1"/>
    <w:rsid w:val="008B1187"/>
    <w:pPr>
      <w:widowControl w:val="0"/>
      <w:spacing w:after="0" w:line="300" w:lineRule="auto"/>
      <w:ind w:firstLine="54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31</Pages>
  <Words>8327</Words>
  <Characters>47466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MedKol</Company>
  <LinksUpToDate>false</LinksUpToDate>
  <CharactersWithSpaces>55682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Белозерова Анна</cp:lastModifiedBy>
  <cp:revision>86</cp:revision>
  <cp:lastPrinted>2019-09-28T08:50:00Z</cp:lastPrinted>
  <dcterms:created xsi:type="dcterms:W3CDTF">2014-09-22T04:55:00Z</dcterms:created>
  <dcterms:modified xsi:type="dcterms:W3CDTF">2024-05-17T06:35:00Z</dcterms:modified>
</cp:coreProperties>
</file>