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BCF" w:rsidRPr="001C5A8A" w:rsidRDefault="00F04BCF" w:rsidP="00F04BCF">
      <w:pPr>
        <w:suppressAutoHyphens/>
        <w:adjustRightInd w:val="0"/>
        <w:jc w:val="center"/>
        <w:rPr>
          <w:b/>
          <w:caps/>
        </w:rPr>
      </w:pPr>
      <w:r w:rsidRPr="001C5A8A">
        <w:rPr>
          <w:b/>
          <w:caps/>
        </w:rPr>
        <w:t xml:space="preserve">Государственное бюджетное ПРОФЕССИОНАЛЬНОЕ </w:t>
      </w:r>
    </w:p>
    <w:p w:rsidR="00F04BCF" w:rsidRPr="001C5A8A" w:rsidRDefault="00F04BCF" w:rsidP="00F04BCF">
      <w:pPr>
        <w:suppressAutoHyphens/>
        <w:adjustRightInd w:val="0"/>
        <w:jc w:val="center"/>
        <w:rPr>
          <w:b/>
          <w:caps/>
        </w:rPr>
      </w:pPr>
      <w:r w:rsidRPr="001C5A8A">
        <w:rPr>
          <w:b/>
          <w:caps/>
        </w:rPr>
        <w:t>образовательное учреждение</w:t>
      </w:r>
    </w:p>
    <w:p w:rsidR="00F04BCF" w:rsidRPr="001C5A8A" w:rsidRDefault="00F04BCF" w:rsidP="00F04BCF">
      <w:pPr>
        <w:suppressAutoHyphens/>
        <w:adjustRightInd w:val="0"/>
        <w:jc w:val="center"/>
        <w:rPr>
          <w:b/>
          <w:caps/>
        </w:rPr>
      </w:pPr>
      <w:r w:rsidRPr="001C5A8A">
        <w:rPr>
          <w:b/>
          <w:caps/>
        </w:rPr>
        <w:t>Ставропольского края</w:t>
      </w:r>
    </w:p>
    <w:p w:rsidR="00C07DE3" w:rsidRPr="001C5A8A" w:rsidRDefault="00F04BCF" w:rsidP="00F04BCF">
      <w:pPr>
        <w:pStyle w:val="1"/>
        <w:spacing w:before="1"/>
        <w:ind w:left="605" w:right="487"/>
        <w:jc w:val="center"/>
      </w:pPr>
      <w:r w:rsidRPr="001C5A8A">
        <w:rPr>
          <w:caps/>
        </w:rPr>
        <w:t>«Буденновский медицинский колледж»</w:t>
      </w: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pPr>
    </w:p>
    <w:p w:rsidR="00C07DE3" w:rsidRPr="001C5A8A" w:rsidRDefault="00C07DE3" w:rsidP="00C07DE3">
      <w:pPr>
        <w:pStyle w:val="1"/>
        <w:spacing w:before="1"/>
        <w:ind w:left="605" w:right="487"/>
        <w:jc w:val="center"/>
        <w:rPr>
          <w:spacing w:val="-3"/>
          <w:sz w:val="32"/>
        </w:rPr>
      </w:pPr>
      <w:r w:rsidRPr="001C5A8A">
        <w:rPr>
          <w:sz w:val="32"/>
        </w:rPr>
        <w:t>РАБОЧАЯПРОГРАММА</w:t>
      </w:r>
    </w:p>
    <w:p w:rsidR="00C07DE3" w:rsidRPr="001C5A8A" w:rsidRDefault="00C07DE3" w:rsidP="00C07DE3">
      <w:pPr>
        <w:pStyle w:val="1"/>
        <w:spacing w:before="1"/>
        <w:ind w:left="605" w:right="487"/>
        <w:jc w:val="center"/>
        <w:rPr>
          <w:sz w:val="32"/>
        </w:rPr>
      </w:pPr>
      <w:r w:rsidRPr="001C5A8A">
        <w:rPr>
          <w:sz w:val="32"/>
        </w:rPr>
        <w:t>ПРОФЕССИОНАЛЬНОГОМОДУЛЯ</w:t>
      </w:r>
    </w:p>
    <w:p w:rsidR="00C07DE3" w:rsidRPr="001C5A8A" w:rsidRDefault="00C07DE3" w:rsidP="00C07DE3">
      <w:pPr>
        <w:pStyle w:val="a3"/>
        <w:rPr>
          <w:b/>
          <w:sz w:val="32"/>
        </w:rPr>
      </w:pPr>
    </w:p>
    <w:p w:rsidR="00C07DE3" w:rsidRPr="001C5A8A" w:rsidRDefault="00C07DE3" w:rsidP="00C07DE3">
      <w:pPr>
        <w:pStyle w:val="a3"/>
        <w:rPr>
          <w:b/>
          <w:sz w:val="32"/>
        </w:rPr>
      </w:pPr>
    </w:p>
    <w:p w:rsidR="00C07DE3" w:rsidRPr="001C5A8A" w:rsidRDefault="00C07DE3" w:rsidP="00887CE4">
      <w:pPr>
        <w:spacing w:line="360" w:lineRule="auto"/>
        <w:jc w:val="center"/>
        <w:rPr>
          <w:b/>
          <w:sz w:val="32"/>
        </w:rPr>
      </w:pPr>
      <w:r w:rsidRPr="001C5A8A">
        <w:rPr>
          <w:b/>
          <w:sz w:val="32"/>
        </w:rPr>
        <w:t xml:space="preserve">ПМ 01. </w:t>
      </w:r>
      <w:r w:rsidR="006F061C" w:rsidRPr="001C5A8A">
        <w:rPr>
          <w:b/>
          <w:sz w:val="32"/>
        </w:rPr>
        <w:t>ОСУЩЕСТВЛЕНИЕ ПРОФЕССИОНАЛЬНОГО УХОДА ЗА ПАЦИЕНТОМ</w:t>
      </w:r>
    </w:p>
    <w:p w:rsidR="00C07DE3" w:rsidRPr="001C5A8A" w:rsidRDefault="00F04BCF" w:rsidP="00887CE4">
      <w:pPr>
        <w:pStyle w:val="a3"/>
        <w:spacing w:line="360" w:lineRule="auto"/>
        <w:jc w:val="center"/>
        <w:rPr>
          <w:b/>
          <w:sz w:val="32"/>
          <w:szCs w:val="28"/>
          <w:u w:val="single"/>
        </w:rPr>
      </w:pPr>
      <w:r w:rsidRPr="001C5A8A">
        <w:rPr>
          <w:b/>
          <w:sz w:val="32"/>
          <w:szCs w:val="28"/>
        </w:rPr>
        <w:t xml:space="preserve">Специальность: </w:t>
      </w:r>
      <w:r w:rsidR="00887CE4" w:rsidRPr="001C5A8A">
        <w:rPr>
          <w:b/>
          <w:sz w:val="32"/>
          <w:szCs w:val="28"/>
        </w:rPr>
        <w:t>31.02.0</w:t>
      </w:r>
      <w:r w:rsidR="006F061C" w:rsidRPr="001C5A8A">
        <w:rPr>
          <w:b/>
          <w:sz w:val="32"/>
          <w:szCs w:val="28"/>
        </w:rPr>
        <w:t>1Лечебное</w:t>
      </w:r>
      <w:r w:rsidR="00185EA4" w:rsidRPr="001C5A8A">
        <w:rPr>
          <w:b/>
          <w:sz w:val="32"/>
          <w:szCs w:val="28"/>
        </w:rPr>
        <w:t xml:space="preserve"> дело</w:t>
      </w: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C07DE3" w:rsidP="00C07DE3">
      <w:pPr>
        <w:pStyle w:val="a3"/>
        <w:rPr>
          <w:b/>
          <w:sz w:val="26"/>
        </w:rPr>
      </w:pPr>
    </w:p>
    <w:p w:rsidR="00C07DE3" w:rsidRPr="001C5A8A" w:rsidRDefault="00B26126" w:rsidP="00C07DE3">
      <w:pPr>
        <w:spacing w:before="171"/>
        <w:ind w:left="599" w:right="487"/>
        <w:jc w:val="center"/>
        <w:rPr>
          <w:b/>
          <w:i/>
          <w:sz w:val="24"/>
        </w:rPr>
      </w:pPr>
      <w:r w:rsidRPr="001C5A8A">
        <w:rPr>
          <w:b/>
          <w:i/>
          <w:sz w:val="24"/>
        </w:rPr>
        <w:t xml:space="preserve">г. Буденновск, </w:t>
      </w:r>
      <w:r w:rsidR="00C07DE3" w:rsidRPr="001C5A8A">
        <w:rPr>
          <w:b/>
          <w:i/>
          <w:sz w:val="24"/>
        </w:rPr>
        <w:t>202</w:t>
      </w:r>
      <w:r w:rsidR="00CF0AF5">
        <w:rPr>
          <w:b/>
          <w:i/>
          <w:sz w:val="24"/>
        </w:rPr>
        <w:t>5</w:t>
      </w:r>
      <w:r w:rsidR="00C07DE3" w:rsidRPr="001C5A8A">
        <w:rPr>
          <w:b/>
          <w:i/>
          <w:sz w:val="24"/>
        </w:rPr>
        <w:t xml:space="preserve"> г.</w:t>
      </w:r>
    </w:p>
    <w:p w:rsidR="00C07DE3" w:rsidRPr="001C5A8A" w:rsidRDefault="00C07DE3" w:rsidP="00C07DE3">
      <w:pPr>
        <w:jc w:val="center"/>
        <w:rPr>
          <w:sz w:val="24"/>
        </w:rPr>
        <w:sectPr w:rsidR="00C07DE3" w:rsidRPr="001C5A8A" w:rsidSect="00FE196A">
          <w:pgSz w:w="11910" w:h="16850"/>
          <w:pgMar w:top="1160" w:right="460" w:bottom="280" w:left="1480" w:header="713" w:footer="0" w:gutter="0"/>
          <w:cols w:space="720"/>
        </w:sectPr>
      </w:pPr>
    </w:p>
    <w:p w:rsidR="00F04BCF" w:rsidRPr="001C5A8A" w:rsidRDefault="00F04BCF" w:rsidP="00F04BCF">
      <w:pPr>
        <w:jc w:val="both"/>
        <w:rPr>
          <w:sz w:val="24"/>
        </w:rPr>
      </w:pPr>
      <w:r w:rsidRPr="001C5A8A">
        <w:rPr>
          <w:sz w:val="24"/>
        </w:rPr>
        <w:lastRenderedPageBreak/>
        <w:t>Рабочая программа профессионального модуля разработана на основе Федерального государственного образовательного стандарта (далее ФГОС) по специальности</w:t>
      </w:r>
      <w:r w:rsidR="00887CE4" w:rsidRPr="001C5A8A">
        <w:rPr>
          <w:sz w:val="24"/>
        </w:rPr>
        <w:t>31.02.0</w:t>
      </w:r>
      <w:r w:rsidR="006F061C" w:rsidRPr="001C5A8A">
        <w:rPr>
          <w:sz w:val="24"/>
        </w:rPr>
        <w:t>1 Лечебное</w:t>
      </w:r>
      <w:r w:rsidR="00887CE4" w:rsidRPr="001C5A8A">
        <w:rPr>
          <w:sz w:val="24"/>
        </w:rPr>
        <w:t xml:space="preserve"> дело</w:t>
      </w:r>
      <w:r w:rsidRPr="001C5A8A">
        <w:rPr>
          <w:sz w:val="24"/>
        </w:rPr>
        <w:t xml:space="preserve"> среднего профессионального образования (далее СПО), примерной программы учебной дисциплины </w:t>
      </w:r>
      <w:r w:rsidR="00AA4111" w:rsidRPr="001C5A8A">
        <w:rPr>
          <w:sz w:val="24"/>
        </w:rPr>
        <w:t>ПМ 01. Осуществление профессионального ухода за пациентом.</w:t>
      </w:r>
    </w:p>
    <w:p w:rsidR="00F04BCF" w:rsidRPr="001C5A8A" w:rsidRDefault="00F04BCF" w:rsidP="00F04BCF">
      <w:pPr>
        <w:tabs>
          <w:tab w:val="left" w:pos="916"/>
          <w:tab w:val="left" w:pos="1832"/>
          <w:tab w:val="left" w:pos="2748"/>
          <w:tab w:val="left" w:pos="5325"/>
        </w:tabs>
        <w:ind w:right="-185"/>
        <w:jc w:val="both"/>
        <w:rPr>
          <w:sz w:val="24"/>
        </w:rPr>
      </w:pPr>
      <w:r w:rsidRPr="001C5A8A">
        <w:rPr>
          <w:sz w:val="24"/>
        </w:rPr>
        <w:t>Специальность</w:t>
      </w:r>
      <w:r w:rsidR="00887CE4" w:rsidRPr="001C5A8A">
        <w:rPr>
          <w:sz w:val="24"/>
        </w:rPr>
        <w:t>:</w:t>
      </w:r>
      <w:r w:rsidR="006F061C" w:rsidRPr="001C5A8A">
        <w:rPr>
          <w:sz w:val="24"/>
        </w:rPr>
        <w:t>31.02.01 Лечебное дело</w:t>
      </w:r>
      <w:r w:rsidRPr="001C5A8A">
        <w:rPr>
          <w:sz w:val="24"/>
        </w:rPr>
        <w:tab/>
      </w:r>
    </w:p>
    <w:p w:rsidR="00F04BCF" w:rsidRPr="001C5A8A" w:rsidRDefault="00F04BCF" w:rsidP="00F0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rPr>
      </w:pPr>
    </w:p>
    <w:p w:rsidR="00F04BCF" w:rsidRPr="001C5A8A" w:rsidRDefault="00F04BCF" w:rsidP="00F0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rPr>
      </w:pPr>
    </w:p>
    <w:p w:rsidR="00F04BCF" w:rsidRPr="001C5A8A" w:rsidRDefault="00F04BCF" w:rsidP="00F0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rPr>
      </w:pPr>
      <w:r w:rsidRPr="001C5A8A">
        <w:rPr>
          <w:b/>
          <w:sz w:val="24"/>
        </w:rPr>
        <w:t>Организация-разработчик:</w:t>
      </w:r>
      <w:r w:rsidRPr="001C5A8A">
        <w:rPr>
          <w:sz w:val="24"/>
        </w:rPr>
        <w:t xml:space="preserve"> ГБПОУ СК «Буденновский медицинский колледж»</w:t>
      </w:r>
    </w:p>
    <w:p w:rsidR="00F04BCF" w:rsidRPr="001C5A8A" w:rsidRDefault="00F04BCF" w:rsidP="00F0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rPr>
      </w:pPr>
    </w:p>
    <w:p w:rsidR="00F04BCF" w:rsidRPr="001C5A8A" w:rsidRDefault="00F04BCF" w:rsidP="00F0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rPr>
      </w:pPr>
    </w:p>
    <w:p w:rsidR="00F04BCF" w:rsidRPr="001C5A8A" w:rsidRDefault="00F04BCF" w:rsidP="00F0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rPr>
      </w:pPr>
      <w:proofErr w:type="spellStart"/>
      <w:r w:rsidRPr="001C5A8A">
        <w:rPr>
          <w:b/>
          <w:sz w:val="24"/>
        </w:rPr>
        <w:t>Разработчики</w:t>
      </w:r>
      <w:proofErr w:type="gramStart"/>
      <w:r w:rsidRPr="001C5A8A">
        <w:rPr>
          <w:b/>
          <w:sz w:val="24"/>
        </w:rPr>
        <w:t>:</w:t>
      </w:r>
      <w:r w:rsidR="00AA4111" w:rsidRPr="001C5A8A">
        <w:rPr>
          <w:sz w:val="24"/>
          <w:szCs w:val="24"/>
        </w:rPr>
        <w:t>п</w:t>
      </w:r>
      <w:proofErr w:type="gramEnd"/>
      <w:r w:rsidR="00AA4111" w:rsidRPr="001C5A8A">
        <w:rPr>
          <w:sz w:val="24"/>
          <w:szCs w:val="24"/>
        </w:rPr>
        <w:t>реподаватель</w:t>
      </w:r>
      <w:proofErr w:type="spellEnd"/>
      <w:r w:rsidR="00AA4111" w:rsidRPr="001C5A8A">
        <w:rPr>
          <w:sz w:val="24"/>
          <w:szCs w:val="24"/>
        </w:rPr>
        <w:t xml:space="preserve"> ЦМК «Основы сестринского ухода», преподаватель ПМ высшей квалификационной категории </w:t>
      </w:r>
      <w:proofErr w:type="spellStart"/>
      <w:r w:rsidR="00AA4111" w:rsidRPr="001C5A8A">
        <w:rPr>
          <w:sz w:val="24"/>
          <w:szCs w:val="24"/>
        </w:rPr>
        <w:t>БудаговаВ.В</w:t>
      </w:r>
      <w:proofErr w:type="spellEnd"/>
      <w:r w:rsidR="00AA4111" w:rsidRPr="001C5A8A">
        <w:rPr>
          <w:sz w:val="24"/>
          <w:szCs w:val="24"/>
        </w:rPr>
        <w:t>.</w:t>
      </w:r>
    </w:p>
    <w:p w:rsidR="00F04BCF" w:rsidRPr="001C5A8A" w:rsidRDefault="00F04BCF" w:rsidP="00F04BCF">
      <w:pPr>
        <w:rPr>
          <w:b/>
          <w:sz w:val="24"/>
        </w:rPr>
      </w:pPr>
    </w:p>
    <w:p w:rsidR="00F04BCF" w:rsidRPr="001C5A8A" w:rsidRDefault="00F04BCF" w:rsidP="00F04BCF">
      <w:pPr>
        <w:rPr>
          <w:b/>
          <w:sz w:val="24"/>
        </w:rPr>
      </w:pPr>
    </w:p>
    <w:p w:rsidR="00F04BCF" w:rsidRPr="001C5A8A" w:rsidRDefault="00F04BCF" w:rsidP="00F04BCF">
      <w:pPr>
        <w:rPr>
          <w:b/>
          <w:sz w:val="24"/>
        </w:rPr>
      </w:pPr>
      <w:r w:rsidRPr="001C5A8A">
        <w:rPr>
          <w:b/>
          <w:sz w:val="24"/>
        </w:rPr>
        <w:t xml:space="preserve">Эксперты: </w:t>
      </w:r>
    </w:p>
    <w:p w:rsidR="00F04BCF" w:rsidRPr="001C5A8A" w:rsidRDefault="00F04BCF" w:rsidP="00F04BCF">
      <w:pPr>
        <w:ind w:firstLine="180"/>
        <w:rPr>
          <w:sz w:val="24"/>
        </w:rPr>
      </w:pPr>
      <w:r w:rsidRPr="001C5A8A">
        <w:rPr>
          <w:sz w:val="24"/>
        </w:rPr>
        <w:t>____________________            ___________________          _________________________</w:t>
      </w:r>
    </w:p>
    <w:p w:rsidR="00F04BCF" w:rsidRPr="001C5A8A" w:rsidRDefault="00F04BCF" w:rsidP="00F04BCF">
      <w:pPr>
        <w:tabs>
          <w:tab w:val="left" w:pos="6225"/>
        </w:tabs>
        <w:rPr>
          <w:sz w:val="24"/>
        </w:rPr>
      </w:pPr>
      <w:r w:rsidRPr="001C5A8A">
        <w:rPr>
          <w:sz w:val="24"/>
        </w:rPr>
        <w:t xml:space="preserve">    (место работы)                         (занимаемая должность)              (инициалы, фамилия)</w:t>
      </w:r>
    </w:p>
    <w:p w:rsidR="00F04BCF" w:rsidRPr="001C5A8A" w:rsidRDefault="00F04BCF" w:rsidP="00F04BCF">
      <w:pPr>
        <w:ind w:firstLine="180"/>
        <w:rPr>
          <w:sz w:val="24"/>
        </w:rPr>
      </w:pPr>
    </w:p>
    <w:p w:rsidR="00F04BCF" w:rsidRPr="001C5A8A" w:rsidRDefault="00F04BCF" w:rsidP="00F04BCF">
      <w:pPr>
        <w:ind w:firstLine="180"/>
        <w:rPr>
          <w:sz w:val="24"/>
        </w:rPr>
      </w:pPr>
      <w:r w:rsidRPr="001C5A8A">
        <w:rPr>
          <w:sz w:val="24"/>
        </w:rPr>
        <w:t>____________________            ___________________          _________________________</w:t>
      </w:r>
    </w:p>
    <w:p w:rsidR="00F04BCF" w:rsidRPr="001C5A8A" w:rsidRDefault="00F04BCF" w:rsidP="00F04BCF">
      <w:pPr>
        <w:tabs>
          <w:tab w:val="left" w:pos="6225"/>
        </w:tabs>
        <w:rPr>
          <w:sz w:val="24"/>
        </w:rPr>
      </w:pPr>
      <w:r w:rsidRPr="001C5A8A">
        <w:rPr>
          <w:sz w:val="24"/>
        </w:rPr>
        <w:t xml:space="preserve">   (место работы)                           (занимаемая должность)             (инициалы, фамилия)</w:t>
      </w:r>
    </w:p>
    <w:p w:rsidR="00F04BCF" w:rsidRPr="001C5A8A" w:rsidRDefault="00F04BCF" w:rsidP="00F04BCF">
      <w:pPr>
        <w:ind w:firstLine="180"/>
        <w:rPr>
          <w:sz w:val="24"/>
        </w:rPr>
      </w:pPr>
    </w:p>
    <w:p w:rsidR="00F04BCF" w:rsidRPr="001C5A8A" w:rsidRDefault="00F04BCF" w:rsidP="00F04BCF">
      <w:pPr>
        <w:suppressAutoHyphens/>
        <w:jc w:val="both"/>
        <w:rPr>
          <w:i/>
          <w:sz w:val="24"/>
        </w:rPr>
      </w:pPr>
    </w:p>
    <w:p w:rsidR="00F04BCF" w:rsidRPr="001C5A8A" w:rsidRDefault="00F04BCF" w:rsidP="00F04BCF">
      <w:pPr>
        <w:suppressAutoHyphens/>
        <w:jc w:val="both"/>
        <w:rPr>
          <w:i/>
          <w:sz w:val="24"/>
        </w:rPr>
      </w:pPr>
    </w:p>
    <w:p w:rsidR="00F04BCF" w:rsidRPr="001C5A8A" w:rsidRDefault="00F04BCF" w:rsidP="00F04BCF">
      <w:pPr>
        <w:suppressAutoHyphens/>
        <w:jc w:val="both"/>
        <w:rPr>
          <w:i/>
          <w:sz w:val="24"/>
        </w:rPr>
      </w:pPr>
    </w:p>
    <w:p w:rsidR="00F04BCF" w:rsidRPr="001C5A8A" w:rsidRDefault="00F04BCF" w:rsidP="00F04BCF">
      <w:pPr>
        <w:suppressAutoHyphens/>
        <w:jc w:val="both"/>
        <w:rPr>
          <w:i/>
          <w:sz w:val="24"/>
        </w:rPr>
      </w:pPr>
    </w:p>
    <w:p w:rsidR="00F04BCF" w:rsidRPr="001C5A8A" w:rsidRDefault="00F04BCF" w:rsidP="00F0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rPr>
      </w:pPr>
    </w:p>
    <w:p w:rsidR="00F04BCF" w:rsidRPr="001C5A8A" w:rsidRDefault="00F04BCF" w:rsidP="00F0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4"/>
        </w:rPr>
      </w:pPr>
    </w:p>
    <w:p w:rsidR="00F04BCF" w:rsidRPr="001C5A8A" w:rsidRDefault="00F04BCF" w:rsidP="00F0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4"/>
        </w:rPr>
      </w:pPr>
    </w:p>
    <w:p w:rsidR="00AA4111" w:rsidRPr="001C5A8A" w:rsidRDefault="00AA4111" w:rsidP="00AA4111">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sz w:val="24"/>
          <w:szCs w:val="24"/>
        </w:rPr>
      </w:pPr>
      <w:r w:rsidRPr="001C5A8A">
        <w:rPr>
          <w:sz w:val="24"/>
          <w:szCs w:val="24"/>
        </w:rPr>
        <w:t>Рабочая программа рассмотрена на заседании ЦМК «Основы сестринского ухода»,</w:t>
      </w:r>
    </w:p>
    <w:p w:rsidR="00AA4111" w:rsidRPr="001C5A8A" w:rsidRDefault="00AA4111" w:rsidP="00AA4111">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sz w:val="24"/>
          <w:szCs w:val="24"/>
        </w:rPr>
      </w:pPr>
      <w:r w:rsidRPr="001C5A8A">
        <w:rPr>
          <w:sz w:val="24"/>
          <w:szCs w:val="24"/>
        </w:rPr>
        <w:t>протокол  № __</w:t>
      </w:r>
      <w:r w:rsidR="008C6B9E" w:rsidRPr="001C5A8A">
        <w:rPr>
          <w:sz w:val="24"/>
          <w:szCs w:val="24"/>
        </w:rPr>
        <w:t>1</w:t>
      </w:r>
      <w:r w:rsidRPr="001C5A8A">
        <w:rPr>
          <w:sz w:val="24"/>
          <w:szCs w:val="24"/>
        </w:rPr>
        <w:t>_  от  « _</w:t>
      </w:r>
      <w:r w:rsidR="0061633B">
        <w:rPr>
          <w:sz w:val="24"/>
          <w:szCs w:val="24"/>
        </w:rPr>
        <w:t>30</w:t>
      </w:r>
      <w:r w:rsidRPr="001C5A8A">
        <w:rPr>
          <w:sz w:val="24"/>
          <w:szCs w:val="24"/>
        </w:rPr>
        <w:t>__» ____</w:t>
      </w:r>
      <w:r w:rsidR="00CF0AF5">
        <w:rPr>
          <w:sz w:val="24"/>
          <w:szCs w:val="24"/>
        </w:rPr>
        <w:t>08_______2025</w:t>
      </w:r>
      <w:r w:rsidR="008C6B9E" w:rsidRPr="001C5A8A">
        <w:rPr>
          <w:sz w:val="24"/>
          <w:szCs w:val="24"/>
        </w:rPr>
        <w:t xml:space="preserve"> </w:t>
      </w:r>
      <w:r w:rsidRPr="001C5A8A">
        <w:rPr>
          <w:sz w:val="24"/>
          <w:szCs w:val="24"/>
        </w:rPr>
        <w:t>г.</w:t>
      </w:r>
    </w:p>
    <w:p w:rsidR="00AA4111" w:rsidRPr="001C5A8A" w:rsidRDefault="00AA4111" w:rsidP="00AA4111">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b/>
          <w:sz w:val="24"/>
          <w:szCs w:val="24"/>
        </w:rPr>
      </w:pPr>
    </w:p>
    <w:p w:rsidR="00AA4111" w:rsidRPr="001C5A8A" w:rsidRDefault="00AA4111" w:rsidP="00AA4111">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b/>
          <w:sz w:val="24"/>
          <w:szCs w:val="24"/>
        </w:rPr>
      </w:pPr>
    </w:p>
    <w:p w:rsidR="00AA4111" w:rsidRPr="001C5A8A" w:rsidRDefault="00AA4111" w:rsidP="00AA4111">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sz w:val="24"/>
          <w:szCs w:val="24"/>
        </w:rPr>
      </w:pPr>
      <w:r w:rsidRPr="001C5A8A">
        <w:rPr>
          <w:b/>
          <w:sz w:val="24"/>
          <w:szCs w:val="24"/>
        </w:rPr>
        <w:t xml:space="preserve">Председатель ЦМК «Основы сестринского ухода»:        ________  </w:t>
      </w:r>
      <w:r w:rsidRPr="001C5A8A">
        <w:rPr>
          <w:sz w:val="24"/>
          <w:szCs w:val="24"/>
        </w:rPr>
        <w:t xml:space="preserve">/ </w:t>
      </w:r>
      <w:r w:rsidR="008C6B9E" w:rsidRPr="001C5A8A">
        <w:rPr>
          <w:sz w:val="24"/>
          <w:szCs w:val="24"/>
        </w:rPr>
        <w:t>В.В. Будагова</w:t>
      </w:r>
      <w:r w:rsidRPr="001C5A8A">
        <w:rPr>
          <w:sz w:val="24"/>
          <w:szCs w:val="24"/>
        </w:rPr>
        <w:t xml:space="preserve"> /</w:t>
      </w:r>
    </w:p>
    <w:p w:rsidR="00AA4111" w:rsidRPr="001C5A8A" w:rsidRDefault="00AA4111" w:rsidP="00AA411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b/>
          <w:sz w:val="24"/>
          <w:szCs w:val="24"/>
        </w:rPr>
      </w:pPr>
    </w:p>
    <w:p w:rsidR="00AA4111" w:rsidRPr="001C5A8A" w:rsidRDefault="00AA4111" w:rsidP="00AA4111">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b/>
          <w:sz w:val="24"/>
          <w:szCs w:val="24"/>
        </w:rPr>
      </w:pPr>
    </w:p>
    <w:p w:rsidR="00AA4111" w:rsidRPr="001C5A8A" w:rsidRDefault="00AA4111" w:rsidP="00AA4111">
      <w:pPr>
        <w:tabs>
          <w:tab w:val="left" w:pos="426"/>
        </w:tabs>
        <w:spacing w:before="87" w:line="276" w:lineRule="auto"/>
        <w:ind w:right="487"/>
        <w:contextualSpacing/>
        <w:rPr>
          <w:i/>
          <w:sz w:val="24"/>
          <w:szCs w:val="24"/>
        </w:rPr>
      </w:pPr>
      <w:proofErr w:type="gramStart"/>
      <w:r w:rsidRPr="001C5A8A">
        <w:rPr>
          <w:b/>
          <w:sz w:val="24"/>
          <w:szCs w:val="24"/>
        </w:rPr>
        <w:t>Утверждена</w:t>
      </w:r>
      <w:proofErr w:type="gramEnd"/>
      <w:r w:rsidRPr="001C5A8A">
        <w:rPr>
          <w:b/>
          <w:sz w:val="24"/>
          <w:szCs w:val="24"/>
        </w:rPr>
        <w:t xml:space="preserve"> зам. директора по учебной работе: __________  /</w:t>
      </w:r>
      <w:r w:rsidRPr="001C5A8A">
        <w:rPr>
          <w:sz w:val="24"/>
          <w:szCs w:val="24"/>
        </w:rPr>
        <w:t xml:space="preserve">Н.В. </w:t>
      </w:r>
      <w:proofErr w:type="spellStart"/>
      <w:r w:rsidRPr="001C5A8A">
        <w:rPr>
          <w:sz w:val="24"/>
          <w:szCs w:val="24"/>
        </w:rPr>
        <w:t>Земцова</w:t>
      </w:r>
      <w:proofErr w:type="spellEnd"/>
      <w:r w:rsidRPr="001C5A8A">
        <w:rPr>
          <w:sz w:val="24"/>
          <w:szCs w:val="24"/>
        </w:rPr>
        <w:t>/</w:t>
      </w:r>
    </w:p>
    <w:p w:rsidR="00F04BCF" w:rsidRPr="001C5A8A" w:rsidRDefault="00F04BCF" w:rsidP="00C07DE3">
      <w:pPr>
        <w:spacing w:before="87"/>
        <w:ind w:left="604" w:right="487"/>
        <w:jc w:val="center"/>
        <w:rPr>
          <w:b/>
          <w:i/>
          <w:sz w:val="24"/>
        </w:rPr>
      </w:pPr>
    </w:p>
    <w:p w:rsidR="00F04BCF" w:rsidRPr="001C5A8A" w:rsidRDefault="00F04BCF">
      <w:pPr>
        <w:widowControl/>
        <w:autoSpaceDE/>
        <w:autoSpaceDN/>
        <w:spacing w:after="160" w:line="259" w:lineRule="auto"/>
        <w:rPr>
          <w:b/>
          <w:i/>
          <w:sz w:val="24"/>
        </w:rPr>
      </w:pPr>
      <w:r w:rsidRPr="001C5A8A">
        <w:rPr>
          <w:b/>
          <w:i/>
          <w:sz w:val="24"/>
        </w:rPr>
        <w:br w:type="page"/>
      </w:r>
    </w:p>
    <w:p w:rsidR="00C07DE3" w:rsidRPr="001C5A8A" w:rsidRDefault="00C07DE3" w:rsidP="00C07DE3">
      <w:pPr>
        <w:spacing w:before="87"/>
        <w:ind w:left="604" w:right="487"/>
        <w:jc w:val="center"/>
        <w:rPr>
          <w:b/>
          <w:i/>
          <w:sz w:val="24"/>
        </w:rPr>
      </w:pPr>
      <w:r w:rsidRPr="001C5A8A">
        <w:rPr>
          <w:b/>
          <w:i/>
          <w:sz w:val="24"/>
        </w:rPr>
        <w:lastRenderedPageBreak/>
        <w:t>СОДЕРЖАНИЕ</w:t>
      </w:r>
    </w:p>
    <w:p w:rsidR="00C07DE3" w:rsidRPr="001C5A8A" w:rsidRDefault="00C07DE3" w:rsidP="00C07DE3">
      <w:pPr>
        <w:pStyle w:val="a3"/>
        <w:rPr>
          <w:b/>
          <w:i/>
          <w:sz w:val="20"/>
        </w:rPr>
      </w:pPr>
    </w:p>
    <w:p w:rsidR="00C07DE3" w:rsidRPr="001C5A8A" w:rsidRDefault="00C07DE3" w:rsidP="00C07DE3">
      <w:pPr>
        <w:pStyle w:val="a3"/>
        <w:rPr>
          <w:b/>
          <w:i/>
          <w:sz w:val="20"/>
        </w:rPr>
      </w:pPr>
    </w:p>
    <w:p w:rsidR="00C07DE3" w:rsidRPr="001C5A8A" w:rsidRDefault="00C07DE3" w:rsidP="00C07DE3">
      <w:pPr>
        <w:pStyle w:val="a3"/>
        <w:spacing w:before="9"/>
        <w:rPr>
          <w:b/>
          <w:i/>
          <w:sz w:val="26"/>
        </w:rPr>
      </w:pPr>
    </w:p>
    <w:tbl>
      <w:tblPr>
        <w:tblW w:w="0" w:type="auto"/>
        <w:tblLook w:val="01E0" w:firstRow="1" w:lastRow="1" w:firstColumn="1" w:lastColumn="1" w:noHBand="0" w:noVBand="0"/>
      </w:tblPr>
      <w:tblGrid>
        <w:gridCol w:w="9322"/>
      </w:tblGrid>
      <w:tr w:rsidR="00F04BCF" w:rsidRPr="001C5A8A" w:rsidTr="00F04BCF">
        <w:tc>
          <w:tcPr>
            <w:tcW w:w="9322" w:type="dxa"/>
          </w:tcPr>
          <w:p w:rsidR="00F04BCF" w:rsidRPr="001C5A8A" w:rsidRDefault="00F04BCF" w:rsidP="00F04BCF">
            <w:pPr>
              <w:rPr>
                <w:b/>
                <w:sz w:val="24"/>
                <w:szCs w:val="24"/>
              </w:rPr>
            </w:pPr>
          </w:p>
          <w:p w:rsidR="00F04BCF" w:rsidRPr="001C5A8A" w:rsidRDefault="00F04BCF" w:rsidP="00BE538E">
            <w:pPr>
              <w:widowControl/>
              <w:numPr>
                <w:ilvl w:val="0"/>
                <w:numId w:val="1"/>
              </w:numPr>
              <w:autoSpaceDE/>
              <w:autoSpaceDN/>
              <w:rPr>
                <w:b/>
                <w:sz w:val="24"/>
                <w:szCs w:val="24"/>
              </w:rPr>
            </w:pPr>
            <w:r w:rsidRPr="001C5A8A">
              <w:rPr>
                <w:b/>
                <w:sz w:val="24"/>
                <w:szCs w:val="24"/>
              </w:rPr>
              <w:t>ОБЩАЯ ХАРАКТЕРИСТИКА  РАБОЧЕЙ ПРОГРАММЫ ПРОФЕССИОНАЛЬНОГО МОДУЛЯ</w:t>
            </w:r>
          </w:p>
        </w:tc>
      </w:tr>
      <w:tr w:rsidR="00F04BCF" w:rsidRPr="001C5A8A" w:rsidTr="00F04BCF">
        <w:tc>
          <w:tcPr>
            <w:tcW w:w="9322" w:type="dxa"/>
          </w:tcPr>
          <w:p w:rsidR="00F04BCF" w:rsidRPr="001C5A8A" w:rsidRDefault="00F04BCF" w:rsidP="00F04BCF">
            <w:pPr>
              <w:rPr>
                <w:b/>
                <w:sz w:val="24"/>
                <w:szCs w:val="24"/>
              </w:rPr>
            </w:pPr>
          </w:p>
          <w:p w:rsidR="00F04BCF" w:rsidRPr="001C5A8A" w:rsidRDefault="00F04BCF" w:rsidP="00BE538E">
            <w:pPr>
              <w:widowControl/>
              <w:numPr>
                <w:ilvl w:val="0"/>
                <w:numId w:val="1"/>
              </w:numPr>
              <w:autoSpaceDE/>
              <w:autoSpaceDN/>
              <w:rPr>
                <w:b/>
                <w:sz w:val="24"/>
                <w:szCs w:val="24"/>
              </w:rPr>
            </w:pPr>
            <w:r w:rsidRPr="001C5A8A">
              <w:rPr>
                <w:b/>
                <w:sz w:val="24"/>
                <w:szCs w:val="24"/>
              </w:rPr>
              <w:t>СТРУКТУРА И СОДЕРЖАНИЕ ПРОФЕССИОНАЛЬНОГО МОДУЛЯ</w:t>
            </w:r>
          </w:p>
          <w:p w:rsidR="00F04BCF" w:rsidRPr="001C5A8A" w:rsidRDefault="00F04BCF" w:rsidP="00F04BCF">
            <w:pPr>
              <w:rPr>
                <w:b/>
                <w:sz w:val="24"/>
                <w:szCs w:val="24"/>
              </w:rPr>
            </w:pPr>
          </w:p>
          <w:p w:rsidR="00F04BCF" w:rsidRPr="001C5A8A" w:rsidRDefault="00F04BCF" w:rsidP="00BE538E">
            <w:pPr>
              <w:widowControl/>
              <w:numPr>
                <w:ilvl w:val="0"/>
                <w:numId w:val="1"/>
              </w:numPr>
              <w:autoSpaceDE/>
              <w:autoSpaceDN/>
              <w:rPr>
                <w:b/>
                <w:sz w:val="24"/>
                <w:szCs w:val="24"/>
              </w:rPr>
            </w:pPr>
            <w:r w:rsidRPr="001C5A8A">
              <w:rPr>
                <w:b/>
                <w:sz w:val="24"/>
                <w:szCs w:val="24"/>
              </w:rPr>
              <w:t>УСЛОВИЯ РЕАЛИЗАЦИИ ПРОФЕССИОНАЛЬНОГО МОДУЛЯ</w:t>
            </w:r>
          </w:p>
        </w:tc>
      </w:tr>
      <w:tr w:rsidR="00F04BCF" w:rsidRPr="001C5A8A" w:rsidTr="00F04BCF">
        <w:tc>
          <w:tcPr>
            <w:tcW w:w="9322" w:type="dxa"/>
          </w:tcPr>
          <w:p w:rsidR="00F04BCF" w:rsidRPr="001C5A8A" w:rsidRDefault="00F04BCF" w:rsidP="00F04BCF">
            <w:pPr>
              <w:rPr>
                <w:b/>
                <w:sz w:val="24"/>
                <w:szCs w:val="24"/>
              </w:rPr>
            </w:pPr>
          </w:p>
          <w:p w:rsidR="00F04BCF" w:rsidRPr="001C5A8A" w:rsidRDefault="00F04BCF" w:rsidP="00BE538E">
            <w:pPr>
              <w:widowControl/>
              <w:numPr>
                <w:ilvl w:val="0"/>
                <w:numId w:val="1"/>
              </w:numPr>
              <w:autoSpaceDE/>
              <w:autoSpaceDN/>
              <w:rPr>
                <w:b/>
                <w:sz w:val="24"/>
                <w:szCs w:val="24"/>
              </w:rPr>
            </w:pPr>
            <w:r w:rsidRPr="001C5A8A">
              <w:rPr>
                <w:b/>
                <w:sz w:val="24"/>
                <w:szCs w:val="24"/>
              </w:rPr>
              <w:t>КОНТРОЛЬ И ОЦЕНКА РЕЗУЛЬТАТОВ ОСВОЕНИЯ ПРОФЕССИОНАЛЬНОГО МОДУЛЯ</w:t>
            </w:r>
          </w:p>
          <w:p w:rsidR="00F04BCF" w:rsidRPr="001C5A8A" w:rsidRDefault="00F04BCF" w:rsidP="00F04BCF">
            <w:pPr>
              <w:ind w:left="720"/>
              <w:rPr>
                <w:b/>
                <w:sz w:val="24"/>
                <w:szCs w:val="24"/>
              </w:rPr>
            </w:pPr>
          </w:p>
          <w:p w:rsidR="00F04BCF" w:rsidRPr="001C5A8A" w:rsidRDefault="00F04BCF" w:rsidP="00BE538E">
            <w:pPr>
              <w:widowControl/>
              <w:numPr>
                <w:ilvl w:val="0"/>
                <w:numId w:val="1"/>
              </w:numPr>
              <w:autoSpaceDE/>
              <w:autoSpaceDN/>
              <w:rPr>
                <w:b/>
                <w:sz w:val="24"/>
                <w:szCs w:val="24"/>
              </w:rPr>
            </w:pPr>
            <w:r w:rsidRPr="001C5A8A">
              <w:rPr>
                <w:b/>
                <w:bCs/>
                <w:sz w:val="24"/>
                <w:szCs w:val="24"/>
              </w:rPr>
              <w:t xml:space="preserve">ОСОБЕННОСТИ ОРГАНИЗАЦИИ ОБУЧЕНИЯ ДЛЯ ИНВАЛИДОВ И ЛИЦ С ОГРАНИЧЕННЫМИ ВОЗМОЖНОСТЯМИ ЗДОРОВЬЯ </w:t>
            </w:r>
          </w:p>
        </w:tc>
      </w:tr>
    </w:tbl>
    <w:p w:rsidR="00C07DE3" w:rsidRPr="001C5A8A" w:rsidRDefault="00C07DE3" w:rsidP="00C07DE3">
      <w:pPr>
        <w:spacing w:line="320" w:lineRule="atLeast"/>
        <w:rPr>
          <w:sz w:val="24"/>
        </w:rPr>
        <w:sectPr w:rsidR="00C07DE3" w:rsidRPr="001C5A8A" w:rsidSect="00FE196A">
          <w:pgSz w:w="11910" w:h="16850"/>
          <w:pgMar w:top="1160" w:right="460" w:bottom="280" w:left="1480" w:header="713" w:footer="0" w:gutter="0"/>
          <w:cols w:space="720"/>
        </w:sectPr>
      </w:pPr>
    </w:p>
    <w:p w:rsidR="006F061C" w:rsidRPr="001C5A8A" w:rsidRDefault="006F061C" w:rsidP="007C107B">
      <w:pPr>
        <w:jc w:val="both"/>
      </w:pPr>
      <w:r w:rsidRPr="001C5A8A">
        <w:lastRenderedPageBreak/>
        <w:t xml:space="preserve">1. ОБЩАЯ ХАРАКТЕРИСТИКА </w:t>
      </w:r>
      <w:proofErr w:type="gramStart"/>
      <w:r w:rsidRPr="001C5A8A">
        <w:t>ПРИМЕРНОЙ</w:t>
      </w:r>
      <w:proofErr w:type="gramEnd"/>
      <w:r w:rsidRPr="001C5A8A">
        <w:t xml:space="preserve"> РАБОЧЕЙ ПРОГРАММЫПРОФЕССИОНАЛЬНОГО МОДУЛЯ </w:t>
      </w:r>
    </w:p>
    <w:p w:rsidR="006F061C" w:rsidRPr="001C5A8A" w:rsidRDefault="006F061C" w:rsidP="007C107B">
      <w:pPr>
        <w:jc w:val="both"/>
      </w:pPr>
      <w:r w:rsidRPr="001C5A8A">
        <w:t>ПМ. 01  Осуществление профессионального ухода за пациентом</w:t>
      </w:r>
    </w:p>
    <w:p w:rsidR="006F061C" w:rsidRPr="001C5A8A" w:rsidRDefault="006F061C" w:rsidP="006F061C"/>
    <w:p w:rsidR="006F061C" w:rsidRPr="001C5A8A" w:rsidRDefault="006F061C" w:rsidP="006F061C">
      <w:r w:rsidRPr="001C5A8A">
        <w:t xml:space="preserve">1.1. Цель и планируемые результаты освоения профессионального модуля </w:t>
      </w:r>
    </w:p>
    <w:p w:rsidR="006F061C" w:rsidRPr="001C5A8A" w:rsidRDefault="006F061C" w:rsidP="007C107B">
      <w:pPr>
        <w:jc w:val="both"/>
      </w:pPr>
      <w:r w:rsidRPr="001C5A8A">
        <w:t xml:space="preserve">В результате изучения профессионального модуля </w:t>
      </w:r>
      <w:proofErr w:type="gramStart"/>
      <w:r w:rsidRPr="001C5A8A">
        <w:t>обучающихся</w:t>
      </w:r>
      <w:proofErr w:type="gramEnd"/>
      <w:r w:rsidRPr="001C5A8A">
        <w:t xml:space="preserve"> должен освоить основной вид деятельности осуществление профессионального ухода за пациентами и соответствующие ему общие компетенции и профессиональные компетенции:</w:t>
      </w:r>
    </w:p>
    <w:p w:rsidR="006F061C" w:rsidRPr="001C5A8A" w:rsidRDefault="006F061C" w:rsidP="006F061C">
      <w:r w:rsidRPr="001C5A8A">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6F061C" w:rsidRPr="001C5A8A" w:rsidTr="004700C1">
        <w:tc>
          <w:tcPr>
            <w:tcW w:w="1101" w:type="dxa"/>
          </w:tcPr>
          <w:p w:rsidR="006F061C" w:rsidRPr="001C5A8A" w:rsidRDefault="006F061C" w:rsidP="006F061C">
            <w:r w:rsidRPr="001C5A8A">
              <w:t>Код</w:t>
            </w:r>
          </w:p>
        </w:tc>
        <w:tc>
          <w:tcPr>
            <w:tcW w:w="8470" w:type="dxa"/>
          </w:tcPr>
          <w:p w:rsidR="006F061C" w:rsidRPr="001C5A8A" w:rsidRDefault="006F061C" w:rsidP="006F061C">
            <w:r w:rsidRPr="001C5A8A">
              <w:t>Наименование общих компетенций</w:t>
            </w:r>
          </w:p>
        </w:tc>
      </w:tr>
      <w:tr w:rsidR="006F061C" w:rsidRPr="001C5A8A" w:rsidTr="004700C1">
        <w:trPr>
          <w:trHeight w:val="327"/>
        </w:trPr>
        <w:tc>
          <w:tcPr>
            <w:tcW w:w="1101" w:type="dxa"/>
          </w:tcPr>
          <w:p w:rsidR="006F061C" w:rsidRPr="001C5A8A" w:rsidRDefault="006F061C" w:rsidP="006F061C">
            <w:proofErr w:type="gramStart"/>
            <w:r w:rsidRPr="001C5A8A">
              <w:t>ОК</w:t>
            </w:r>
            <w:proofErr w:type="gramEnd"/>
            <w:r w:rsidRPr="001C5A8A">
              <w:t xml:space="preserve"> 01.</w:t>
            </w:r>
          </w:p>
        </w:tc>
        <w:tc>
          <w:tcPr>
            <w:tcW w:w="8470" w:type="dxa"/>
          </w:tcPr>
          <w:p w:rsidR="006F061C" w:rsidRPr="001C5A8A" w:rsidRDefault="006F061C" w:rsidP="006F061C">
            <w:r w:rsidRPr="001C5A8A">
              <w:t>Выбирать способы решения задач профессиональной деятельности применительно к различным контекстам</w:t>
            </w:r>
          </w:p>
        </w:tc>
      </w:tr>
      <w:tr w:rsidR="006F061C" w:rsidRPr="001C5A8A" w:rsidTr="004700C1">
        <w:trPr>
          <w:trHeight w:val="327"/>
        </w:trPr>
        <w:tc>
          <w:tcPr>
            <w:tcW w:w="1101" w:type="dxa"/>
          </w:tcPr>
          <w:p w:rsidR="006F061C" w:rsidRPr="001C5A8A" w:rsidRDefault="006F061C" w:rsidP="006F061C">
            <w:proofErr w:type="gramStart"/>
            <w:r w:rsidRPr="001C5A8A">
              <w:t>ОК</w:t>
            </w:r>
            <w:proofErr w:type="gramEnd"/>
            <w:r w:rsidRPr="001C5A8A">
              <w:t xml:space="preserve"> 02.</w:t>
            </w:r>
          </w:p>
        </w:tc>
        <w:tc>
          <w:tcPr>
            <w:tcW w:w="8470" w:type="dxa"/>
          </w:tcPr>
          <w:p w:rsidR="006F061C" w:rsidRPr="001C5A8A" w:rsidRDefault="006F061C" w:rsidP="006F061C">
            <w:r w:rsidRPr="001C5A8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F061C" w:rsidRPr="001C5A8A" w:rsidTr="004700C1">
        <w:trPr>
          <w:trHeight w:val="327"/>
        </w:trPr>
        <w:tc>
          <w:tcPr>
            <w:tcW w:w="1101" w:type="dxa"/>
          </w:tcPr>
          <w:p w:rsidR="006F061C" w:rsidRPr="001C5A8A" w:rsidRDefault="006F061C" w:rsidP="006F061C">
            <w:proofErr w:type="gramStart"/>
            <w:r w:rsidRPr="001C5A8A">
              <w:t>ОК</w:t>
            </w:r>
            <w:proofErr w:type="gramEnd"/>
            <w:r w:rsidRPr="001C5A8A">
              <w:t xml:space="preserve"> 04.</w:t>
            </w:r>
          </w:p>
        </w:tc>
        <w:tc>
          <w:tcPr>
            <w:tcW w:w="8470" w:type="dxa"/>
          </w:tcPr>
          <w:p w:rsidR="006F061C" w:rsidRPr="001C5A8A" w:rsidRDefault="006F061C" w:rsidP="006F061C">
            <w:r w:rsidRPr="001C5A8A">
              <w:t>Эффективно взаимодействовать и работать в коллективе и команде</w:t>
            </w:r>
          </w:p>
        </w:tc>
      </w:tr>
      <w:tr w:rsidR="006F061C" w:rsidRPr="001C5A8A" w:rsidTr="004700C1">
        <w:tc>
          <w:tcPr>
            <w:tcW w:w="1101" w:type="dxa"/>
          </w:tcPr>
          <w:p w:rsidR="006F061C" w:rsidRPr="001C5A8A" w:rsidRDefault="006F061C" w:rsidP="006F061C">
            <w:proofErr w:type="gramStart"/>
            <w:r w:rsidRPr="001C5A8A">
              <w:t>ОК</w:t>
            </w:r>
            <w:proofErr w:type="gramEnd"/>
            <w:r w:rsidRPr="001C5A8A">
              <w:t xml:space="preserve"> 05.</w:t>
            </w:r>
          </w:p>
        </w:tc>
        <w:tc>
          <w:tcPr>
            <w:tcW w:w="8470" w:type="dxa"/>
          </w:tcPr>
          <w:p w:rsidR="006F061C" w:rsidRPr="001C5A8A" w:rsidRDefault="006F061C" w:rsidP="006F061C">
            <w:r w:rsidRPr="001C5A8A">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F061C" w:rsidRPr="001C5A8A" w:rsidTr="004700C1">
        <w:tc>
          <w:tcPr>
            <w:tcW w:w="1101" w:type="dxa"/>
          </w:tcPr>
          <w:p w:rsidR="006F061C" w:rsidRPr="001C5A8A" w:rsidRDefault="006F061C" w:rsidP="006F061C">
            <w:proofErr w:type="gramStart"/>
            <w:r w:rsidRPr="001C5A8A">
              <w:t>ОК</w:t>
            </w:r>
            <w:proofErr w:type="gramEnd"/>
            <w:r w:rsidRPr="001C5A8A">
              <w:t xml:space="preserve"> 09.</w:t>
            </w:r>
          </w:p>
        </w:tc>
        <w:tc>
          <w:tcPr>
            <w:tcW w:w="8470" w:type="dxa"/>
          </w:tcPr>
          <w:p w:rsidR="006F061C" w:rsidRPr="001C5A8A" w:rsidRDefault="006F061C" w:rsidP="006F061C">
            <w:r w:rsidRPr="001C5A8A">
              <w:t>Пользоваться профессиональной документацией на государственном и иностранном языках.</w:t>
            </w:r>
          </w:p>
        </w:tc>
      </w:tr>
    </w:tbl>
    <w:p w:rsidR="006F061C" w:rsidRPr="001C5A8A" w:rsidRDefault="006F061C" w:rsidP="006F061C"/>
    <w:p w:rsidR="006F061C" w:rsidRPr="001C5A8A" w:rsidRDefault="006F061C" w:rsidP="007C107B">
      <w:pPr>
        <w:jc w:val="both"/>
      </w:pPr>
      <w:r w:rsidRPr="001C5A8A">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6F061C" w:rsidRPr="001C5A8A" w:rsidTr="004700C1">
        <w:tc>
          <w:tcPr>
            <w:tcW w:w="1101" w:type="dxa"/>
          </w:tcPr>
          <w:p w:rsidR="006F061C" w:rsidRPr="001C5A8A" w:rsidRDefault="006F061C" w:rsidP="006F061C">
            <w:r w:rsidRPr="001C5A8A">
              <w:t>Код</w:t>
            </w:r>
          </w:p>
        </w:tc>
        <w:tc>
          <w:tcPr>
            <w:tcW w:w="8753" w:type="dxa"/>
          </w:tcPr>
          <w:p w:rsidR="006F061C" w:rsidRPr="001C5A8A" w:rsidRDefault="006F061C" w:rsidP="006F061C">
            <w:r w:rsidRPr="001C5A8A">
              <w:t>Наименование видов деятельности и профессиональных компетенций</w:t>
            </w:r>
          </w:p>
        </w:tc>
      </w:tr>
      <w:tr w:rsidR="006F061C" w:rsidRPr="001C5A8A" w:rsidTr="004700C1">
        <w:tc>
          <w:tcPr>
            <w:tcW w:w="1101" w:type="dxa"/>
          </w:tcPr>
          <w:p w:rsidR="006F061C" w:rsidRPr="001C5A8A" w:rsidRDefault="006F061C" w:rsidP="006F061C">
            <w:r w:rsidRPr="001C5A8A">
              <w:t>ВД 1</w:t>
            </w:r>
          </w:p>
        </w:tc>
        <w:tc>
          <w:tcPr>
            <w:tcW w:w="8753" w:type="dxa"/>
          </w:tcPr>
          <w:p w:rsidR="006F061C" w:rsidRPr="001C5A8A" w:rsidRDefault="006F061C" w:rsidP="006F061C">
            <w:r w:rsidRPr="001C5A8A">
              <w:t>Осуществление профессионального ухода за пациентами</w:t>
            </w:r>
          </w:p>
        </w:tc>
      </w:tr>
      <w:tr w:rsidR="006F061C" w:rsidRPr="001C5A8A" w:rsidTr="004700C1">
        <w:tc>
          <w:tcPr>
            <w:tcW w:w="1101" w:type="dxa"/>
          </w:tcPr>
          <w:p w:rsidR="006F061C" w:rsidRPr="001C5A8A" w:rsidRDefault="006F061C" w:rsidP="006F061C">
            <w:r w:rsidRPr="001C5A8A">
              <w:t>ПК 1.1.</w:t>
            </w:r>
          </w:p>
          <w:p w:rsidR="006F061C" w:rsidRPr="001C5A8A" w:rsidRDefault="006F061C" w:rsidP="006F061C"/>
        </w:tc>
        <w:tc>
          <w:tcPr>
            <w:tcW w:w="8753" w:type="dxa"/>
          </w:tcPr>
          <w:p w:rsidR="006F061C" w:rsidRPr="001C5A8A" w:rsidRDefault="006F061C" w:rsidP="006F061C">
            <w:r w:rsidRPr="001C5A8A">
              <w:t>Осуществлять рациональное перемещение и транспортировку материальных объектов и медицинских отходов</w:t>
            </w:r>
          </w:p>
        </w:tc>
      </w:tr>
      <w:tr w:rsidR="006F061C" w:rsidRPr="001C5A8A" w:rsidTr="004700C1">
        <w:tc>
          <w:tcPr>
            <w:tcW w:w="1101" w:type="dxa"/>
          </w:tcPr>
          <w:p w:rsidR="006F061C" w:rsidRPr="001C5A8A" w:rsidRDefault="006F061C" w:rsidP="006F061C">
            <w:r w:rsidRPr="001C5A8A">
              <w:t>ПК 1.2.</w:t>
            </w:r>
          </w:p>
          <w:p w:rsidR="006F061C" w:rsidRPr="001C5A8A" w:rsidRDefault="006F061C" w:rsidP="006F061C"/>
        </w:tc>
        <w:tc>
          <w:tcPr>
            <w:tcW w:w="8753" w:type="dxa"/>
          </w:tcPr>
          <w:p w:rsidR="006F061C" w:rsidRPr="001C5A8A" w:rsidRDefault="006F061C" w:rsidP="006F061C">
            <w:r w:rsidRPr="001C5A8A">
              <w:t>Обеспечивать соблюдение санитарно-эпидемиологических правил и нормативов медицинской организации</w:t>
            </w:r>
          </w:p>
        </w:tc>
      </w:tr>
      <w:tr w:rsidR="006F061C" w:rsidRPr="001C5A8A" w:rsidTr="004700C1">
        <w:tc>
          <w:tcPr>
            <w:tcW w:w="1101" w:type="dxa"/>
          </w:tcPr>
          <w:p w:rsidR="006F061C" w:rsidRPr="001C5A8A" w:rsidRDefault="006F061C" w:rsidP="006F061C">
            <w:r w:rsidRPr="001C5A8A">
              <w:t>ПК 1.3.</w:t>
            </w:r>
          </w:p>
          <w:p w:rsidR="006F061C" w:rsidRPr="001C5A8A" w:rsidRDefault="006F061C" w:rsidP="006F061C"/>
        </w:tc>
        <w:tc>
          <w:tcPr>
            <w:tcW w:w="8753" w:type="dxa"/>
          </w:tcPr>
          <w:p w:rsidR="006F061C" w:rsidRPr="001C5A8A" w:rsidRDefault="006F061C" w:rsidP="006F061C">
            <w:r w:rsidRPr="001C5A8A">
              <w:t>Осуществлять профессиональный уход за пациентами с использованием современных средств и предметов ухода</w:t>
            </w:r>
          </w:p>
        </w:tc>
      </w:tr>
      <w:tr w:rsidR="006F061C" w:rsidRPr="001C5A8A" w:rsidTr="004700C1">
        <w:tc>
          <w:tcPr>
            <w:tcW w:w="1101" w:type="dxa"/>
          </w:tcPr>
          <w:p w:rsidR="006F061C" w:rsidRPr="001C5A8A" w:rsidRDefault="006F061C" w:rsidP="006F061C">
            <w:r w:rsidRPr="001C5A8A">
              <w:t>ПК 1.4.</w:t>
            </w:r>
          </w:p>
        </w:tc>
        <w:tc>
          <w:tcPr>
            <w:tcW w:w="8753" w:type="dxa"/>
          </w:tcPr>
          <w:p w:rsidR="006F061C" w:rsidRPr="001C5A8A" w:rsidRDefault="006F061C" w:rsidP="006F061C">
            <w:r w:rsidRPr="001C5A8A">
              <w:t>Осуществлять уход за телом человека</w:t>
            </w:r>
          </w:p>
        </w:tc>
      </w:tr>
    </w:tbl>
    <w:p w:rsidR="006F061C" w:rsidRPr="001C5A8A" w:rsidRDefault="006F061C" w:rsidP="006F061C"/>
    <w:p w:rsidR="006F061C" w:rsidRPr="001C5A8A" w:rsidRDefault="006F061C" w:rsidP="007C107B">
      <w:pPr>
        <w:jc w:val="both"/>
      </w:pPr>
      <w:r w:rsidRPr="001C5A8A">
        <w:t xml:space="preserve">В результате освоения профессионального модуля </w:t>
      </w:r>
      <w:proofErr w:type="gramStart"/>
      <w:r w:rsidRPr="001C5A8A">
        <w:t>обучающийся</w:t>
      </w:r>
      <w:proofErr w:type="gramEnd"/>
      <w:r w:rsidRPr="001C5A8A">
        <w:t xml:space="preserve"> должен:</w:t>
      </w:r>
    </w:p>
    <w:p w:rsidR="006F061C" w:rsidRPr="001C5A8A" w:rsidRDefault="006F061C" w:rsidP="006F06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7200"/>
      </w:tblGrid>
      <w:tr w:rsidR="006F061C" w:rsidRPr="001C5A8A" w:rsidTr="004700C1">
        <w:tc>
          <w:tcPr>
            <w:tcW w:w="2371" w:type="dxa"/>
          </w:tcPr>
          <w:p w:rsidR="006F061C" w:rsidRPr="001C5A8A" w:rsidRDefault="006F061C" w:rsidP="006F061C">
            <w:r w:rsidRPr="001C5A8A">
              <w:t>Владеть навыками</w:t>
            </w:r>
          </w:p>
        </w:tc>
        <w:tc>
          <w:tcPr>
            <w:tcW w:w="7200" w:type="dxa"/>
          </w:tcPr>
          <w:p w:rsidR="006F061C" w:rsidRPr="001C5A8A" w:rsidRDefault="006F061C" w:rsidP="006F061C">
            <w:r w:rsidRPr="001C5A8A">
              <w:t>размещения материальных объектов и медицинских отходов на средствах транспортировки.</w:t>
            </w:r>
          </w:p>
          <w:p w:rsidR="006F061C" w:rsidRPr="001C5A8A" w:rsidRDefault="006F061C" w:rsidP="006F061C">
            <w:r w:rsidRPr="001C5A8A">
              <w:t>осуществления транспортировки и своевременной доставки материальных объектов и медицинских отходов к месту назначения.</w:t>
            </w:r>
          </w:p>
          <w:p w:rsidR="006F061C" w:rsidRPr="001C5A8A" w:rsidRDefault="006F061C" w:rsidP="006F061C">
            <w:r w:rsidRPr="001C5A8A">
              <w:t>проведения ежедневной влажной и генеральной уборки палат, помещений, кабинетов с использованием дезинфицирующих и моющих средств.</w:t>
            </w:r>
          </w:p>
          <w:p w:rsidR="006F061C" w:rsidRPr="001C5A8A" w:rsidRDefault="006F061C" w:rsidP="006F061C">
            <w:r w:rsidRPr="001C5A8A">
              <w:t>проведения обеззараживания воздуха и проветривания палат, помещений, кабинетов.</w:t>
            </w:r>
          </w:p>
          <w:p w:rsidR="006F061C" w:rsidRPr="001C5A8A" w:rsidRDefault="006F061C" w:rsidP="006F061C">
            <w:r w:rsidRPr="001C5A8A">
              <w:t>обеспечения порядка в холодильниках и санитарное содержание холодильников для хранения личных пищевых продуктов пациентов.</w:t>
            </w:r>
          </w:p>
          <w:p w:rsidR="006F061C" w:rsidRPr="001C5A8A" w:rsidRDefault="006F061C" w:rsidP="006F061C">
            <w:r w:rsidRPr="001C5A8A">
              <w:t>проведения дезинфекция предметов ухода, оборудования, инвентаря и медицинских изделий.</w:t>
            </w:r>
          </w:p>
          <w:p w:rsidR="006F061C" w:rsidRPr="001C5A8A" w:rsidRDefault="006F061C" w:rsidP="006F061C">
            <w:r w:rsidRPr="001C5A8A">
              <w:t xml:space="preserve">проведения </w:t>
            </w:r>
            <w:proofErr w:type="spellStart"/>
            <w:r w:rsidRPr="001C5A8A">
              <w:t>предстерилизационной</w:t>
            </w:r>
            <w:proofErr w:type="spellEnd"/>
            <w:r w:rsidRPr="001C5A8A">
              <w:t xml:space="preserve"> очистки медицинских изделий.</w:t>
            </w:r>
          </w:p>
          <w:p w:rsidR="006F061C" w:rsidRPr="001C5A8A" w:rsidRDefault="006F061C" w:rsidP="006F061C">
            <w:r w:rsidRPr="001C5A8A">
              <w:t>получения информации от пациентов (их родственников / законных представителей).</w:t>
            </w:r>
          </w:p>
          <w:p w:rsidR="006F061C" w:rsidRPr="001C5A8A" w:rsidRDefault="006F061C" w:rsidP="006F061C">
            <w:r w:rsidRPr="001C5A8A">
              <w:t>размещения и перемещения пациента в постели.</w:t>
            </w:r>
          </w:p>
          <w:p w:rsidR="006F061C" w:rsidRPr="001C5A8A" w:rsidRDefault="006F061C" w:rsidP="006F061C">
            <w:r w:rsidRPr="001C5A8A">
              <w:t>проведения санитарной обработки, гигиенического ухода за тяжелобольными пациентами (умывание, обтирание кожных покровов, полоскание полости рта).</w:t>
            </w:r>
          </w:p>
          <w:p w:rsidR="006F061C" w:rsidRPr="001C5A8A" w:rsidRDefault="006F061C" w:rsidP="006F061C">
            <w:r w:rsidRPr="001C5A8A">
              <w:t>оказания пособия пациенту с недостаточностью самостоятельного ухода при физиологических отправлениях.</w:t>
            </w:r>
          </w:p>
          <w:p w:rsidR="006F061C" w:rsidRPr="001C5A8A" w:rsidRDefault="006F061C" w:rsidP="006F061C">
            <w:r w:rsidRPr="001C5A8A">
              <w:t>кормления пациента с недостаточностью самостоятельного ухода.</w:t>
            </w:r>
          </w:p>
          <w:p w:rsidR="006F061C" w:rsidRPr="001C5A8A" w:rsidRDefault="006F061C" w:rsidP="006F061C">
            <w:r w:rsidRPr="001C5A8A">
              <w:t>получения комплектов чистого нательного белья, одежды и обуви.</w:t>
            </w:r>
          </w:p>
          <w:p w:rsidR="006F061C" w:rsidRPr="001C5A8A" w:rsidRDefault="006F061C" w:rsidP="006F061C">
            <w:r w:rsidRPr="001C5A8A">
              <w:lastRenderedPageBreak/>
              <w:t>осуществления смены нательного и постельного белья.</w:t>
            </w:r>
          </w:p>
          <w:p w:rsidR="006F061C" w:rsidRPr="001C5A8A" w:rsidRDefault="006F061C" w:rsidP="006F061C">
            <w:r w:rsidRPr="001C5A8A">
              <w:t>осуществления транспортировки и с</w:t>
            </w:r>
            <w:r w:rsidR="00431791" w:rsidRPr="001C5A8A">
              <w:t>оп</w:t>
            </w:r>
            <w:r w:rsidRPr="001C5A8A">
              <w:t>ровождения пациента.</w:t>
            </w:r>
          </w:p>
          <w:p w:rsidR="006F061C" w:rsidRPr="001C5A8A" w:rsidRDefault="006F061C" w:rsidP="006F061C">
            <w:r w:rsidRPr="001C5A8A">
              <w:t>оказания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w:t>
            </w:r>
          </w:p>
          <w:p w:rsidR="006F061C" w:rsidRPr="001C5A8A" w:rsidRDefault="006F061C" w:rsidP="006F061C">
            <w:r w:rsidRPr="001C5A8A">
              <w:t>наблюдения за функциональным состоянием пациента.</w:t>
            </w:r>
          </w:p>
          <w:p w:rsidR="006F061C" w:rsidRPr="001C5A8A" w:rsidRDefault="006F061C" w:rsidP="006F061C">
            <w:r w:rsidRPr="001C5A8A">
              <w:t>осуществления доставки биологического материала в лабораторию.</w:t>
            </w:r>
          </w:p>
          <w:p w:rsidR="006F061C" w:rsidRPr="001C5A8A" w:rsidRDefault="006F061C" w:rsidP="006F061C">
            <w:r w:rsidRPr="001C5A8A">
              <w:t>оказания первой помощи при угрожающих жизни состояниях.</w:t>
            </w:r>
          </w:p>
          <w:p w:rsidR="006F061C" w:rsidRPr="001C5A8A" w:rsidRDefault="006F061C" w:rsidP="006F061C">
            <w:r w:rsidRPr="001C5A8A">
              <w:t>проведения ухода за телом умершего человека.</w:t>
            </w:r>
          </w:p>
          <w:p w:rsidR="006F061C" w:rsidRPr="001C5A8A" w:rsidRDefault="006F061C" w:rsidP="006F061C">
            <w:r w:rsidRPr="001C5A8A">
              <w:t>осуществления транспортировки тела умершего человека.</w:t>
            </w:r>
          </w:p>
        </w:tc>
      </w:tr>
      <w:tr w:rsidR="006F061C" w:rsidRPr="001C5A8A" w:rsidTr="004700C1">
        <w:tc>
          <w:tcPr>
            <w:tcW w:w="2371" w:type="dxa"/>
          </w:tcPr>
          <w:p w:rsidR="006F061C" w:rsidRPr="001C5A8A" w:rsidRDefault="006F061C" w:rsidP="006F061C">
            <w:r w:rsidRPr="001C5A8A">
              <w:lastRenderedPageBreak/>
              <w:t>Уметь</w:t>
            </w:r>
          </w:p>
        </w:tc>
        <w:tc>
          <w:tcPr>
            <w:tcW w:w="7200" w:type="dxa"/>
          </w:tcPr>
          <w:p w:rsidR="006F061C" w:rsidRPr="001C5A8A" w:rsidRDefault="006F061C" w:rsidP="006F061C">
            <w:r w:rsidRPr="001C5A8A">
              <w:t>согласовывать действия с медицинским персоналом медицинской организации при перемещении, транспортировке материальных объектов и медицинских отходов.</w:t>
            </w:r>
          </w:p>
          <w:p w:rsidR="006F061C" w:rsidRPr="001C5A8A" w:rsidRDefault="006F061C" w:rsidP="006F061C">
            <w:r w:rsidRPr="001C5A8A">
              <w:t>рационально использовать специальные транспортные средства перемещения.</w:t>
            </w:r>
          </w:p>
          <w:p w:rsidR="006F061C" w:rsidRPr="001C5A8A" w:rsidRDefault="006F061C" w:rsidP="006F061C">
            <w:r w:rsidRPr="001C5A8A">
              <w:t>удалять медицинские отходы с мест первичного образования и перемещать в места временного хранения.</w:t>
            </w:r>
          </w:p>
          <w:p w:rsidR="006F061C" w:rsidRPr="001C5A8A" w:rsidRDefault="006F061C" w:rsidP="006F061C">
            <w:r w:rsidRPr="001C5A8A">
              <w:t>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w:t>
            </w:r>
          </w:p>
          <w:p w:rsidR="006F061C" w:rsidRPr="001C5A8A" w:rsidRDefault="006F061C" w:rsidP="006F061C">
            <w:r w:rsidRPr="001C5A8A">
              <w:t>обеспечивать сохранность перемещаемых объектов в медицинской организации.</w:t>
            </w:r>
          </w:p>
          <w:p w:rsidR="006F061C" w:rsidRPr="001C5A8A" w:rsidRDefault="006F061C" w:rsidP="006F061C">
            <w:r w:rsidRPr="001C5A8A">
              <w:t>производить герметизацию упаковок и емкостей однократного применения с отходами различных классов Опасности.</w:t>
            </w:r>
          </w:p>
          <w:p w:rsidR="006F061C" w:rsidRPr="001C5A8A" w:rsidRDefault="006F061C" w:rsidP="006F061C">
            <w:r w:rsidRPr="001C5A8A">
              <w:t>использовать упаковку (пакеты, баки) однократного и многократного применения в местах первичного сбора отходов с учетом класса Опасности.</w:t>
            </w:r>
          </w:p>
          <w:p w:rsidR="006F061C" w:rsidRPr="001C5A8A" w:rsidRDefault="006F061C" w:rsidP="006F061C">
            <w:r w:rsidRPr="001C5A8A">
              <w:t>правильно применять средства индивидуальной защиты.</w:t>
            </w:r>
          </w:p>
          <w:p w:rsidR="006F061C" w:rsidRPr="001C5A8A" w:rsidRDefault="006F061C" w:rsidP="006F061C">
            <w:r w:rsidRPr="001C5A8A">
              <w:t>производить гигиеническую обработку рук.</w:t>
            </w:r>
          </w:p>
          <w:p w:rsidR="006F061C" w:rsidRPr="001C5A8A" w:rsidRDefault="006F061C" w:rsidP="006F061C">
            <w:r w:rsidRPr="001C5A8A">
              <w:t>оказывать первую помощь.</w:t>
            </w:r>
          </w:p>
          <w:p w:rsidR="006F061C" w:rsidRPr="001C5A8A" w:rsidRDefault="006F061C" w:rsidP="006F061C">
            <w:r w:rsidRPr="001C5A8A">
              <w:t>производить уборку помещений, в том числе с применением дезинфицирующих и моющих средств.</w:t>
            </w:r>
          </w:p>
          <w:p w:rsidR="006F061C" w:rsidRPr="001C5A8A" w:rsidRDefault="006F061C" w:rsidP="006F061C">
            <w:r w:rsidRPr="001C5A8A">
              <w:t>применять разрешенные для обеззараживания воздуха оборудование и химические средства.</w:t>
            </w:r>
          </w:p>
          <w:p w:rsidR="006F061C" w:rsidRPr="001C5A8A" w:rsidRDefault="006F061C" w:rsidP="006F061C">
            <w:r w:rsidRPr="001C5A8A">
              <w:t>поддерживать санитарное состояние холодильников для хранения личных пищевых продуктов пациентов.</w:t>
            </w:r>
          </w:p>
          <w:p w:rsidR="006F061C" w:rsidRPr="001C5A8A" w:rsidRDefault="006F061C" w:rsidP="006F061C">
            <w:r w:rsidRPr="001C5A8A">
              <w:t>обеспечивать порядок хранения пищевых продуктов пациентов в холодильниках.</w:t>
            </w:r>
          </w:p>
          <w:p w:rsidR="006F061C" w:rsidRPr="001C5A8A" w:rsidRDefault="006F061C" w:rsidP="006F061C">
            <w:r w:rsidRPr="001C5A8A">
              <w:t>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w:t>
            </w:r>
          </w:p>
          <w:p w:rsidR="006F061C" w:rsidRPr="001C5A8A" w:rsidRDefault="006F061C" w:rsidP="006F061C">
            <w:r w:rsidRPr="001C5A8A">
              <w:t>использовать и хранить уборочный инвентарь, оборудование в соответствии с маркировкой.</w:t>
            </w:r>
          </w:p>
          <w:p w:rsidR="006F061C" w:rsidRPr="001C5A8A" w:rsidRDefault="006F061C" w:rsidP="006F061C">
            <w:r w:rsidRPr="001C5A8A">
              <w:t xml:space="preserve">производить </w:t>
            </w:r>
            <w:proofErr w:type="spellStart"/>
            <w:r w:rsidRPr="001C5A8A">
              <w:t>предстерилизационную</w:t>
            </w:r>
            <w:proofErr w:type="spellEnd"/>
            <w:r w:rsidRPr="001C5A8A">
              <w:t xml:space="preserve"> очистку медицинских изделий.</w:t>
            </w:r>
          </w:p>
          <w:p w:rsidR="006F061C" w:rsidRPr="001C5A8A" w:rsidRDefault="006F061C" w:rsidP="006F061C">
            <w:r w:rsidRPr="001C5A8A">
              <w:t>производить обезвреживание отдельных видов медицинских отходов, обработку поверхностей, загрязненных биологическими жидкостями.</w:t>
            </w:r>
          </w:p>
          <w:p w:rsidR="006F061C" w:rsidRPr="001C5A8A" w:rsidRDefault="006F061C" w:rsidP="006F061C">
            <w:r w:rsidRPr="001C5A8A">
              <w:t>правильно применять средства индивидуальной защиты.</w:t>
            </w:r>
          </w:p>
          <w:p w:rsidR="006F061C" w:rsidRPr="001C5A8A" w:rsidRDefault="006F061C" w:rsidP="006F061C">
            <w:r w:rsidRPr="001C5A8A">
              <w:t>получать информацию от пациентов (их родственников / законных представителей).</w:t>
            </w:r>
          </w:p>
          <w:p w:rsidR="006F061C" w:rsidRPr="001C5A8A" w:rsidRDefault="006F061C" w:rsidP="006F061C">
            <w:r w:rsidRPr="001C5A8A">
              <w:t>использовать специальные средства для размещения и перемещения пациента в постели с применением принципов эргономики.</w:t>
            </w:r>
          </w:p>
          <w:p w:rsidR="006F061C" w:rsidRPr="001C5A8A" w:rsidRDefault="006F061C" w:rsidP="006F061C">
            <w:r w:rsidRPr="001C5A8A">
              <w:t>размещать и перемещать пациента в постели с использованием принципов эргономики.</w:t>
            </w:r>
          </w:p>
          <w:p w:rsidR="006F061C" w:rsidRPr="001C5A8A" w:rsidRDefault="006F061C" w:rsidP="006F061C">
            <w:r w:rsidRPr="001C5A8A">
              <w:t>создавать комфортные условия пребывания пациента в медицинской организации.</w:t>
            </w:r>
          </w:p>
          <w:p w:rsidR="006F061C" w:rsidRPr="001C5A8A" w:rsidRDefault="006F061C" w:rsidP="006F061C">
            <w:r w:rsidRPr="001C5A8A">
              <w:t>измерять температуру тела, частоту пульса, артериальное давление, частоту дыхательных движений.</w:t>
            </w:r>
          </w:p>
          <w:p w:rsidR="006F061C" w:rsidRPr="001C5A8A" w:rsidRDefault="006F061C" w:rsidP="006F061C">
            <w:r w:rsidRPr="001C5A8A">
              <w:t>Определять основные показатели функционального состояния пациента.</w:t>
            </w:r>
          </w:p>
          <w:p w:rsidR="006F061C" w:rsidRPr="001C5A8A" w:rsidRDefault="006F061C" w:rsidP="006F061C">
            <w:r w:rsidRPr="001C5A8A">
              <w:lastRenderedPageBreak/>
              <w:t>измерять антропометрические показатели (рост, масса тела).</w:t>
            </w:r>
          </w:p>
          <w:p w:rsidR="006F061C" w:rsidRPr="001C5A8A" w:rsidRDefault="006F061C" w:rsidP="006F061C">
            <w:r w:rsidRPr="001C5A8A">
              <w:t>информировать медицинский персонал об изменениях в состоянии пациента.</w:t>
            </w:r>
          </w:p>
          <w:p w:rsidR="006F061C" w:rsidRPr="001C5A8A" w:rsidRDefault="006F061C" w:rsidP="006F061C">
            <w:r w:rsidRPr="001C5A8A">
              <w:t>оказывать помощь пациенту во время его осмотра врачом.</w:t>
            </w:r>
          </w:p>
          <w:p w:rsidR="006F061C" w:rsidRPr="001C5A8A" w:rsidRDefault="006F061C" w:rsidP="006F061C">
            <w:r w:rsidRPr="001C5A8A">
              <w:t>оказывать первую помощь при угрожающих жизни состояниях.</w:t>
            </w:r>
          </w:p>
          <w:p w:rsidR="006F061C" w:rsidRPr="001C5A8A" w:rsidRDefault="006F061C" w:rsidP="006F061C">
            <w:r w:rsidRPr="001C5A8A">
              <w:t>использовать средства и предметы ухода при санитарной обработке и гигиеническом уходе за пациентом.</w:t>
            </w:r>
          </w:p>
          <w:p w:rsidR="006F061C" w:rsidRPr="001C5A8A" w:rsidRDefault="006F061C" w:rsidP="006F061C">
            <w:r w:rsidRPr="001C5A8A">
              <w:t>оказывать пособие пациенту с недостаточностью самостоятельного ухода при физиологических отправлениях.</w:t>
            </w:r>
          </w:p>
          <w:p w:rsidR="006F061C" w:rsidRPr="001C5A8A" w:rsidRDefault="006F061C" w:rsidP="006F061C">
            <w:r w:rsidRPr="001C5A8A">
              <w:t>кормить пациента с недостаточностью самостоятельного ухода.</w:t>
            </w:r>
          </w:p>
          <w:p w:rsidR="006F061C" w:rsidRPr="001C5A8A" w:rsidRDefault="006F061C" w:rsidP="006F061C">
            <w:r w:rsidRPr="001C5A8A">
              <w:t>выявлять продукты с истекшим сроком годности, признаками порчи и загрязнениями.</w:t>
            </w:r>
          </w:p>
          <w:p w:rsidR="006F061C" w:rsidRPr="001C5A8A" w:rsidRDefault="006F061C" w:rsidP="006F061C">
            <w:r w:rsidRPr="001C5A8A">
              <w:t>получать комплекты чистого нательного белья, одежды и обуви.</w:t>
            </w:r>
          </w:p>
          <w:p w:rsidR="006F061C" w:rsidRPr="001C5A8A" w:rsidRDefault="006F061C" w:rsidP="006F061C">
            <w:r w:rsidRPr="001C5A8A">
              <w:t>производить смену нательного и постельного белья.</w:t>
            </w:r>
          </w:p>
          <w:p w:rsidR="006F061C" w:rsidRPr="001C5A8A" w:rsidRDefault="006F061C" w:rsidP="006F061C">
            <w:r w:rsidRPr="001C5A8A">
              <w:t>осуществлять транспортировку и с</w:t>
            </w:r>
            <w:r w:rsidR="00431791" w:rsidRPr="001C5A8A">
              <w:t>оп</w:t>
            </w:r>
            <w:r w:rsidRPr="001C5A8A">
              <w:t>ровождение пациента.</w:t>
            </w:r>
          </w:p>
          <w:p w:rsidR="006F061C" w:rsidRPr="001C5A8A" w:rsidRDefault="006F061C" w:rsidP="006F061C">
            <w:r w:rsidRPr="001C5A8A">
              <w:t>доставлять биологический материал в лаборатории медицинской организации.</w:t>
            </w:r>
          </w:p>
          <w:p w:rsidR="006F061C" w:rsidRPr="001C5A8A" w:rsidRDefault="006F061C" w:rsidP="006F061C">
            <w:r w:rsidRPr="001C5A8A">
              <w:t>своевременно доставлять медицинскую документацию к месту назначения.</w:t>
            </w:r>
          </w:p>
          <w:p w:rsidR="006F061C" w:rsidRPr="001C5A8A" w:rsidRDefault="006F061C" w:rsidP="006F061C">
            <w:r w:rsidRPr="001C5A8A">
              <w:t>производить посмертный уход.</w:t>
            </w:r>
          </w:p>
          <w:p w:rsidR="006F061C" w:rsidRPr="001C5A8A" w:rsidRDefault="006F061C" w:rsidP="006F061C">
            <w:r w:rsidRPr="001C5A8A">
              <w:t>обеспечивать сохранность тела умершего человека.</w:t>
            </w:r>
          </w:p>
          <w:p w:rsidR="006F061C" w:rsidRPr="001C5A8A" w:rsidRDefault="006F061C" w:rsidP="006F061C">
            <w:r w:rsidRPr="001C5A8A">
              <w:t>измерять рост и массу тела умершего человека при работе в патологоанатомическом отделении.</w:t>
            </w:r>
          </w:p>
          <w:p w:rsidR="006F061C" w:rsidRPr="001C5A8A" w:rsidRDefault="006F061C" w:rsidP="006F061C">
            <w:r w:rsidRPr="001C5A8A">
              <w:t>создавать условия для производства вскрытий и забора биологического материала при работе в патологоанатомическом отделении.</w:t>
            </w:r>
          </w:p>
          <w:p w:rsidR="006F061C" w:rsidRPr="001C5A8A" w:rsidRDefault="006F061C" w:rsidP="006F061C">
            <w:r w:rsidRPr="001C5A8A">
              <w:t xml:space="preserve">осуществлять туалет тела умершего человека и помещать его в </w:t>
            </w:r>
            <w:proofErr w:type="spellStart"/>
            <w:r w:rsidRPr="001C5A8A">
              <w:t>трупохранилище</w:t>
            </w:r>
            <w:proofErr w:type="spellEnd"/>
            <w:r w:rsidRPr="001C5A8A">
              <w:t>.</w:t>
            </w:r>
          </w:p>
          <w:p w:rsidR="006F061C" w:rsidRPr="001C5A8A" w:rsidRDefault="006F061C" w:rsidP="006F061C">
            <w:r w:rsidRPr="001C5A8A">
              <w:t>транспортировать тело умершего человека до места временного хранения.</w:t>
            </w:r>
          </w:p>
          <w:p w:rsidR="006F061C" w:rsidRPr="001C5A8A" w:rsidRDefault="006F061C" w:rsidP="006F061C">
            <w:r w:rsidRPr="001C5A8A">
              <w:t>доставлять трупный материал в лабораторию медицинской организации.</w:t>
            </w:r>
          </w:p>
          <w:p w:rsidR="006F061C" w:rsidRPr="001C5A8A" w:rsidRDefault="006F061C" w:rsidP="006F061C">
            <w:r w:rsidRPr="001C5A8A">
              <w:t>производить регистрацию приема и выдачи тела умершего человека при работе в патологоанатомическом отделении.</w:t>
            </w:r>
          </w:p>
          <w:p w:rsidR="006F061C" w:rsidRPr="001C5A8A" w:rsidRDefault="006F061C" w:rsidP="006F061C">
            <w:r w:rsidRPr="001C5A8A">
              <w:t>правильно применять средства индивидуальной защиты.</w:t>
            </w:r>
          </w:p>
        </w:tc>
      </w:tr>
      <w:tr w:rsidR="006F061C" w:rsidRPr="001C5A8A" w:rsidTr="004700C1">
        <w:tc>
          <w:tcPr>
            <w:tcW w:w="2371" w:type="dxa"/>
          </w:tcPr>
          <w:p w:rsidR="006F061C" w:rsidRPr="001C5A8A" w:rsidRDefault="006F061C" w:rsidP="006F061C">
            <w:r w:rsidRPr="001C5A8A">
              <w:lastRenderedPageBreak/>
              <w:t>Знать</w:t>
            </w:r>
          </w:p>
        </w:tc>
        <w:tc>
          <w:tcPr>
            <w:tcW w:w="7200" w:type="dxa"/>
          </w:tcPr>
          <w:p w:rsidR="006F061C" w:rsidRPr="001C5A8A" w:rsidRDefault="006F061C" w:rsidP="006F061C">
            <w:r w:rsidRPr="001C5A8A">
              <w:t>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w:t>
            </w:r>
          </w:p>
          <w:p w:rsidR="006F061C" w:rsidRPr="001C5A8A" w:rsidRDefault="006F061C" w:rsidP="006F061C">
            <w:r w:rsidRPr="001C5A8A">
              <w:t>средства и способы перемещения и транспортировки материальных объектов, медицинских отходов и обеспечения их сохранности в медицинской организации.</w:t>
            </w:r>
          </w:p>
          <w:p w:rsidR="006F061C" w:rsidRPr="001C5A8A" w:rsidRDefault="006F061C" w:rsidP="006F061C">
            <w:r w:rsidRPr="001C5A8A">
              <w:t>назначение и правила использования средств перемещения.</w:t>
            </w:r>
          </w:p>
          <w:p w:rsidR="006F061C" w:rsidRPr="001C5A8A" w:rsidRDefault="006F061C" w:rsidP="006F061C">
            <w:r w:rsidRPr="001C5A8A">
              <w:t xml:space="preserve">правила подъема и перемещения тяжестей с учетом </w:t>
            </w:r>
            <w:proofErr w:type="spellStart"/>
            <w:r w:rsidRPr="001C5A8A">
              <w:t>здоровьесберегающих</w:t>
            </w:r>
            <w:proofErr w:type="spellEnd"/>
            <w:r w:rsidRPr="001C5A8A">
              <w:t xml:space="preserve"> технологий.</w:t>
            </w:r>
          </w:p>
          <w:p w:rsidR="006F061C" w:rsidRPr="001C5A8A" w:rsidRDefault="006F061C" w:rsidP="006F061C">
            <w:r w:rsidRPr="001C5A8A">
              <w:t>требования инфекционной безопасности, санитарно-гигиенический и противоэпидемический режим при транспортировке материальных объектов.</w:t>
            </w:r>
          </w:p>
          <w:p w:rsidR="006F061C" w:rsidRPr="001C5A8A" w:rsidRDefault="006F061C" w:rsidP="006F061C">
            <w:r w:rsidRPr="001C5A8A">
              <w:t>инструкция по сбору, хранению и перемещению медицинских отходов организации.</w:t>
            </w:r>
          </w:p>
          <w:p w:rsidR="006F061C" w:rsidRPr="001C5A8A" w:rsidRDefault="006F061C" w:rsidP="006F061C">
            <w:r w:rsidRPr="001C5A8A">
              <w:t>схема обращения с медицинскими отходами.</w:t>
            </w:r>
          </w:p>
          <w:p w:rsidR="006F061C" w:rsidRPr="001C5A8A" w:rsidRDefault="006F061C" w:rsidP="006F061C">
            <w:r w:rsidRPr="001C5A8A">
              <w:t>правила гигиенической обработки рук.</w:t>
            </w:r>
          </w:p>
          <w:p w:rsidR="006F061C" w:rsidRPr="001C5A8A" w:rsidRDefault="006F061C" w:rsidP="006F061C">
            <w:r w:rsidRPr="001C5A8A">
              <w:t>перечень состояний, при которых оказывается первая помощь;</w:t>
            </w:r>
          </w:p>
          <w:p w:rsidR="006F061C" w:rsidRPr="001C5A8A" w:rsidRDefault="006F061C" w:rsidP="006F061C">
            <w:r w:rsidRPr="001C5A8A">
              <w:t xml:space="preserve">признаки заболеваний и состояний, требующих оказания первой помощи;  </w:t>
            </w:r>
          </w:p>
          <w:p w:rsidR="006F061C" w:rsidRPr="001C5A8A" w:rsidRDefault="006F061C" w:rsidP="006F061C">
            <w:r w:rsidRPr="001C5A8A">
              <w:t>алгоритмы оказания первой помощи;</w:t>
            </w:r>
          </w:p>
          <w:p w:rsidR="006F061C" w:rsidRPr="001C5A8A" w:rsidRDefault="006F061C" w:rsidP="006F061C">
            <w:r w:rsidRPr="001C5A8A">
              <w:t>правила применения средств индивидуальной защиты.</w:t>
            </w:r>
          </w:p>
          <w:p w:rsidR="006F061C" w:rsidRPr="001C5A8A" w:rsidRDefault="006F061C" w:rsidP="006F061C">
            <w:r w:rsidRPr="001C5A8A">
              <w:t>график проведения ежедневной влажной и генеральной уборки палат, помещений, кабинетов с использованием дезинфицирующих и моющих средств.</w:t>
            </w:r>
          </w:p>
          <w:p w:rsidR="006F061C" w:rsidRPr="001C5A8A" w:rsidRDefault="006F061C" w:rsidP="006F061C">
            <w:r w:rsidRPr="001C5A8A">
              <w:t>способы обеззараживания воздуха и проветривания палат, помещений, кабинетов.</w:t>
            </w:r>
          </w:p>
          <w:p w:rsidR="006F061C" w:rsidRPr="001C5A8A" w:rsidRDefault="006F061C" w:rsidP="006F061C">
            <w:r w:rsidRPr="001C5A8A">
              <w:lastRenderedPageBreak/>
              <w:t>инструкция по санитарному содержанию холодильников и условиям хранения личных пищевых продуктов пациентов.</w:t>
            </w:r>
          </w:p>
          <w:p w:rsidR="006F061C" w:rsidRPr="001C5A8A" w:rsidRDefault="006F061C" w:rsidP="006F061C">
            <w:r w:rsidRPr="001C5A8A">
              <w:t>правила инфекционной безопасности при выполнении трудовых действий.</w:t>
            </w:r>
          </w:p>
          <w:p w:rsidR="006F061C" w:rsidRPr="001C5A8A" w:rsidRDefault="006F061C" w:rsidP="006F061C">
            <w:r w:rsidRPr="001C5A8A">
              <w:t>правила хранения уборочного инвентаря, дезинфицирующих и моющих средств.</w:t>
            </w:r>
          </w:p>
          <w:p w:rsidR="006F061C" w:rsidRPr="001C5A8A" w:rsidRDefault="006F061C" w:rsidP="006F061C">
            <w:r w:rsidRPr="001C5A8A">
              <w:t>инструкции по применению моющих и дезинфицирующих средств, используемых в медицинской организации.</w:t>
            </w:r>
          </w:p>
          <w:p w:rsidR="006F061C" w:rsidRPr="001C5A8A" w:rsidRDefault="006F061C" w:rsidP="006F061C">
            <w:r w:rsidRPr="001C5A8A">
              <w:t xml:space="preserve">правила дезинфекции и </w:t>
            </w:r>
            <w:proofErr w:type="spellStart"/>
            <w:r w:rsidRPr="001C5A8A">
              <w:t>предстерилизационной</w:t>
            </w:r>
            <w:proofErr w:type="spellEnd"/>
            <w:r w:rsidRPr="001C5A8A">
              <w:t xml:space="preserve"> очистки медицинских изделий.</w:t>
            </w:r>
          </w:p>
          <w:p w:rsidR="006F061C" w:rsidRPr="001C5A8A" w:rsidRDefault="006F061C" w:rsidP="006F061C">
            <w:r w:rsidRPr="001C5A8A">
              <w:t>инструкции по проведению дезинфекции предметов ухода, оборудования, инвентаря, емкостей многократного применения для медицинских отходов.</w:t>
            </w:r>
          </w:p>
          <w:p w:rsidR="006F061C" w:rsidRPr="001C5A8A" w:rsidRDefault="006F061C" w:rsidP="006F061C">
            <w:r w:rsidRPr="001C5A8A">
              <w:t xml:space="preserve">методы безопасного обезвреживания инфицированных и потенциально инфицированных отходов (материалы, инструменты, предметы, загрязненные кровью и / или другими биологическими жидкостями; патологоанатомические отходы, органические </w:t>
            </w:r>
            <w:r w:rsidR="00EF6383" w:rsidRPr="001C5A8A">
              <w:t>после - оп</w:t>
            </w:r>
            <w:r w:rsidRPr="001C5A8A">
              <w:t>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пригодные к использованию).</w:t>
            </w:r>
          </w:p>
          <w:p w:rsidR="006F061C" w:rsidRPr="001C5A8A" w:rsidRDefault="006F061C" w:rsidP="006F061C">
            <w:r w:rsidRPr="001C5A8A">
              <w:t>методы безопасного обезвреживания</w:t>
            </w:r>
            <w:r w:rsidR="00EF6383" w:rsidRPr="001C5A8A">
              <w:t xml:space="preserve"> чрезвычайно </w:t>
            </w:r>
            <w:proofErr w:type="spellStart"/>
            <w:r w:rsidR="00EF6383" w:rsidRPr="001C5A8A">
              <w:t>эпидемиологически</w:t>
            </w:r>
            <w:proofErr w:type="spellEnd"/>
            <w:r w:rsidR="00EF6383" w:rsidRPr="001C5A8A">
              <w:t xml:space="preserve"> </w:t>
            </w:r>
            <w:proofErr w:type="spellStart"/>
            <w:r w:rsidR="00EF6383" w:rsidRPr="001C5A8A">
              <w:t>о</w:t>
            </w:r>
            <w:r w:rsidRPr="001C5A8A">
              <w:t>пасныхотходов</w:t>
            </w:r>
            <w:proofErr w:type="spellEnd"/>
            <w:r w:rsidRPr="001C5A8A">
              <w:t xml:space="preserve">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w:t>
            </w:r>
          </w:p>
          <w:p w:rsidR="006F061C" w:rsidRPr="001C5A8A" w:rsidRDefault="006F061C" w:rsidP="006F061C">
            <w:r w:rsidRPr="001C5A8A">
              <w:t>правила общения с пациентами (их родственниками / законными представителями).</w:t>
            </w:r>
          </w:p>
          <w:p w:rsidR="006F061C" w:rsidRPr="001C5A8A" w:rsidRDefault="00EF6383" w:rsidP="006F061C">
            <w:proofErr w:type="spellStart"/>
            <w:r w:rsidRPr="001C5A8A">
              <w:t>З</w:t>
            </w:r>
            <w:r w:rsidR="006F061C" w:rsidRPr="001C5A8A">
              <w:t>доровьесберегающие</w:t>
            </w:r>
            <w:proofErr w:type="spellEnd"/>
            <w:r w:rsidR="006F061C" w:rsidRPr="001C5A8A">
              <w:t xml:space="preserve"> технологии при перемещении пациента с недостаточностью самостоятельного ухода.</w:t>
            </w:r>
          </w:p>
          <w:p w:rsidR="006F061C" w:rsidRPr="001C5A8A" w:rsidRDefault="006F061C" w:rsidP="006F061C">
            <w:r w:rsidRPr="001C5A8A">
              <w:t>порядок проведения санитарной обработки пациента и гигиенического ухода за пациентом с недостаточностью самостоятельного ухода.</w:t>
            </w:r>
          </w:p>
          <w:p w:rsidR="006F061C" w:rsidRPr="001C5A8A" w:rsidRDefault="006F061C" w:rsidP="006F061C">
            <w:r w:rsidRPr="001C5A8A">
              <w:t>методы пособия при физиологических отправлениях пациенту с недостаточностью самостоятельного ухода.</w:t>
            </w:r>
          </w:p>
          <w:p w:rsidR="006F061C" w:rsidRPr="001C5A8A" w:rsidRDefault="006F061C" w:rsidP="006F061C">
            <w:r w:rsidRPr="001C5A8A">
              <w:t>правила информирования об изменениях в состоянии пациента.</w:t>
            </w:r>
          </w:p>
          <w:p w:rsidR="006F061C" w:rsidRPr="001C5A8A" w:rsidRDefault="006F061C" w:rsidP="006F061C">
            <w:r w:rsidRPr="001C5A8A">
              <w:t>алгоритм измерения антропометрических показателей.</w:t>
            </w:r>
          </w:p>
          <w:p w:rsidR="006F061C" w:rsidRPr="001C5A8A" w:rsidRDefault="006F061C" w:rsidP="006F061C">
            <w:r w:rsidRPr="001C5A8A">
              <w:t>показатели функционального состояния, признаки ухудшения состояния пациента.</w:t>
            </w:r>
          </w:p>
          <w:p w:rsidR="006F061C" w:rsidRPr="001C5A8A" w:rsidRDefault="006F061C" w:rsidP="006F061C">
            <w:r w:rsidRPr="001C5A8A">
              <w:t>порядок оказания первой помощи при угрожающих жизни состояниях.</w:t>
            </w:r>
          </w:p>
          <w:p w:rsidR="006F061C" w:rsidRPr="001C5A8A" w:rsidRDefault="006F061C" w:rsidP="006F061C">
            <w:r w:rsidRPr="001C5A8A">
              <w:t>санитарно-эпидемиологические требования соблюдения правил личной гигиены пациента.</w:t>
            </w:r>
          </w:p>
          <w:p w:rsidR="006F061C" w:rsidRPr="001C5A8A" w:rsidRDefault="006F061C" w:rsidP="006F061C">
            <w:r w:rsidRPr="001C5A8A">
              <w:t>правила кормления пациента с недостаточностью самостоятельного ухода.</w:t>
            </w:r>
          </w:p>
          <w:p w:rsidR="006F061C" w:rsidRPr="001C5A8A" w:rsidRDefault="006F061C" w:rsidP="006F061C">
            <w:r w:rsidRPr="001C5A8A">
              <w:t>санитарно-эпидемиологические требования к организации питания пациентов.</w:t>
            </w:r>
          </w:p>
          <w:p w:rsidR="006F061C" w:rsidRPr="001C5A8A" w:rsidRDefault="006F061C" w:rsidP="006F061C">
            <w:r w:rsidRPr="001C5A8A">
              <w:t>алгоритм смены нательного и постельного белья пациенту с недостаточностью самостоятельного ухода.</w:t>
            </w:r>
          </w:p>
          <w:p w:rsidR="006F061C" w:rsidRPr="001C5A8A" w:rsidRDefault="006F061C" w:rsidP="006F061C">
            <w:r w:rsidRPr="001C5A8A">
              <w:t>правила использования и хранения предметов ухода за пациентом.</w:t>
            </w:r>
          </w:p>
          <w:p w:rsidR="006F061C" w:rsidRPr="001C5A8A" w:rsidRDefault="006F061C" w:rsidP="006F061C">
            <w:r w:rsidRPr="001C5A8A">
              <w:t>условия безопасной транспортировки и перемещения пациента с использованием принципов эргономики.</w:t>
            </w:r>
          </w:p>
          <w:p w:rsidR="006F061C" w:rsidRPr="001C5A8A" w:rsidRDefault="006F061C" w:rsidP="006F061C">
            <w:r w:rsidRPr="001C5A8A">
              <w:t>условия конфиденциальности при работе с биологическим материалом и медицинской документацией.</w:t>
            </w:r>
          </w:p>
          <w:p w:rsidR="006F061C" w:rsidRPr="001C5A8A" w:rsidRDefault="006F061C" w:rsidP="006F061C">
            <w:r w:rsidRPr="001C5A8A">
              <w:t>правила безопасной транспортировки биологического материала в лабораторию медицинской организации, работы с медицинскими отходами.</w:t>
            </w:r>
          </w:p>
          <w:p w:rsidR="006F061C" w:rsidRPr="001C5A8A" w:rsidRDefault="006F061C" w:rsidP="006F061C">
            <w:r w:rsidRPr="001C5A8A">
              <w:t>структура медицинской организации.</w:t>
            </w:r>
          </w:p>
          <w:p w:rsidR="006F061C" w:rsidRPr="001C5A8A" w:rsidRDefault="006F061C" w:rsidP="006F061C">
            <w:r w:rsidRPr="001C5A8A">
              <w:t>способы и средства оказания первой помощи при угрожающих жизни состояниях.</w:t>
            </w:r>
          </w:p>
          <w:p w:rsidR="006F061C" w:rsidRPr="001C5A8A" w:rsidRDefault="006F061C" w:rsidP="006F061C">
            <w:r w:rsidRPr="001C5A8A">
              <w:lastRenderedPageBreak/>
              <w:t>последовательность посмертного ухода.</w:t>
            </w:r>
          </w:p>
          <w:p w:rsidR="006F061C" w:rsidRPr="001C5A8A" w:rsidRDefault="006F061C" w:rsidP="006F061C">
            <w:r w:rsidRPr="001C5A8A">
              <w:t>условия хранения тела умершего человека.</w:t>
            </w:r>
          </w:p>
          <w:p w:rsidR="006F061C" w:rsidRPr="001C5A8A" w:rsidRDefault="006F061C" w:rsidP="006F061C">
            <w:r w:rsidRPr="001C5A8A">
              <w:t>правила санитарной обработки и хранения тела умершего человека.</w:t>
            </w:r>
          </w:p>
          <w:p w:rsidR="006F061C" w:rsidRPr="001C5A8A" w:rsidRDefault="006F061C" w:rsidP="006F061C">
            <w:r w:rsidRPr="001C5A8A">
              <w:t>технология транспортировки тела умершего человека до места временного хранения.</w:t>
            </w:r>
          </w:p>
          <w:p w:rsidR="006F061C" w:rsidRPr="001C5A8A" w:rsidRDefault="006F061C" w:rsidP="006F061C">
            <w:r w:rsidRPr="001C5A8A">
              <w:t>учетные формы медицинской документации.</w:t>
            </w:r>
          </w:p>
          <w:p w:rsidR="006F061C" w:rsidRPr="001C5A8A" w:rsidRDefault="006F061C" w:rsidP="006F061C">
            <w:r w:rsidRPr="001C5A8A">
              <w:t>трудовое законодательство российской федерации, регулирующее трудовой процесс, нормы этики и морали в профессиональной деятельности.</w:t>
            </w:r>
          </w:p>
          <w:p w:rsidR="006F061C" w:rsidRPr="001C5A8A" w:rsidRDefault="006F061C" w:rsidP="006F061C">
            <w:r w:rsidRPr="001C5A8A">
              <w:t>правила внутреннего трудового распорядка, лечебно-охранительного, санитарно-гигиенического и противоэпидемического режима медицинской организации.</w:t>
            </w:r>
          </w:p>
          <w:p w:rsidR="006F061C" w:rsidRPr="001C5A8A" w:rsidRDefault="006F061C" w:rsidP="006F061C">
            <w:r w:rsidRPr="001C5A8A">
              <w:t>правила применения средств индивидуальной защиты.</w:t>
            </w:r>
          </w:p>
        </w:tc>
      </w:tr>
    </w:tbl>
    <w:p w:rsidR="006F061C" w:rsidRPr="001C5A8A" w:rsidRDefault="006F061C" w:rsidP="006F061C"/>
    <w:p w:rsidR="006F061C" w:rsidRPr="001C5A8A" w:rsidRDefault="006F061C" w:rsidP="006F061C"/>
    <w:p w:rsidR="006F061C" w:rsidRPr="001C5A8A" w:rsidRDefault="006F061C" w:rsidP="006F061C"/>
    <w:p w:rsidR="006F061C" w:rsidRPr="001C5A8A" w:rsidRDefault="006F061C" w:rsidP="006F061C">
      <w:r w:rsidRPr="001C5A8A">
        <w:t>1.2. Количество часов, отводимое на освоение профессионального модуля</w:t>
      </w:r>
    </w:p>
    <w:p w:rsidR="006F061C" w:rsidRPr="001C5A8A" w:rsidRDefault="006F061C" w:rsidP="006F061C"/>
    <w:p w:rsidR="006F061C" w:rsidRPr="001C5A8A" w:rsidRDefault="006F061C" w:rsidP="006F061C">
      <w:r w:rsidRPr="001C5A8A">
        <w:t xml:space="preserve">Всего часов </w:t>
      </w:r>
      <w:r w:rsidR="00961775">
        <w:rPr>
          <w:b/>
        </w:rPr>
        <w:t>418</w:t>
      </w:r>
    </w:p>
    <w:p w:rsidR="006F061C" w:rsidRPr="001C5A8A" w:rsidRDefault="006F061C" w:rsidP="006F061C">
      <w:r w:rsidRPr="001C5A8A">
        <w:t xml:space="preserve">в том числе в форме практической подготовки </w:t>
      </w:r>
      <w:r w:rsidR="00431791" w:rsidRPr="001C5A8A">
        <w:rPr>
          <w:b/>
        </w:rPr>
        <w:t>342</w:t>
      </w:r>
    </w:p>
    <w:p w:rsidR="006F061C" w:rsidRPr="001C5A8A" w:rsidRDefault="006F061C" w:rsidP="006F061C"/>
    <w:p w:rsidR="006F061C" w:rsidRPr="001C5A8A" w:rsidRDefault="006F061C" w:rsidP="006F061C">
      <w:r w:rsidRPr="001C5A8A">
        <w:t xml:space="preserve">Из них на освоение МДК </w:t>
      </w:r>
      <w:r w:rsidR="00431791" w:rsidRPr="001C5A8A">
        <w:rPr>
          <w:b/>
        </w:rPr>
        <w:t>234</w:t>
      </w:r>
    </w:p>
    <w:p w:rsidR="006F061C" w:rsidRPr="001C5A8A" w:rsidRDefault="006F061C" w:rsidP="006F061C">
      <w:r w:rsidRPr="001C5A8A">
        <w:t>практики, в том числе учебная</w:t>
      </w:r>
      <w:r w:rsidRPr="001C5A8A">
        <w:rPr>
          <w:b/>
        </w:rPr>
        <w:t>36</w:t>
      </w:r>
    </w:p>
    <w:p w:rsidR="006F061C" w:rsidRPr="001C5A8A" w:rsidRDefault="006F061C" w:rsidP="006F061C">
      <w:r w:rsidRPr="001C5A8A">
        <w:t xml:space="preserve">   производственная </w:t>
      </w:r>
      <w:r w:rsidRPr="001C5A8A">
        <w:rPr>
          <w:b/>
        </w:rPr>
        <w:t>72</w:t>
      </w:r>
    </w:p>
    <w:p w:rsidR="006F061C" w:rsidRPr="001C5A8A" w:rsidRDefault="006F061C" w:rsidP="006F061C"/>
    <w:p w:rsidR="006F061C" w:rsidRPr="001C5A8A" w:rsidRDefault="006F061C" w:rsidP="006F061C">
      <w:pPr>
        <w:sectPr w:rsidR="006F061C" w:rsidRPr="001C5A8A" w:rsidSect="004700C1">
          <w:pgSz w:w="11907" w:h="16840"/>
          <w:pgMar w:top="1134" w:right="851" w:bottom="992" w:left="1418" w:header="709" w:footer="709" w:gutter="0"/>
          <w:cols w:space="720"/>
        </w:sectPr>
      </w:pPr>
      <w:r w:rsidRPr="001C5A8A">
        <w:t xml:space="preserve">Промежуточная аттестация </w:t>
      </w:r>
      <w:r w:rsidR="007C107B" w:rsidRPr="001C5A8A">
        <w:rPr>
          <w:b/>
        </w:rPr>
        <w:t>18</w:t>
      </w:r>
    </w:p>
    <w:p w:rsidR="006F061C" w:rsidRPr="001C5A8A" w:rsidRDefault="006F061C" w:rsidP="006F061C">
      <w:r w:rsidRPr="001C5A8A">
        <w:lastRenderedPageBreak/>
        <w:t>2. Структура и содержание профессионального модуля</w:t>
      </w:r>
    </w:p>
    <w:p w:rsidR="006F061C" w:rsidRPr="001C5A8A" w:rsidRDefault="006F061C" w:rsidP="006F061C">
      <w:r w:rsidRPr="001C5A8A">
        <w:t xml:space="preserve">2.1. Структура профессионального модуля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3168"/>
        <w:gridCol w:w="1161"/>
        <w:gridCol w:w="739"/>
        <w:gridCol w:w="819"/>
        <w:gridCol w:w="1418"/>
        <w:gridCol w:w="1390"/>
        <w:gridCol w:w="1583"/>
        <w:gridCol w:w="617"/>
        <w:gridCol w:w="1091"/>
        <w:gridCol w:w="1555"/>
      </w:tblGrid>
      <w:tr w:rsidR="006F061C" w:rsidRPr="001C5A8A" w:rsidTr="00EB7C8E">
        <w:trPr>
          <w:trHeight w:val="484"/>
        </w:trPr>
        <w:tc>
          <w:tcPr>
            <w:tcW w:w="568" w:type="pct"/>
            <w:vMerge w:val="restart"/>
            <w:tcBorders>
              <w:bottom w:val="single" w:sz="4" w:space="0" w:color="auto"/>
            </w:tcBorders>
            <w:vAlign w:val="center"/>
          </w:tcPr>
          <w:p w:rsidR="006F061C" w:rsidRPr="001C5A8A" w:rsidRDefault="006F061C" w:rsidP="006F061C">
            <w:r w:rsidRPr="001C5A8A">
              <w:t>Коды профессиональных общих компетенций</w:t>
            </w:r>
          </w:p>
        </w:tc>
        <w:tc>
          <w:tcPr>
            <w:tcW w:w="1037" w:type="pct"/>
            <w:vMerge w:val="restart"/>
            <w:tcBorders>
              <w:bottom w:val="single" w:sz="4" w:space="0" w:color="auto"/>
            </w:tcBorders>
            <w:vAlign w:val="center"/>
          </w:tcPr>
          <w:p w:rsidR="006F061C" w:rsidRPr="001C5A8A" w:rsidRDefault="006F061C" w:rsidP="006F061C">
            <w:r w:rsidRPr="001C5A8A">
              <w:t>Наименования разделов профессионального модуля</w:t>
            </w:r>
          </w:p>
        </w:tc>
        <w:tc>
          <w:tcPr>
            <w:tcW w:w="380" w:type="pct"/>
            <w:vMerge w:val="restart"/>
            <w:tcBorders>
              <w:bottom w:val="single" w:sz="4" w:space="0" w:color="auto"/>
            </w:tcBorders>
            <w:vAlign w:val="center"/>
          </w:tcPr>
          <w:p w:rsidR="006F061C" w:rsidRPr="001C5A8A" w:rsidRDefault="006F061C" w:rsidP="006F061C">
            <w:r w:rsidRPr="001C5A8A">
              <w:t>Всего, час.</w:t>
            </w:r>
          </w:p>
        </w:tc>
        <w:tc>
          <w:tcPr>
            <w:tcW w:w="242" w:type="pct"/>
            <w:vMerge w:val="restart"/>
            <w:tcBorders>
              <w:bottom w:val="single" w:sz="4" w:space="0" w:color="auto"/>
            </w:tcBorders>
            <w:textDirection w:val="btLr"/>
            <w:vAlign w:val="center"/>
          </w:tcPr>
          <w:p w:rsidR="006F061C" w:rsidRPr="001C5A8A" w:rsidRDefault="006F061C" w:rsidP="006F061C">
            <w:r w:rsidRPr="001C5A8A">
              <w:t xml:space="preserve">В </w:t>
            </w:r>
            <w:proofErr w:type="spellStart"/>
            <w:r w:rsidRPr="001C5A8A">
              <w:t>т.ч</w:t>
            </w:r>
            <w:proofErr w:type="spellEnd"/>
            <w:r w:rsidRPr="001C5A8A">
              <w:t xml:space="preserve">. в форме </w:t>
            </w:r>
            <w:proofErr w:type="spellStart"/>
            <w:r w:rsidRPr="001C5A8A">
              <w:t>практической</w:t>
            </w:r>
            <w:proofErr w:type="gramStart"/>
            <w:r w:rsidRPr="001C5A8A">
              <w:t>.п</w:t>
            </w:r>
            <w:proofErr w:type="gramEnd"/>
            <w:r w:rsidRPr="001C5A8A">
              <w:t>одготовки</w:t>
            </w:r>
            <w:proofErr w:type="spellEnd"/>
          </w:p>
        </w:tc>
        <w:tc>
          <w:tcPr>
            <w:tcW w:w="2773" w:type="pct"/>
            <w:gridSpan w:val="7"/>
            <w:tcBorders>
              <w:bottom w:val="single" w:sz="4" w:space="0" w:color="auto"/>
            </w:tcBorders>
          </w:tcPr>
          <w:p w:rsidR="006F061C" w:rsidRPr="001C5A8A" w:rsidRDefault="006F061C" w:rsidP="006F061C">
            <w:r w:rsidRPr="001C5A8A">
              <w:t xml:space="preserve">Объем профессионального модуля, </w:t>
            </w:r>
            <w:proofErr w:type="spellStart"/>
            <w:r w:rsidRPr="001C5A8A">
              <w:t>ак</w:t>
            </w:r>
            <w:proofErr w:type="spellEnd"/>
            <w:r w:rsidRPr="001C5A8A">
              <w:t>. час.</w:t>
            </w:r>
          </w:p>
        </w:tc>
      </w:tr>
      <w:tr w:rsidR="006F061C" w:rsidRPr="001C5A8A" w:rsidTr="00EB7C8E">
        <w:trPr>
          <w:trHeight w:val="58"/>
        </w:trPr>
        <w:tc>
          <w:tcPr>
            <w:tcW w:w="568" w:type="pct"/>
            <w:vMerge/>
          </w:tcPr>
          <w:p w:rsidR="006F061C" w:rsidRPr="001C5A8A" w:rsidRDefault="006F061C" w:rsidP="006F061C"/>
        </w:tc>
        <w:tc>
          <w:tcPr>
            <w:tcW w:w="1037" w:type="pct"/>
            <w:vMerge/>
            <w:vAlign w:val="center"/>
          </w:tcPr>
          <w:p w:rsidR="006F061C" w:rsidRPr="001C5A8A" w:rsidRDefault="006F061C" w:rsidP="006F061C"/>
        </w:tc>
        <w:tc>
          <w:tcPr>
            <w:tcW w:w="380" w:type="pct"/>
            <w:vMerge/>
            <w:vAlign w:val="center"/>
          </w:tcPr>
          <w:p w:rsidR="006F061C" w:rsidRPr="001C5A8A" w:rsidRDefault="006F061C" w:rsidP="006F061C"/>
        </w:tc>
        <w:tc>
          <w:tcPr>
            <w:tcW w:w="242" w:type="pct"/>
            <w:vMerge/>
            <w:shd w:val="clear" w:color="auto" w:fill="FFFF00"/>
          </w:tcPr>
          <w:p w:rsidR="006F061C" w:rsidRPr="001C5A8A" w:rsidRDefault="006F061C" w:rsidP="006F061C"/>
        </w:tc>
        <w:tc>
          <w:tcPr>
            <w:tcW w:w="1906" w:type="pct"/>
            <w:gridSpan w:val="5"/>
          </w:tcPr>
          <w:p w:rsidR="006F061C" w:rsidRPr="001C5A8A" w:rsidRDefault="006F061C" w:rsidP="006F061C">
            <w:r w:rsidRPr="001C5A8A">
              <w:t>Обучение по МДК</w:t>
            </w:r>
          </w:p>
        </w:tc>
        <w:tc>
          <w:tcPr>
            <w:tcW w:w="867" w:type="pct"/>
            <w:gridSpan w:val="2"/>
            <w:vMerge w:val="restart"/>
            <w:vAlign w:val="center"/>
          </w:tcPr>
          <w:p w:rsidR="006F061C" w:rsidRPr="001C5A8A" w:rsidRDefault="006F061C" w:rsidP="006F061C">
            <w:r w:rsidRPr="001C5A8A">
              <w:t>Практики</w:t>
            </w:r>
          </w:p>
        </w:tc>
      </w:tr>
      <w:tr w:rsidR="006F061C" w:rsidRPr="001C5A8A" w:rsidTr="00EB7C8E">
        <w:tc>
          <w:tcPr>
            <w:tcW w:w="568" w:type="pct"/>
            <w:vMerge/>
          </w:tcPr>
          <w:p w:rsidR="006F061C" w:rsidRPr="001C5A8A" w:rsidRDefault="006F061C" w:rsidP="006F061C"/>
        </w:tc>
        <w:tc>
          <w:tcPr>
            <w:tcW w:w="1037" w:type="pct"/>
            <w:vMerge/>
            <w:vAlign w:val="center"/>
          </w:tcPr>
          <w:p w:rsidR="006F061C" w:rsidRPr="001C5A8A" w:rsidRDefault="006F061C" w:rsidP="006F061C"/>
        </w:tc>
        <w:tc>
          <w:tcPr>
            <w:tcW w:w="380" w:type="pct"/>
            <w:vMerge/>
            <w:vAlign w:val="center"/>
          </w:tcPr>
          <w:p w:rsidR="006F061C" w:rsidRPr="001C5A8A" w:rsidRDefault="006F061C" w:rsidP="006F061C"/>
        </w:tc>
        <w:tc>
          <w:tcPr>
            <w:tcW w:w="242" w:type="pct"/>
            <w:vMerge/>
            <w:shd w:val="clear" w:color="auto" w:fill="FFFF00"/>
          </w:tcPr>
          <w:p w:rsidR="006F061C" w:rsidRPr="001C5A8A" w:rsidRDefault="006F061C" w:rsidP="006F061C"/>
        </w:tc>
        <w:tc>
          <w:tcPr>
            <w:tcW w:w="268" w:type="pct"/>
            <w:vMerge w:val="restart"/>
          </w:tcPr>
          <w:p w:rsidR="006F061C" w:rsidRPr="001C5A8A" w:rsidRDefault="006F061C" w:rsidP="007C107B">
            <w:r w:rsidRPr="001C5A8A">
              <w:t>Всего</w:t>
            </w:r>
          </w:p>
        </w:tc>
        <w:tc>
          <w:tcPr>
            <w:tcW w:w="1639" w:type="pct"/>
            <w:gridSpan w:val="4"/>
          </w:tcPr>
          <w:p w:rsidR="006F061C" w:rsidRPr="001C5A8A" w:rsidRDefault="006F061C" w:rsidP="006F061C">
            <w:r w:rsidRPr="001C5A8A">
              <w:t>В том числе</w:t>
            </w:r>
          </w:p>
        </w:tc>
        <w:tc>
          <w:tcPr>
            <w:tcW w:w="867" w:type="pct"/>
            <w:gridSpan w:val="2"/>
            <w:vMerge/>
            <w:vAlign w:val="center"/>
          </w:tcPr>
          <w:p w:rsidR="006F061C" w:rsidRPr="001C5A8A" w:rsidRDefault="006F061C" w:rsidP="006F061C"/>
        </w:tc>
      </w:tr>
      <w:tr w:rsidR="006F061C" w:rsidRPr="001C5A8A" w:rsidTr="00EB7C8E">
        <w:trPr>
          <w:cantSplit/>
          <w:trHeight w:val="1415"/>
        </w:trPr>
        <w:tc>
          <w:tcPr>
            <w:tcW w:w="568" w:type="pct"/>
            <w:vMerge/>
          </w:tcPr>
          <w:p w:rsidR="006F061C" w:rsidRPr="001C5A8A" w:rsidRDefault="006F061C" w:rsidP="006F061C"/>
        </w:tc>
        <w:tc>
          <w:tcPr>
            <w:tcW w:w="1037" w:type="pct"/>
            <w:vMerge/>
            <w:vAlign w:val="center"/>
          </w:tcPr>
          <w:p w:rsidR="006F061C" w:rsidRPr="001C5A8A" w:rsidRDefault="006F061C" w:rsidP="006F061C"/>
        </w:tc>
        <w:tc>
          <w:tcPr>
            <w:tcW w:w="380" w:type="pct"/>
            <w:vMerge/>
            <w:vAlign w:val="center"/>
          </w:tcPr>
          <w:p w:rsidR="006F061C" w:rsidRPr="001C5A8A" w:rsidRDefault="006F061C" w:rsidP="006F061C"/>
        </w:tc>
        <w:tc>
          <w:tcPr>
            <w:tcW w:w="242" w:type="pct"/>
            <w:vMerge/>
            <w:shd w:val="clear" w:color="auto" w:fill="FFFF00"/>
          </w:tcPr>
          <w:p w:rsidR="006F061C" w:rsidRPr="001C5A8A" w:rsidRDefault="006F061C" w:rsidP="006F061C"/>
        </w:tc>
        <w:tc>
          <w:tcPr>
            <w:tcW w:w="268" w:type="pct"/>
            <w:vMerge/>
          </w:tcPr>
          <w:p w:rsidR="006F061C" w:rsidRPr="001C5A8A" w:rsidRDefault="006F061C" w:rsidP="006F061C"/>
        </w:tc>
        <w:tc>
          <w:tcPr>
            <w:tcW w:w="464" w:type="pct"/>
            <w:vAlign w:val="center"/>
          </w:tcPr>
          <w:p w:rsidR="006F061C" w:rsidRPr="001C5A8A" w:rsidRDefault="00EB7C8E" w:rsidP="007C107B">
            <w:r>
              <w:t>П</w:t>
            </w:r>
            <w:r w:rsidR="006F061C" w:rsidRPr="001C5A8A">
              <w:t>рактических</w:t>
            </w:r>
            <w:proofErr w:type="gramStart"/>
            <w:r w:rsidR="006F061C" w:rsidRPr="001C5A8A">
              <w:t>.</w:t>
            </w:r>
            <w:proofErr w:type="gramEnd"/>
            <w:r w:rsidR="006F061C" w:rsidRPr="001C5A8A">
              <w:t xml:space="preserve"> </w:t>
            </w:r>
            <w:proofErr w:type="gramStart"/>
            <w:r w:rsidR="006F061C" w:rsidRPr="001C5A8A">
              <w:t>з</w:t>
            </w:r>
            <w:proofErr w:type="gramEnd"/>
            <w:r w:rsidR="006F061C" w:rsidRPr="001C5A8A">
              <w:t>анятий</w:t>
            </w:r>
          </w:p>
        </w:tc>
        <w:tc>
          <w:tcPr>
            <w:tcW w:w="455" w:type="pct"/>
            <w:vAlign w:val="center"/>
          </w:tcPr>
          <w:p w:rsidR="006F061C" w:rsidRPr="001C5A8A" w:rsidRDefault="006F061C" w:rsidP="006F061C">
            <w:r w:rsidRPr="001C5A8A">
              <w:t>Курсовых работ (проектов)</w:t>
            </w:r>
          </w:p>
        </w:tc>
        <w:tc>
          <w:tcPr>
            <w:tcW w:w="518" w:type="pct"/>
            <w:vAlign w:val="center"/>
          </w:tcPr>
          <w:p w:rsidR="006F061C" w:rsidRPr="001C5A8A" w:rsidRDefault="006F061C" w:rsidP="006F061C">
            <w:r w:rsidRPr="001C5A8A">
              <w:t>Самостоятельная работа</w:t>
            </w:r>
          </w:p>
        </w:tc>
        <w:tc>
          <w:tcPr>
            <w:tcW w:w="201" w:type="pct"/>
            <w:textDirection w:val="btLr"/>
            <w:vAlign w:val="center"/>
          </w:tcPr>
          <w:p w:rsidR="006F061C" w:rsidRPr="001C5A8A" w:rsidRDefault="006F061C" w:rsidP="006F061C">
            <w:r w:rsidRPr="001C5A8A">
              <w:t>Промежуточная аттестация</w:t>
            </w:r>
          </w:p>
        </w:tc>
        <w:tc>
          <w:tcPr>
            <w:tcW w:w="357" w:type="pct"/>
            <w:vAlign w:val="center"/>
          </w:tcPr>
          <w:p w:rsidR="006F061C" w:rsidRPr="001C5A8A" w:rsidRDefault="006F061C" w:rsidP="007C107B">
            <w:r w:rsidRPr="001C5A8A">
              <w:t>Учебная</w:t>
            </w:r>
          </w:p>
        </w:tc>
        <w:tc>
          <w:tcPr>
            <w:tcW w:w="510" w:type="pct"/>
            <w:vAlign w:val="center"/>
          </w:tcPr>
          <w:p w:rsidR="006F061C" w:rsidRPr="001C5A8A" w:rsidRDefault="006F061C" w:rsidP="007C107B">
            <w:r w:rsidRPr="001C5A8A">
              <w:t>Производственная</w:t>
            </w:r>
          </w:p>
        </w:tc>
      </w:tr>
      <w:tr w:rsidR="006F061C" w:rsidRPr="001C5A8A" w:rsidTr="00EB7C8E">
        <w:trPr>
          <w:trHeight w:val="70"/>
        </w:trPr>
        <w:tc>
          <w:tcPr>
            <w:tcW w:w="568" w:type="pct"/>
            <w:vAlign w:val="center"/>
          </w:tcPr>
          <w:p w:rsidR="006F061C" w:rsidRPr="001C5A8A" w:rsidRDefault="006F061C" w:rsidP="006F061C">
            <w:r w:rsidRPr="001C5A8A">
              <w:t>1</w:t>
            </w:r>
          </w:p>
        </w:tc>
        <w:tc>
          <w:tcPr>
            <w:tcW w:w="1037" w:type="pct"/>
            <w:vAlign w:val="center"/>
          </w:tcPr>
          <w:p w:rsidR="006F061C" w:rsidRPr="001C5A8A" w:rsidRDefault="006F061C" w:rsidP="006F061C">
            <w:r w:rsidRPr="001C5A8A">
              <w:t>2</w:t>
            </w:r>
          </w:p>
        </w:tc>
        <w:tc>
          <w:tcPr>
            <w:tcW w:w="380" w:type="pct"/>
            <w:vAlign w:val="center"/>
          </w:tcPr>
          <w:p w:rsidR="006F061C" w:rsidRPr="001C5A8A" w:rsidRDefault="006F061C" w:rsidP="006F061C">
            <w:r w:rsidRPr="001C5A8A">
              <w:t>3</w:t>
            </w:r>
          </w:p>
        </w:tc>
        <w:tc>
          <w:tcPr>
            <w:tcW w:w="242" w:type="pct"/>
            <w:vAlign w:val="center"/>
          </w:tcPr>
          <w:p w:rsidR="006F061C" w:rsidRPr="001C5A8A" w:rsidRDefault="006F061C" w:rsidP="006F061C">
            <w:r w:rsidRPr="001C5A8A">
              <w:t>4</w:t>
            </w:r>
          </w:p>
        </w:tc>
        <w:tc>
          <w:tcPr>
            <w:tcW w:w="268" w:type="pct"/>
            <w:vAlign w:val="center"/>
          </w:tcPr>
          <w:p w:rsidR="006F061C" w:rsidRPr="001C5A8A" w:rsidRDefault="006F061C" w:rsidP="006F061C">
            <w:r w:rsidRPr="001C5A8A">
              <w:t>5</w:t>
            </w:r>
          </w:p>
        </w:tc>
        <w:tc>
          <w:tcPr>
            <w:tcW w:w="464" w:type="pct"/>
            <w:vAlign w:val="center"/>
          </w:tcPr>
          <w:p w:rsidR="006F061C" w:rsidRPr="001C5A8A" w:rsidRDefault="006F061C" w:rsidP="006F061C">
            <w:r w:rsidRPr="001C5A8A">
              <w:t>6</w:t>
            </w:r>
          </w:p>
        </w:tc>
        <w:tc>
          <w:tcPr>
            <w:tcW w:w="455" w:type="pct"/>
            <w:vAlign w:val="center"/>
          </w:tcPr>
          <w:p w:rsidR="006F061C" w:rsidRPr="001C5A8A" w:rsidRDefault="006F061C" w:rsidP="006F061C">
            <w:r w:rsidRPr="001C5A8A">
              <w:t>7</w:t>
            </w:r>
          </w:p>
        </w:tc>
        <w:tc>
          <w:tcPr>
            <w:tcW w:w="518" w:type="pct"/>
            <w:vAlign w:val="center"/>
          </w:tcPr>
          <w:p w:rsidR="006F061C" w:rsidRPr="001C5A8A" w:rsidRDefault="006F061C" w:rsidP="006F061C">
            <w:r w:rsidRPr="001C5A8A">
              <w:t>8</w:t>
            </w:r>
          </w:p>
        </w:tc>
        <w:tc>
          <w:tcPr>
            <w:tcW w:w="201" w:type="pct"/>
            <w:vAlign w:val="center"/>
          </w:tcPr>
          <w:p w:rsidR="006F061C" w:rsidRPr="001C5A8A" w:rsidRDefault="006F061C" w:rsidP="006F061C">
            <w:r w:rsidRPr="001C5A8A">
              <w:t>9</w:t>
            </w:r>
          </w:p>
        </w:tc>
        <w:tc>
          <w:tcPr>
            <w:tcW w:w="357" w:type="pct"/>
            <w:vAlign w:val="center"/>
          </w:tcPr>
          <w:p w:rsidR="006F061C" w:rsidRPr="001C5A8A" w:rsidRDefault="006F061C" w:rsidP="006F061C">
            <w:r w:rsidRPr="001C5A8A">
              <w:t>10</w:t>
            </w:r>
          </w:p>
        </w:tc>
        <w:tc>
          <w:tcPr>
            <w:tcW w:w="510" w:type="pct"/>
            <w:vAlign w:val="center"/>
          </w:tcPr>
          <w:p w:rsidR="006F061C" w:rsidRPr="001C5A8A" w:rsidRDefault="006F061C" w:rsidP="006F061C">
            <w:r w:rsidRPr="001C5A8A">
              <w:t>11</w:t>
            </w:r>
          </w:p>
        </w:tc>
      </w:tr>
      <w:tr w:rsidR="006F061C" w:rsidRPr="001C5A8A" w:rsidTr="00EB7C8E">
        <w:tc>
          <w:tcPr>
            <w:tcW w:w="568" w:type="pct"/>
          </w:tcPr>
          <w:p w:rsidR="006F061C" w:rsidRPr="001C5A8A" w:rsidRDefault="006F061C" w:rsidP="006F061C">
            <w:proofErr w:type="gramStart"/>
            <w:r w:rsidRPr="001C5A8A">
              <w:t>ОК</w:t>
            </w:r>
            <w:proofErr w:type="gramEnd"/>
            <w:r w:rsidRPr="001C5A8A">
              <w:t xml:space="preserve"> 1.</w:t>
            </w:r>
          </w:p>
          <w:p w:rsidR="006F061C" w:rsidRPr="001C5A8A" w:rsidRDefault="006F061C" w:rsidP="006F061C">
            <w:proofErr w:type="gramStart"/>
            <w:r w:rsidRPr="001C5A8A">
              <w:t>ОК</w:t>
            </w:r>
            <w:proofErr w:type="gramEnd"/>
            <w:r w:rsidRPr="001C5A8A">
              <w:t xml:space="preserve"> 02.</w:t>
            </w:r>
          </w:p>
          <w:p w:rsidR="006F061C" w:rsidRPr="001C5A8A" w:rsidRDefault="006F061C" w:rsidP="006F061C">
            <w:proofErr w:type="gramStart"/>
            <w:r w:rsidRPr="001C5A8A">
              <w:t>ОК</w:t>
            </w:r>
            <w:proofErr w:type="gramEnd"/>
            <w:r w:rsidRPr="001C5A8A">
              <w:t xml:space="preserve"> 04.</w:t>
            </w:r>
          </w:p>
          <w:p w:rsidR="006F061C" w:rsidRPr="001C5A8A" w:rsidRDefault="006F061C" w:rsidP="006F061C">
            <w:proofErr w:type="gramStart"/>
            <w:r w:rsidRPr="001C5A8A">
              <w:t>ОК</w:t>
            </w:r>
            <w:proofErr w:type="gramEnd"/>
            <w:r w:rsidRPr="001C5A8A">
              <w:t xml:space="preserve"> 05.</w:t>
            </w:r>
          </w:p>
          <w:p w:rsidR="006F061C" w:rsidRPr="001C5A8A" w:rsidRDefault="006F061C" w:rsidP="006F061C">
            <w:proofErr w:type="gramStart"/>
            <w:r w:rsidRPr="001C5A8A">
              <w:t>ОК</w:t>
            </w:r>
            <w:proofErr w:type="gramEnd"/>
            <w:r w:rsidRPr="001C5A8A">
              <w:t xml:space="preserve"> 09.</w:t>
            </w:r>
          </w:p>
          <w:p w:rsidR="006F061C" w:rsidRPr="001C5A8A" w:rsidRDefault="006F061C" w:rsidP="006F061C">
            <w:r w:rsidRPr="001C5A8A">
              <w:t>ПК 1.1.</w:t>
            </w:r>
          </w:p>
          <w:p w:rsidR="006F061C" w:rsidRPr="001C5A8A" w:rsidRDefault="006F061C" w:rsidP="006F061C">
            <w:r w:rsidRPr="001C5A8A">
              <w:t>ПК 1.2.</w:t>
            </w:r>
          </w:p>
          <w:p w:rsidR="006F061C" w:rsidRPr="001C5A8A" w:rsidRDefault="006F061C" w:rsidP="006F061C">
            <w:r w:rsidRPr="001C5A8A">
              <w:t>ПК 1.4.</w:t>
            </w:r>
          </w:p>
        </w:tc>
        <w:tc>
          <w:tcPr>
            <w:tcW w:w="1037" w:type="pct"/>
          </w:tcPr>
          <w:p w:rsidR="006F061C" w:rsidRPr="001C5A8A" w:rsidRDefault="006F061C" w:rsidP="006F061C">
            <w:r w:rsidRPr="001C5A8A">
              <w:t>Раздел 1. Обеспечение безопасного пространства для пациента и персонала в медицинских организациях</w:t>
            </w:r>
          </w:p>
        </w:tc>
        <w:tc>
          <w:tcPr>
            <w:tcW w:w="380" w:type="pct"/>
          </w:tcPr>
          <w:p w:rsidR="006F061C" w:rsidRPr="001C5A8A" w:rsidRDefault="006F061C" w:rsidP="006F061C">
            <w:r w:rsidRPr="001C5A8A">
              <w:t>56</w:t>
            </w:r>
          </w:p>
          <w:p w:rsidR="006F061C" w:rsidRPr="001C5A8A" w:rsidRDefault="006F061C" w:rsidP="006F061C"/>
        </w:tc>
        <w:tc>
          <w:tcPr>
            <w:tcW w:w="242" w:type="pct"/>
          </w:tcPr>
          <w:p w:rsidR="006F061C" w:rsidRPr="001C5A8A" w:rsidRDefault="006F061C" w:rsidP="006F061C">
            <w:r w:rsidRPr="001C5A8A">
              <w:t>36</w:t>
            </w:r>
          </w:p>
        </w:tc>
        <w:tc>
          <w:tcPr>
            <w:tcW w:w="268" w:type="pct"/>
          </w:tcPr>
          <w:p w:rsidR="006F061C" w:rsidRPr="001C5A8A" w:rsidRDefault="006F061C" w:rsidP="006F061C">
            <w:r w:rsidRPr="001C5A8A">
              <w:t>56</w:t>
            </w:r>
          </w:p>
        </w:tc>
        <w:tc>
          <w:tcPr>
            <w:tcW w:w="464" w:type="pct"/>
          </w:tcPr>
          <w:p w:rsidR="006F061C" w:rsidRPr="001C5A8A" w:rsidRDefault="006F061C" w:rsidP="006F061C">
            <w:r w:rsidRPr="001C5A8A">
              <w:t>36</w:t>
            </w:r>
          </w:p>
        </w:tc>
        <w:tc>
          <w:tcPr>
            <w:tcW w:w="455" w:type="pct"/>
          </w:tcPr>
          <w:p w:rsidR="006F061C" w:rsidRPr="001C5A8A" w:rsidRDefault="006F061C" w:rsidP="006F061C">
            <w:r w:rsidRPr="001C5A8A">
              <w:t>-</w:t>
            </w:r>
          </w:p>
        </w:tc>
        <w:tc>
          <w:tcPr>
            <w:tcW w:w="518" w:type="pct"/>
          </w:tcPr>
          <w:p w:rsidR="006F061C" w:rsidRPr="00164861" w:rsidRDefault="00961775" w:rsidP="006F061C">
            <w:r w:rsidRPr="00164861">
              <w:t>2</w:t>
            </w:r>
          </w:p>
        </w:tc>
        <w:tc>
          <w:tcPr>
            <w:tcW w:w="201" w:type="pct"/>
            <w:vMerge w:val="restart"/>
          </w:tcPr>
          <w:p w:rsidR="006F061C" w:rsidRPr="001C5A8A" w:rsidRDefault="006F061C" w:rsidP="006F061C">
            <w:r w:rsidRPr="001C5A8A">
              <w:t>-</w:t>
            </w:r>
          </w:p>
        </w:tc>
        <w:tc>
          <w:tcPr>
            <w:tcW w:w="357" w:type="pct"/>
          </w:tcPr>
          <w:p w:rsidR="006F061C" w:rsidRPr="001C5A8A" w:rsidRDefault="006F061C" w:rsidP="006F061C">
            <w:r w:rsidRPr="001C5A8A">
              <w:t>-</w:t>
            </w:r>
          </w:p>
        </w:tc>
        <w:tc>
          <w:tcPr>
            <w:tcW w:w="510" w:type="pct"/>
          </w:tcPr>
          <w:p w:rsidR="006F061C" w:rsidRPr="001C5A8A" w:rsidRDefault="006F061C" w:rsidP="006F061C">
            <w:r w:rsidRPr="001C5A8A">
              <w:t>-</w:t>
            </w:r>
          </w:p>
        </w:tc>
      </w:tr>
      <w:tr w:rsidR="006F061C" w:rsidRPr="001C5A8A" w:rsidTr="00EB7C8E">
        <w:trPr>
          <w:trHeight w:val="314"/>
        </w:trPr>
        <w:tc>
          <w:tcPr>
            <w:tcW w:w="568" w:type="pct"/>
          </w:tcPr>
          <w:p w:rsidR="006F061C" w:rsidRPr="001C5A8A" w:rsidRDefault="006F061C" w:rsidP="006F061C">
            <w:proofErr w:type="gramStart"/>
            <w:r w:rsidRPr="001C5A8A">
              <w:t>ОК</w:t>
            </w:r>
            <w:proofErr w:type="gramEnd"/>
            <w:r w:rsidRPr="001C5A8A">
              <w:t xml:space="preserve"> 1.</w:t>
            </w:r>
          </w:p>
          <w:p w:rsidR="006F061C" w:rsidRPr="001C5A8A" w:rsidRDefault="006F061C" w:rsidP="006F061C">
            <w:proofErr w:type="gramStart"/>
            <w:r w:rsidRPr="001C5A8A">
              <w:t>ОК</w:t>
            </w:r>
            <w:proofErr w:type="gramEnd"/>
            <w:r w:rsidRPr="001C5A8A">
              <w:t xml:space="preserve"> 02.</w:t>
            </w:r>
          </w:p>
          <w:p w:rsidR="006F061C" w:rsidRPr="001C5A8A" w:rsidRDefault="006F061C" w:rsidP="006F061C">
            <w:proofErr w:type="gramStart"/>
            <w:r w:rsidRPr="001C5A8A">
              <w:t>ОК</w:t>
            </w:r>
            <w:proofErr w:type="gramEnd"/>
            <w:r w:rsidRPr="001C5A8A">
              <w:t xml:space="preserve"> 04.</w:t>
            </w:r>
          </w:p>
          <w:p w:rsidR="006F061C" w:rsidRPr="001C5A8A" w:rsidRDefault="006F061C" w:rsidP="006F061C">
            <w:proofErr w:type="gramStart"/>
            <w:r w:rsidRPr="001C5A8A">
              <w:t>ОК</w:t>
            </w:r>
            <w:proofErr w:type="gramEnd"/>
            <w:r w:rsidRPr="001C5A8A">
              <w:t xml:space="preserve"> 05.</w:t>
            </w:r>
          </w:p>
          <w:p w:rsidR="006F061C" w:rsidRPr="001C5A8A" w:rsidRDefault="006F061C" w:rsidP="006F061C">
            <w:proofErr w:type="gramStart"/>
            <w:r w:rsidRPr="001C5A8A">
              <w:t>ОК</w:t>
            </w:r>
            <w:proofErr w:type="gramEnd"/>
            <w:r w:rsidRPr="001C5A8A">
              <w:t xml:space="preserve"> 09.</w:t>
            </w:r>
          </w:p>
          <w:p w:rsidR="006F061C" w:rsidRPr="001C5A8A" w:rsidRDefault="007E4D8C" w:rsidP="006F061C">
            <w:r w:rsidRPr="001C5A8A">
              <w:t>ПК 1.1</w:t>
            </w:r>
            <w:r w:rsidR="006F061C" w:rsidRPr="001C5A8A">
              <w:t>.</w:t>
            </w:r>
            <w:r w:rsidRPr="001C5A8A">
              <w:t xml:space="preserve"> – 1.4.</w:t>
            </w:r>
          </w:p>
        </w:tc>
        <w:tc>
          <w:tcPr>
            <w:tcW w:w="1037" w:type="pct"/>
          </w:tcPr>
          <w:p w:rsidR="006F061C" w:rsidRPr="001C5A8A" w:rsidRDefault="006F061C" w:rsidP="006F061C">
            <w:r w:rsidRPr="001C5A8A">
              <w:t>Раздел 2. Осуществление ухода за пациентом.</w:t>
            </w:r>
          </w:p>
        </w:tc>
        <w:tc>
          <w:tcPr>
            <w:tcW w:w="380" w:type="pct"/>
          </w:tcPr>
          <w:p w:rsidR="006F061C" w:rsidRPr="001C5A8A" w:rsidRDefault="005533D2" w:rsidP="00431791">
            <w:r>
              <w:t>236</w:t>
            </w:r>
          </w:p>
        </w:tc>
        <w:tc>
          <w:tcPr>
            <w:tcW w:w="242" w:type="pct"/>
          </w:tcPr>
          <w:p w:rsidR="006F061C" w:rsidRPr="001C5A8A" w:rsidRDefault="005533D2" w:rsidP="006F061C">
            <w:r>
              <w:t>198</w:t>
            </w:r>
          </w:p>
        </w:tc>
        <w:tc>
          <w:tcPr>
            <w:tcW w:w="268" w:type="pct"/>
          </w:tcPr>
          <w:p w:rsidR="006F061C" w:rsidRPr="001C5A8A" w:rsidRDefault="00431791" w:rsidP="006F061C">
            <w:r w:rsidRPr="001C5A8A">
              <w:t>236</w:t>
            </w:r>
          </w:p>
        </w:tc>
        <w:tc>
          <w:tcPr>
            <w:tcW w:w="464" w:type="pct"/>
          </w:tcPr>
          <w:p w:rsidR="006F061C" w:rsidRPr="001C5A8A" w:rsidRDefault="00431791" w:rsidP="006F061C">
            <w:r w:rsidRPr="001C5A8A">
              <w:t>198</w:t>
            </w:r>
          </w:p>
        </w:tc>
        <w:tc>
          <w:tcPr>
            <w:tcW w:w="455" w:type="pct"/>
          </w:tcPr>
          <w:p w:rsidR="006F061C" w:rsidRPr="001C5A8A" w:rsidRDefault="006F061C" w:rsidP="006F061C">
            <w:r w:rsidRPr="001C5A8A">
              <w:t>-</w:t>
            </w:r>
          </w:p>
        </w:tc>
        <w:tc>
          <w:tcPr>
            <w:tcW w:w="518" w:type="pct"/>
          </w:tcPr>
          <w:p w:rsidR="006F061C" w:rsidRPr="00164861" w:rsidRDefault="00961775" w:rsidP="006F061C">
            <w:r w:rsidRPr="00164861">
              <w:t>2</w:t>
            </w:r>
          </w:p>
        </w:tc>
        <w:tc>
          <w:tcPr>
            <w:tcW w:w="201" w:type="pct"/>
            <w:vMerge/>
          </w:tcPr>
          <w:p w:rsidR="006F061C" w:rsidRPr="001C5A8A" w:rsidRDefault="006F061C" w:rsidP="006F061C"/>
        </w:tc>
        <w:tc>
          <w:tcPr>
            <w:tcW w:w="357" w:type="pct"/>
          </w:tcPr>
          <w:p w:rsidR="006F061C" w:rsidRPr="001C5A8A" w:rsidRDefault="006F061C" w:rsidP="006F061C"/>
        </w:tc>
        <w:tc>
          <w:tcPr>
            <w:tcW w:w="510" w:type="pct"/>
          </w:tcPr>
          <w:p w:rsidR="006F061C" w:rsidRPr="001C5A8A" w:rsidRDefault="006F061C" w:rsidP="006F061C">
            <w:r w:rsidRPr="001C5A8A">
              <w:t>-</w:t>
            </w:r>
          </w:p>
        </w:tc>
      </w:tr>
      <w:tr w:rsidR="005533D2" w:rsidRPr="001C5A8A" w:rsidTr="00EB7C8E">
        <w:tc>
          <w:tcPr>
            <w:tcW w:w="568" w:type="pct"/>
          </w:tcPr>
          <w:p w:rsidR="005533D2" w:rsidRPr="001C5A8A" w:rsidRDefault="005533D2" w:rsidP="006F061C"/>
        </w:tc>
        <w:tc>
          <w:tcPr>
            <w:tcW w:w="1037" w:type="pct"/>
          </w:tcPr>
          <w:p w:rsidR="005533D2" w:rsidRPr="001C5A8A" w:rsidRDefault="005533D2" w:rsidP="006F061C">
            <w:r>
              <w:t>Учебная практика</w:t>
            </w:r>
          </w:p>
        </w:tc>
        <w:tc>
          <w:tcPr>
            <w:tcW w:w="380" w:type="pct"/>
          </w:tcPr>
          <w:p w:rsidR="005533D2" w:rsidRPr="001C5A8A" w:rsidRDefault="005533D2" w:rsidP="006F061C">
            <w:r>
              <w:t>36</w:t>
            </w:r>
          </w:p>
        </w:tc>
        <w:tc>
          <w:tcPr>
            <w:tcW w:w="242" w:type="pct"/>
            <w:shd w:val="clear" w:color="auto" w:fill="C0C0C0"/>
          </w:tcPr>
          <w:p w:rsidR="005533D2" w:rsidRPr="001C5A8A" w:rsidRDefault="005533D2" w:rsidP="006F061C">
            <w:r>
              <w:t>36</w:t>
            </w:r>
          </w:p>
        </w:tc>
        <w:tc>
          <w:tcPr>
            <w:tcW w:w="268" w:type="pct"/>
            <w:shd w:val="clear" w:color="auto" w:fill="C0C0C0"/>
          </w:tcPr>
          <w:p w:rsidR="005533D2" w:rsidRPr="001C5A8A" w:rsidRDefault="005533D2" w:rsidP="006F061C"/>
        </w:tc>
        <w:tc>
          <w:tcPr>
            <w:tcW w:w="464" w:type="pct"/>
            <w:shd w:val="clear" w:color="auto" w:fill="C0C0C0"/>
          </w:tcPr>
          <w:p w:rsidR="005533D2" w:rsidRPr="001C5A8A" w:rsidRDefault="005533D2" w:rsidP="006F061C"/>
        </w:tc>
        <w:tc>
          <w:tcPr>
            <w:tcW w:w="1531" w:type="pct"/>
            <w:gridSpan w:val="4"/>
            <w:shd w:val="clear" w:color="auto" w:fill="C0C0C0"/>
          </w:tcPr>
          <w:p w:rsidR="005533D2" w:rsidRPr="001C5A8A" w:rsidRDefault="00C050A6" w:rsidP="006F061C">
            <w:r>
              <w:t xml:space="preserve">                                                                    36</w:t>
            </w:r>
          </w:p>
        </w:tc>
        <w:tc>
          <w:tcPr>
            <w:tcW w:w="510" w:type="pct"/>
          </w:tcPr>
          <w:p w:rsidR="005533D2" w:rsidRPr="001C5A8A" w:rsidRDefault="005533D2" w:rsidP="006F061C"/>
        </w:tc>
      </w:tr>
      <w:tr w:rsidR="006F061C" w:rsidRPr="001C5A8A" w:rsidTr="00EB7C8E">
        <w:tc>
          <w:tcPr>
            <w:tcW w:w="568" w:type="pct"/>
          </w:tcPr>
          <w:p w:rsidR="006F061C" w:rsidRPr="001C5A8A" w:rsidRDefault="006F061C" w:rsidP="006F061C"/>
        </w:tc>
        <w:tc>
          <w:tcPr>
            <w:tcW w:w="1037" w:type="pct"/>
          </w:tcPr>
          <w:p w:rsidR="006F061C" w:rsidRPr="001C5A8A" w:rsidRDefault="006F061C" w:rsidP="006F061C">
            <w:r w:rsidRPr="001C5A8A">
              <w:t xml:space="preserve">Производственная практика </w:t>
            </w:r>
          </w:p>
        </w:tc>
        <w:tc>
          <w:tcPr>
            <w:tcW w:w="380" w:type="pct"/>
          </w:tcPr>
          <w:p w:rsidR="006F061C" w:rsidRPr="001C5A8A" w:rsidRDefault="006F061C" w:rsidP="006F061C">
            <w:r w:rsidRPr="001C5A8A">
              <w:t>72</w:t>
            </w:r>
          </w:p>
        </w:tc>
        <w:tc>
          <w:tcPr>
            <w:tcW w:w="242" w:type="pct"/>
            <w:shd w:val="clear" w:color="auto" w:fill="C0C0C0"/>
          </w:tcPr>
          <w:p w:rsidR="006F061C" w:rsidRPr="001C5A8A" w:rsidRDefault="006F061C" w:rsidP="006F061C">
            <w:r w:rsidRPr="001C5A8A">
              <w:t>72</w:t>
            </w:r>
          </w:p>
        </w:tc>
        <w:tc>
          <w:tcPr>
            <w:tcW w:w="268" w:type="pct"/>
            <w:shd w:val="clear" w:color="auto" w:fill="C0C0C0"/>
          </w:tcPr>
          <w:p w:rsidR="006F061C" w:rsidRPr="001C5A8A" w:rsidRDefault="006F061C" w:rsidP="006F061C"/>
        </w:tc>
        <w:tc>
          <w:tcPr>
            <w:tcW w:w="464" w:type="pct"/>
            <w:shd w:val="clear" w:color="auto" w:fill="C0C0C0"/>
          </w:tcPr>
          <w:p w:rsidR="006F061C" w:rsidRPr="001C5A8A" w:rsidRDefault="006F061C" w:rsidP="006F061C"/>
        </w:tc>
        <w:tc>
          <w:tcPr>
            <w:tcW w:w="1531" w:type="pct"/>
            <w:gridSpan w:val="4"/>
            <w:shd w:val="clear" w:color="auto" w:fill="C0C0C0"/>
          </w:tcPr>
          <w:p w:rsidR="006F061C" w:rsidRPr="001C5A8A" w:rsidRDefault="006F061C" w:rsidP="006F061C"/>
        </w:tc>
        <w:tc>
          <w:tcPr>
            <w:tcW w:w="510" w:type="pct"/>
          </w:tcPr>
          <w:p w:rsidR="006F061C" w:rsidRPr="001C5A8A" w:rsidRDefault="006F061C" w:rsidP="006F061C">
            <w:r w:rsidRPr="001C5A8A">
              <w:t>72</w:t>
            </w:r>
          </w:p>
        </w:tc>
      </w:tr>
      <w:tr w:rsidR="006F061C" w:rsidRPr="001C5A8A" w:rsidTr="00EB7C8E">
        <w:tc>
          <w:tcPr>
            <w:tcW w:w="568" w:type="pct"/>
          </w:tcPr>
          <w:p w:rsidR="006F061C" w:rsidRPr="001C5A8A" w:rsidRDefault="006F061C" w:rsidP="006F061C"/>
        </w:tc>
        <w:tc>
          <w:tcPr>
            <w:tcW w:w="1037" w:type="pct"/>
          </w:tcPr>
          <w:p w:rsidR="006F061C" w:rsidRPr="001C5A8A" w:rsidRDefault="006F061C" w:rsidP="006F061C">
            <w:r w:rsidRPr="001C5A8A">
              <w:t>Промежуточная аттестация</w:t>
            </w:r>
          </w:p>
        </w:tc>
        <w:tc>
          <w:tcPr>
            <w:tcW w:w="380" w:type="pct"/>
          </w:tcPr>
          <w:p w:rsidR="006F061C" w:rsidRPr="001C5A8A" w:rsidRDefault="007C107B" w:rsidP="006F061C">
            <w:pPr>
              <w:rPr>
                <w:highlight w:val="yellow"/>
              </w:rPr>
            </w:pPr>
            <w:r w:rsidRPr="001C5A8A">
              <w:t>18</w:t>
            </w:r>
          </w:p>
        </w:tc>
        <w:tc>
          <w:tcPr>
            <w:tcW w:w="242" w:type="pct"/>
            <w:shd w:val="clear" w:color="auto" w:fill="C0C0C0"/>
          </w:tcPr>
          <w:p w:rsidR="006F061C" w:rsidRPr="001C5A8A" w:rsidRDefault="00E73ED1" w:rsidP="006F061C">
            <w:pPr>
              <w:rPr>
                <w:highlight w:val="yellow"/>
              </w:rPr>
            </w:pPr>
            <w:r w:rsidRPr="00E73ED1">
              <w:t>18</w:t>
            </w:r>
          </w:p>
        </w:tc>
        <w:tc>
          <w:tcPr>
            <w:tcW w:w="268" w:type="pct"/>
            <w:shd w:val="clear" w:color="auto" w:fill="C0C0C0"/>
          </w:tcPr>
          <w:p w:rsidR="006F061C" w:rsidRPr="001C5A8A" w:rsidRDefault="006F061C" w:rsidP="006F061C"/>
        </w:tc>
        <w:tc>
          <w:tcPr>
            <w:tcW w:w="464" w:type="pct"/>
            <w:shd w:val="clear" w:color="auto" w:fill="C0C0C0"/>
          </w:tcPr>
          <w:p w:rsidR="006F061C" w:rsidRPr="001C5A8A" w:rsidRDefault="006F061C" w:rsidP="006F061C"/>
        </w:tc>
        <w:tc>
          <w:tcPr>
            <w:tcW w:w="1531" w:type="pct"/>
            <w:gridSpan w:val="4"/>
            <w:shd w:val="clear" w:color="auto" w:fill="C0C0C0"/>
          </w:tcPr>
          <w:p w:rsidR="006F061C" w:rsidRPr="001C5A8A" w:rsidRDefault="00C050A6" w:rsidP="006F061C">
            <w:r>
              <w:t xml:space="preserve">                                                        6</w:t>
            </w:r>
          </w:p>
        </w:tc>
        <w:tc>
          <w:tcPr>
            <w:tcW w:w="510" w:type="pct"/>
          </w:tcPr>
          <w:p w:rsidR="006F061C" w:rsidRPr="001C5A8A" w:rsidRDefault="006F061C" w:rsidP="006F061C"/>
        </w:tc>
      </w:tr>
      <w:tr w:rsidR="006F061C" w:rsidRPr="001C5A8A" w:rsidTr="00EB7C8E">
        <w:tc>
          <w:tcPr>
            <w:tcW w:w="568" w:type="pct"/>
          </w:tcPr>
          <w:p w:rsidR="006F061C" w:rsidRPr="001C5A8A" w:rsidRDefault="006F061C" w:rsidP="006F061C"/>
        </w:tc>
        <w:tc>
          <w:tcPr>
            <w:tcW w:w="1037" w:type="pct"/>
          </w:tcPr>
          <w:p w:rsidR="006F061C" w:rsidRPr="001C5A8A" w:rsidRDefault="006F061C" w:rsidP="006F061C">
            <w:r w:rsidRPr="001C5A8A">
              <w:t>Всего:</w:t>
            </w:r>
          </w:p>
        </w:tc>
        <w:tc>
          <w:tcPr>
            <w:tcW w:w="380" w:type="pct"/>
          </w:tcPr>
          <w:p w:rsidR="006F061C" w:rsidRPr="001C5A8A" w:rsidRDefault="00431791" w:rsidP="006F061C">
            <w:r w:rsidRPr="001C5A8A">
              <w:t>4</w:t>
            </w:r>
            <w:r w:rsidR="007C107B" w:rsidRPr="001C5A8A">
              <w:t>18</w:t>
            </w:r>
          </w:p>
        </w:tc>
        <w:tc>
          <w:tcPr>
            <w:tcW w:w="242" w:type="pct"/>
          </w:tcPr>
          <w:p w:rsidR="006F061C" w:rsidRPr="001C5A8A" w:rsidRDefault="00431791" w:rsidP="007C107B">
            <w:r w:rsidRPr="001C5A8A">
              <w:t>3</w:t>
            </w:r>
            <w:r w:rsidR="00E73ED1">
              <w:t>6</w:t>
            </w:r>
            <w:r w:rsidR="007C107B" w:rsidRPr="001C5A8A">
              <w:t>0</w:t>
            </w:r>
          </w:p>
        </w:tc>
        <w:tc>
          <w:tcPr>
            <w:tcW w:w="268" w:type="pct"/>
          </w:tcPr>
          <w:p w:rsidR="006F061C" w:rsidRPr="001C5A8A" w:rsidRDefault="001F0390" w:rsidP="006F061C">
            <w:r w:rsidRPr="001C5A8A">
              <w:t>292</w:t>
            </w:r>
          </w:p>
        </w:tc>
        <w:tc>
          <w:tcPr>
            <w:tcW w:w="464" w:type="pct"/>
          </w:tcPr>
          <w:p w:rsidR="006F061C" w:rsidRPr="001C5A8A" w:rsidRDefault="001F0390" w:rsidP="006F061C">
            <w:r w:rsidRPr="001C5A8A">
              <w:t>234</w:t>
            </w:r>
          </w:p>
        </w:tc>
        <w:tc>
          <w:tcPr>
            <w:tcW w:w="455" w:type="pct"/>
          </w:tcPr>
          <w:p w:rsidR="006F061C" w:rsidRPr="001C5A8A" w:rsidRDefault="006F061C" w:rsidP="006F061C">
            <w:r w:rsidRPr="001C5A8A">
              <w:t>-</w:t>
            </w:r>
          </w:p>
        </w:tc>
        <w:tc>
          <w:tcPr>
            <w:tcW w:w="518" w:type="pct"/>
          </w:tcPr>
          <w:p w:rsidR="006F061C" w:rsidRPr="001C5A8A" w:rsidRDefault="00E73ED1" w:rsidP="006F061C">
            <w:r>
              <w:t>4</w:t>
            </w:r>
          </w:p>
        </w:tc>
        <w:tc>
          <w:tcPr>
            <w:tcW w:w="201" w:type="pct"/>
          </w:tcPr>
          <w:p w:rsidR="006F061C" w:rsidRPr="001C5A8A" w:rsidRDefault="00C050A6" w:rsidP="006F061C">
            <w:r>
              <w:t xml:space="preserve">  </w:t>
            </w:r>
            <w:r w:rsidR="006F061C" w:rsidRPr="001C5A8A">
              <w:t>6</w:t>
            </w:r>
          </w:p>
        </w:tc>
        <w:tc>
          <w:tcPr>
            <w:tcW w:w="357" w:type="pct"/>
          </w:tcPr>
          <w:p w:rsidR="006F061C" w:rsidRPr="001C5A8A" w:rsidRDefault="00C050A6" w:rsidP="006F061C">
            <w:r>
              <w:t xml:space="preserve">  </w:t>
            </w:r>
            <w:r w:rsidR="006F061C" w:rsidRPr="001C5A8A">
              <w:t>36</w:t>
            </w:r>
          </w:p>
        </w:tc>
        <w:tc>
          <w:tcPr>
            <w:tcW w:w="510" w:type="pct"/>
          </w:tcPr>
          <w:p w:rsidR="006F061C" w:rsidRPr="001C5A8A" w:rsidRDefault="006F061C" w:rsidP="006F061C">
            <w:r w:rsidRPr="001C5A8A">
              <w:t>72</w:t>
            </w:r>
          </w:p>
        </w:tc>
      </w:tr>
    </w:tbl>
    <w:p w:rsidR="006F061C" w:rsidRPr="001C5A8A" w:rsidRDefault="006F061C" w:rsidP="006F061C">
      <w:pPr>
        <w:rPr>
          <w:b/>
        </w:rPr>
      </w:pPr>
      <w:r w:rsidRPr="001C5A8A">
        <w:br w:type="page"/>
      </w:r>
      <w:r w:rsidRPr="001C5A8A">
        <w:rPr>
          <w:b/>
        </w:rPr>
        <w:lastRenderedPageBreak/>
        <w:t>2.2. Тематический план и содержание профессионального модуля (ПМ)</w:t>
      </w:r>
    </w:p>
    <w:p w:rsidR="00E63568" w:rsidRPr="001C5A8A" w:rsidRDefault="00E63568" w:rsidP="006F061C"/>
    <w:tbl>
      <w:tblPr>
        <w:tblW w:w="1485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232"/>
        <w:gridCol w:w="43"/>
        <w:gridCol w:w="9590"/>
        <w:gridCol w:w="1985"/>
      </w:tblGrid>
      <w:tr w:rsidR="00B67C34" w:rsidRPr="001C5A8A" w:rsidTr="003B48FB">
        <w:trPr>
          <w:trHeight w:val="1017"/>
        </w:trPr>
        <w:tc>
          <w:tcPr>
            <w:tcW w:w="3232" w:type="dxa"/>
            <w:shd w:val="clear" w:color="000000" w:fill="FFFFFF"/>
            <w:vAlign w:val="center"/>
            <w:hideMark/>
          </w:tcPr>
          <w:p w:rsidR="00B67C34" w:rsidRPr="001C5A8A" w:rsidRDefault="00B67C34" w:rsidP="004700C1">
            <w:pPr>
              <w:jc w:val="center"/>
              <w:rPr>
                <w:b/>
                <w:bCs/>
                <w:lang w:eastAsia="ru-RU"/>
              </w:rPr>
            </w:pPr>
            <w:r w:rsidRPr="001C5A8A">
              <w:rPr>
                <w:b/>
                <w:bCs/>
                <w:lang w:eastAsia="ru-RU"/>
              </w:rPr>
              <w:t>Наименование разделов и тем профессионального модуля (ПМ), междисциплинарных курсов (МДК)</w:t>
            </w:r>
          </w:p>
        </w:tc>
        <w:tc>
          <w:tcPr>
            <w:tcW w:w="9633" w:type="dxa"/>
            <w:gridSpan w:val="2"/>
            <w:shd w:val="clear" w:color="000000" w:fill="FFFFFF"/>
            <w:vAlign w:val="center"/>
            <w:hideMark/>
          </w:tcPr>
          <w:p w:rsidR="00B67C34" w:rsidRPr="001C5A8A" w:rsidRDefault="00B67C34" w:rsidP="004700C1">
            <w:pPr>
              <w:jc w:val="center"/>
              <w:rPr>
                <w:b/>
                <w:bCs/>
                <w:lang w:eastAsia="ru-RU"/>
              </w:rPr>
            </w:pPr>
            <w:r w:rsidRPr="001C5A8A">
              <w:rPr>
                <w:b/>
                <w:bCs/>
                <w:lang w:eastAsia="ru-RU"/>
              </w:rPr>
              <w:t xml:space="preserve">Содержание учебного материала, лабораторные работы и практические занятия, самостоятельная учебная работа </w:t>
            </w:r>
            <w:proofErr w:type="gramStart"/>
            <w:r w:rsidRPr="001C5A8A">
              <w:rPr>
                <w:b/>
                <w:bCs/>
                <w:lang w:eastAsia="ru-RU"/>
              </w:rPr>
              <w:t>обучающихся</w:t>
            </w:r>
            <w:proofErr w:type="gramEnd"/>
            <w:r w:rsidRPr="001C5A8A">
              <w:rPr>
                <w:b/>
                <w:bCs/>
                <w:lang w:eastAsia="ru-RU"/>
              </w:rPr>
              <w:t>, курсовая работа (проект)</w:t>
            </w:r>
          </w:p>
        </w:tc>
        <w:tc>
          <w:tcPr>
            <w:tcW w:w="1985" w:type="dxa"/>
            <w:shd w:val="clear" w:color="000000" w:fill="FFFFFF"/>
            <w:noWrap/>
            <w:vAlign w:val="center"/>
            <w:hideMark/>
          </w:tcPr>
          <w:p w:rsidR="00B67C34" w:rsidRPr="001C5A8A" w:rsidRDefault="00B67C34" w:rsidP="00B67C34">
            <w:pPr>
              <w:spacing w:line="276" w:lineRule="auto"/>
              <w:ind w:left="113" w:right="107"/>
              <w:jc w:val="center"/>
              <w:rPr>
                <w:b/>
                <w:sz w:val="24"/>
              </w:rPr>
            </w:pPr>
            <w:proofErr w:type="spellStart"/>
            <w:r w:rsidRPr="001C5A8A">
              <w:rPr>
                <w:b/>
                <w:sz w:val="24"/>
              </w:rPr>
              <w:t>Объем</w:t>
            </w:r>
            <w:proofErr w:type="gramStart"/>
            <w:r w:rsidRPr="001C5A8A">
              <w:rPr>
                <w:b/>
                <w:sz w:val="24"/>
              </w:rPr>
              <w:t>,а</w:t>
            </w:r>
            <w:proofErr w:type="gramEnd"/>
            <w:r w:rsidRPr="001C5A8A">
              <w:rPr>
                <w:b/>
                <w:sz w:val="24"/>
              </w:rPr>
              <w:t>кад.ч</w:t>
            </w:r>
            <w:proofErr w:type="spellEnd"/>
          </w:p>
          <w:p w:rsidR="00B67C34" w:rsidRPr="001C5A8A" w:rsidRDefault="00B67C34" w:rsidP="00B67C34">
            <w:pPr>
              <w:spacing w:before="41" w:line="276" w:lineRule="auto"/>
              <w:ind w:left="111" w:right="107"/>
              <w:jc w:val="center"/>
              <w:rPr>
                <w:b/>
                <w:spacing w:val="-1"/>
                <w:sz w:val="24"/>
              </w:rPr>
            </w:pPr>
            <w:r w:rsidRPr="001C5A8A">
              <w:rPr>
                <w:b/>
                <w:sz w:val="24"/>
              </w:rPr>
              <w:t xml:space="preserve">/ в том числе </w:t>
            </w:r>
            <w:proofErr w:type="spellStart"/>
            <w:r w:rsidRPr="001C5A8A">
              <w:rPr>
                <w:b/>
                <w:sz w:val="24"/>
              </w:rPr>
              <w:t>вформе</w:t>
            </w:r>
            <w:proofErr w:type="spellEnd"/>
            <w:r w:rsidRPr="001C5A8A">
              <w:rPr>
                <w:b/>
                <w:sz w:val="24"/>
              </w:rPr>
              <w:t xml:space="preserve"> практической подготовки,</w:t>
            </w:r>
          </w:p>
          <w:p w:rsidR="00B67C34" w:rsidRPr="001C5A8A" w:rsidRDefault="00B67C34" w:rsidP="00B67C34">
            <w:pPr>
              <w:jc w:val="center"/>
              <w:rPr>
                <w:b/>
                <w:bCs/>
                <w:lang w:eastAsia="ru-RU"/>
              </w:rPr>
            </w:pPr>
            <w:proofErr w:type="spellStart"/>
            <w:r w:rsidRPr="001C5A8A">
              <w:rPr>
                <w:b/>
                <w:sz w:val="24"/>
              </w:rPr>
              <w:t>акад</w:t>
            </w:r>
            <w:proofErr w:type="gramStart"/>
            <w:r w:rsidRPr="001C5A8A">
              <w:rPr>
                <w:b/>
                <w:sz w:val="24"/>
              </w:rPr>
              <w:t>.ч</w:t>
            </w:r>
            <w:proofErr w:type="spellEnd"/>
            <w:proofErr w:type="gramEnd"/>
          </w:p>
        </w:tc>
      </w:tr>
      <w:tr w:rsidR="004700C1" w:rsidRPr="001C5A8A" w:rsidTr="003B48FB">
        <w:trPr>
          <w:trHeight w:val="65"/>
        </w:trPr>
        <w:tc>
          <w:tcPr>
            <w:tcW w:w="12865" w:type="dxa"/>
            <w:gridSpan w:val="3"/>
            <w:shd w:val="clear" w:color="auto" w:fill="auto"/>
            <w:vAlign w:val="center"/>
            <w:hideMark/>
          </w:tcPr>
          <w:p w:rsidR="004700C1" w:rsidRPr="001C5A8A" w:rsidRDefault="004700C1" w:rsidP="004700C1">
            <w:pPr>
              <w:rPr>
                <w:b/>
                <w:bCs/>
                <w:lang w:eastAsia="ru-RU"/>
              </w:rPr>
            </w:pPr>
            <w:r w:rsidRPr="001C5A8A">
              <w:rPr>
                <w:b/>
                <w:bCs/>
                <w:lang w:eastAsia="ru-RU"/>
              </w:rPr>
              <w:t>Раздел 1. Обеспечение безопасного пространства для пациента и персонала в медицинской организации</w:t>
            </w:r>
          </w:p>
        </w:tc>
        <w:tc>
          <w:tcPr>
            <w:tcW w:w="1985" w:type="dxa"/>
            <w:shd w:val="clear" w:color="000000" w:fill="FFFFFF"/>
            <w:vAlign w:val="center"/>
            <w:hideMark/>
          </w:tcPr>
          <w:p w:rsidR="004700C1" w:rsidRPr="001C5A8A" w:rsidRDefault="004700C1" w:rsidP="004700C1">
            <w:pPr>
              <w:jc w:val="center"/>
              <w:rPr>
                <w:b/>
                <w:bCs/>
                <w:i/>
                <w:iCs/>
                <w:lang w:eastAsia="ru-RU"/>
              </w:rPr>
            </w:pPr>
            <w:r w:rsidRPr="001C5A8A">
              <w:rPr>
                <w:b/>
                <w:bCs/>
                <w:i/>
                <w:iCs/>
                <w:lang w:eastAsia="ru-RU"/>
              </w:rPr>
              <w:t>56</w:t>
            </w:r>
          </w:p>
        </w:tc>
      </w:tr>
      <w:tr w:rsidR="00B67C34" w:rsidRPr="001C5A8A" w:rsidTr="003B48FB">
        <w:trPr>
          <w:trHeight w:val="65"/>
        </w:trPr>
        <w:tc>
          <w:tcPr>
            <w:tcW w:w="12865" w:type="dxa"/>
            <w:gridSpan w:val="3"/>
            <w:shd w:val="clear" w:color="auto" w:fill="auto"/>
            <w:vAlign w:val="center"/>
            <w:hideMark/>
          </w:tcPr>
          <w:p w:rsidR="00B67C34" w:rsidRPr="001C5A8A" w:rsidRDefault="00B67C34" w:rsidP="004700C1">
            <w:pPr>
              <w:rPr>
                <w:b/>
                <w:bCs/>
                <w:lang w:eastAsia="ru-RU"/>
              </w:rPr>
            </w:pPr>
            <w:r w:rsidRPr="001C5A8A">
              <w:rPr>
                <w:b/>
                <w:bCs/>
                <w:lang w:eastAsia="ru-RU"/>
              </w:rPr>
              <w:t>МДК 01.01. Санитарное содержание палат, специализированных кабинетов, перемещение материальных объектов и медицинских отходов</w:t>
            </w:r>
            <w:r w:rsidR="004B01D3">
              <w:rPr>
                <w:b/>
                <w:bCs/>
                <w:lang w:eastAsia="ru-RU"/>
              </w:rPr>
              <w:t xml:space="preserve">, уход за телом </w:t>
            </w:r>
            <w:proofErr w:type="gramStart"/>
            <w:r w:rsidR="004B01D3">
              <w:rPr>
                <w:b/>
                <w:bCs/>
                <w:lang w:eastAsia="ru-RU"/>
              </w:rPr>
              <w:t>умершего</w:t>
            </w:r>
            <w:proofErr w:type="gramEnd"/>
          </w:p>
        </w:tc>
        <w:tc>
          <w:tcPr>
            <w:tcW w:w="1985" w:type="dxa"/>
            <w:shd w:val="clear" w:color="000000" w:fill="FFFFFF"/>
            <w:vAlign w:val="center"/>
            <w:hideMark/>
          </w:tcPr>
          <w:p w:rsidR="00B67C34" w:rsidRPr="001C5A8A" w:rsidRDefault="00B67C34" w:rsidP="00B67C34">
            <w:pPr>
              <w:jc w:val="center"/>
              <w:rPr>
                <w:b/>
                <w:bCs/>
                <w:i/>
                <w:iCs/>
                <w:lang w:eastAsia="ru-RU"/>
              </w:rPr>
            </w:pPr>
            <w:r w:rsidRPr="001C5A8A">
              <w:rPr>
                <w:b/>
                <w:bCs/>
                <w:i/>
                <w:iCs/>
                <w:lang w:eastAsia="ru-RU"/>
              </w:rPr>
              <w:t>56/36</w:t>
            </w:r>
          </w:p>
        </w:tc>
      </w:tr>
      <w:tr w:rsidR="00CD7C76" w:rsidRPr="001C5A8A" w:rsidTr="003B48FB">
        <w:trPr>
          <w:trHeight w:val="65"/>
        </w:trPr>
        <w:tc>
          <w:tcPr>
            <w:tcW w:w="12865" w:type="dxa"/>
            <w:gridSpan w:val="3"/>
            <w:shd w:val="clear" w:color="auto" w:fill="auto"/>
            <w:vAlign w:val="center"/>
          </w:tcPr>
          <w:p w:rsidR="00CD7C76" w:rsidRPr="001C5A8A" w:rsidRDefault="00CD7C76" w:rsidP="00CD7C76">
            <w:pPr>
              <w:jc w:val="center"/>
              <w:rPr>
                <w:b/>
                <w:bCs/>
                <w:lang w:eastAsia="ru-RU"/>
              </w:rPr>
            </w:pPr>
            <w:r w:rsidRPr="001C5A8A">
              <w:rPr>
                <w:b/>
                <w:bCs/>
                <w:lang w:eastAsia="ru-RU"/>
              </w:rPr>
              <w:t>1 СЕМЕСТР</w:t>
            </w:r>
          </w:p>
        </w:tc>
        <w:tc>
          <w:tcPr>
            <w:tcW w:w="1985" w:type="dxa"/>
            <w:shd w:val="clear" w:color="000000" w:fill="FFFFFF"/>
            <w:vAlign w:val="center"/>
          </w:tcPr>
          <w:p w:rsidR="00CD7C76" w:rsidRPr="001C5A8A" w:rsidRDefault="00CD7C76" w:rsidP="00B67C34">
            <w:pPr>
              <w:jc w:val="center"/>
              <w:rPr>
                <w:b/>
                <w:bCs/>
                <w:i/>
                <w:iCs/>
                <w:lang w:eastAsia="ru-RU"/>
              </w:rPr>
            </w:pPr>
          </w:p>
        </w:tc>
      </w:tr>
      <w:tr w:rsidR="004700C1" w:rsidRPr="001C5A8A" w:rsidTr="003B48FB">
        <w:trPr>
          <w:trHeight w:val="65"/>
        </w:trPr>
        <w:tc>
          <w:tcPr>
            <w:tcW w:w="3232" w:type="dxa"/>
            <w:vMerge w:val="restart"/>
            <w:shd w:val="clear" w:color="000000" w:fill="FFFFFF"/>
            <w:vAlign w:val="center"/>
            <w:hideMark/>
          </w:tcPr>
          <w:p w:rsidR="004700C1" w:rsidRPr="001C5A8A" w:rsidRDefault="004700C1" w:rsidP="004700C1">
            <w:pPr>
              <w:rPr>
                <w:b/>
                <w:bCs/>
                <w:lang w:eastAsia="ru-RU"/>
              </w:rPr>
            </w:pPr>
            <w:r w:rsidRPr="001C5A8A">
              <w:rPr>
                <w:b/>
                <w:bCs/>
                <w:lang w:eastAsia="ru-RU"/>
              </w:rPr>
              <w:t>Тема 1.1. Организация профессиональной деятельности в медицинской организации</w:t>
            </w:r>
          </w:p>
        </w:tc>
        <w:tc>
          <w:tcPr>
            <w:tcW w:w="9633" w:type="dxa"/>
            <w:gridSpan w:val="2"/>
            <w:shd w:val="clear" w:color="auto" w:fill="auto"/>
            <w:vAlign w:val="center"/>
            <w:hideMark/>
          </w:tcPr>
          <w:p w:rsidR="004700C1" w:rsidRPr="001C5A8A" w:rsidRDefault="004700C1" w:rsidP="004700C1">
            <w:pPr>
              <w:rPr>
                <w:b/>
                <w:bCs/>
                <w:lang w:eastAsia="ru-RU"/>
              </w:rPr>
            </w:pPr>
            <w:r w:rsidRPr="001C5A8A">
              <w:rPr>
                <w:b/>
                <w:bCs/>
                <w:lang w:eastAsia="ru-RU"/>
              </w:rPr>
              <w:t>Содержание</w:t>
            </w:r>
          </w:p>
        </w:tc>
        <w:tc>
          <w:tcPr>
            <w:tcW w:w="1985" w:type="dxa"/>
            <w:shd w:val="clear" w:color="000000" w:fill="FFFFFF"/>
            <w:vAlign w:val="center"/>
            <w:hideMark/>
          </w:tcPr>
          <w:p w:rsidR="004700C1" w:rsidRPr="001C5A8A" w:rsidRDefault="004700C1" w:rsidP="004700C1">
            <w:pPr>
              <w:jc w:val="center"/>
              <w:rPr>
                <w:b/>
                <w:bCs/>
                <w:i/>
                <w:iCs/>
                <w:lang w:eastAsia="ru-RU"/>
              </w:rPr>
            </w:pPr>
            <w:r w:rsidRPr="001C5A8A">
              <w:rPr>
                <w:b/>
                <w:bCs/>
                <w:i/>
                <w:iCs/>
                <w:lang w:eastAsia="ru-RU"/>
              </w:rPr>
              <w:t>2</w:t>
            </w:r>
          </w:p>
        </w:tc>
      </w:tr>
      <w:tr w:rsidR="00B67C34" w:rsidRPr="001C5A8A" w:rsidTr="003B48FB">
        <w:trPr>
          <w:trHeight w:val="545"/>
        </w:trPr>
        <w:tc>
          <w:tcPr>
            <w:tcW w:w="3232" w:type="dxa"/>
            <w:vMerge/>
            <w:vAlign w:val="center"/>
            <w:hideMark/>
          </w:tcPr>
          <w:p w:rsidR="00B67C34" w:rsidRPr="001C5A8A" w:rsidRDefault="00B67C34" w:rsidP="004700C1">
            <w:pPr>
              <w:rPr>
                <w:b/>
                <w:bCs/>
                <w:lang w:eastAsia="ru-RU"/>
              </w:rPr>
            </w:pPr>
          </w:p>
        </w:tc>
        <w:tc>
          <w:tcPr>
            <w:tcW w:w="9633" w:type="dxa"/>
            <w:gridSpan w:val="2"/>
            <w:shd w:val="clear" w:color="auto" w:fill="auto"/>
            <w:vAlign w:val="center"/>
            <w:hideMark/>
          </w:tcPr>
          <w:p w:rsidR="00B67C34" w:rsidRPr="001C5A8A" w:rsidRDefault="00B67C34" w:rsidP="004700C1">
            <w:pPr>
              <w:rPr>
                <w:lang w:eastAsia="ru-RU"/>
              </w:rPr>
            </w:pPr>
            <w:r w:rsidRPr="001C5A8A">
              <w:rPr>
                <w:lang w:eastAsia="ru-RU"/>
              </w:rPr>
              <w:t>Трудовое законодательство Российской Федерации, регулирующее трудовой процесс, нормы этики и морали в профессиональной деятельности. Структура медицинской организации. Правила внутреннего трудового распорядка, лечебно-охранительного, санитарно-гигиенического и противоэпидемического режима медицинской организации.</w:t>
            </w:r>
          </w:p>
        </w:tc>
        <w:tc>
          <w:tcPr>
            <w:tcW w:w="1985" w:type="dxa"/>
            <w:shd w:val="clear" w:color="000000" w:fill="FFFFFF"/>
            <w:vAlign w:val="center"/>
            <w:hideMark/>
          </w:tcPr>
          <w:p w:rsidR="00B67C34" w:rsidRPr="001C5A8A" w:rsidRDefault="00B67C34" w:rsidP="004700C1">
            <w:pPr>
              <w:jc w:val="center"/>
              <w:rPr>
                <w:lang w:eastAsia="ru-RU"/>
              </w:rPr>
            </w:pPr>
            <w:r w:rsidRPr="001C5A8A">
              <w:rPr>
                <w:lang w:eastAsia="ru-RU"/>
              </w:rPr>
              <w:t>2</w:t>
            </w:r>
          </w:p>
          <w:p w:rsidR="00B67C34" w:rsidRPr="001C5A8A" w:rsidRDefault="00B67C34" w:rsidP="004700C1">
            <w:pPr>
              <w:jc w:val="center"/>
              <w:rPr>
                <w:lang w:eastAsia="ru-RU"/>
              </w:rPr>
            </w:pPr>
            <w:r w:rsidRPr="001C5A8A">
              <w:rPr>
                <w:lang w:eastAsia="ru-RU"/>
              </w:rPr>
              <w:t> </w:t>
            </w:r>
          </w:p>
        </w:tc>
      </w:tr>
      <w:tr w:rsidR="00D042C5" w:rsidRPr="001C5A8A" w:rsidTr="003B48FB">
        <w:trPr>
          <w:trHeight w:val="65"/>
        </w:trPr>
        <w:tc>
          <w:tcPr>
            <w:tcW w:w="3232" w:type="dxa"/>
            <w:vMerge w:val="restart"/>
            <w:shd w:val="clear" w:color="000000" w:fill="FFFFFF"/>
            <w:vAlign w:val="center"/>
            <w:hideMark/>
          </w:tcPr>
          <w:p w:rsidR="00D042C5" w:rsidRPr="001C5A8A" w:rsidRDefault="00D042C5" w:rsidP="004B01D3">
            <w:pPr>
              <w:rPr>
                <w:b/>
                <w:bCs/>
                <w:lang w:eastAsia="ru-RU"/>
              </w:rPr>
            </w:pPr>
            <w:r w:rsidRPr="001C5A8A">
              <w:rPr>
                <w:b/>
                <w:bCs/>
                <w:lang w:eastAsia="ru-RU"/>
              </w:rPr>
              <w:t xml:space="preserve">Тема 1.2. </w:t>
            </w:r>
            <w:r>
              <w:rPr>
                <w:b/>
                <w:bCs/>
                <w:lang w:eastAsia="ru-RU"/>
              </w:rPr>
              <w:t>Профилактика ИСМП</w:t>
            </w:r>
          </w:p>
        </w:tc>
        <w:tc>
          <w:tcPr>
            <w:tcW w:w="9633" w:type="dxa"/>
            <w:gridSpan w:val="2"/>
            <w:shd w:val="clear" w:color="auto" w:fill="auto"/>
            <w:vAlign w:val="center"/>
            <w:hideMark/>
          </w:tcPr>
          <w:p w:rsidR="00D042C5" w:rsidRPr="001C5A8A" w:rsidRDefault="00D042C5" w:rsidP="004700C1">
            <w:pPr>
              <w:rPr>
                <w:b/>
                <w:bCs/>
                <w:lang w:eastAsia="ru-RU"/>
              </w:rPr>
            </w:pPr>
            <w:r w:rsidRPr="001C5A8A">
              <w:rPr>
                <w:b/>
                <w:bCs/>
                <w:lang w:eastAsia="ru-RU"/>
              </w:rPr>
              <w:t>Содержание</w:t>
            </w:r>
          </w:p>
        </w:tc>
        <w:tc>
          <w:tcPr>
            <w:tcW w:w="1985" w:type="dxa"/>
            <w:shd w:val="clear" w:color="000000" w:fill="FFFFFF"/>
            <w:vAlign w:val="center"/>
            <w:hideMark/>
          </w:tcPr>
          <w:p w:rsidR="00D042C5" w:rsidRPr="001C5A8A" w:rsidRDefault="00D042C5" w:rsidP="004700C1">
            <w:pPr>
              <w:jc w:val="center"/>
              <w:rPr>
                <w:b/>
                <w:bCs/>
                <w:i/>
                <w:iCs/>
                <w:lang w:eastAsia="ru-RU"/>
              </w:rPr>
            </w:pPr>
            <w:r>
              <w:rPr>
                <w:b/>
                <w:bCs/>
                <w:i/>
                <w:iCs/>
                <w:lang w:eastAsia="ru-RU"/>
              </w:rPr>
              <w:t>8/4</w:t>
            </w:r>
          </w:p>
        </w:tc>
      </w:tr>
      <w:tr w:rsidR="00D042C5" w:rsidRPr="001C5A8A" w:rsidTr="003B48FB">
        <w:trPr>
          <w:trHeight w:val="65"/>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1C5A8A" w:rsidRDefault="00D042C5" w:rsidP="00C53577">
            <w:pPr>
              <w:pStyle w:val="af0"/>
              <w:jc w:val="both"/>
              <w:rPr>
                <w:lang w:eastAsia="ru-RU"/>
              </w:rPr>
            </w:pPr>
            <w:r w:rsidRPr="00EC2726">
              <w:rPr>
                <w:lang w:eastAsia="ru-RU"/>
              </w:rPr>
              <w:t>Инфекции, связанные с оказанием медицинской помощи (ИСМП).</w:t>
            </w:r>
            <w:r>
              <w:rPr>
                <w:lang w:eastAsia="ru-RU"/>
              </w:rPr>
              <w:t xml:space="preserve"> </w:t>
            </w:r>
            <w:r w:rsidRPr="00EC2726">
              <w:rPr>
                <w:lang w:eastAsia="ru-RU"/>
              </w:rPr>
              <w:t>Масштаб проблемы ИСМП. Структура ИСМП.</w:t>
            </w:r>
            <w:r>
              <w:rPr>
                <w:lang w:eastAsia="ru-RU"/>
              </w:rPr>
              <w:t xml:space="preserve"> </w:t>
            </w:r>
            <w:r w:rsidRPr="00EC2726">
              <w:rPr>
                <w:lang w:eastAsia="ru-RU"/>
              </w:rPr>
              <w:t>Особенности возбудителей ИСМП (устойчивость к физическим и химическим дезинфицирующим агентам и длительность выживания на объектах внешней среды, вид и формы существования, пути и факторы передачи).</w:t>
            </w:r>
            <w:r>
              <w:rPr>
                <w:lang w:eastAsia="ru-RU"/>
              </w:rPr>
              <w:t xml:space="preserve"> </w:t>
            </w:r>
            <w:r w:rsidRPr="00EC2726">
              <w:rPr>
                <w:lang w:eastAsia="ru-RU"/>
              </w:rPr>
              <w:t>Факторы риска возникновения ИСМП.</w:t>
            </w:r>
            <w:r>
              <w:rPr>
                <w:lang w:eastAsia="ru-RU"/>
              </w:rPr>
              <w:t xml:space="preserve"> </w:t>
            </w:r>
            <w:r w:rsidRPr="00EC2726">
              <w:rPr>
                <w:lang w:eastAsia="ru-RU"/>
              </w:rPr>
              <w:t>Резервуары возбудителей ИСМП: руки персонала, инструментарий, оборудование и т.д.</w:t>
            </w:r>
            <w:r>
              <w:rPr>
                <w:lang w:eastAsia="ru-RU"/>
              </w:rPr>
              <w:t xml:space="preserve"> </w:t>
            </w:r>
            <w:r w:rsidRPr="00EC2726">
              <w:rPr>
                <w:lang w:eastAsia="ru-RU"/>
              </w:rPr>
              <w:t>Инфекционный контроль и профилактика ИСМП. Подходы и методы многоуровневой профилактики инфекций, связанных с оказанием медицинской помощи. Нормативная документация, регламентирующая работу по профилактике ИСМП. Профессиональные риски, вредные и опасные производственные факторы по профилю отделения (подразделения) медицинской организации, требования охраны труда, пожарной безопасности в соответствии с нормативными правовыми актами.</w:t>
            </w:r>
          </w:p>
        </w:tc>
        <w:tc>
          <w:tcPr>
            <w:tcW w:w="1985" w:type="dxa"/>
            <w:shd w:val="clear" w:color="000000" w:fill="FFFFFF"/>
            <w:vAlign w:val="center"/>
            <w:hideMark/>
          </w:tcPr>
          <w:p w:rsidR="00D042C5" w:rsidRPr="001C5A8A" w:rsidRDefault="00D042C5" w:rsidP="004700C1">
            <w:pPr>
              <w:jc w:val="center"/>
              <w:rPr>
                <w:lang w:eastAsia="ru-RU"/>
              </w:rPr>
            </w:pPr>
            <w:r>
              <w:rPr>
                <w:lang w:eastAsia="ru-RU"/>
              </w:rPr>
              <w:t>4</w:t>
            </w:r>
          </w:p>
          <w:p w:rsidR="00D042C5" w:rsidRPr="001C5A8A" w:rsidRDefault="00D042C5" w:rsidP="004700C1">
            <w:pPr>
              <w:jc w:val="center"/>
              <w:rPr>
                <w:lang w:eastAsia="ru-RU"/>
              </w:rPr>
            </w:pPr>
            <w:r w:rsidRPr="001C5A8A">
              <w:rPr>
                <w:lang w:eastAsia="ru-RU"/>
              </w:rPr>
              <w:t> </w:t>
            </w:r>
          </w:p>
        </w:tc>
      </w:tr>
      <w:tr w:rsidR="00D042C5" w:rsidRPr="001C5A8A" w:rsidTr="003B48FB">
        <w:trPr>
          <w:trHeight w:val="65"/>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1C5A8A" w:rsidRDefault="00D042C5" w:rsidP="004B62C2">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D042C5" w:rsidRDefault="00D042C5" w:rsidP="004700C1">
            <w:pPr>
              <w:jc w:val="center"/>
              <w:rPr>
                <w:lang w:eastAsia="ru-RU"/>
              </w:rPr>
            </w:pPr>
            <w:r>
              <w:rPr>
                <w:lang w:eastAsia="ru-RU"/>
              </w:rPr>
              <w:t>4</w:t>
            </w:r>
          </w:p>
        </w:tc>
      </w:tr>
      <w:tr w:rsidR="00D042C5" w:rsidRPr="001C5A8A" w:rsidTr="003B48FB">
        <w:trPr>
          <w:trHeight w:val="65"/>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D042C5" w:rsidRDefault="00D042C5" w:rsidP="00D042C5">
            <w:pPr>
              <w:rPr>
                <w:b/>
                <w:bCs/>
                <w:lang w:eastAsia="ru-RU"/>
              </w:rPr>
            </w:pPr>
            <w:r w:rsidRPr="00D042C5">
              <w:rPr>
                <w:b/>
                <w:bCs/>
                <w:lang w:eastAsia="ru-RU"/>
              </w:rPr>
              <w:t xml:space="preserve">Практическое занятие № </w:t>
            </w:r>
            <w:r w:rsidRPr="00D042C5">
              <w:rPr>
                <w:b/>
                <w:lang w:eastAsia="ru-RU"/>
              </w:rPr>
              <w:t>1</w:t>
            </w:r>
            <w:r w:rsidRPr="00D042C5">
              <w:rPr>
                <w:b/>
                <w:bCs/>
                <w:lang w:eastAsia="ru-RU"/>
              </w:rPr>
              <w:t xml:space="preserve"> Профилактика ИСМП</w:t>
            </w:r>
          </w:p>
          <w:p w:rsidR="00D042C5" w:rsidRPr="00D042C5" w:rsidRDefault="00D042C5" w:rsidP="00D33766">
            <w:pPr>
              <w:pStyle w:val="a5"/>
              <w:widowControl/>
              <w:numPr>
                <w:ilvl w:val="0"/>
                <w:numId w:val="24"/>
              </w:numPr>
              <w:tabs>
                <w:tab w:val="left" w:pos="165"/>
                <w:tab w:val="left" w:pos="195"/>
                <w:tab w:val="left" w:pos="291"/>
              </w:tabs>
              <w:autoSpaceDE/>
              <w:autoSpaceDN/>
              <w:ind w:left="0" w:firstLine="0"/>
              <w:contextualSpacing/>
              <w:jc w:val="left"/>
              <w:rPr>
                <w:snapToGrid w:val="0"/>
                <w:lang w:eastAsia="ru-RU"/>
              </w:rPr>
            </w:pPr>
            <w:r w:rsidRPr="00D042C5">
              <w:t>определение возбудителей, источников, механизмов передачи, факторов риска возникновения ИСМП,</w:t>
            </w:r>
          </w:p>
          <w:p w:rsidR="00D042C5" w:rsidRPr="00D042C5" w:rsidRDefault="00D042C5" w:rsidP="00D042C5">
            <w:pPr>
              <w:rPr>
                <w:snapToGrid w:val="0"/>
                <w:lang w:eastAsia="ru-RU"/>
              </w:rPr>
            </w:pPr>
            <w:r w:rsidRPr="00D042C5">
              <w:rPr>
                <w:snapToGrid w:val="0"/>
                <w:lang w:eastAsia="ru-RU"/>
              </w:rPr>
              <w:t>- выявление групп риска развития ИСМП,</w:t>
            </w:r>
          </w:p>
          <w:p w:rsidR="00D042C5" w:rsidRPr="00D042C5" w:rsidRDefault="00D042C5" w:rsidP="00D33766">
            <w:pPr>
              <w:pStyle w:val="a5"/>
              <w:widowControl/>
              <w:numPr>
                <w:ilvl w:val="0"/>
                <w:numId w:val="25"/>
              </w:numPr>
              <w:tabs>
                <w:tab w:val="left" w:pos="165"/>
                <w:tab w:val="left" w:pos="195"/>
                <w:tab w:val="left" w:pos="306"/>
              </w:tabs>
              <w:autoSpaceDE/>
              <w:autoSpaceDN/>
              <w:ind w:left="0" w:firstLine="0"/>
              <w:contextualSpacing/>
              <w:jc w:val="left"/>
              <w:rPr>
                <w:shd w:val="clear" w:color="auto" w:fill="FFFFFF"/>
              </w:rPr>
            </w:pPr>
            <w:r w:rsidRPr="00D042C5">
              <w:rPr>
                <w:snapToGrid w:val="0"/>
                <w:lang w:eastAsia="ru-RU"/>
              </w:rPr>
              <w:t>-</w:t>
            </w:r>
            <w:r w:rsidRPr="00D042C5">
              <w:rPr>
                <w:shd w:val="clear" w:color="auto" w:fill="FFFFFF"/>
              </w:rPr>
              <w:t xml:space="preserve"> гигиена пациентов и персонала, </w:t>
            </w:r>
          </w:p>
          <w:p w:rsidR="00D042C5" w:rsidRPr="00D042C5" w:rsidRDefault="00D042C5" w:rsidP="00D33766">
            <w:pPr>
              <w:pStyle w:val="a5"/>
              <w:widowControl/>
              <w:numPr>
                <w:ilvl w:val="0"/>
                <w:numId w:val="25"/>
              </w:numPr>
              <w:tabs>
                <w:tab w:val="left" w:pos="165"/>
                <w:tab w:val="left" w:pos="195"/>
                <w:tab w:val="left" w:pos="306"/>
              </w:tabs>
              <w:autoSpaceDE/>
              <w:autoSpaceDN/>
              <w:ind w:left="0" w:firstLine="0"/>
              <w:contextualSpacing/>
              <w:jc w:val="left"/>
            </w:pPr>
            <w:r w:rsidRPr="00D042C5">
              <w:t xml:space="preserve">требования к труду персонала (организация медицинских осмотров при приеме на работу, периодических осмотров, профилактической иммунизации), </w:t>
            </w:r>
          </w:p>
          <w:p w:rsidR="00D042C5" w:rsidRPr="00D042C5" w:rsidRDefault="00D042C5" w:rsidP="00D33766">
            <w:pPr>
              <w:pStyle w:val="a5"/>
              <w:widowControl/>
              <w:numPr>
                <w:ilvl w:val="0"/>
                <w:numId w:val="25"/>
              </w:numPr>
              <w:tabs>
                <w:tab w:val="left" w:pos="165"/>
                <w:tab w:val="left" w:pos="195"/>
                <w:tab w:val="left" w:pos="306"/>
              </w:tabs>
              <w:autoSpaceDE/>
              <w:autoSpaceDN/>
              <w:ind w:left="0" w:firstLine="0"/>
              <w:contextualSpacing/>
              <w:jc w:val="left"/>
              <w:rPr>
                <w:snapToGrid w:val="0"/>
                <w:lang w:eastAsia="ru-RU"/>
              </w:rPr>
            </w:pPr>
            <w:r w:rsidRPr="00D042C5">
              <w:t xml:space="preserve">выявление и учет случаев инфекционного заболевания пациентов и персонала, </w:t>
            </w:r>
          </w:p>
          <w:p w:rsidR="00D042C5" w:rsidRPr="00D042C5" w:rsidRDefault="00D042C5" w:rsidP="00D042C5">
            <w:pPr>
              <w:rPr>
                <w:b/>
                <w:bCs/>
                <w:lang w:eastAsia="ru-RU"/>
              </w:rPr>
            </w:pPr>
            <w:r w:rsidRPr="00D042C5">
              <w:rPr>
                <w:lang w:eastAsia="ru-RU"/>
              </w:rPr>
              <w:t>нормативная документация, регламентирующая работу по профилактике ИСМП.</w:t>
            </w:r>
          </w:p>
        </w:tc>
        <w:tc>
          <w:tcPr>
            <w:tcW w:w="1985" w:type="dxa"/>
            <w:shd w:val="clear" w:color="000000" w:fill="FFFFFF"/>
            <w:vAlign w:val="center"/>
            <w:hideMark/>
          </w:tcPr>
          <w:p w:rsidR="00D042C5" w:rsidRDefault="00D042C5" w:rsidP="004700C1">
            <w:pPr>
              <w:jc w:val="center"/>
              <w:rPr>
                <w:lang w:eastAsia="ru-RU"/>
              </w:rPr>
            </w:pPr>
          </w:p>
        </w:tc>
      </w:tr>
      <w:tr w:rsidR="00D042C5" w:rsidRPr="001C5A8A" w:rsidTr="003B48FB">
        <w:trPr>
          <w:trHeight w:val="65"/>
        </w:trPr>
        <w:tc>
          <w:tcPr>
            <w:tcW w:w="3232" w:type="dxa"/>
            <w:vMerge w:val="restart"/>
            <w:shd w:val="clear" w:color="000000" w:fill="FFFFFF"/>
            <w:vAlign w:val="center"/>
            <w:hideMark/>
          </w:tcPr>
          <w:p w:rsidR="00D042C5" w:rsidRPr="001C5A8A" w:rsidRDefault="00D042C5" w:rsidP="00D042C5">
            <w:pPr>
              <w:rPr>
                <w:b/>
                <w:bCs/>
                <w:lang w:eastAsia="ru-RU"/>
              </w:rPr>
            </w:pPr>
            <w:r w:rsidRPr="001C5A8A">
              <w:rPr>
                <w:b/>
                <w:bCs/>
                <w:lang w:eastAsia="ru-RU"/>
              </w:rPr>
              <w:t xml:space="preserve">Тема 1.3. Средства </w:t>
            </w:r>
            <w:r w:rsidRPr="001C5A8A">
              <w:rPr>
                <w:b/>
                <w:bCs/>
                <w:lang w:eastAsia="ru-RU"/>
              </w:rPr>
              <w:lastRenderedPageBreak/>
              <w:t xml:space="preserve">индивидуальной защиты. </w:t>
            </w:r>
          </w:p>
        </w:tc>
        <w:tc>
          <w:tcPr>
            <w:tcW w:w="9633" w:type="dxa"/>
            <w:gridSpan w:val="2"/>
            <w:shd w:val="clear" w:color="auto" w:fill="auto"/>
            <w:vAlign w:val="center"/>
            <w:hideMark/>
          </w:tcPr>
          <w:p w:rsidR="00D042C5" w:rsidRPr="001C5A8A" w:rsidRDefault="00D042C5" w:rsidP="004700C1">
            <w:pPr>
              <w:rPr>
                <w:b/>
                <w:bCs/>
                <w:lang w:eastAsia="ru-RU"/>
              </w:rPr>
            </w:pPr>
            <w:r w:rsidRPr="001C5A8A">
              <w:rPr>
                <w:b/>
                <w:bCs/>
                <w:lang w:eastAsia="ru-RU"/>
              </w:rPr>
              <w:lastRenderedPageBreak/>
              <w:t>Содержание</w:t>
            </w:r>
          </w:p>
        </w:tc>
        <w:tc>
          <w:tcPr>
            <w:tcW w:w="1985" w:type="dxa"/>
            <w:shd w:val="clear" w:color="000000" w:fill="FFFFFF"/>
            <w:vAlign w:val="center"/>
            <w:hideMark/>
          </w:tcPr>
          <w:p w:rsidR="00D042C5" w:rsidRPr="001C5A8A" w:rsidRDefault="00D042C5" w:rsidP="004700C1">
            <w:pPr>
              <w:jc w:val="center"/>
              <w:rPr>
                <w:b/>
                <w:bCs/>
                <w:i/>
                <w:iCs/>
                <w:lang w:eastAsia="ru-RU"/>
              </w:rPr>
            </w:pPr>
            <w:r w:rsidRPr="001C5A8A">
              <w:rPr>
                <w:b/>
                <w:bCs/>
                <w:i/>
                <w:iCs/>
                <w:lang w:eastAsia="ru-RU"/>
              </w:rPr>
              <w:t>6/4</w:t>
            </w:r>
          </w:p>
        </w:tc>
      </w:tr>
      <w:tr w:rsidR="00D042C5" w:rsidRPr="001C5A8A" w:rsidTr="003B48FB">
        <w:trPr>
          <w:trHeight w:val="330"/>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D042C5" w:rsidRDefault="00D042C5" w:rsidP="00D042C5">
            <w:pPr>
              <w:pStyle w:val="af0"/>
              <w:jc w:val="both"/>
              <w:rPr>
                <w:lang w:eastAsia="ru-RU"/>
              </w:rPr>
            </w:pPr>
            <w:r w:rsidRPr="00D042C5">
              <w:rPr>
                <w:lang w:eastAsia="ru-RU"/>
              </w:rPr>
              <w:t>Меры индивидуальной защиты медицинского персонала и пациентов при выполнении медицинских вмешательств.</w:t>
            </w:r>
            <w:r w:rsidRPr="001C5A8A">
              <w:rPr>
                <w:lang w:eastAsia="ru-RU"/>
              </w:rPr>
              <w:t xml:space="preserve"> Правила применения средств индивидуальной защиты.</w:t>
            </w:r>
          </w:p>
          <w:p w:rsidR="00D042C5" w:rsidRPr="001C5A8A" w:rsidRDefault="00D042C5" w:rsidP="00D042C5">
            <w:pPr>
              <w:pStyle w:val="af0"/>
              <w:jc w:val="both"/>
              <w:rPr>
                <w:lang w:eastAsia="ru-RU"/>
              </w:rPr>
            </w:pPr>
            <w:r w:rsidRPr="00D042C5">
              <w:rPr>
                <w:lang w:eastAsia="ru-RU"/>
              </w:rPr>
              <w:t xml:space="preserve">Основы асептики и антисептики, принцип индивидуальной изоляции при выполнении медицинских вмешательств. Требования к рукам медицинского персонала. Классификация антисептиков. Виды дозаторов, требования к их содержанию. Мытьё рук мылом и водой, гигиеническая обработка кожным антисептиком. Классификация, выбор и правила применения медицинских перчаток. </w:t>
            </w:r>
            <w:proofErr w:type="gramStart"/>
            <w:r w:rsidRPr="00D042C5">
              <w:rPr>
                <w:lang w:eastAsia="ru-RU"/>
              </w:rPr>
              <w:t>Правила и порядок применения – рабочей одежды (халат/костюм, медицинская шапочка, обувь), перчаток, маски, респиратора, средств защиты слизистых оболочек (очки/щитки), фартука.</w:t>
            </w:r>
            <w:proofErr w:type="gramEnd"/>
            <w:r w:rsidRPr="00D042C5">
              <w:rPr>
                <w:lang w:eastAsia="ru-RU"/>
              </w:rPr>
              <w:t xml:space="preserve"> Выбор средств индивидуальной защиты в соответствии с риском инфицирования. Профилактика заражения медицинского персонала COVID-19.</w:t>
            </w:r>
            <w:r w:rsidRPr="001C5A8A">
              <w:rPr>
                <w:lang w:eastAsia="ru-RU"/>
              </w:rPr>
              <w:t xml:space="preserve"> </w:t>
            </w:r>
          </w:p>
        </w:tc>
        <w:tc>
          <w:tcPr>
            <w:tcW w:w="1985" w:type="dxa"/>
            <w:shd w:val="clear" w:color="000000" w:fill="FFFFFF"/>
            <w:vAlign w:val="center"/>
            <w:hideMark/>
          </w:tcPr>
          <w:p w:rsidR="00D042C5" w:rsidRPr="001C5A8A" w:rsidRDefault="00D042C5" w:rsidP="004700C1">
            <w:pPr>
              <w:jc w:val="center"/>
              <w:rPr>
                <w:lang w:eastAsia="ru-RU"/>
              </w:rPr>
            </w:pPr>
            <w:r w:rsidRPr="001C5A8A">
              <w:rPr>
                <w:lang w:eastAsia="ru-RU"/>
              </w:rPr>
              <w:t>2</w:t>
            </w:r>
          </w:p>
          <w:p w:rsidR="00D042C5" w:rsidRPr="001C5A8A" w:rsidRDefault="00D042C5" w:rsidP="004700C1">
            <w:pPr>
              <w:rPr>
                <w:lang w:eastAsia="ru-RU"/>
              </w:rPr>
            </w:pPr>
            <w:r w:rsidRPr="001C5A8A">
              <w:rPr>
                <w:lang w:eastAsia="ru-RU"/>
              </w:rPr>
              <w:t> </w:t>
            </w:r>
          </w:p>
        </w:tc>
      </w:tr>
      <w:tr w:rsidR="00D042C5" w:rsidRPr="001C5A8A" w:rsidTr="003B48FB">
        <w:trPr>
          <w:trHeight w:val="65"/>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1C5A8A" w:rsidRDefault="00D042C5" w:rsidP="00A54025">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D042C5" w:rsidRPr="001C5A8A" w:rsidRDefault="00D042C5" w:rsidP="004700C1">
            <w:pPr>
              <w:rPr>
                <w:lang w:eastAsia="ru-RU"/>
              </w:rPr>
            </w:pPr>
            <w:r w:rsidRPr="001C5A8A">
              <w:rPr>
                <w:lang w:eastAsia="ru-RU"/>
              </w:rPr>
              <w:t> </w:t>
            </w:r>
          </w:p>
          <w:p w:rsidR="00D042C5" w:rsidRPr="001C5A8A" w:rsidRDefault="00D042C5" w:rsidP="004700C1">
            <w:pPr>
              <w:jc w:val="center"/>
              <w:rPr>
                <w:b/>
                <w:i/>
                <w:iCs/>
                <w:lang w:eastAsia="ru-RU"/>
              </w:rPr>
            </w:pPr>
            <w:r w:rsidRPr="001C5A8A">
              <w:rPr>
                <w:b/>
                <w:i/>
                <w:iCs/>
                <w:lang w:eastAsia="ru-RU"/>
              </w:rPr>
              <w:t>4</w:t>
            </w:r>
          </w:p>
        </w:tc>
      </w:tr>
      <w:tr w:rsidR="00D042C5" w:rsidRPr="001C5A8A" w:rsidTr="003B48FB">
        <w:trPr>
          <w:trHeight w:val="960"/>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D042C5" w:rsidRDefault="00D042C5" w:rsidP="004700C1">
            <w:pPr>
              <w:rPr>
                <w:b/>
                <w:bCs/>
                <w:lang w:eastAsia="ru-RU"/>
              </w:rPr>
            </w:pPr>
            <w:r w:rsidRPr="00D042C5">
              <w:rPr>
                <w:b/>
                <w:bCs/>
                <w:lang w:eastAsia="ru-RU"/>
              </w:rPr>
              <w:t xml:space="preserve">Практическое занятие № </w:t>
            </w:r>
            <w:r w:rsidRPr="00D042C5">
              <w:rPr>
                <w:b/>
                <w:lang w:eastAsia="ru-RU"/>
              </w:rPr>
              <w:t xml:space="preserve">2 </w:t>
            </w:r>
            <w:r w:rsidRPr="00D042C5">
              <w:rPr>
                <w:b/>
                <w:bCs/>
                <w:lang w:eastAsia="ru-RU"/>
              </w:rPr>
              <w:t>Средства индивидуальной защиты.</w:t>
            </w:r>
          </w:p>
          <w:p w:rsidR="00D042C5" w:rsidRPr="00D042C5" w:rsidRDefault="00D042C5" w:rsidP="00D042C5">
            <w:proofErr w:type="gramStart"/>
            <w:r w:rsidRPr="00D042C5">
              <w:t>- правила применения  рабочей одежды (халат/костюм, медицинская шапочка, обувь), перчаток, маски, респиратора, средств защиты слизистых оболочек (очки/щитки), фартука</w:t>
            </w:r>
            <w:proofErr w:type="gramEnd"/>
          </w:p>
          <w:p w:rsidR="00D042C5" w:rsidRPr="00D042C5" w:rsidRDefault="00D042C5" w:rsidP="00D042C5">
            <w:pPr>
              <w:tabs>
                <w:tab w:val="left" w:pos="165"/>
                <w:tab w:val="left" w:pos="195"/>
              </w:tabs>
              <w:rPr>
                <w:snapToGrid w:val="0"/>
                <w:lang w:eastAsia="ru-RU"/>
              </w:rPr>
            </w:pPr>
            <w:r w:rsidRPr="00D042C5">
              <w:rPr>
                <w:snapToGrid w:val="0"/>
                <w:lang w:eastAsia="ru-RU"/>
              </w:rPr>
              <w:t xml:space="preserve">- мытье рук водой с мылом, </w:t>
            </w:r>
          </w:p>
          <w:p w:rsidR="00D042C5" w:rsidRPr="00D042C5" w:rsidRDefault="00D042C5" w:rsidP="00D042C5">
            <w:pPr>
              <w:tabs>
                <w:tab w:val="left" w:pos="165"/>
                <w:tab w:val="left" w:pos="195"/>
              </w:tabs>
              <w:rPr>
                <w:snapToGrid w:val="0"/>
                <w:lang w:eastAsia="ru-RU"/>
              </w:rPr>
            </w:pPr>
            <w:r w:rsidRPr="00D042C5">
              <w:rPr>
                <w:snapToGrid w:val="0"/>
                <w:lang w:eastAsia="ru-RU"/>
              </w:rPr>
              <w:t xml:space="preserve">- гигиеническая обработка рук. </w:t>
            </w:r>
          </w:p>
          <w:p w:rsidR="00D042C5" w:rsidRPr="00D042C5" w:rsidRDefault="00D042C5" w:rsidP="00D33766">
            <w:pPr>
              <w:pStyle w:val="FR3"/>
              <w:numPr>
                <w:ilvl w:val="0"/>
                <w:numId w:val="26"/>
              </w:numPr>
              <w:tabs>
                <w:tab w:val="left" w:pos="34"/>
                <w:tab w:val="left" w:pos="165"/>
                <w:tab w:val="left" w:pos="195"/>
                <w:tab w:val="left" w:pos="318"/>
              </w:tabs>
              <w:spacing w:before="0"/>
              <w:ind w:left="0" w:firstLine="0"/>
              <w:contextualSpacing/>
              <w:rPr>
                <w:sz w:val="22"/>
                <w:szCs w:val="22"/>
              </w:rPr>
            </w:pPr>
            <w:r w:rsidRPr="00D042C5">
              <w:rPr>
                <w:sz w:val="22"/>
                <w:szCs w:val="22"/>
              </w:rPr>
              <w:t>правила надевания стерильных перчаток</w:t>
            </w:r>
          </w:p>
          <w:p w:rsidR="00D042C5" w:rsidRPr="00D042C5" w:rsidRDefault="00D042C5" w:rsidP="00D33766">
            <w:pPr>
              <w:pStyle w:val="FR3"/>
              <w:numPr>
                <w:ilvl w:val="0"/>
                <w:numId w:val="26"/>
              </w:numPr>
              <w:tabs>
                <w:tab w:val="left" w:pos="34"/>
                <w:tab w:val="left" w:pos="165"/>
                <w:tab w:val="left" w:pos="195"/>
                <w:tab w:val="left" w:pos="318"/>
              </w:tabs>
              <w:spacing w:before="0"/>
              <w:ind w:left="0" w:firstLine="0"/>
              <w:contextualSpacing/>
              <w:rPr>
                <w:sz w:val="22"/>
                <w:szCs w:val="22"/>
              </w:rPr>
            </w:pPr>
            <w:r w:rsidRPr="00D042C5">
              <w:rPr>
                <w:sz w:val="22"/>
                <w:szCs w:val="22"/>
              </w:rPr>
              <w:t>правила  снятия использованных перчаток</w:t>
            </w:r>
          </w:p>
          <w:p w:rsidR="00D042C5" w:rsidRPr="00D042C5" w:rsidRDefault="00D042C5" w:rsidP="00D33766">
            <w:pPr>
              <w:pStyle w:val="FR3"/>
              <w:numPr>
                <w:ilvl w:val="0"/>
                <w:numId w:val="26"/>
              </w:numPr>
              <w:tabs>
                <w:tab w:val="left" w:pos="34"/>
                <w:tab w:val="left" w:pos="165"/>
                <w:tab w:val="left" w:pos="195"/>
                <w:tab w:val="left" w:pos="318"/>
              </w:tabs>
              <w:spacing w:before="0"/>
              <w:ind w:left="0" w:firstLine="0"/>
              <w:contextualSpacing/>
              <w:rPr>
                <w:sz w:val="22"/>
                <w:szCs w:val="22"/>
              </w:rPr>
            </w:pPr>
            <w:r w:rsidRPr="00D042C5">
              <w:rPr>
                <w:sz w:val="22"/>
                <w:szCs w:val="22"/>
              </w:rPr>
              <w:t>работа с медицинской документацией</w:t>
            </w:r>
            <w:proofErr w:type="gramStart"/>
            <w:r w:rsidRPr="00D042C5">
              <w:rPr>
                <w:i/>
                <w:sz w:val="22"/>
                <w:szCs w:val="22"/>
              </w:rPr>
              <w:t>.</w:t>
            </w:r>
            <w:r w:rsidRPr="00D042C5">
              <w:rPr>
                <w:sz w:val="22"/>
                <w:szCs w:val="22"/>
              </w:rPr>
              <w:t>.</w:t>
            </w:r>
            <w:proofErr w:type="gramEnd"/>
          </w:p>
        </w:tc>
        <w:tc>
          <w:tcPr>
            <w:tcW w:w="1985" w:type="dxa"/>
            <w:shd w:val="clear" w:color="000000" w:fill="FFFFFF"/>
            <w:vAlign w:val="center"/>
            <w:hideMark/>
          </w:tcPr>
          <w:p w:rsidR="00D042C5" w:rsidRPr="001C5A8A" w:rsidRDefault="00D042C5" w:rsidP="004700C1">
            <w:pPr>
              <w:rPr>
                <w:lang w:eastAsia="ru-RU"/>
              </w:rPr>
            </w:pPr>
            <w:r w:rsidRPr="001C5A8A">
              <w:rPr>
                <w:lang w:eastAsia="ru-RU"/>
              </w:rPr>
              <w:t> </w:t>
            </w:r>
          </w:p>
          <w:p w:rsidR="00D042C5" w:rsidRPr="001C5A8A" w:rsidRDefault="00D042C5" w:rsidP="004700C1">
            <w:pPr>
              <w:jc w:val="center"/>
              <w:rPr>
                <w:lang w:eastAsia="ru-RU"/>
              </w:rPr>
            </w:pPr>
            <w:r w:rsidRPr="001C5A8A">
              <w:rPr>
                <w:lang w:eastAsia="ru-RU"/>
              </w:rPr>
              <w:t>4</w:t>
            </w:r>
          </w:p>
        </w:tc>
      </w:tr>
      <w:tr w:rsidR="00D042C5" w:rsidRPr="001C5A8A" w:rsidTr="003B48FB">
        <w:trPr>
          <w:trHeight w:val="65"/>
        </w:trPr>
        <w:tc>
          <w:tcPr>
            <w:tcW w:w="3232" w:type="dxa"/>
            <w:vMerge w:val="restart"/>
            <w:shd w:val="clear" w:color="000000" w:fill="FFFFFF"/>
            <w:vAlign w:val="center"/>
            <w:hideMark/>
          </w:tcPr>
          <w:p w:rsidR="00D042C5" w:rsidRPr="001C5A8A" w:rsidRDefault="00D042C5" w:rsidP="004700C1">
            <w:pPr>
              <w:rPr>
                <w:b/>
                <w:bCs/>
                <w:lang w:eastAsia="ru-RU"/>
              </w:rPr>
            </w:pPr>
            <w:r>
              <w:rPr>
                <w:b/>
                <w:bCs/>
                <w:lang w:eastAsia="ru-RU"/>
              </w:rPr>
              <w:t>Тема 1.4</w:t>
            </w:r>
            <w:r w:rsidR="00CF0AF5">
              <w:rPr>
                <w:b/>
                <w:bCs/>
                <w:lang w:eastAsia="ru-RU"/>
              </w:rPr>
              <w:t>. Дезинфекция,</w:t>
            </w:r>
            <w:r w:rsidRPr="001C5A8A">
              <w:rPr>
                <w:b/>
                <w:bCs/>
                <w:lang w:eastAsia="ru-RU"/>
              </w:rPr>
              <w:t xml:space="preserve"> </w:t>
            </w:r>
            <w:proofErr w:type="spellStart"/>
            <w:r w:rsidRPr="001C5A8A">
              <w:rPr>
                <w:b/>
                <w:bCs/>
                <w:lang w:eastAsia="ru-RU"/>
              </w:rPr>
              <w:t>предстерилизационная</w:t>
            </w:r>
            <w:proofErr w:type="spellEnd"/>
            <w:r w:rsidRPr="001C5A8A">
              <w:rPr>
                <w:b/>
                <w:bCs/>
                <w:lang w:eastAsia="ru-RU"/>
              </w:rPr>
              <w:t xml:space="preserve"> очистка</w:t>
            </w:r>
            <w:r w:rsidR="00CF0AF5">
              <w:rPr>
                <w:b/>
                <w:bCs/>
                <w:lang w:eastAsia="ru-RU"/>
              </w:rPr>
              <w:t xml:space="preserve"> и стерилизация</w:t>
            </w:r>
            <w:r w:rsidRPr="001C5A8A">
              <w:rPr>
                <w:b/>
                <w:bCs/>
                <w:lang w:eastAsia="ru-RU"/>
              </w:rPr>
              <w:t xml:space="preserve"> медицинских изделий.</w:t>
            </w:r>
          </w:p>
        </w:tc>
        <w:tc>
          <w:tcPr>
            <w:tcW w:w="9633" w:type="dxa"/>
            <w:gridSpan w:val="2"/>
            <w:shd w:val="clear" w:color="auto" w:fill="auto"/>
            <w:vAlign w:val="center"/>
            <w:hideMark/>
          </w:tcPr>
          <w:p w:rsidR="00D042C5" w:rsidRPr="001C5A8A" w:rsidRDefault="00D042C5" w:rsidP="004700C1">
            <w:pPr>
              <w:rPr>
                <w:b/>
                <w:bCs/>
                <w:lang w:eastAsia="ru-RU"/>
              </w:rPr>
            </w:pPr>
            <w:r w:rsidRPr="001C5A8A">
              <w:rPr>
                <w:b/>
                <w:bCs/>
                <w:lang w:eastAsia="ru-RU"/>
              </w:rPr>
              <w:t>Содержание</w:t>
            </w:r>
          </w:p>
        </w:tc>
        <w:tc>
          <w:tcPr>
            <w:tcW w:w="1985" w:type="dxa"/>
            <w:shd w:val="clear" w:color="000000" w:fill="FFFFFF"/>
            <w:vAlign w:val="center"/>
            <w:hideMark/>
          </w:tcPr>
          <w:p w:rsidR="00D042C5" w:rsidRPr="001C5A8A" w:rsidRDefault="00AB5150" w:rsidP="00AB5150">
            <w:pPr>
              <w:jc w:val="center"/>
              <w:rPr>
                <w:b/>
                <w:bCs/>
                <w:i/>
                <w:iCs/>
                <w:lang w:eastAsia="ru-RU"/>
              </w:rPr>
            </w:pPr>
            <w:r>
              <w:rPr>
                <w:b/>
                <w:bCs/>
                <w:i/>
                <w:iCs/>
                <w:lang w:eastAsia="ru-RU"/>
              </w:rPr>
              <w:t>20/16</w:t>
            </w:r>
          </w:p>
        </w:tc>
      </w:tr>
      <w:tr w:rsidR="00D042C5" w:rsidRPr="001C5A8A" w:rsidTr="003B48FB">
        <w:trPr>
          <w:trHeight w:val="65"/>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AB5150" w:rsidRPr="00501216" w:rsidRDefault="00AB5150" w:rsidP="00501216">
            <w:pPr>
              <w:pStyle w:val="af0"/>
              <w:jc w:val="both"/>
              <w:rPr>
                <w:lang w:eastAsia="ru-RU"/>
              </w:rPr>
            </w:pPr>
            <w:r w:rsidRPr="00AB5150">
              <w:rPr>
                <w:lang w:eastAsia="ru-RU"/>
              </w:rPr>
              <w:t>Виды, цели и задачи дезинфекции.</w:t>
            </w:r>
            <w:r>
              <w:rPr>
                <w:lang w:eastAsia="ru-RU"/>
              </w:rPr>
              <w:t xml:space="preserve"> </w:t>
            </w:r>
            <w:r w:rsidRPr="00AB5150">
              <w:rPr>
                <w:lang w:eastAsia="ru-RU"/>
              </w:rPr>
              <w:t xml:space="preserve">Характеристика современных средств дезинфекции. Виды, цели и задачи </w:t>
            </w:r>
            <w:proofErr w:type="spellStart"/>
            <w:r w:rsidRPr="00AB5150">
              <w:rPr>
                <w:lang w:eastAsia="ru-RU"/>
              </w:rPr>
              <w:t>предстерилизационной</w:t>
            </w:r>
            <w:proofErr w:type="spellEnd"/>
            <w:r w:rsidRPr="00AB5150">
              <w:rPr>
                <w:lang w:eastAsia="ru-RU"/>
              </w:rPr>
              <w:t xml:space="preserve"> очистки. Методы, приемы и средства ручной и механизированной </w:t>
            </w:r>
            <w:proofErr w:type="spellStart"/>
            <w:r w:rsidRPr="00AB5150">
              <w:rPr>
                <w:lang w:eastAsia="ru-RU"/>
              </w:rPr>
              <w:t>предстерилизационной</w:t>
            </w:r>
            <w:proofErr w:type="spellEnd"/>
            <w:r w:rsidRPr="00AB5150">
              <w:rPr>
                <w:lang w:eastAsia="ru-RU"/>
              </w:rPr>
              <w:t xml:space="preserve"> очистки изделий медицинского назначения. </w:t>
            </w:r>
            <w:r w:rsidRPr="001C5A8A">
              <w:rPr>
                <w:lang w:eastAsia="ru-RU"/>
              </w:rPr>
              <w:t xml:space="preserve">Правила дезинфекции и </w:t>
            </w:r>
            <w:proofErr w:type="spellStart"/>
            <w:r w:rsidRPr="001C5A8A">
              <w:rPr>
                <w:lang w:eastAsia="ru-RU"/>
              </w:rPr>
              <w:t>предстерилизационной</w:t>
            </w:r>
            <w:proofErr w:type="spellEnd"/>
            <w:r w:rsidRPr="001C5A8A">
              <w:rPr>
                <w:lang w:eastAsia="ru-RU"/>
              </w:rPr>
              <w:t xml:space="preserve"> очистки медицинских изделий. Инструкции по применению моющих и дезинфицирующих средств, используемых в медицинской организации. </w:t>
            </w:r>
            <w:r w:rsidRPr="00AB5150">
              <w:rPr>
                <w:lang w:eastAsia="ru-RU"/>
              </w:rPr>
              <w:t xml:space="preserve">Методы контроля качества дезинфекции. </w:t>
            </w:r>
            <w:r w:rsidRPr="001C5A8A">
              <w:rPr>
                <w:lang w:eastAsia="ru-RU"/>
              </w:rPr>
              <w:t xml:space="preserve">Инструкции по проведению дезинфекции предметов ухода, оборудования, </w:t>
            </w:r>
            <w:r w:rsidRPr="00501216">
              <w:rPr>
                <w:lang w:eastAsia="ru-RU"/>
              </w:rPr>
              <w:t>инвентаря, емкостей многократного применения для медицинских отходов.</w:t>
            </w:r>
          </w:p>
          <w:p w:rsidR="00501216" w:rsidRPr="00501216" w:rsidRDefault="00501216" w:rsidP="00501216">
            <w:pPr>
              <w:jc w:val="both"/>
              <w:rPr>
                <w:lang w:eastAsia="ru-RU"/>
              </w:rPr>
            </w:pPr>
            <w:r w:rsidRPr="00501216">
              <w:t>Понятие о классах чистоты помещений. Виды и режимы уборки в медицинской организации (текущая, предварительная, заключительная, генеральная), порядок проведения, применяемые средства</w:t>
            </w:r>
            <w:r w:rsidRPr="00501216">
              <w:rPr>
                <w:lang w:eastAsia="ru-RU"/>
              </w:rPr>
              <w:t xml:space="preserve"> </w:t>
            </w:r>
          </w:p>
          <w:p w:rsidR="00C53577" w:rsidRPr="001C5A8A" w:rsidRDefault="00C53577" w:rsidP="00501216">
            <w:pPr>
              <w:jc w:val="both"/>
              <w:rPr>
                <w:lang w:eastAsia="ru-RU"/>
              </w:rPr>
            </w:pPr>
            <w:r w:rsidRPr="00501216">
              <w:rPr>
                <w:lang w:eastAsia="ru-RU"/>
              </w:rPr>
              <w:t>Способы обеззараживания воздуха и проветривания палат, помещений</w:t>
            </w:r>
            <w:r w:rsidRPr="001C5A8A">
              <w:rPr>
                <w:lang w:eastAsia="ru-RU"/>
              </w:rPr>
              <w:t>, кабинетов. График проведения ежедневной влажной и генеральной уборки палат, помещений, кабинетов с использованием дезинфицирующих и моющих средств. Инструкция по санитарному содержанию холодильников и условиям хранения личных пищевых продуктов пациентов. Правила хранения уборочного инвентаря, дезинфицирующих и моющих средств.</w:t>
            </w:r>
          </w:p>
        </w:tc>
        <w:tc>
          <w:tcPr>
            <w:tcW w:w="1985" w:type="dxa"/>
            <w:shd w:val="clear" w:color="000000" w:fill="FFFFFF"/>
            <w:vAlign w:val="center"/>
            <w:hideMark/>
          </w:tcPr>
          <w:p w:rsidR="00D042C5" w:rsidRPr="001C5A8A" w:rsidRDefault="00AB5150" w:rsidP="004700C1">
            <w:pPr>
              <w:jc w:val="center"/>
              <w:rPr>
                <w:i/>
                <w:iCs/>
                <w:lang w:eastAsia="ru-RU"/>
              </w:rPr>
            </w:pPr>
            <w:r>
              <w:rPr>
                <w:i/>
                <w:iCs/>
                <w:lang w:eastAsia="ru-RU"/>
              </w:rPr>
              <w:t>4</w:t>
            </w:r>
          </w:p>
          <w:p w:rsidR="00D042C5" w:rsidRPr="001C5A8A" w:rsidRDefault="00D042C5" w:rsidP="004700C1">
            <w:pPr>
              <w:jc w:val="center"/>
              <w:rPr>
                <w:i/>
                <w:iCs/>
                <w:lang w:eastAsia="ru-RU"/>
              </w:rPr>
            </w:pPr>
            <w:r w:rsidRPr="001C5A8A">
              <w:rPr>
                <w:i/>
                <w:iCs/>
                <w:lang w:eastAsia="ru-RU"/>
              </w:rPr>
              <w:t> </w:t>
            </w:r>
          </w:p>
        </w:tc>
      </w:tr>
      <w:tr w:rsidR="00D042C5" w:rsidRPr="001C5A8A" w:rsidTr="003B48FB">
        <w:trPr>
          <w:trHeight w:val="65"/>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1C5A8A" w:rsidRDefault="00D042C5" w:rsidP="00A54025">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D042C5" w:rsidRPr="001C5A8A" w:rsidRDefault="00D042C5" w:rsidP="004700C1">
            <w:pPr>
              <w:jc w:val="center"/>
              <w:rPr>
                <w:b/>
                <w:i/>
                <w:iCs/>
                <w:lang w:eastAsia="ru-RU"/>
              </w:rPr>
            </w:pPr>
            <w:r w:rsidRPr="001C5A8A">
              <w:rPr>
                <w:b/>
                <w:i/>
                <w:iCs/>
                <w:lang w:eastAsia="ru-RU"/>
              </w:rPr>
              <w:t> </w:t>
            </w:r>
          </w:p>
          <w:p w:rsidR="00D042C5" w:rsidRPr="001C5A8A" w:rsidRDefault="00AB5150" w:rsidP="004700C1">
            <w:pPr>
              <w:jc w:val="center"/>
              <w:rPr>
                <w:b/>
                <w:i/>
                <w:iCs/>
                <w:lang w:eastAsia="ru-RU"/>
              </w:rPr>
            </w:pPr>
            <w:r>
              <w:rPr>
                <w:b/>
                <w:i/>
                <w:iCs/>
                <w:lang w:eastAsia="ru-RU"/>
              </w:rPr>
              <w:t>16</w:t>
            </w:r>
          </w:p>
        </w:tc>
      </w:tr>
      <w:tr w:rsidR="00D042C5" w:rsidRPr="001C5A8A" w:rsidTr="003B48FB">
        <w:trPr>
          <w:trHeight w:val="271"/>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AB5150" w:rsidRDefault="00AB5150" w:rsidP="004700C1">
            <w:pPr>
              <w:rPr>
                <w:b/>
                <w:lang w:eastAsia="ru-RU"/>
              </w:rPr>
            </w:pPr>
            <w:r w:rsidRPr="00AB5150">
              <w:rPr>
                <w:b/>
                <w:bCs/>
                <w:lang w:eastAsia="ru-RU"/>
              </w:rPr>
              <w:t xml:space="preserve">Практическое занятие № </w:t>
            </w:r>
            <w:r w:rsidRPr="00AB5150">
              <w:rPr>
                <w:b/>
                <w:lang w:eastAsia="ru-RU"/>
              </w:rPr>
              <w:t xml:space="preserve">3 Дезинфекция </w:t>
            </w:r>
          </w:p>
          <w:p w:rsidR="00AB5150" w:rsidRPr="00AB5150" w:rsidRDefault="00AB5150" w:rsidP="00D33766">
            <w:pPr>
              <w:pStyle w:val="a5"/>
              <w:widowControl/>
              <w:numPr>
                <w:ilvl w:val="0"/>
                <w:numId w:val="27"/>
              </w:numPr>
              <w:tabs>
                <w:tab w:val="left" w:pos="165"/>
                <w:tab w:val="left" w:pos="195"/>
                <w:tab w:val="left" w:pos="276"/>
              </w:tabs>
              <w:autoSpaceDE/>
              <w:autoSpaceDN/>
              <w:ind w:left="0" w:firstLine="0"/>
              <w:contextualSpacing/>
              <w:jc w:val="left"/>
              <w:rPr>
                <w:snapToGrid w:val="0"/>
                <w:lang w:eastAsia="ru-RU"/>
              </w:rPr>
            </w:pPr>
            <w:r w:rsidRPr="00AB5150">
              <w:t xml:space="preserve">приготовление дезинфицирующих растворов из порошка, таблеток и растворов концентратов </w:t>
            </w:r>
            <w:r w:rsidRPr="00AB5150">
              <w:lastRenderedPageBreak/>
              <w:t>дезинфицирующих средств,</w:t>
            </w:r>
          </w:p>
          <w:p w:rsidR="00AB5150" w:rsidRPr="00AB5150" w:rsidRDefault="00AB5150" w:rsidP="00D33766">
            <w:pPr>
              <w:pStyle w:val="a5"/>
              <w:widowControl/>
              <w:numPr>
                <w:ilvl w:val="0"/>
                <w:numId w:val="27"/>
              </w:numPr>
              <w:tabs>
                <w:tab w:val="left" w:pos="165"/>
                <w:tab w:val="left" w:pos="195"/>
                <w:tab w:val="left" w:pos="276"/>
              </w:tabs>
              <w:autoSpaceDE/>
              <w:autoSpaceDN/>
              <w:ind w:left="0" w:firstLine="0"/>
              <w:contextualSpacing/>
              <w:jc w:val="left"/>
            </w:pPr>
            <w:r w:rsidRPr="00AB5150">
              <w:t xml:space="preserve">правила охраны труда при работе с дезинфицирующими средствами, </w:t>
            </w:r>
          </w:p>
          <w:p w:rsidR="00AB5150" w:rsidRPr="00AB5150" w:rsidRDefault="00AB5150" w:rsidP="00D33766">
            <w:pPr>
              <w:pStyle w:val="a5"/>
              <w:widowControl/>
              <w:numPr>
                <w:ilvl w:val="0"/>
                <w:numId w:val="27"/>
              </w:numPr>
              <w:tabs>
                <w:tab w:val="left" w:pos="165"/>
                <w:tab w:val="left" w:pos="195"/>
                <w:tab w:val="left" w:pos="276"/>
              </w:tabs>
              <w:autoSpaceDE/>
              <w:autoSpaceDN/>
              <w:ind w:left="0" w:firstLine="0"/>
              <w:contextualSpacing/>
              <w:jc w:val="left"/>
              <w:rPr>
                <w:snapToGrid w:val="0"/>
                <w:lang w:eastAsia="ru-RU"/>
              </w:rPr>
            </w:pPr>
            <w:r w:rsidRPr="00AB5150">
              <w:t>правила оказания помощи при  попадании средств дезинфекции на кожные покровы и слизистые;</w:t>
            </w:r>
          </w:p>
          <w:p w:rsidR="00AB5150" w:rsidRPr="00AB5150" w:rsidRDefault="00AB5150" w:rsidP="00AB5150">
            <w:pPr>
              <w:rPr>
                <w:lang w:eastAsia="ru-RU"/>
              </w:rPr>
            </w:pPr>
            <w:r w:rsidRPr="00AB5150">
              <w:rPr>
                <w:snapToGrid w:val="0"/>
                <w:lang w:eastAsia="ru-RU"/>
              </w:rPr>
              <w:t>работа с медицинской документацией</w:t>
            </w:r>
            <w:r w:rsidRPr="00AB5150">
              <w:rPr>
                <w:i/>
                <w:snapToGrid w:val="0"/>
                <w:lang w:eastAsia="ru-RU"/>
              </w:rPr>
              <w:t>.</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lastRenderedPageBreak/>
              <w:t> </w:t>
            </w:r>
          </w:p>
          <w:p w:rsidR="00D042C5" w:rsidRPr="001C5A8A" w:rsidRDefault="00D042C5" w:rsidP="004700C1">
            <w:pPr>
              <w:jc w:val="center"/>
              <w:rPr>
                <w:i/>
                <w:iCs/>
                <w:lang w:eastAsia="ru-RU"/>
              </w:rPr>
            </w:pPr>
            <w:r w:rsidRPr="001C5A8A">
              <w:rPr>
                <w:i/>
                <w:iCs/>
                <w:lang w:eastAsia="ru-RU"/>
              </w:rPr>
              <w:t>4</w:t>
            </w:r>
          </w:p>
        </w:tc>
      </w:tr>
      <w:tr w:rsidR="00C53577" w:rsidRPr="001C5A8A" w:rsidTr="003B48FB">
        <w:trPr>
          <w:trHeight w:val="1275"/>
        </w:trPr>
        <w:tc>
          <w:tcPr>
            <w:tcW w:w="3232" w:type="dxa"/>
            <w:vMerge w:val="restart"/>
            <w:tcBorders>
              <w:top w:val="nil"/>
            </w:tcBorders>
            <w:vAlign w:val="center"/>
            <w:hideMark/>
          </w:tcPr>
          <w:p w:rsidR="00C53577" w:rsidRPr="001C5A8A" w:rsidRDefault="00C53577" w:rsidP="004700C1">
            <w:pPr>
              <w:rPr>
                <w:b/>
                <w:bCs/>
                <w:lang w:eastAsia="ru-RU"/>
              </w:rPr>
            </w:pPr>
          </w:p>
        </w:tc>
        <w:tc>
          <w:tcPr>
            <w:tcW w:w="9633" w:type="dxa"/>
            <w:gridSpan w:val="2"/>
            <w:shd w:val="clear" w:color="auto" w:fill="auto"/>
            <w:vAlign w:val="center"/>
            <w:hideMark/>
          </w:tcPr>
          <w:p w:rsidR="00C53577" w:rsidRPr="00AB5150" w:rsidRDefault="00C53577" w:rsidP="00AB5150">
            <w:pPr>
              <w:rPr>
                <w:b/>
                <w:lang w:eastAsia="ru-RU"/>
              </w:rPr>
            </w:pPr>
            <w:r w:rsidRPr="00AB5150">
              <w:rPr>
                <w:b/>
                <w:bCs/>
                <w:lang w:eastAsia="ru-RU"/>
              </w:rPr>
              <w:t xml:space="preserve">Практическое занятие № </w:t>
            </w:r>
            <w:r w:rsidRPr="00AB5150">
              <w:rPr>
                <w:b/>
                <w:lang w:eastAsia="ru-RU"/>
              </w:rPr>
              <w:t>4 Организация и проведение дезинфекции</w:t>
            </w:r>
          </w:p>
          <w:p w:rsidR="00C53577" w:rsidRPr="00AB5150" w:rsidRDefault="00C53577" w:rsidP="00AB5150">
            <w:pPr>
              <w:jc w:val="both"/>
            </w:pPr>
            <w:r w:rsidRPr="00AB5150">
              <w:t>- определение метода, способа и дезинфекция изделий медицинского назначения, предметов ухода, рабочих поверхностей:</w:t>
            </w:r>
          </w:p>
          <w:p w:rsidR="00C53577" w:rsidRPr="00AB5150" w:rsidRDefault="00C53577" w:rsidP="00D33766">
            <w:pPr>
              <w:pStyle w:val="a5"/>
              <w:widowControl/>
              <w:numPr>
                <w:ilvl w:val="0"/>
                <w:numId w:val="28"/>
              </w:numPr>
              <w:autoSpaceDE/>
              <w:autoSpaceDN/>
              <w:ind w:left="176" w:hanging="142"/>
              <w:contextualSpacing/>
            </w:pPr>
            <w:r w:rsidRPr="00AB5150">
              <w:t>Дезинфекция предметов ухода за пациентом способом   двукратного протирания (пузырь для льда, грелка);</w:t>
            </w:r>
          </w:p>
          <w:p w:rsidR="00C53577" w:rsidRPr="00AB5150" w:rsidRDefault="00C53577" w:rsidP="00D33766">
            <w:pPr>
              <w:pStyle w:val="a5"/>
              <w:widowControl/>
              <w:numPr>
                <w:ilvl w:val="0"/>
                <w:numId w:val="28"/>
              </w:numPr>
              <w:autoSpaceDE/>
              <w:autoSpaceDN/>
              <w:ind w:left="176" w:hanging="142"/>
              <w:contextualSpacing/>
            </w:pPr>
            <w:r w:rsidRPr="00AB5150">
              <w:t>Дезинфекция предметов ухода за пациентом способом полного погружения (судно, мочеприёмник, клеёнка);</w:t>
            </w:r>
          </w:p>
          <w:p w:rsidR="00C53577" w:rsidRPr="00AB5150" w:rsidRDefault="00C53577" w:rsidP="00D33766">
            <w:pPr>
              <w:pStyle w:val="a5"/>
              <w:widowControl/>
              <w:numPr>
                <w:ilvl w:val="0"/>
                <w:numId w:val="28"/>
              </w:numPr>
              <w:autoSpaceDE/>
              <w:autoSpaceDN/>
              <w:ind w:left="176" w:hanging="142"/>
              <w:contextualSpacing/>
            </w:pPr>
            <w:r w:rsidRPr="00AB5150">
              <w:t>Дезинфекция шприцев однократного применения;</w:t>
            </w:r>
          </w:p>
          <w:p w:rsidR="00C53577" w:rsidRPr="00AB5150" w:rsidRDefault="00C53577" w:rsidP="00D33766">
            <w:pPr>
              <w:pStyle w:val="a5"/>
              <w:widowControl/>
              <w:numPr>
                <w:ilvl w:val="0"/>
                <w:numId w:val="28"/>
              </w:numPr>
              <w:autoSpaceDE/>
              <w:autoSpaceDN/>
              <w:ind w:left="176" w:hanging="142"/>
              <w:contextualSpacing/>
            </w:pPr>
            <w:r w:rsidRPr="00AB5150">
              <w:t>Дезинфекция систем для внутривенного вливания;</w:t>
            </w:r>
          </w:p>
          <w:p w:rsidR="00C53577" w:rsidRPr="00AB5150" w:rsidRDefault="00C53577" w:rsidP="00D33766">
            <w:pPr>
              <w:pStyle w:val="a5"/>
              <w:widowControl/>
              <w:numPr>
                <w:ilvl w:val="0"/>
                <w:numId w:val="28"/>
              </w:numPr>
              <w:autoSpaceDE/>
              <w:autoSpaceDN/>
              <w:ind w:left="176" w:hanging="142"/>
              <w:contextualSpacing/>
            </w:pPr>
            <w:r w:rsidRPr="00AB5150">
              <w:t>Дезинфекция ветоши и уборочного инвентаря.</w:t>
            </w:r>
          </w:p>
          <w:p w:rsidR="00C53577" w:rsidRPr="00AB5150" w:rsidRDefault="00C53577" w:rsidP="00AB5150">
            <w:pPr>
              <w:rPr>
                <w:b/>
                <w:bCs/>
                <w:lang w:eastAsia="ru-RU"/>
              </w:rPr>
            </w:pPr>
            <w:r w:rsidRPr="00AB5150">
              <w:t>- работа с медицинской документацией.</w:t>
            </w:r>
          </w:p>
        </w:tc>
        <w:tc>
          <w:tcPr>
            <w:tcW w:w="1985" w:type="dxa"/>
            <w:shd w:val="clear" w:color="000000" w:fill="FFFFFF"/>
            <w:vAlign w:val="center"/>
            <w:hideMark/>
          </w:tcPr>
          <w:p w:rsidR="00C53577" w:rsidRPr="001C5A8A" w:rsidRDefault="00C53577" w:rsidP="004700C1">
            <w:pPr>
              <w:jc w:val="center"/>
              <w:rPr>
                <w:i/>
                <w:iCs/>
                <w:lang w:eastAsia="ru-RU"/>
              </w:rPr>
            </w:pPr>
            <w:r>
              <w:rPr>
                <w:i/>
                <w:iCs/>
                <w:lang w:eastAsia="ru-RU"/>
              </w:rPr>
              <w:t>4</w:t>
            </w:r>
          </w:p>
        </w:tc>
      </w:tr>
      <w:tr w:rsidR="00C53577" w:rsidRPr="001C5A8A" w:rsidTr="003B48FB">
        <w:trPr>
          <w:trHeight w:val="1275"/>
        </w:trPr>
        <w:tc>
          <w:tcPr>
            <w:tcW w:w="3232" w:type="dxa"/>
            <w:vMerge/>
            <w:tcBorders>
              <w:top w:val="nil"/>
            </w:tcBorders>
            <w:vAlign w:val="center"/>
            <w:hideMark/>
          </w:tcPr>
          <w:p w:rsidR="00C53577" w:rsidRPr="001C5A8A" w:rsidRDefault="00C53577" w:rsidP="004700C1">
            <w:pPr>
              <w:rPr>
                <w:b/>
                <w:bCs/>
                <w:lang w:eastAsia="ru-RU"/>
              </w:rPr>
            </w:pPr>
          </w:p>
        </w:tc>
        <w:tc>
          <w:tcPr>
            <w:tcW w:w="9633" w:type="dxa"/>
            <w:gridSpan w:val="2"/>
            <w:shd w:val="clear" w:color="auto" w:fill="auto"/>
            <w:vAlign w:val="center"/>
            <w:hideMark/>
          </w:tcPr>
          <w:p w:rsidR="00C53577" w:rsidRPr="00C53577" w:rsidRDefault="00C53577" w:rsidP="00AB5150">
            <w:pPr>
              <w:rPr>
                <w:b/>
                <w:lang w:eastAsia="ru-RU"/>
              </w:rPr>
            </w:pPr>
            <w:r w:rsidRPr="00C53577">
              <w:rPr>
                <w:b/>
                <w:bCs/>
                <w:lang w:eastAsia="ru-RU"/>
              </w:rPr>
              <w:t xml:space="preserve">Практическое занятие № </w:t>
            </w:r>
            <w:r w:rsidRPr="00C53577">
              <w:rPr>
                <w:b/>
                <w:lang w:eastAsia="ru-RU"/>
              </w:rPr>
              <w:t>5 Производственная санитария</w:t>
            </w:r>
          </w:p>
          <w:p w:rsidR="00C53577" w:rsidRPr="00C53577" w:rsidRDefault="00C53577" w:rsidP="00D33766">
            <w:pPr>
              <w:pStyle w:val="a5"/>
              <w:widowControl/>
              <w:numPr>
                <w:ilvl w:val="0"/>
                <w:numId w:val="29"/>
              </w:numPr>
              <w:tabs>
                <w:tab w:val="left" w:pos="165"/>
                <w:tab w:val="left" w:pos="195"/>
                <w:tab w:val="left" w:pos="231"/>
              </w:tabs>
              <w:autoSpaceDE/>
              <w:autoSpaceDN/>
              <w:ind w:left="0" w:firstLine="0"/>
              <w:contextualSpacing/>
              <w:rPr>
                <w:snapToGrid w:val="0"/>
                <w:lang w:eastAsia="ru-RU"/>
              </w:rPr>
            </w:pPr>
            <w:r w:rsidRPr="00C53577">
              <w:rPr>
                <w:snapToGrid w:val="0"/>
                <w:lang w:eastAsia="ru-RU"/>
              </w:rPr>
              <w:t>проведение генеральной уборки:</w:t>
            </w:r>
          </w:p>
          <w:p w:rsidR="00C53577" w:rsidRPr="00C53577" w:rsidRDefault="00C53577" w:rsidP="00D33766">
            <w:pPr>
              <w:pStyle w:val="a5"/>
              <w:widowControl/>
              <w:numPr>
                <w:ilvl w:val="0"/>
                <w:numId w:val="30"/>
              </w:numPr>
              <w:tabs>
                <w:tab w:val="left" w:pos="165"/>
                <w:tab w:val="left" w:pos="195"/>
                <w:tab w:val="left" w:pos="231"/>
              </w:tabs>
              <w:autoSpaceDE/>
              <w:autoSpaceDN/>
              <w:ind w:hanging="720"/>
              <w:contextualSpacing/>
              <w:rPr>
                <w:snapToGrid w:val="0"/>
                <w:lang w:eastAsia="ru-RU"/>
              </w:rPr>
            </w:pPr>
            <w:r w:rsidRPr="00C53577">
              <w:rPr>
                <w:snapToGrid w:val="0"/>
                <w:lang w:eastAsia="ru-RU"/>
              </w:rPr>
              <w:t>процедурного кабинета</w:t>
            </w:r>
          </w:p>
          <w:p w:rsidR="00C53577" w:rsidRPr="00C53577" w:rsidRDefault="00C53577" w:rsidP="00D33766">
            <w:pPr>
              <w:pStyle w:val="a5"/>
              <w:widowControl/>
              <w:numPr>
                <w:ilvl w:val="0"/>
                <w:numId w:val="30"/>
              </w:numPr>
              <w:tabs>
                <w:tab w:val="left" w:pos="165"/>
                <w:tab w:val="left" w:pos="195"/>
                <w:tab w:val="left" w:pos="231"/>
              </w:tabs>
              <w:autoSpaceDE/>
              <w:autoSpaceDN/>
              <w:ind w:hanging="720"/>
              <w:contextualSpacing/>
              <w:rPr>
                <w:snapToGrid w:val="0"/>
                <w:lang w:eastAsia="ru-RU"/>
              </w:rPr>
            </w:pPr>
            <w:r w:rsidRPr="00C53577">
              <w:rPr>
                <w:bCs/>
              </w:rPr>
              <w:t>перевязочного кабинета</w:t>
            </w:r>
          </w:p>
          <w:p w:rsidR="00C53577" w:rsidRPr="00C53577" w:rsidRDefault="00C53577" w:rsidP="00D33766">
            <w:pPr>
              <w:pStyle w:val="a5"/>
              <w:widowControl/>
              <w:numPr>
                <w:ilvl w:val="0"/>
                <w:numId w:val="30"/>
              </w:numPr>
              <w:tabs>
                <w:tab w:val="left" w:pos="165"/>
                <w:tab w:val="left" w:pos="195"/>
                <w:tab w:val="left" w:pos="231"/>
              </w:tabs>
              <w:autoSpaceDE/>
              <w:autoSpaceDN/>
              <w:ind w:hanging="720"/>
              <w:contextualSpacing/>
              <w:rPr>
                <w:snapToGrid w:val="0"/>
                <w:lang w:eastAsia="ru-RU"/>
              </w:rPr>
            </w:pPr>
            <w:r w:rsidRPr="00C53577">
              <w:rPr>
                <w:bCs/>
              </w:rPr>
              <w:t>в буфетных стационарных отделений</w:t>
            </w:r>
          </w:p>
          <w:p w:rsidR="00C53577" w:rsidRPr="00C53577" w:rsidRDefault="00C53577" w:rsidP="00AB5150">
            <w:pPr>
              <w:tabs>
                <w:tab w:val="left" w:pos="284"/>
              </w:tabs>
              <w:jc w:val="both"/>
              <w:rPr>
                <w:bCs/>
              </w:rPr>
            </w:pPr>
            <w:r w:rsidRPr="00C53577">
              <w:rPr>
                <w:bCs/>
              </w:rPr>
              <w:t>- проведение текущей дезинфекции:</w:t>
            </w:r>
          </w:p>
          <w:p w:rsidR="00C53577" w:rsidRPr="00C53577" w:rsidRDefault="00C53577" w:rsidP="00D33766">
            <w:pPr>
              <w:pStyle w:val="a5"/>
              <w:widowControl/>
              <w:numPr>
                <w:ilvl w:val="0"/>
                <w:numId w:val="31"/>
              </w:numPr>
              <w:tabs>
                <w:tab w:val="left" w:pos="284"/>
              </w:tabs>
              <w:autoSpaceDE/>
              <w:autoSpaceDN/>
              <w:spacing w:line="276" w:lineRule="auto"/>
              <w:ind w:left="176" w:hanging="142"/>
              <w:contextualSpacing/>
              <w:rPr>
                <w:bCs/>
              </w:rPr>
            </w:pPr>
            <w:r w:rsidRPr="00C53577">
              <w:rPr>
                <w:bCs/>
              </w:rPr>
              <w:t>в буфетных стационарных отделений;</w:t>
            </w:r>
          </w:p>
          <w:p w:rsidR="00C53577" w:rsidRPr="00C53577" w:rsidRDefault="00C53577" w:rsidP="00D33766">
            <w:pPr>
              <w:pStyle w:val="a5"/>
              <w:widowControl/>
              <w:numPr>
                <w:ilvl w:val="0"/>
                <w:numId w:val="31"/>
              </w:numPr>
              <w:tabs>
                <w:tab w:val="left" w:pos="142"/>
                <w:tab w:val="left" w:pos="284"/>
              </w:tabs>
              <w:autoSpaceDE/>
              <w:autoSpaceDN/>
              <w:spacing w:line="276" w:lineRule="auto"/>
              <w:ind w:left="176" w:hanging="142"/>
              <w:contextualSpacing/>
              <w:rPr>
                <w:snapToGrid w:val="0"/>
              </w:rPr>
            </w:pPr>
            <w:r w:rsidRPr="00C53577">
              <w:rPr>
                <w:bCs/>
              </w:rPr>
              <w:t>в перевязочном кабинете</w:t>
            </w:r>
          </w:p>
          <w:p w:rsidR="00C53577" w:rsidRPr="00C53577" w:rsidRDefault="00C53577" w:rsidP="00D33766">
            <w:pPr>
              <w:pStyle w:val="a5"/>
              <w:widowControl/>
              <w:numPr>
                <w:ilvl w:val="0"/>
                <w:numId w:val="31"/>
              </w:numPr>
              <w:tabs>
                <w:tab w:val="left" w:pos="142"/>
                <w:tab w:val="left" w:pos="284"/>
              </w:tabs>
              <w:autoSpaceDE/>
              <w:autoSpaceDN/>
              <w:spacing w:line="276" w:lineRule="auto"/>
              <w:ind w:left="176" w:hanging="142"/>
              <w:contextualSpacing/>
              <w:rPr>
                <w:snapToGrid w:val="0"/>
              </w:rPr>
            </w:pPr>
            <w:r w:rsidRPr="00C53577">
              <w:rPr>
                <w:snapToGrid w:val="0"/>
              </w:rPr>
              <w:t>- гигиеническая уборка помещений стационара;</w:t>
            </w:r>
          </w:p>
          <w:p w:rsidR="00C53577" w:rsidRPr="00C53577" w:rsidRDefault="00C53577" w:rsidP="00AB5150">
            <w:pPr>
              <w:tabs>
                <w:tab w:val="left" w:pos="284"/>
              </w:tabs>
              <w:jc w:val="both"/>
              <w:rPr>
                <w:bCs/>
              </w:rPr>
            </w:pPr>
            <w:r w:rsidRPr="00C53577">
              <w:rPr>
                <w:bCs/>
              </w:rPr>
              <w:t>- соблюдение санитарно-гигиенического режима пищеблока и буфетных;</w:t>
            </w:r>
          </w:p>
          <w:p w:rsidR="00C53577" w:rsidRPr="00C53577" w:rsidRDefault="00C53577" w:rsidP="00AB5150">
            <w:pPr>
              <w:tabs>
                <w:tab w:val="left" w:pos="284"/>
              </w:tabs>
              <w:jc w:val="both"/>
              <w:rPr>
                <w:bCs/>
              </w:rPr>
            </w:pPr>
            <w:r w:rsidRPr="00C53577">
              <w:rPr>
                <w:bCs/>
              </w:rPr>
              <w:t>- проведение заключительной дезинфекции (по эпидемиологическим показаниям) в перевязочном кабинете;</w:t>
            </w:r>
          </w:p>
          <w:p w:rsidR="00C53577" w:rsidRPr="00C53577" w:rsidRDefault="00C53577" w:rsidP="00AB5150">
            <w:pPr>
              <w:jc w:val="both"/>
              <w:rPr>
                <w:lang w:eastAsia="ru-RU"/>
              </w:rPr>
            </w:pPr>
            <w:r w:rsidRPr="00C53577">
              <w:rPr>
                <w:lang w:eastAsia="ru-RU"/>
              </w:rPr>
              <w:t xml:space="preserve">- применение </w:t>
            </w:r>
            <w:proofErr w:type="gramStart"/>
            <w:r w:rsidRPr="00C53577">
              <w:rPr>
                <w:lang w:eastAsia="ru-RU"/>
              </w:rPr>
              <w:t>разрешенных</w:t>
            </w:r>
            <w:proofErr w:type="gramEnd"/>
            <w:r w:rsidRPr="00C53577">
              <w:rPr>
                <w:lang w:eastAsia="ru-RU"/>
              </w:rPr>
              <w:t xml:space="preserve"> для обеззараживания воздуха оборудования; </w:t>
            </w:r>
          </w:p>
          <w:p w:rsidR="00C53577" w:rsidRDefault="00C53577" w:rsidP="00C53577">
            <w:pPr>
              <w:rPr>
                <w:lang w:eastAsia="ru-RU"/>
              </w:rPr>
            </w:pPr>
            <w:r w:rsidRPr="00C53577">
              <w:rPr>
                <w:lang w:eastAsia="ru-RU"/>
              </w:rPr>
              <w:t>- обеспечение порядка хранения пищевых продуктов пациентов в холодильниках.</w:t>
            </w:r>
          </w:p>
          <w:p w:rsidR="00164861" w:rsidRPr="00164861" w:rsidRDefault="00164861" w:rsidP="00C53577">
            <w:pPr>
              <w:rPr>
                <w:b/>
                <w:bCs/>
                <w:lang w:eastAsia="ru-RU"/>
              </w:rPr>
            </w:pPr>
            <w:r w:rsidRPr="00164861">
              <w:rPr>
                <w:b/>
                <w:lang w:eastAsia="ru-RU"/>
              </w:rPr>
              <w:t>САМОСТОЯТЕЛЬНАЯ РАБОТА</w:t>
            </w:r>
          </w:p>
        </w:tc>
        <w:tc>
          <w:tcPr>
            <w:tcW w:w="1985" w:type="dxa"/>
            <w:shd w:val="clear" w:color="000000" w:fill="FFFFFF"/>
            <w:vAlign w:val="center"/>
            <w:hideMark/>
          </w:tcPr>
          <w:p w:rsidR="00C53577" w:rsidRDefault="00164861" w:rsidP="004700C1">
            <w:pPr>
              <w:jc w:val="center"/>
              <w:rPr>
                <w:i/>
                <w:iCs/>
                <w:lang w:eastAsia="ru-RU"/>
              </w:rPr>
            </w:pPr>
            <w:r>
              <w:rPr>
                <w:i/>
                <w:iCs/>
                <w:lang w:eastAsia="ru-RU"/>
              </w:rPr>
              <w:t>2</w:t>
            </w: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Default="00164861" w:rsidP="004700C1">
            <w:pPr>
              <w:jc w:val="center"/>
              <w:rPr>
                <w:i/>
                <w:iCs/>
                <w:lang w:eastAsia="ru-RU"/>
              </w:rPr>
            </w:pPr>
          </w:p>
          <w:p w:rsidR="00164861" w:rsidRPr="001C5A8A" w:rsidRDefault="00164861" w:rsidP="004700C1">
            <w:pPr>
              <w:jc w:val="center"/>
              <w:rPr>
                <w:i/>
                <w:iCs/>
                <w:lang w:eastAsia="ru-RU"/>
              </w:rPr>
            </w:pPr>
            <w:r>
              <w:rPr>
                <w:i/>
                <w:iCs/>
                <w:lang w:eastAsia="ru-RU"/>
              </w:rPr>
              <w:t>2</w:t>
            </w:r>
          </w:p>
        </w:tc>
      </w:tr>
      <w:tr w:rsidR="00C53577" w:rsidRPr="001C5A8A" w:rsidTr="003B48FB">
        <w:trPr>
          <w:trHeight w:val="1097"/>
        </w:trPr>
        <w:tc>
          <w:tcPr>
            <w:tcW w:w="3232" w:type="dxa"/>
            <w:vMerge/>
            <w:tcBorders>
              <w:top w:val="nil"/>
            </w:tcBorders>
            <w:vAlign w:val="center"/>
            <w:hideMark/>
          </w:tcPr>
          <w:p w:rsidR="00C53577" w:rsidRPr="001C5A8A" w:rsidRDefault="00C53577" w:rsidP="004700C1">
            <w:pPr>
              <w:rPr>
                <w:b/>
                <w:bCs/>
                <w:lang w:eastAsia="ru-RU"/>
              </w:rPr>
            </w:pPr>
          </w:p>
        </w:tc>
        <w:tc>
          <w:tcPr>
            <w:tcW w:w="9633" w:type="dxa"/>
            <w:gridSpan w:val="2"/>
            <w:shd w:val="clear" w:color="auto" w:fill="auto"/>
            <w:vAlign w:val="center"/>
            <w:hideMark/>
          </w:tcPr>
          <w:p w:rsidR="00C53577" w:rsidRPr="00C53577" w:rsidRDefault="00C53577" w:rsidP="00C53577">
            <w:pPr>
              <w:rPr>
                <w:b/>
                <w:bCs/>
                <w:snapToGrid w:val="0"/>
                <w:lang w:eastAsia="ru-RU"/>
              </w:rPr>
            </w:pPr>
            <w:r w:rsidRPr="00C53577">
              <w:rPr>
                <w:b/>
                <w:bCs/>
                <w:lang w:eastAsia="ru-RU"/>
              </w:rPr>
              <w:t xml:space="preserve">Практическое занятие № </w:t>
            </w:r>
            <w:r w:rsidRPr="00C53577">
              <w:rPr>
                <w:b/>
                <w:lang w:eastAsia="ru-RU"/>
              </w:rPr>
              <w:t xml:space="preserve">6 </w:t>
            </w:r>
            <w:proofErr w:type="spellStart"/>
            <w:r w:rsidRPr="00C53577">
              <w:rPr>
                <w:b/>
                <w:bCs/>
                <w:snapToGrid w:val="0"/>
                <w:lang w:eastAsia="ru-RU"/>
              </w:rPr>
              <w:t>Предстерилизационная</w:t>
            </w:r>
            <w:proofErr w:type="spellEnd"/>
            <w:r w:rsidRPr="00C53577">
              <w:rPr>
                <w:b/>
                <w:bCs/>
                <w:snapToGrid w:val="0"/>
                <w:lang w:eastAsia="ru-RU"/>
              </w:rPr>
              <w:t xml:space="preserve"> очистка </w:t>
            </w:r>
            <w:r w:rsidR="00CF0AF5">
              <w:rPr>
                <w:b/>
                <w:bCs/>
                <w:snapToGrid w:val="0"/>
                <w:lang w:eastAsia="ru-RU"/>
              </w:rPr>
              <w:t xml:space="preserve">и стерилизация </w:t>
            </w:r>
            <w:r w:rsidRPr="00C53577">
              <w:rPr>
                <w:b/>
                <w:bCs/>
                <w:snapToGrid w:val="0"/>
                <w:lang w:eastAsia="ru-RU"/>
              </w:rPr>
              <w:t>медицинских изделий.</w:t>
            </w:r>
          </w:p>
          <w:p w:rsidR="00C53577" w:rsidRPr="00C53577" w:rsidRDefault="00C53577" w:rsidP="00D33766">
            <w:pPr>
              <w:pStyle w:val="a5"/>
              <w:widowControl/>
              <w:numPr>
                <w:ilvl w:val="0"/>
                <w:numId w:val="32"/>
              </w:numPr>
              <w:tabs>
                <w:tab w:val="left" w:pos="165"/>
                <w:tab w:val="left" w:pos="195"/>
              </w:tabs>
              <w:autoSpaceDE/>
              <w:autoSpaceDN/>
              <w:ind w:left="0" w:firstLine="0"/>
              <w:contextualSpacing/>
            </w:pPr>
            <w:proofErr w:type="spellStart"/>
            <w:r w:rsidRPr="00C53577">
              <w:t>предстерилизационная</w:t>
            </w:r>
            <w:proofErr w:type="spellEnd"/>
            <w:r w:rsidRPr="00C53577">
              <w:t xml:space="preserve"> очистка медицинских из</w:t>
            </w:r>
            <w:r>
              <w:t xml:space="preserve">делий ручным </w:t>
            </w:r>
            <w:r w:rsidRPr="00C53577">
              <w:t xml:space="preserve">способом, </w:t>
            </w:r>
          </w:p>
          <w:p w:rsidR="00CF0AF5" w:rsidRPr="00CF0AF5" w:rsidRDefault="00C53577" w:rsidP="00D33766">
            <w:pPr>
              <w:pStyle w:val="a5"/>
              <w:widowControl/>
              <w:numPr>
                <w:ilvl w:val="0"/>
                <w:numId w:val="32"/>
              </w:numPr>
              <w:tabs>
                <w:tab w:val="left" w:pos="165"/>
                <w:tab w:val="left" w:pos="195"/>
              </w:tabs>
              <w:autoSpaceDE/>
              <w:autoSpaceDN/>
              <w:ind w:left="0" w:firstLine="0"/>
              <w:contextualSpacing/>
              <w:rPr>
                <w:snapToGrid w:val="0"/>
                <w:lang w:eastAsia="ru-RU"/>
              </w:rPr>
            </w:pPr>
            <w:r w:rsidRPr="00C53577">
              <w:t xml:space="preserve">контроль качества </w:t>
            </w:r>
            <w:proofErr w:type="spellStart"/>
            <w:r w:rsidRPr="00C53577">
              <w:t>предстерилизационной</w:t>
            </w:r>
            <w:proofErr w:type="spellEnd"/>
            <w:r w:rsidRPr="00C53577">
              <w:t xml:space="preserve"> очистки медицинских изделий.</w:t>
            </w:r>
          </w:p>
          <w:p w:rsidR="00CF0AF5" w:rsidRPr="00CF0AF5" w:rsidRDefault="00C53577" w:rsidP="00CF0AF5">
            <w:pPr>
              <w:pStyle w:val="a5"/>
              <w:widowControl/>
              <w:numPr>
                <w:ilvl w:val="0"/>
                <w:numId w:val="63"/>
              </w:numPr>
              <w:tabs>
                <w:tab w:val="left" w:pos="165"/>
                <w:tab w:val="left" w:pos="195"/>
              </w:tabs>
              <w:autoSpaceDE/>
              <w:autoSpaceDN/>
              <w:ind w:left="0" w:firstLine="0"/>
              <w:contextualSpacing/>
              <w:jc w:val="left"/>
              <w:rPr>
                <w:i/>
                <w:snapToGrid w:val="0"/>
                <w:color w:val="0D0D0D" w:themeColor="text1" w:themeTint="F2"/>
                <w:lang w:eastAsia="ru-RU"/>
              </w:rPr>
            </w:pPr>
            <w:r w:rsidRPr="00C53577">
              <w:rPr>
                <w:snapToGrid w:val="0"/>
                <w:lang w:eastAsia="ru-RU"/>
              </w:rPr>
              <w:t xml:space="preserve"> </w:t>
            </w:r>
            <w:r w:rsidR="00CF0AF5" w:rsidRPr="00CF0AF5">
              <w:rPr>
                <w:snapToGrid w:val="0"/>
                <w:color w:val="0D0D0D" w:themeColor="text1" w:themeTint="F2"/>
                <w:lang w:eastAsia="ru-RU"/>
              </w:rPr>
              <w:t>выбор вида и метода стерилизации изделий медицинского назначения</w:t>
            </w:r>
            <w:r w:rsidR="00CF0AF5" w:rsidRPr="00CF0AF5">
              <w:rPr>
                <w:i/>
                <w:snapToGrid w:val="0"/>
                <w:color w:val="0D0D0D" w:themeColor="text1" w:themeTint="F2"/>
                <w:lang w:eastAsia="ru-RU"/>
              </w:rPr>
              <w:t xml:space="preserve">, </w:t>
            </w:r>
          </w:p>
          <w:p w:rsidR="00CF0AF5" w:rsidRPr="00CF0AF5" w:rsidRDefault="00CF0AF5" w:rsidP="00CF0AF5">
            <w:pPr>
              <w:pStyle w:val="a5"/>
              <w:widowControl/>
              <w:numPr>
                <w:ilvl w:val="0"/>
                <w:numId w:val="63"/>
              </w:numPr>
              <w:tabs>
                <w:tab w:val="left" w:pos="165"/>
                <w:tab w:val="left" w:pos="195"/>
              </w:tabs>
              <w:autoSpaceDE/>
              <w:autoSpaceDN/>
              <w:ind w:left="0" w:firstLine="0"/>
              <w:contextualSpacing/>
              <w:jc w:val="left"/>
              <w:rPr>
                <w:snapToGrid w:val="0"/>
                <w:color w:val="0D0D0D" w:themeColor="text1" w:themeTint="F2"/>
                <w:lang w:eastAsia="ru-RU"/>
              </w:rPr>
            </w:pPr>
            <w:r w:rsidRPr="00CF0AF5">
              <w:rPr>
                <w:snapToGrid w:val="0"/>
                <w:color w:val="0D0D0D" w:themeColor="text1" w:themeTint="F2"/>
                <w:lang w:eastAsia="ru-RU"/>
              </w:rPr>
              <w:t>правила пользования стерильным биксом,</w:t>
            </w:r>
          </w:p>
          <w:p w:rsidR="00C53577" w:rsidRPr="00CF0AF5" w:rsidRDefault="00CF0AF5" w:rsidP="00CF0AF5">
            <w:pPr>
              <w:pStyle w:val="a5"/>
              <w:widowControl/>
              <w:numPr>
                <w:ilvl w:val="0"/>
                <w:numId w:val="63"/>
              </w:numPr>
              <w:tabs>
                <w:tab w:val="left" w:pos="165"/>
                <w:tab w:val="left" w:pos="195"/>
              </w:tabs>
              <w:autoSpaceDE/>
              <w:autoSpaceDN/>
              <w:ind w:left="0" w:firstLine="0"/>
              <w:contextualSpacing/>
              <w:jc w:val="left"/>
              <w:rPr>
                <w:snapToGrid w:val="0"/>
                <w:color w:val="0D0D0D" w:themeColor="text1" w:themeTint="F2"/>
                <w:lang w:eastAsia="ru-RU"/>
              </w:rPr>
            </w:pPr>
            <w:r w:rsidRPr="00CF0AF5">
              <w:rPr>
                <w:snapToGrid w:val="0"/>
                <w:color w:val="0D0D0D" w:themeColor="text1" w:themeTint="F2"/>
                <w:lang w:eastAsia="ru-RU"/>
              </w:rPr>
              <w:t>контроль качества стерилизации.</w:t>
            </w:r>
          </w:p>
          <w:p w:rsidR="00C53577" w:rsidRPr="00D042C5" w:rsidRDefault="00C53577" w:rsidP="00C53577">
            <w:pPr>
              <w:rPr>
                <w:b/>
                <w:bCs/>
                <w:lang w:eastAsia="ru-RU"/>
              </w:rPr>
            </w:pPr>
            <w:r>
              <w:rPr>
                <w:snapToGrid w:val="0"/>
                <w:lang w:eastAsia="ru-RU"/>
              </w:rPr>
              <w:t xml:space="preserve">- </w:t>
            </w:r>
            <w:r w:rsidRPr="00C53577">
              <w:rPr>
                <w:snapToGrid w:val="0"/>
                <w:lang w:eastAsia="ru-RU"/>
              </w:rPr>
              <w:t>работа с медицинской документацией</w:t>
            </w:r>
            <w:r w:rsidRPr="00C53577">
              <w:rPr>
                <w:i/>
                <w:snapToGrid w:val="0"/>
                <w:lang w:eastAsia="ru-RU"/>
              </w:rPr>
              <w:t>.</w:t>
            </w:r>
          </w:p>
        </w:tc>
        <w:tc>
          <w:tcPr>
            <w:tcW w:w="1985" w:type="dxa"/>
            <w:shd w:val="clear" w:color="000000" w:fill="FFFFFF"/>
            <w:vAlign w:val="center"/>
            <w:hideMark/>
          </w:tcPr>
          <w:p w:rsidR="00C53577" w:rsidRDefault="00C53577" w:rsidP="004700C1">
            <w:pPr>
              <w:jc w:val="center"/>
              <w:rPr>
                <w:i/>
                <w:iCs/>
                <w:lang w:eastAsia="ru-RU"/>
              </w:rPr>
            </w:pPr>
            <w:r>
              <w:rPr>
                <w:i/>
                <w:iCs/>
                <w:lang w:eastAsia="ru-RU"/>
              </w:rPr>
              <w:t>4</w:t>
            </w:r>
          </w:p>
        </w:tc>
      </w:tr>
      <w:tr w:rsidR="00D042C5" w:rsidRPr="001C5A8A" w:rsidTr="003B48FB">
        <w:trPr>
          <w:trHeight w:val="65"/>
        </w:trPr>
        <w:tc>
          <w:tcPr>
            <w:tcW w:w="3232" w:type="dxa"/>
            <w:vMerge w:val="restart"/>
            <w:shd w:val="clear" w:color="000000" w:fill="FFFFFF"/>
            <w:vAlign w:val="center"/>
            <w:hideMark/>
          </w:tcPr>
          <w:p w:rsidR="00C53577" w:rsidRDefault="00C53577" w:rsidP="00C53577">
            <w:pPr>
              <w:rPr>
                <w:b/>
                <w:bCs/>
                <w:lang w:eastAsia="ru-RU"/>
              </w:rPr>
            </w:pPr>
            <w:r>
              <w:rPr>
                <w:b/>
                <w:bCs/>
                <w:lang w:eastAsia="ru-RU"/>
              </w:rPr>
              <w:t>Тема 1.5</w:t>
            </w:r>
            <w:r w:rsidRPr="001C5A8A">
              <w:rPr>
                <w:b/>
                <w:bCs/>
                <w:lang w:eastAsia="ru-RU"/>
              </w:rPr>
              <w:t xml:space="preserve">. </w:t>
            </w:r>
            <w:r>
              <w:rPr>
                <w:b/>
                <w:bCs/>
                <w:lang w:eastAsia="ru-RU"/>
              </w:rPr>
              <w:t>М</w:t>
            </w:r>
            <w:r w:rsidRPr="001C5A8A">
              <w:rPr>
                <w:b/>
                <w:bCs/>
                <w:lang w:eastAsia="ru-RU"/>
              </w:rPr>
              <w:t>едицински</w:t>
            </w:r>
            <w:r>
              <w:rPr>
                <w:b/>
                <w:bCs/>
                <w:lang w:eastAsia="ru-RU"/>
              </w:rPr>
              <w:t>е</w:t>
            </w:r>
            <w:r w:rsidRPr="001C5A8A">
              <w:rPr>
                <w:b/>
                <w:bCs/>
                <w:lang w:eastAsia="ru-RU"/>
              </w:rPr>
              <w:t xml:space="preserve"> </w:t>
            </w:r>
            <w:r w:rsidRPr="001C5A8A">
              <w:rPr>
                <w:b/>
                <w:bCs/>
                <w:lang w:eastAsia="ru-RU"/>
              </w:rPr>
              <w:lastRenderedPageBreak/>
              <w:t>отход</w:t>
            </w:r>
            <w:r>
              <w:rPr>
                <w:b/>
                <w:bCs/>
                <w:lang w:eastAsia="ru-RU"/>
              </w:rPr>
              <w:t>ы.</w:t>
            </w:r>
          </w:p>
          <w:p w:rsidR="00D042C5" w:rsidRPr="001C5A8A" w:rsidRDefault="00D042C5" w:rsidP="004700C1">
            <w:pPr>
              <w:rPr>
                <w:b/>
                <w:bCs/>
                <w:lang w:eastAsia="ru-RU"/>
              </w:rPr>
            </w:pPr>
          </w:p>
        </w:tc>
        <w:tc>
          <w:tcPr>
            <w:tcW w:w="9633" w:type="dxa"/>
            <w:gridSpan w:val="2"/>
            <w:shd w:val="clear" w:color="auto" w:fill="auto"/>
            <w:vAlign w:val="center"/>
            <w:hideMark/>
          </w:tcPr>
          <w:p w:rsidR="00D042C5" w:rsidRPr="001C5A8A" w:rsidRDefault="00D042C5" w:rsidP="004700C1">
            <w:pPr>
              <w:rPr>
                <w:b/>
                <w:bCs/>
                <w:lang w:eastAsia="ru-RU"/>
              </w:rPr>
            </w:pPr>
            <w:r w:rsidRPr="001C5A8A">
              <w:rPr>
                <w:b/>
                <w:bCs/>
                <w:lang w:eastAsia="ru-RU"/>
              </w:rPr>
              <w:lastRenderedPageBreak/>
              <w:t>Содержание</w:t>
            </w:r>
          </w:p>
        </w:tc>
        <w:tc>
          <w:tcPr>
            <w:tcW w:w="1985" w:type="dxa"/>
            <w:shd w:val="clear" w:color="000000" w:fill="FFFFFF"/>
            <w:vAlign w:val="center"/>
            <w:hideMark/>
          </w:tcPr>
          <w:p w:rsidR="00D042C5" w:rsidRPr="001C5A8A" w:rsidRDefault="00C53577" w:rsidP="004700C1">
            <w:pPr>
              <w:jc w:val="center"/>
              <w:rPr>
                <w:b/>
                <w:bCs/>
                <w:i/>
                <w:iCs/>
                <w:lang w:eastAsia="ru-RU"/>
              </w:rPr>
            </w:pPr>
            <w:r>
              <w:rPr>
                <w:b/>
                <w:bCs/>
                <w:i/>
                <w:iCs/>
                <w:lang w:eastAsia="ru-RU"/>
              </w:rPr>
              <w:t>8/4</w:t>
            </w:r>
          </w:p>
        </w:tc>
      </w:tr>
      <w:tr w:rsidR="00D042C5" w:rsidRPr="001C5A8A" w:rsidTr="003B48FB">
        <w:trPr>
          <w:trHeight w:val="452"/>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Default="00C53577" w:rsidP="0018029E">
            <w:pPr>
              <w:pStyle w:val="af0"/>
              <w:jc w:val="both"/>
              <w:rPr>
                <w:lang w:eastAsia="ru-RU"/>
              </w:rPr>
            </w:pPr>
            <w:r w:rsidRPr="00C53577">
              <w:rPr>
                <w:lang w:eastAsia="ru-RU"/>
              </w:rPr>
              <w:t>Структура и классификация медицинских отходов. Схема обращения с медицинскими отходами. Инструкция по сбору, хранению и перемещению медицинских отходов организации.</w:t>
            </w:r>
            <w:r w:rsidR="0018029E">
              <w:rPr>
                <w:lang w:eastAsia="ru-RU"/>
              </w:rPr>
              <w:t xml:space="preserve"> </w:t>
            </w:r>
            <w:r w:rsidRPr="00C53577">
              <w:rPr>
                <w:lang w:eastAsia="ru-RU"/>
              </w:rPr>
              <w:t xml:space="preserve">Методы безопасного обезвреживания инфицированных и потенциально инфицированных отходов (материалы, инструменты, предметы, загрязненные кровью и / 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пригодные к использованию). Методы безопасного обезвреживания чрезвычайно </w:t>
            </w:r>
            <w:proofErr w:type="spellStart"/>
            <w:r w:rsidRPr="00C53577">
              <w:rPr>
                <w:lang w:eastAsia="ru-RU"/>
              </w:rPr>
              <w:t>эпидемиологически</w:t>
            </w:r>
            <w:proofErr w:type="spellEnd"/>
            <w:r w:rsidRPr="00C53577">
              <w:rPr>
                <w:lang w:eastAsia="ru-RU"/>
              </w:rPr>
              <w:t xml:space="preserve"> опасных 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w:t>
            </w:r>
          </w:p>
          <w:p w:rsidR="0018029E" w:rsidRPr="00C53577" w:rsidRDefault="0018029E" w:rsidP="0018029E">
            <w:pPr>
              <w:pStyle w:val="af0"/>
              <w:jc w:val="both"/>
              <w:rPr>
                <w:lang w:eastAsia="ru-RU"/>
              </w:rPr>
            </w:pPr>
            <w:r w:rsidRPr="001C5A8A">
              <w:rPr>
                <w:lang w:eastAsia="ru-RU"/>
              </w:rPr>
              <w:t>Требования инфекционной безопасности, санитарно-гигиенический и противоэпидемический режим при транспортировке материальных объектов. 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4</w:t>
            </w:r>
          </w:p>
          <w:p w:rsidR="00D042C5" w:rsidRPr="001C5A8A" w:rsidRDefault="00D042C5" w:rsidP="004700C1">
            <w:pPr>
              <w:rPr>
                <w:i/>
                <w:iCs/>
                <w:lang w:eastAsia="ru-RU"/>
              </w:rPr>
            </w:pPr>
            <w:r w:rsidRPr="001C5A8A">
              <w:rPr>
                <w:i/>
                <w:iCs/>
                <w:lang w:eastAsia="ru-RU"/>
              </w:rPr>
              <w:t> </w:t>
            </w:r>
          </w:p>
        </w:tc>
      </w:tr>
      <w:tr w:rsidR="00D042C5" w:rsidRPr="001C5A8A" w:rsidTr="003B48FB">
        <w:trPr>
          <w:trHeight w:val="65"/>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1C5A8A" w:rsidRDefault="00D042C5" w:rsidP="00A54025">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D042C5" w:rsidRPr="001C5A8A" w:rsidRDefault="00D042C5" w:rsidP="004700C1">
            <w:pPr>
              <w:rPr>
                <w:i/>
                <w:iCs/>
                <w:lang w:eastAsia="ru-RU"/>
              </w:rPr>
            </w:pPr>
            <w:r w:rsidRPr="001C5A8A">
              <w:rPr>
                <w:i/>
                <w:iCs/>
                <w:lang w:eastAsia="ru-RU"/>
              </w:rPr>
              <w:t> </w:t>
            </w:r>
          </w:p>
          <w:p w:rsidR="00D042C5" w:rsidRPr="001C5A8A" w:rsidRDefault="00C53577" w:rsidP="004700C1">
            <w:pPr>
              <w:jc w:val="center"/>
              <w:rPr>
                <w:b/>
                <w:i/>
                <w:iCs/>
                <w:lang w:eastAsia="ru-RU"/>
              </w:rPr>
            </w:pPr>
            <w:r>
              <w:rPr>
                <w:b/>
                <w:i/>
                <w:iCs/>
                <w:lang w:eastAsia="ru-RU"/>
              </w:rPr>
              <w:t>4</w:t>
            </w:r>
          </w:p>
        </w:tc>
      </w:tr>
      <w:tr w:rsidR="0018029E" w:rsidRPr="001C5A8A" w:rsidTr="003B48FB">
        <w:trPr>
          <w:trHeight w:val="1902"/>
        </w:trPr>
        <w:tc>
          <w:tcPr>
            <w:tcW w:w="3232" w:type="dxa"/>
            <w:vMerge/>
            <w:vAlign w:val="center"/>
            <w:hideMark/>
          </w:tcPr>
          <w:p w:rsidR="0018029E" w:rsidRPr="001C5A8A" w:rsidRDefault="0018029E" w:rsidP="004700C1">
            <w:pPr>
              <w:rPr>
                <w:b/>
                <w:bCs/>
                <w:lang w:eastAsia="ru-RU"/>
              </w:rPr>
            </w:pPr>
          </w:p>
        </w:tc>
        <w:tc>
          <w:tcPr>
            <w:tcW w:w="9633" w:type="dxa"/>
            <w:gridSpan w:val="2"/>
            <w:shd w:val="clear" w:color="auto" w:fill="auto"/>
            <w:vAlign w:val="center"/>
            <w:hideMark/>
          </w:tcPr>
          <w:p w:rsidR="0018029E" w:rsidRPr="0018029E" w:rsidRDefault="0018029E" w:rsidP="002703AD">
            <w:pPr>
              <w:rPr>
                <w:b/>
                <w:lang w:eastAsia="ru-RU"/>
              </w:rPr>
            </w:pPr>
            <w:r w:rsidRPr="0018029E">
              <w:rPr>
                <w:b/>
                <w:bCs/>
                <w:lang w:eastAsia="ru-RU"/>
              </w:rPr>
              <w:t xml:space="preserve">Практическое занятие № </w:t>
            </w:r>
            <w:r>
              <w:rPr>
                <w:b/>
                <w:bCs/>
                <w:lang w:eastAsia="ru-RU"/>
              </w:rPr>
              <w:t xml:space="preserve">7 </w:t>
            </w:r>
            <w:r w:rsidRPr="0018029E">
              <w:rPr>
                <w:b/>
                <w:lang w:eastAsia="ru-RU"/>
              </w:rPr>
              <w:t>Обращение с медицинскими отходами</w:t>
            </w:r>
          </w:p>
          <w:p w:rsidR="0018029E" w:rsidRPr="0018029E" w:rsidRDefault="0018029E" w:rsidP="0018029E">
            <w:pPr>
              <w:tabs>
                <w:tab w:val="left" w:pos="165"/>
              </w:tabs>
            </w:pPr>
            <w:r w:rsidRPr="0018029E">
              <w:t>- сбор, размещение, хранение, транспортировка медицинских отходов класса</w:t>
            </w:r>
            <w:proofErr w:type="gramStart"/>
            <w:r w:rsidRPr="0018029E">
              <w:t xml:space="preserve"> А</w:t>
            </w:r>
            <w:proofErr w:type="gramEnd"/>
            <w:r w:rsidRPr="0018029E">
              <w:t>, Г, Д, учет и утилизация медицинских отходов в зависимости от степени их, токсикологической и радиационной опасности,  негативного воздействия на человека и среду обитания человека,</w:t>
            </w:r>
          </w:p>
          <w:p w:rsidR="0018029E" w:rsidRPr="0018029E" w:rsidRDefault="0018029E" w:rsidP="00D33766">
            <w:pPr>
              <w:pStyle w:val="a5"/>
              <w:widowControl/>
              <w:numPr>
                <w:ilvl w:val="0"/>
                <w:numId w:val="29"/>
              </w:numPr>
              <w:tabs>
                <w:tab w:val="left" w:pos="165"/>
                <w:tab w:val="left" w:pos="195"/>
              </w:tabs>
              <w:autoSpaceDE/>
              <w:autoSpaceDN/>
              <w:ind w:left="0" w:firstLine="0"/>
              <w:contextualSpacing/>
              <w:jc w:val="left"/>
              <w:rPr>
                <w:snapToGrid w:val="0"/>
                <w:lang w:eastAsia="ru-RU"/>
              </w:rPr>
            </w:pPr>
            <w:r w:rsidRPr="0018029E">
              <w:t>сбор, хранение, способы и методы обеззараживания и (или) обезвреживания, перемещения, транспортирования медицинских отходов классов</w:t>
            </w:r>
            <w:proofErr w:type="gramStart"/>
            <w:r w:rsidRPr="0018029E">
              <w:t xml:space="preserve"> Б</w:t>
            </w:r>
            <w:proofErr w:type="gramEnd"/>
            <w:r w:rsidRPr="0018029E">
              <w:t xml:space="preserve"> и В,</w:t>
            </w:r>
            <w:r w:rsidRPr="001C5A8A">
              <w:rPr>
                <w:lang w:eastAsia="ru-RU"/>
              </w:rPr>
              <w:t xml:space="preserve"> с учетом требований инфекционной безопасности, санитарно-гигиенического и противоэпидемического режима.</w:t>
            </w:r>
          </w:p>
          <w:p w:rsidR="0018029E" w:rsidRPr="0018029E" w:rsidRDefault="0018029E" w:rsidP="0018029E">
            <w:pPr>
              <w:rPr>
                <w:lang w:eastAsia="ru-RU"/>
              </w:rPr>
            </w:pPr>
            <w:r w:rsidRPr="0018029E">
              <w:rPr>
                <w:snapToGrid w:val="0"/>
                <w:lang w:eastAsia="ru-RU"/>
              </w:rPr>
              <w:t>- работа с медицинской документацией</w:t>
            </w:r>
            <w:r w:rsidRPr="0018029E">
              <w:rPr>
                <w:i/>
                <w:snapToGrid w:val="0"/>
                <w:lang w:eastAsia="ru-RU"/>
              </w:rPr>
              <w:t>.</w:t>
            </w:r>
          </w:p>
        </w:tc>
        <w:tc>
          <w:tcPr>
            <w:tcW w:w="1985" w:type="dxa"/>
            <w:shd w:val="clear" w:color="000000" w:fill="FFFFFF"/>
            <w:vAlign w:val="center"/>
            <w:hideMark/>
          </w:tcPr>
          <w:p w:rsidR="0018029E" w:rsidRPr="001C5A8A" w:rsidRDefault="0018029E" w:rsidP="004700C1">
            <w:pPr>
              <w:rPr>
                <w:i/>
                <w:iCs/>
                <w:lang w:eastAsia="ru-RU"/>
              </w:rPr>
            </w:pPr>
            <w:r w:rsidRPr="001C5A8A">
              <w:rPr>
                <w:i/>
                <w:iCs/>
                <w:lang w:eastAsia="ru-RU"/>
              </w:rPr>
              <w:t> </w:t>
            </w:r>
          </w:p>
          <w:p w:rsidR="0018029E" w:rsidRPr="001C5A8A" w:rsidRDefault="0018029E" w:rsidP="00D66D76">
            <w:pPr>
              <w:jc w:val="center"/>
              <w:rPr>
                <w:i/>
                <w:iCs/>
                <w:lang w:eastAsia="ru-RU"/>
              </w:rPr>
            </w:pPr>
            <w:r w:rsidRPr="001C5A8A">
              <w:rPr>
                <w:i/>
                <w:iCs/>
                <w:lang w:eastAsia="ru-RU"/>
              </w:rPr>
              <w:t>4</w:t>
            </w:r>
          </w:p>
        </w:tc>
      </w:tr>
      <w:tr w:rsidR="00D042C5" w:rsidRPr="001C5A8A" w:rsidTr="003B48FB">
        <w:trPr>
          <w:trHeight w:val="65"/>
        </w:trPr>
        <w:tc>
          <w:tcPr>
            <w:tcW w:w="3232" w:type="dxa"/>
            <w:vMerge w:val="restart"/>
            <w:shd w:val="clear" w:color="000000" w:fill="FFFFFF"/>
            <w:vAlign w:val="center"/>
            <w:hideMark/>
          </w:tcPr>
          <w:p w:rsidR="00D042C5" w:rsidRPr="001C5A8A" w:rsidRDefault="00D042C5" w:rsidP="0018029E">
            <w:pPr>
              <w:rPr>
                <w:b/>
                <w:bCs/>
                <w:lang w:eastAsia="ru-RU"/>
              </w:rPr>
            </w:pPr>
            <w:r w:rsidRPr="001C5A8A">
              <w:rPr>
                <w:b/>
                <w:bCs/>
                <w:lang w:eastAsia="ru-RU"/>
              </w:rPr>
              <w:t xml:space="preserve">Тема 1.6. </w:t>
            </w:r>
            <w:r w:rsidR="0018029E" w:rsidRPr="00DA0523">
              <w:rPr>
                <w:b/>
                <w:bCs/>
                <w:snapToGrid w:val="0"/>
                <w:lang w:eastAsia="ru-RU"/>
              </w:rPr>
              <w:t>Инфекционная безопасность  на рабочем месте.</w:t>
            </w:r>
          </w:p>
        </w:tc>
        <w:tc>
          <w:tcPr>
            <w:tcW w:w="9633" w:type="dxa"/>
            <w:gridSpan w:val="2"/>
            <w:shd w:val="clear" w:color="auto" w:fill="auto"/>
            <w:vAlign w:val="center"/>
            <w:hideMark/>
          </w:tcPr>
          <w:p w:rsidR="00D042C5" w:rsidRPr="001C5A8A" w:rsidRDefault="00D042C5" w:rsidP="004700C1">
            <w:pPr>
              <w:rPr>
                <w:b/>
                <w:bCs/>
                <w:lang w:eastAsia="ru-RU"/>
              </w:rPr>
            </w:pPr>
            <w:r w:rsidRPr="001C5A8A">
              <w:rPr>
                <w:b/>
                <w:bCs/>
                <w:lang w:eastAsia="ru-RU"/>
              </w:rPr>
              <w:t>Содержание</w:t>
            </w:r>
          </w:p>
        </w:tc>
        <w:tc>
          <w:tcPr>
            <w:tcW w:w="1985" w:type="dxa"/>
            <w:shd w:val="clear" w:color="000000" w:fill="FFFFFF"/>
            <w:vAlign w:val="center"/>
            <w:hideMark/>
          </w:tcPr>
          <w:p w:rsidR="00D042C5" w:rsidRPr="001C5A8A" w:rsidRDefault="00D042C5" w:rsidP="004700C1">
            <w:pPr>
              <w:jc w:val="center"/>
              <w:rPr>
                <w:b/>
                <w:bCs/>
                <w:i/>
                <w:iCs/>
                <w:lang w:eastAsia="ru-RU"/>
              </w:rPr>
            </w:pPr>
            <w:r w:rsidRPr="001C5A8A">
              <w:rPr>
                <w:b/>
                <w:bCs/>
                <w:i/>
                <w:iCs/>
                <w:lang w:eastAsia="ru-RU"/>
              </w:rPr>
              <w:t>6/4</w:t>
            </w:r>
          </w:p>
        </w:tc>
      </w:tr>
      <w:tr w:rsidR="00D042C5" w:rsidRPr="001C5A8A" w:rsidTr="003B48FB">
        <w:trPr>
          <w:trHeight w:val="2324"/>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501216" w:rsidRDefault="00D042C5" w:rsidP="00501216">
            <w:pPr>
              <w:pStyle w:val="af0"/>
              <w:jc w:val="both"/>
              <w:rPr>
                <w:lang w:eastAsia="ru-RU"/>
              </w:rPr>
            </w:pPr>
            <w:r w:rsidRPr="00501216">
              <w:rPr>
                <w:lang w:eastAsia="ru-RU"/>
              </w:rPr>
              <w:t xml:space="preserve">Правила инфекционной безопасности при выполнении трудовых действий. </w:t>
            </w:r>
            <w:r w:rsidR="0018029E" w:rsidRPr="00501216">
              <w:rPr>
                <w:bCs/>
                <w:lang w:eastAsia="ru-RU"/>
              </w:rPr>
              <w:t>Правила безопасности при транспортировке биологических материалов в лабораторию.</w:t>
            </w:r>
            <w:r w:rsidR="0018029E" w:rsidRPr="00501216">
              <w:rPr>
                <w:lang w:eastAsia="ru-RU"/>
              </w:rPr>
              <w:t xml:space="preserve"> Рациональное использование специальных транспортных средств перемещения.</w:t>
            </w:r>
          </w:p>
          <w:p w:rsidR="00D042C5" w:rsidRPr="001C5A8A" w:rsidRDefault="00501216" w:rsidP="00501216">
            <w:pPr>
              <w:pStyle w:val="af0"/>
              <w:jc w:val="both"/>
              <w:rPr>
                <w:lang w:eastAsia="ru-RU"/>
              </w:rPr>
            </w:pPr>
            <w:r w:rsidRPr="00501216">
              <w:t>Причины, факторы риска, меры профилактики возникновения аварийных ситуаций. Проведение экстренных профилактических мероприятий при возникновении аварийных ситуаций с риском инфицирования медицинских работников. Соблюдение требований охраны труда при обращении с острыми (колющими и режущими) инструментами, биологическими материалами. Оформление утвержденной медицинской документации – «Журнал учета аварийных ситуаций при проведении медицинских манипуляций»</w:t>
            </w:r>
          </w:p>
        </w:tc>
        <w:tc>
          <w:tcPr>
            <w:tcW w:w="1985" w:type="dxa"/>
            <w:shd w:val="clear" w:color="000000" w:fill="FFFFFF"/>
            <w:vAlign w:val="center"/>
            <w:hideMark/>
          </w:tcPr>
          <w:p w:rsidR="00D042C5" w:rsidRPr="001C5A8A" w:rsidRDefault="00D042C5" w:rsidP="004700C1">
            <w:pPr>
              <w:jc w:val="center"/>
              <w:rPr>
                <w:lang w:eastAsia="ru-RU"/>
              </w:rPr>
            </w:pPr>
            <w:r w:rsidRPr="001C5A8A">
              <w:rPr>
                <w:lang w:eastAsia="ru-RU"/>
              </w:rPr>
              <w:t>2</w:t>
            </w:r>
          </w:p>
          <w:p w:rsidR="00D042C5" w:rsidRPr="001C5A8A" w:rsidRDefault="00D042C5" w:rsidP="004700C1">
            <w:pPr>
              <w:jc w:val="center"/>
              <w:rPr>
                <w:lang w:eastAsia="ru-RU"/>
              </w:rPr>
            </w:pPr>
            <w:r w:rsidRPr="001C5A8A">
              <w:rPr>
                <w:lang w:eastAsia="ru-RU"/>
              </w:rPr>
              <w:t> </w:t>
            </w:r>
          </w:p>
        </w:tc>
      </w:tr>
      <w:tr w:rsidR="00D042C5" w:rsidRPr="001C5A8A" w:rsidTr="003B48FB">
        <w:trPr>
          <w:trHeight w:val="65"/>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D042C5" w:rsidRPr="001C5A8A" w:rsidRDefault="00D042C5" w:rsidP="004700C1">
            <w:pPr>
              <w:rPr>
                <w:b/>
                <w:bCs/>
                <w:lang w:eastAsia="ru-RU"/>
              </w:rPr>
            </w:pPr>
            <w:r w:rsidRPr="001C5A8A">
              <w:rPr>
                <w:b/>
                <w:bCs/>
                <w:lang w:eastAsia="ru-RU"/>
              </w:rPr>
              <w:t>В том числе практических занятий и лабораторных работ</w:t>
            </w:r>
          </w:p>
        </w:tc>
        <w:tc>
          <w:tcPr>
            <w:tcW w:w="1985" w:type="dxa"/>
            <w:shd w:val="clear" w:color="000000" w:fill="FFFFFF"/>
            <w:vAlign w:val="center"/>
            <w:hideMark/>
          </w:tcPr>
          <w:p w:rsidR="00D042C5" w:rsidRPr="001C5A8A" w:rsidRDefault="00D042C5" w:rsidP="004700C1">
            <w:pPr>
              <w:jc w:val="center"/>
              <w:rPr>
                <w:b/>
                <w:i/>
                <w:iCs/>
                <w:lang w:eastAsia="ru-RU"/>
              </w:rPr>
            </w:pPr>
            <w:r w:rsidRPr="001C5A8A">
              <w:rPr>
                <w:b/>
                <w:i/>
                <w:iCs/>
                <w:lang w:eastAsia="ru-RU"/>
              </w:rPr>
              <w:t> </w:t>
            </w:r>
          </w:p>
          <w:p w:rsidR="00D042C5" w:rsidRPr="001C5A8A" w:rsidRDefault="00D042C5" w:rsidP="004700C1">
            <w:pPr>
              <w:jc w:val="center"/>
              <w:rPr>
                <w:b/>
                <w:i/>
                <w:iCs/>
                <w:lang w:eastAsia="ru-RU"/>
              </w:rPr>
            </w:pPr>
            <w:r w:rsidRPr="001C5A8A">
              <w:rPr>
                <w:b/>
                <w:i/>
                <w:iCs/>
                <w:lang w:eastAsia="ru-RU"/>
              </w:rPr>
              <w:t>4</w:t>
            </w:r>
          </w:p>
        </w:tc>
      </w:tr>
      <w:tr w:rsidR="00D042C5" w:rsidRPr="001C5A8A" w:rsidTr="003B48FB">
        <w:trPr>
          <w:trHeight w:val="65"/>
        </w:trPr>
        <w:tc>
          <w:tcPr>
            <w:tcW w:w="3232" w:type="dxa"/>
            <w:vMerge/>
            <w:vAlign w:val="center"/>
            <w:hideMark/>
          </w:tcPr>
          <w:p w:rsidR="00D042C5" w:rsidRPr="001C5A8A" w:rsidRDefault="00D042C5" w:rsidP="004700C1">
            <w:pPr>
              <w:rPr>
                <w:b/>
                <w:bCs/>
                <w:lang w:eastAsia="ru-RU"/>
              </w:rPr>
            </w:pPr>
          </w:p>
        </w:tc>
        <w:tc>
          <w:tcPr>
            <w:tcW w:w="9633" w:type="dxa"/>
            <w:gridSpan w:val="2"/>
            <w:shd w:val="clear" w:color="auto" w:fill="auto"/>
            <w:vAlign w:val="center"/>
            <w:hideMark/>
          </w:tcPr>
          <w:p w:rsidR="0018029E" w:rsidRPr="00501216" w:rsidRDefault="00D042C5" w:rsidP="0018029E">
            <w:pPr>
              <w:rPr>
                <w:b/>
                <w:bCs/>
                <w:lang w:eastAsia="ru-RU"/>
              </w:rPr>
            </w:pPr>
            <w:r w:rsidRPr="00501216">
              <w:rPr>
                <w:b/>
                <w:bCs/>
                <w:lang w:eastAsia="ru-RU"/>
              </w:rPr>
              <w:t xml:space="preserve">Практическое занятие № </w:t>
            </w:r>
            <w:r w:rsidR="0018029E" w:rsidRPr="00501216">
              <w:rPr>
                <w:b/>
                <w:bCs/>
                <w:lang w:eastAsia="ru-RU"/>
              </w:rPr>
              <w:t>8 Инфекционная безопасность.</w:t>
            </w:r>
          </w:p>
          <w:p w:rsidR="0018029E" w:rsidRPr="00501216" w:rsidRDefault="0018029E" w:rsidP="00D33766">
            <w:pPr>
              <w:pStyle w:val="a5"/>
              <w:widowControl/>
              <w:numPr>
                <w:ilvl w:val="0"/>
                <w:numId w:val="29"/>
              </w:numPr>
              <w:tabs>
                <w:tab w:val="left" w:pos="165"/>
                <w:tab w:val="left" w:pos="195"/>
              </w:tabs>
              <w:autoSpaceDE/>
              <w:autoSpaceDN/>
              <w:ind w:left="0" w:firstLine="0"/>
              <w:contextualSpacing/>
              <w:jc w:val="left"/>
              <w:rPr>
                <w:snapToGrid w:val="0"/>
                <w:lang w:eastAsia="ru-RU"/>
              </w:rPr>
            </w:pPr>
            <w:r w:rsidRPr="00501216">
              <w:t>действия персонала в случае возникновения аварийной ситуации (рассыпание, разливание необезвреженных  отходов),</w:t>
            </w:r>
          </w:p>
          <w:p w:rsidR="0018029E" w:rsidRPr="00501216" w:rsidRDefault="0018029E" w:rsidP="00D33766">
            <w:pPr>
              <w:pStyle w:val="a5"/>
              <w:widowControl/>
              <w:numPr>
                <w:ilvl w:val="0"/>
                <w:numId w:val="33"/>
              </w:numPr>
              <w:tabs>
                <w:tab w:val="left" w:pos="165"/>
                <w:tab w:val="left" w:pos="195"/>
              </w:tabs>
              <w:autoSpaceDE/>
              <w:autoSpaceDN/>
              <w:ind w:left="0" w:firstLine="0"/>
              <w:contextualSpacing/>
              <w:jc w:val="left"/>
            </w:pPr>
            <w:r w:rsidRPr="00501216">
              <w:lastRenderedPageBreak/>
              <w:t>проведение экстренных профилактических мероприятий при возникновении аварийных ситуаций,</w:t>
            </w:r>
          </w:p>
          <w:p w:rsidR="0018029E" w:rsidRPr="00501216" w:rsidRDefault="0018029E" w:rsidP="00D33766">
            <w:pPr>
              <w:pStyle w:val="a5"/>
              <w:widowControl/>
              <w:numPr>
                <w:ilvl w:val="0"/>
                <w:numId w:val="33"/>
              </w:numPr>
              <w:tabs>
                <w:tab w:val="left" w:pos="165"/>
                <w:tab w:val="left" w:pos="195"/>
              </w:tabs>
              <w:autoSpaceDE/>
              <w:autoSpaceDN/>
              <w:ind w:left="0" w:firstLine="0"/>
              <w:contextualSpacing/>
              <w:jc w:val="left"/>
              <w:rPr>
                <w:snapToGrid w:val="0"/>
                <w:lang w:eastAsia="ru-RU"/>
              </w:rPr>
            </w:pPr>
            <w:r w:rsidRPr="00501216">
              <w:t>требования охраны труда при обращении с острыми инструментами, биологическими материалами,</w:t>
            </w:r>
          </w:p>
          <w:p w:rsidR="00D042C5" w:rsidRPr="001C5A8A" w:rsidRDefault="0018029E" w:rsidP="00501216">
            <w:pPr>
              <w:rPr>
                <w:highlight w:val="yellow"/>
                <w:lang w:eastAsia="ru-RU"/>
              </w:rPr>
            </w:pPr>
            <w:r w:rsidRPr="00501216">
              <w:rPr>
                <w:snapToGrid w:val="0"/>
                <w:lang w:eastAsia="ru-RU"/>
              </w:rPr>
              <w:t>- работа с медицинской документацией</w:t>
            </w:r>
            <w:r w:rsidRPr="00501216">
              <w:rPr>
                <w:i/>
                <w:snapToGrid w:val="0"/>
                <w:lang w:eastAsia="ru-RU"/>
              </w:rPr>
              <w:t>.</w:t>
            </w:r>
          </w:p>
        </w:tc>
        <w:tc>
          <w:tcPr>
            <w:tcW w:w="1985" w:type="dxa"/>
            <w:shd w:val="clear" w:color="000000" w:fill="FFFFFF"/>
            <w:vAlign w:val="center"/>
            <w:hideMark/>
          </w:tcPr>
          <w:p w:rsidR="00D042C5" w:rsidRPr="001C5A8A" w:rsidRDefault="00D042C5" w:rsidP="004700C1">
            <w:pPr>
              <w:jc w:val="center"/>
              <w:rPr>
                <w:lang w:eastAsia="ru-RU"/>
              </w:rPr>
            </w:pPr>
            <w:r w:rsidRPr="001C5A8A">
              <w:rPr>
                <w:lang w:eastAsia="ru-RU"/>
              </w:rPr>
              <w:lastRenderedPageBreak/>
              <w:t> </w:t>
            </w:r>
          </w:p>
          <w:p w:rsidR="00D042C5" w:rsidRPr="001C5A8A" w:rsidRDefault="00D042C5" w:rsidP="004700C1">
            <w:pPr>
              <w:jc w:val="center"/>
              <w:rPr>
                <w:i/>
                <w:lang w:eastAsia="ru-RU"/>
              </w:rPr>
            </w:pPr>
            <w:r w:rsidRPr="001C5A8A">
              <w:rPr>
                <w:lang w:eastAsia="ru-RU"/>
              </w:rPr>
              <w:t> </w:t>
            </w:r>
            <w:r w:rsidRPr="001C5A8A">
              <w:rPr>
                <w:i/>
                <w:lang w:eastAsia="ru-RU"/>
              </w:rPr>
              <w:t>4</w:t>
            </w:r>
          </w:p>
        </w:tc>
      </w:tr>
      <w:tr w:rsidR="00501216" w:rsidRPr="001C5A8A" w:rsidTr="003B48FB">
        <w:trPr>
          <w:trHeight w:val="65"/>
        </w:trPr>
        <w:tc>
          <w:tcPr>
            <w:tcW w:w="3232" w:type="dxa"/>
            <w:vMerge w:val="restart"/>
            <w:shd w:val="clear" w:color="000000" w:fill="FFFFFF"/>
            <w:vAlign w:val="center"/>
            <w:hideMark/>
          </w:tcPr>
          <w:p w:rsidR="00501216" w:rsidRPr="001C5A8A" w:rsidRDefault="00501216" w:rsidP="004700C1">
            <w:pPr>
              <w:rPr>
                <w:b/>
                <w:bCs/>
                <w:lang w:eastAsia="ru-RU"/>
              </w:rPr>
            </w:pPr>
            <w:r w:rsidRPr="001C5A8A">
              <w:rPr>
                <w:b/>
                <w:bCs/>
                <w:lang w:eastAsia="ru-RU"/>
              </w:rPr>
              <w:lastRenderedPageBreak/>
              <w:t>Тема 1.9. Осуществление посмертного ухода.</w:t>
            </w:r>
          </w:p>
        </w:tc>
        <w:tc>
          <w:tcPr>
            <w:tcW w:w="9633" w:type="dxa"/>
            <w:gridSpan w:val="2"/>
            <w:shd w:val="clear" w:color="000000" w:fill="FFFFFF"/>
            <w:vAlign w:val="center"/>
            <w:hideMark/>
          </w:tcPr>
          <w:p w:rsidR="00501216" w:rsidRPr="001C5A8A" w:rsidRDefault="00501216" w:rsidP="004B62C2">
            <w:pPr>
              <w:rPr>
                <w:b/>
                <w:bCs/>
                <w:lang w:eastAsia="ru-RU"/>
              </w:rPr>
            </w:pPr>
            <w:r w:rsidRPr="001C5A8A">
              <w:rPr>
                <w:b/>
                <w:bCs/>
                <w:lang w:eastAsia="ru-RU"/>
              </w:rPr>
              <w:t>Содержание</w:t>
            </w:r>
          </w:p>
        </w:tc>
        <w:tc>
          <w:tcPr>
            <w:tcW w:w="1985" w:type="dxa"/>
            <w:shd w:val="clear" w:color="000000" w:fill="FFFFFF"/>
            <w:vAlign w:val="center"/>
            <w:hideMark/>
          </w:tcPr>
          <w:p w:rsidR="00501216" w:rsidRPr="001C5A8A" w:rsidRDefault="00501216" w:rsidP="004700C1">
            <w:pPr>
              <w:jc w:val="center"/>
              <w:rPr>
                <w:b/>
                <w:bCs/>
                <w:i/>
                <w:iCs/>
                <w:lang w:eastAsia="ru-RU"/>
              </w:rPr>
            </w:pPr>
            <w:r>
              <w:rPr>
                <w:b/>
                <w:bCs/>
                <w:i/>
                <w:iCs/>
                <w:lang w:eastAsia="ru-RU"/>
              </w:rPr>
              <w:t>6/4</w:t>
            </w:r>
          </w:p>
        </w:tc>
      </w:tr>
      <w:tr w:rsidR="00501216" w:rsidRPr="001C5A8A" w:rsidTr="003B48FB">
        <w:trPr>
          <w:trHeight w:val="848"/>
        </w:trPr>
        <w:tc>
          <w:tcPr>
            <w:tcW w:w="3232" w:type="dxa"/>
            <w:vMerge/>
            <w:vAlign w:val="center"/>
            <w:hideMark/>
          </w:tcPr>
          <w:p w:rsidR="00501216" w:rsidRPr="001C5A8A" w:rsidRDefault="00501216" w:rsidP="004700C1">
            <w:pPr>
              <w:rPr>
                <w:b/>
                <w:bCs/>
                <w:lang w:eastAsia="ru-RU"/>
              </w:rPr>
            </w:pPr>
          </w:p>
        </w:tc>
        <w:tc>
          <w:tcPr>
            <w:tcW w:w="9633" w:type="dxa"/>
            <w:gridSpan w:val="2"/>
            <w:shd w:val="clear" w:color="000000" w:fill="FFFFFF"/>
            <w:vAlign w:val="center"/>
            <w:hideMark/>
          </w:tcPr>
          <w:p w:rsidR="00501216" w:rsidRPr="001C5A8A" w:rsidRDefault="00501216" w:rsidP="004B62C2">
            <w:pPr>
              <w:rPr>
                <w:lang w:eastAsia="ru-RU"/>
              </w:rPr>
            </w:pPr>
            <w:r w:rsidRPr="001C5A8A">
              <w:rPr>
                <w:lang w:eastAsia="ru-RU"/>
              </w:rPr>
              <w:t>Последовательность посмертного ухода. Условия хранения тела умершего человека. Правила санитарной обработки и хранения тела умершего человека. Технология транспортировки тела умершего человека до места временного хранения.</w:t>
            </w:r>
          </w:p>
        </w:tc>
        <w:tc>
          <w:tcPr>
            <w:tcW w:w="1985" w:type="dxa"/>
            <w:shd w:val="clear" w:color="000000" w:fill="FFFFFF"/>
            <w:vAlign w:val="center"/>
            <w:hideMark/>
          </w:tcPr>
          <w:p w:rsidR="00501216" w:rsidRPr="001C5A8A" w:rsidRDefault="001F3188" w:rsidP="004700C1">
            <w:pPr>
              <w:jc w:val="center"/>
              <w:rPr>
                <w:i/>
                <w:iCs/>
                <w:lang w:eastAsia="ru-RU"/>
              </w:rPr>
            </w:pPr>
            <w:r>
              <w:rPr>
                <w:i/>
                <w:iCs/>
                <w:lang w:eastAsia="ru-RU"/>
              </w:rPr>
              <w:t>2</w:t>
            </w:r>
          </w:p>
        </w:tc>
      </w:tr>
      <w:tr w:rsidR="00501216" w:rsidRPr="001C5A8A" w:rsidTr="003B48FB">
        <w:trPr>
          <w:trHeight w:val="65"/>
        </w:trPr>
        <w:tc>
          <w:tcPr>
            <w:tcW w:w="3232" w:type="dxa"/>
            <w:vMerge/>
            <w:vAlign w:val="center"/>
            <w:hideMark/>
          </w:tcPr>
          <w:p w:rsidR="00501216" w:rsidRPr="001C5A8A" w:rsidRDefault="00501216" w:rsidP="004700C1">
            <w:pPr>
              <w:rPr>
                <w:b/>
                <w:bCs/>
                <w:lang w:eastAsia="ru-RU"/>
              </w:rPr>
            </w:pPr>
          </w:p>
        </w:tc>
        <w:tc>
          <w:tcPr>
            <w:tcW w:w="9633" w:type="dxa"/>
            <w:gridSpan w:val="2"/>
            <w:shd w:val="clear" w:color="000000" w:fill="FFFFFF"/>
            <w:vAlign w:val="center"/>
            <w:hideMark/>
          </w:tcPr>
          <w:p w:rsidR="00501216" w:rsidRPr="001C5A8A" w:rsidRDefault="00501216" w:rsidP="004B62C2">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501216" w:rsidRPr="001C5A8A" w:rsidRDefault="00501216" w:rsidP="004700C1">
            <w:pPr>
              <w:jc w:val="center"/>
              <w:rPr>
                <w:b/>
                <w:i/>
                <w:iCs/>
                <w:lang w:eastAsia="ru-RU"/>
              </w:rPr>
            </w:pPr>
            <w:r>
              <w:rPr>
                <w:b/>
                <w:i/>
                <w:iCs/>
                <w:lang w:eastAsia="ru-RU"/>
              </w:rPr>
              <w:t>4</w:t>
            </w:r>
          </w:p>
        </w:tc>
      </w:tr>
      <w:tr w:rsidR="00501216" w:rsidRPr="001C5A8A" w:rsidTr="003B48FB">
        <w:trPr>
          <w:trHeight w:val="1917"/>
        </w:trPr>
        <w:tc>
          <w:tcPr>
            <w:tcW w:w="3232" w:type="dxa"/>
            <w:vMerge/>
            <w:vAlign w:val="center"/>
            <w:hideMark/>
          </w:tcPr>
          <w:p w:rsidR="00501216" w:rsidRPr="001C5A8A" w:rsidRDefault="00501216" w:rsidP="004700C1">
            <w:pPr>
              <w:rPr>
                <w:b/>
                <w:bCs/>
                <w:lang w:eastAsia="ru-RU"/>
              </w:rPr>
            </w:pPr>
          </w:p>
        </w:tc>
        <w:tc>
          <w:tcPr>
            <w:tcW w:w="9633" w:type="dxa"/>
            <w:gridSpan w:val="2"/>
            <w:shd w:val="clear" w:color="000000" w:fill="FFFFFF"/>
            <w:vAlign w:val="center"/>
            <w:hideMark/>
          </w:tcPr>
          <w:p w:rsidR="00501216" w:rsidRPr="001C5A8A" w:rsidRDefault="004B62C2" w:rsidP="004B62C2">
            <w:pPr>
              <w:rPr>
                <w:lang w:eastAsia="ru-RU"/>
              </w:rPr>
            </w:pPr>
            <w:r>
              <w:rPr>
                <w:b/>
                <w:bCs/>
                <w:lang w:eastAsia="ru-RU"/>
              </w:rPr>
              <w:t>Практическое занятие № 9</w:t>
            </w:r>
            <w:r w:rsidR="00501216">
              <w:rPr>
                <w:b/>
                <w:bCs/>
                <w:lang w:eastAsia="ru-RU"/>
              </w:rPr>
              <w:t xml:space="preserve"> </w:t>
            </w:r>
            <w:r w:rsidR="00501216" w:rsidRPr="001C5A8A">
              <w:rPr>
                <w:b/>
                <w:lang w:eastAsia="ru-RU"/>
              </w:rPr>
              <w:t>Посмертный уход.</w:t>
            </w:r>
          </w:p>
          <w:p w:rsidR="00501216" w:rsidRPr="001C5A8A" w:rsidRDefault="00501216" w:rsidP="004B62C2">
            <w:pPr>
              <w:rPr>
                <w:lang w:eastAsia="ru-RU"/>
              </w:rPr>
            </w:pPr>
            <w:r w:rsidRPr="001C5A8A">
              <w:rPr>
                <w:lang w:eastAsia="ru-RU"/>
              </w:rPr>
              <w:t xml:space="preserve">Стадии горя, переживаемые родственниками </w:t>
            </w:r>
            <w:proofErr w:type="spellStart"/>
            <w:r w:rsidRPr="001C5A8A">
              <w:rPr>
                <w:lang w:eastAsia="ru-RU"/>
              </w:rPr>
              <w:t>умершего</w:t>
            </w:r>
            <w:proofErr w:type="gramStart"/>
            <w:r w:rsidRPr="001C5A8A">
              <w:rPr>
                <w:lang w:eastAsia="ru-RU"/>
              </w:rPr>
              <w:t>.Г</w:t>
            </w:r>
            <w:proofErr w:type="gramEnd"/>
            <w:r w:rsidRPr="001C5A8A">
              <w:rPr>
                <w:lang w:eastAsia="ru-RU"/>
              </w:rPr>
              <w:t>руппы</w:t>
            </w:r>
            <w:proofErr w:type="spellEnd"/>
            <w:r w:rsidRPr="001C5A8A">
              <w:rPr>
                <w:lang w:eastAsia="ru-RU"/>
              </w:rPr>
              <w:t xml:space="preserve">, подверженные риску сильнейшей скорби. Обеспечение сохранности тела умершего человека. Осуществление туалета тела умершего человека и помещение его в </w:t>
            </w:r>
            <w:proofErr w:type="spellStart"/>
            <w:r w:rsidRPr="001C5A8A">
              <w:rPr>
                <w:lang w:eastAsia="ru-RU"/>
              </w:rPr>
              <w:t>трупохранилище</w:t>
            </w:r>
            <w:proofErr w:type="spellEnd"/>
            <w:r w:rsidRPr="001C5A8A">
              <w:rPr>
                <w:lang w:eastAsia="ru-RU"/>
              </w:rPr>
              <w:t>. Транспортировка тела умершего человека до места временного хранения. Доставка трупного материала в лабораторию медицинской организации. Регистрация приема и выдачи тела умершего человека при работе в патологоанатомическом отделении. Правильное применение средств индивидуальной защиты.</w:t>
            </w:r>
          </w:p>
        </w:tc>
        <w:tc>
          <w:tcPr>
            <w:tcW w:w="1985" w:type="dxa"/>
            <w:shd w:val="clear" w:color="000000" w:fill="FFFFFF"/>
            <w:vAlign w:val="center"/>
            <w:hideMark/>
          </w:tcPr>
          <w:p w:rsidR="00501216" w:rsidRPr="001C5A8A" w:rsidRDefault="00501216" w:rsidP="004700C1">
            <w:pPr>
              <w:jc w:val="center"/>
              <w:rPr>
                <w:i/>
                <w:iCs/>
                <w:lang w:eastAsia="ru-RU"/>
              </w:rPr>
            </w:pPr>
            <w:r w:rsidRPr="001C5A8A">
              <w:rPr>
                <w:i/>
                <w:iCs/>
                <w:lang w:eastAsia="ru-RU"/>
              </w:rPr>
              <w:t> </w:t>
            </w:r>
          </w:p>
          <w:p w:rsidR="00501216" w:rsidRPr="001C5A8A" w:rsidRDefault="00501216" w:rsidP="004700C1">
            <w:pPr>
              <w:jc w:val="center"/>
              <w:rPr>
                <w:i/>
                <w:iCs/>
                <w:lang w:eastAsia="ru-RU"/>
              </w:rPr>
            </w:pPr>
            <w:r w:rsidRPr="001C5A8A">
              <w:rPr>
                <w:i/>
                <w:iCs/>
                <w:lang w:eastAsia="ru-RU"/>
              </w:rPr>
              <w:t>4</w:t>
            </w:r>
          </w:p>
        </w:tc>
      </w:tr>
      <w:tr w:rsidR="00D042C5" w:rsidRPr="001C5A8A" w:rsidTr="003B48FB">
        <w:trPr>
          <w:trHeight w:val="65"/>
        </w:trPr>
        <w:tc>
          <w:tcPr>
            <w:tcW w:w="12865" w:type="dxa"/>
            <w:gridSpan w:val="3"/>
            <w:shd w:val="clear" w:color="auto" w:fill="auto"/>
            <w:vAlign w:val="center"/>
            <w:hideMark/>
          </w:tcPr>
          <w:p w:rsidR="00D042C5" w:rsidRPr="001C5A8A" w:rsidRDefault="00D042C5" w:rsidP="004700C1">
            <w:pPr>
              <w:rPr>
                <w:b/>
                <w:bCs/>
                <w:lang w:eastAsia="ru-RU"/>
              </w:rPr>
            </w:pPr>
            <w:r w:rsidRPr="001C5A8A">
              <w:rPr>
                <w:b/>
                <w:bCs/>
                <w:lang w:eastAsia="ru-RU"/>
              </w:rPr>
              <w:t>Раздел 2. Осуществление ухода за пациентом</w:t>
            </w:r>
          </w:p>
        </w:tc>
        <w:tc>
          <w:tcPr>
            <w:tcW w:w="1985" w:type="dxa"/>
            <w:shd w:val="clear" w:color="000000" w:fill="FFFFFF"/>
            <w:vAlign w:val="center"/>
            <w:hideMark/>
          </w:tcPr>
          <w:p w:rsidR="00D042C5" w:rsidRPr="001C5A8A" w:rsidRDefault="00D042C5" w:rsidP="004700C1">
            <w:pPr>
              <w:jc w:val="center"/>
              <w:rPr>
                <w:b/>
                <w:bCs/>
                <w:i/>
                <w:iCs/>
                <w:lang w:eastAsia="ru-RU"/>
              </w:rPr>
            </w:pPr>
            <w:r w:rsidRPr="001C5A8A">
              <w:rPr>
                <w:b/>
                <w:bCs/>
                <w:i/>
                <w:iCs/>
                <w:lang w:eastAsia="ru-RU"/>
              </w:rPr>
              <w:t>236/198</w:t>
            </w:r>
          </w:p>
        </w:tc>
      </w:tr>
      <w:tr w:rsidR="00D042C5" w:rsidRPr="001C5A8A" w:rsidTr="003B48FB">
        <w:trPr>
          <w:trHeight w:val="68"/>
        </w:trPr>
        <w:tc>
          <w:tcPr>
            <w:tcW w:w="12865" w:type="dxa"/>
            <w:gridSpan w:val="3"/>
            <w:shd w:val="clear" w:color="auto" w:fill="auto"/>
            <w:vAlign w:val="center"/>
            <w:hideMark/>
          </w:tcPr>
          <w:p w:rsidR="00D042C5" w:rsidRPr="001C5A8A" w:rsidRDefault="00D042C5" w:rsidP="004700C1">
            <w:pPr>
              <w:rPr>
                <w:b/>
                <w:bCs/>
                <w:lang w:eastAsia="ru-RU"/>
              </w:rPr>
            </w:pPr>
            <w:r w:rsidRPr="001C5A8A">
              <w:rPr>
                <w:b/>
                <w:bCs/>
                <w:lang w:eastAsia="ru-RU"/>
              </w:rPr>
              <w:t>МДК 01. 02 Оказание медицинских услуг по уходу</w:t>
            </w:r>
          </w:p>
        </w:tc>
        <w:tc>
          <w:tcPr>
            <w:tcW w:w="1985" w:type="dxa"/>
            <w:shd w:val="clear" w:color="000000" w:fill="FFFFFF"/>
            <w:vAlign w:val="center"/>
            <w:hideMark/>
          </w:tcPr>
          <w:p w:rsidR="00D042C5" w:rsidRPr="001C5A8A" w:rsidRDefault="00D042C5" w:rsidP="00D66D76">
            <w:pPr>
              <w:jc w:val="center"/>
              <w:rPr>
                <w:b/>
                <w:bCs/>
                <w:i/>
                <w:iCs/>
                <w:lang w:eastAsia="ru-RU"/>
              </w:rPr>
            </w:pPr>
            <w:r w:rsidRPr="001C5A8A">
              <w:rPr>
                <w:b/>
                <w:bCs/>
                <w:i/>
                <w:iCs/>
                <w:lang w:eastAsia="ru-RU"/>
              </w:rPr>
              <w:t>38/198</w:t>
            </w:r>
          </w:p>
        </w:tc>
      </w:tr>
      <w:tr w:rsidR="00D042C5" w:rsidRPr="001C5A8A" w:rsidTr="003B48FB">
        <w:trPr>
          <w:trHeight w:val="68"/>
        </w:trPr>
        <w:tc>
          <w:tcPr>
            <w:tcW w:w="12865" w:type="dxa"/>
            <w:gridSpan w:val="3"/>
            <w:shd w:val="clear" w:color="auto" w:fill="auto"/>
            <w:vAlign w:val="center"/>
          </w:tcPr>
          <w:p w:rsidR="00D042C5" w:rsidRPr="001C5A8A" w:rsidRDefault="00D042C5" w:rsidP="00CD7C76">
            <w:pPr>
              <w:jc w:val="center"/>
              <w:rPr>
                <w:b/>
                <w:bCs/>
                <w:lang w:eastAsia="ru-RU"/>
              </w:rPr>
            </w:pPr>
            <w:r w:rsidRPr="001C5A8A">
              <w:rPr>
                <w:b/>
                <w:bCs/>
                <w:lang w:eastAsia="ru-RU"/>
              </w:rPr>
              <w:t>1 СЕМЕСТР</w:t>
            </w:r>
          </w:p>
        </w:tc>
        <w:tc>
          <w:tcPr>
            <w:tcW w:w="1985" w:type="dxa"/>
            <w:shd w:val="clear" w:color="000000" w:fill="FFFFFF"/>
            <w:vAlign w:val="center"/>
          </w:tcPr>
          <w:p w:rsidR="00D042C5" w:rsidRPr="001C5A8A" w:rsidRDefault="00D042C5" w:rsidP="00D66D76">
            <w:pPr>
              <w:jc w:val="center"/>
              <w:rPr>
                <w:b/>
                <w:bCs/>
                <w:i/>
                <w:iCs/>
                <w:lang w:eastAsia="ru-RU"/>
              </w:rPr>
            </w:pPr>
          </w:p>
        </w:tc>
      </w:tr>
      <w:tr w:rsidR="00D042C5" w:rsidRPr="001C5A8A" w:rsidTr="003B48FB">
        <w:trPr>
          <w:trHeight w:val="65"/>
        </w:trPr>
        <w:tc>
          <w:tcPr>
            <w:tcW w:w="3275" w:type="dxa"/>
            <w:gridSpan w:val="2"/>
            <w:vMerge w:val="restart"/>
            <w:shd w:val="clear" w:color="000000" w:fill="FFFFFF"/>
            <w:vAlign w:val="center"/>
            <w:hideMark/>
          </w:tcPr>
          <w:p w:rsidR="00D042C5" w:rsidRPr="001C5A8A" w:rsidRDefault="00D042C5" w:rsidP="004700C1">
            <w:pPr>
              <w:rPr>
                <w:b/>
                <w:bCs/>
                <w:lang w:eastAsia="ru-RU"/>
              </w:rPr>
            </w:pPr>
            <w:r w:rsidRPr="001C5A8A">
              <w:rPr>
                <w:b/>
                <w:bCs/>
                <w:lang w:eastAsia="ru-RU"/>
              </w:rPr>
              <w:t>Тема 2.1. Коммуникация в медицинской организации</w:t>
            </w:r>
          </w:p>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t>Содержание</w:t>
            </w:r>
          </w:p>
        </w:tc>
        <w:tc>
          <w:tcPr>
            <w:tcW w:w="1985" w:type="dxa"/>
            <w:shd w:val="clear" w:color="000000" w:fill="FFFFFF"/>
            <w:vAlign w:val="center"/>
            <w:hideMark/>
          </w:tcPr>
          <w:p w:rsidR="00D042C5" w:rsidRPr="001C5A8A" w:rsidRDefault="00D042C5" w:rsidP="004700C1">
            <w:pPr>
              <w:jc w:val="center"/>
              <w:rPr>
                <w:b/>
                <w:bCs/>
                <w:i/>
                <w:iCs/>
                <w:lang w:eastAsia="ru-RU"/>
              </w:rPr>
            </w:pPr>
            <w:r w:rsidRPr="001C5A8A">
              <w:rPr>
                <w:b/>
                <w:bCs/>
                <w:i/>
                <w:iCs/>
                <w:lang w:eastAsia="ru-RU"/>
              </w:rPr>
              <w:t>6/4</w:t>
            </w:r>
          </w:p>
        </w:tc>
      </w:tr>
      <w:tr w:rsidR="00D042C5" w:rsidRPr="001C5A8A" w:rsidTr="003B48FB">
        <w:trPr>
          <w:trHeight w:val="118"/>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4700C1">
            <w:pPr>
              <w:rPr>
                <w:lang w:eastAsia="ru-RU"/>
              </w:rPr>
            </w:pPr>
            <w:r w:rsidRPr="001C5A8A">
              <w:rPr>
                <w:lang w:eastAsia="ru-RU"/>
              </w:rPr>
              <w:t>Правила общения с пациентами (их родственниками/ законными представителями)</w:t>
            </w:r>
          </w:p>
          <w:p w:rsidR="00D042C5" w:rsidRPr="001C5A8A" w:rsidRDefault="00D042C5" w:rsidP="004700C1">
            <w:pPr>
              <w:rPr>
                <w:lang w:eastAsia="ru-RU"/>
              </w:rPr>
            </w:pPr>
            <w:r w:rsidRPr="001C5A8A">
              <w:rPr>
                <w:lang w:eastAsia="ru-RU"/>
              </w:rPr>
              <w:t>Общение в сестринском деле. Виды, средства, стили, критерии общения.</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2</w:t>
            </w:r>
          </w:p>
          <w:p w:rsidR="00D042C5" w:rsidRPr="001C5A8A" w:rsidRDefault="00D042C5" w:rsidP="004700C1">
            <w:pPr>
              <w:jc w:val="center"/>
              <w:rPr>
                <w:i/>
                <w:iCs/>
                <w:lang w:eastAsia="ru-RU"/>
              </w:rPr>
            </w:pPr>
            <w:r w:rsidRPr="001C5A8A">
              <w:rPr>
                <w:i/>
                <w:iCs/>
                <w:lang w:eastAsia="ru-RU"/>
              </w:rPr>
              <w:t> </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FB4714">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D042C5" w:rsidRPr="001C5A8A" w:rsidRDefault="00D042C5" w:rsidP="004700C1">
            <w:pPr>
              <w:jc w:val="center"/>
              <w:rPr>
                <w:b/>
                <w:i/>
                <w:iCs/>
                <w:lang w:eastAsia="ru-RU"/>
              </w:rPr>
            </w:pPr>
            <w:r w:rsidRPr="001C5A8A">
              <w:rPr>
                <w:b/>
                <w:i/>
                <w:iCs/>
                <w:lang w:eastAsia="ru-RU"/>
              </w:rPr>
              <w:t> </w:t>
            </w:r>
          </w:p>
          <w:p w:rsidR="00D042C5" w:rsidRPr="001C5A8A" w:rsidRDefault="00D042C5" w:rsidP="004700C1">
            <w:pPr>
              <w:jc w:val="center"/>
              <w:rPr>
                <w:b/>
                <w:i/>
                <w:iCs/>
                <w:lang w:eastAsia="ru-RU"/>
              </w:rPr>
            </w:pPr>
            <w:r w:rsidRPr="001C5A8A">
              <w:rPr>
                <w:b/>
                <w:i/>
                <w:iCs/>
                <w:lang w:eastAsia="ru-RU"/>
              </w:rPr>
              <w:t>4</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t>Практическое занятие № 1</w:t>
            </w:r>
          </w:p>
          <w:p w:rsidR="00D042C5" w:rsidRPr="001C5A8A" w:rsidRDefault="00D042C5" w:rsidP="004700C1">
            <w:pPr>
              <w:rPr>
                <w:b/>
                <w:bCs/>
                <w:lang w:eastAsia="ru-RU"/>
              </w:rPr>
            </w:pPr>
            <w:r w:rsidRPr="001C5A8A">
              <w:rPr>
                <w:b/>
                <w:bCs/>
                <w:lang w:eastAsia="ru-RU"/>
              </w:rPr>
              <w:t>Коммуникация в медицинской организации</w:t>
            </w:r>
          </w:p>
          <w:p w:rsidR="00D042C5" w:rsidRPr="001C5A8A" w:rsidRDefault="00D042C5" w:rsidP="00A87F1C">
            <w:pPr>
              <w:rPr>
                <w:b/>
                <w:bCs/>
                <w:lang w:eastAsia="ru-RU"/>
              </w:rPr>
            </w:pPr>
            <w:r w:rsidRPr="001C5A8A">
              <w:rPr>
                <w:lang w:eastAsia="ru-RU"/>
              </w:rPr>
              <w:t xml:space="preserve">Получение информации от пациентов (их родственников / законных представителей). Доставка медицинской документации к месту назначения. </w:t>
            </w:r>
            <w:r w:rsidR="00A87F1C">
              <w:rPr>
                <w:lang w:eastAsia="ru-RU"/>
              </w:rPr>
              <w:t>Понятие «</w:t>
            </w:r>
            <w:r w:rsidRPr="001C5A8A">
              <w:rPr>
                <w:lang w:eastAsia="ru-RU"/>
              </w:rPr>
              <w:t>Общение</w:t>
            </w:r>
            <w:r w:rsidR="00A87F1C">
              <w:rPr>
                <w:lang w:eastAsia="ru-RU"/>
              </w:rPr>
              <w:t>».</w:t>
            </w:r>
            <w:r w:rsidRPr="001C5A8A">
              <w:rPr>
                <w:lang w:eastAsia="ru-RU"/>
              </w:rPr>
              <w:t xml:space="preserve"> Виды, средства, стили, критерии общения.</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 </w:t>
            </w:r>
          </w:p>
          <w:p w:rsidR="00D042C5" w:rsidRPr="001C5A8A" w:rsidRDefault="00D042C5" w:rsidP="004700C1">
            <w:pPr>
              <w:jc w:val="center"/>
              <w:rPr>
                <w:i/>
                <w:iCs/>
                <w:lang w:eastAsia="ru-RU"/>
              </w:rPr>
            </w:pPr>
            <w:r w:rsidRPr="001C5A8A">
              <w:rPr>
                <w:i/>
                <w:iCs/>
                <w:lang w:eastAsia="ru-RU"/>
              </w:rPr>
              <w:t>4</w:t>
            </w:r>
          </w:p>
        </w:tc>
      </w:tr>
      <w:tr w:rsidR="008052CD" w:rsidRPr="001C5A8A" w:rsidTr="003B48FB">
        <w:trPr>
          <w:trHeight w:val="65"/>
        </w:trPr>
        <w:tc>
          <w:tcPr>
            <w:tcW w:w="3275" w:type="dxa"/>
            <w:gridSpan w:val="2"/>
            <w:vMerge w:val="restart"/>
            <w:shd w:val="clear" w:color="000000" w:fill="FFFFFF"/>
            <w:vAlign w:val="center"/>
            <w:hideMark/>
          </w:tcPr>
          <w:p w:rsidR="008052CD" w:rsidRPr="001C5A8A" w:rsidRDefault="008052CD" w:rsidP="004700C1">
            <w:pPr>
              <w:rPr>
                <w:b/>
                <w:bCs/>
                <w:lang w:eastAsia="ru-RU"/>
              </w:rPr>
            </w:pPr>
          </w:p>
          <w:p w:rsidR="008052CD" w:rsidRPr="00291301" w:rsidRDefault="008052CD" w:rsidP="004700C1">
            <w:pPr>
              <w:rPr>
                <w:b/>
                <w:bCs/>
                <w:lang w:eastAsia="ru-RU"/>
              </w:rPr>
            </w:pPr>
            <w:r w:rsidRPr="00291301">
              <w:rPr>
                <w:b/>
                <w:bCs/>
                <w:lang w:eastAsia="ru-RU"/>
              </w:rPr>
              <w:t>Тема 2.2. Оценка функционального состояния пациента</w:t>
            </w:r>
          </w:p>
        </w:tc>
        <w:tc>
          <w:tcPr>
            <w:tcW w:w="9590" w:type="dxa"/>
            <w:shd w:val="clear" w:color="auto" w:fill="auto"/>
            <w:vAlign w:val="center"/>
            <w:hideMark/>
          </w:tcPr>
          <w:p w:rsidR="008052CD" w:rsidRPr="001C5A8A" w:rsidRDefault="008052CD" w:rsidP="004700C1">
            <w:pPr>
              <w:rPr>
                <w:b/>
                <w:bCs/>
                <w:lang w:eastAsia="ru-RU"/>
              </w:rPr>
            </w:pPr>
            <w:r w:rsidRPr="001C5A8A">
              <w:rPr>
                <w:b/>
                <w:bCs/>
                <w:lang w:eastAsia="ru-RU"/>
              </w:rPr>
              <w:t>Содержание</w:t>
            </w:r>
          </w:p>
        </w:tc>
        <w:tc>
          <w:tcPr>
            <w:tcW w:w="1985" w:type="dxa"/>
            <w:shd w:val="clear" w:color="000000" w:fill="FFFFFF"/>
            <w:vAlign w:val="center"/>
            <w:hideMark/>
          </w:tcPr>
          <w:p w:rsidR="008052CD" w:rsidRPr="001C5A8A" w:rsidRDefault="008052CD" w:rsidP="005A0D8B">
            <w:pPr>
              <w:jc w:val="center"/>
              <w:rPr>
                <w:b/>
                <w:bCs/>
                <w:i/>
                <w:iCs/>
                <w:lang w:eastAsia="ru-RU"/>
              </w:rPr>
            </w:pPr>
            <w:r>
              <w:rPr>
                <w:b/>
                <w:bCs/>
                <w:i/>
                <w:iCs/>
                <w:lang w:eastAsia="ru-RU"/>
              </w:rPr>
              <w:t>26</w:t>
            </w:r>
            <w:r w:rsidRPr="001C5A8A">
              <w:rPr>
                <w:b/>
                <w:bCs/>
                <w:i/>
                <w:iCs/>
                <w:lang w:eastAsia="ru-RU"/>
              </w:rPr>
              <w:t>/</w:t>
            </w:r>
            <w:r>
              <w:rPr>
                <w:b/>
                <w:bCs/>
                <w:i/>
                <w:iCs/>
                <w:lang w:eastAsia="ru-RU"/>
              </w:rPr>
              <w:t>20</w:t>
            </w:r>
          </w:p>
        </w:tc>
      </w:tr>
      <w:tr w:rsidR="008052CD" w:rsidRPr="001C5A8A" w:rsidTr="003B48FB">
        <w:trPr>
          <w:trHeight w:val="694"/>
        </w:trPr>
        <w:tc>
          <w:tcPr>
            <w:tcW w:w="3275" w:type="dxa"/>
            <w:gridSpan w:val="2"/>
            <w:vMerge/>
            <w:vAlign w:val="center"/>
            <w:hideMark/>
          </w:tcPr>
          <w:p w:rsidR="008052CD" w:rsidRPr="001C5A8A" w:rsidRDefault="008052CD" w:rsidP="004700C1">
            <w:pPr>
              <w:rPr>
                <w:b/>
                <w:bCs/>
                <w:lang w:eastAsia="ru-RU"/>
              </w:rPr>
            </w:pPr>
          </w:p>
        </w:tc>
        <w:tc>
          <w:tcPr>
            <w:tcW w:w="9590" w:type="dxa"/>
            <w:shd w:val="clear" w:color="auto" w:fill="auto"/>
            <w:vAlign w:val="center"/>
            <w:hideMark/>
          </w:tcPr>
          <w:p w:rsidR="008052CD" w:rsidRPr="001C5A8A" w:rsidRDefault="008052CD" w:rsidP="004700C1">
            <w:pPr>
              <w:rPr>
                <w:lang w:eastAsia="ru-RU"/>
              </w:rPr>
            </w:pPr>
            <w:r w:rsidRPr="007F6763">
              <w:rPr>
                <w:lang w:eastAsia="ru-RU"/>
              </w:rPr>
              <w:t>Показатели функционального состояния, признаки ухудшения состояния пациента. Алгоритм измерения антропометрических показателей. Измерение температуры тела (в подмышечной области, ректально). Лихорадка, ее периоды, помощь. Измерение частоты пульса, артериального давления, частоты дыхательных движений. Регистрация показателей.</w:t>
            </w:r>
          </w:p>
        </w:tc>
        <w:tc>
          <w:tcPr>
            <w:tcW w:w="1985" w:type="dxa"/>
            <w:shd w:val="clear" w:color="000000" w:fill="FFFFFF"/>
            <w:vAlign w:val="center"/>
            <w:hideMark/>
          </w:tcPr>
          <w:p w:rsidR="008052CD" w:rsidRPr="001C5A8A" w:rsidRDefault="008052CD" w:rsidP="004700C1">
            <w:pPr>
              <w:jc w:val="center"/>
              <w:rPr>
                <w:i/>
                <w:iCs/>
                <w:lang w:eastAsia="ru-RU"/>
              </w:rPr>
            </w:pPr>
            <w:r>
              <w:rPr>
                <w:i/>
                <w:iCs/>
                <w:lang w:eastAsia="ru-RU"/>
              </w:rPr>
              <w:t>6</w:t>
            </w:r>
          </w:p>
          <w:p w:rsidR="008052CD" w:rsidRPr="001C5A8A" w:rsidRDefault="008052CD" w:rsidP="004700C1">
            <w:pPr>
              <w:jc w:val="center"/>
              <w:rPr>
                <w:i/>
                <w:iCs/>
                <w:lang w:eastAsia="ru-RU"/>
              </w:rPr>
            </w:pPr>
            <w:r w:rsidRPr="001C5A8A">
              <w:rPr>
                <w:i/>
                <w:iCs/>
                <w:lang w:eastAsia="ru-RU"/>
              </w:rPr>
              <w:t> </w:t>
            </w:r>
          </w:p>
        </w:tc>
      </w:tr>
      <w:tr w:rsidR="008052CD" w:rsidRPr="001C5A8A" w:rsidTr="003B48FB">
        <w:trPr>
          <w:trHeight w:val="65"/>
        </w:trPr>
        <w:tc>
          <w:tcPr>
            <w:tcW w:w="3275" w:type="dxa"/>
            <w:gridSpan w:val="2"/>
            <w:vMerge/>
            <w:vAlign w:val="center"/>
            <w:hideMark/>
          </w:tcPr>
          <w:p w:rsidR="008052CD" w:rsidRPr="001C5A8A" w:rsidRDefault="008052CD" w:rsidP="004700C1">
            <w:pPr>
              <w:rPr>
                <w:b/>
                <w:bCs/>
                <w:lang w:eastAsia="ru-RU"/>
              </w:rPr>
            </w:pPr>
          </w:p>
        </w:tc>
        <w:tc>
          <w:tcPr>
            <w:tcW w:w="9590" w:type="dxa"/>
            <w:shd w:val="clear" w:color="auto" w:fill="auto"/>
            <w:vAlign w:val="center"/>
            <w:hideMark/>
          </w:tcPr>
          <w:p w:rsidR="008052CD" w:rsidRPr="001C5A8A" w:rsidRDefault="008052CD" w:rsidP="00FB4714">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8052CD" w:rsidRPr="001C5A8A" w:rsidRDefault="008052CD" w:rsidP="00D66D76">
            <w:pPr>
              <w:jc w:val="center"/>
              <w:rPr>
                <w:b/>
                <w:i/>
                <w:iCs/>
                <w:lang w:eastAsia="ru-RU"/>
              </w:rPr>
            </w:pPr>
            <w:r>
              <w:rPr>
                <w:b/>
                <w:i/>
                <w:iCs/>
                <w:lang w:eastAsia="ru-RU"/>
              </w:rPr>
              <w:t>20</w:t>
            </w:r>
          </w:p>
        </w:tc>
      </w:tr>
      <w:tr w:rsidR="008052CD" w:rsidRPr="001C5A8A" w:rsidTr="003B48FB">
        <w:trPr>
          <w:trHeight w:val="148"/>
        </w:trPr>
        <w:tc>
          <w:tcPr>
            <w:tcW w:w="3275" w:type="dxa"/>
            <w:gridSpan w:val="2"/>
            <w:vMerge/>
            <w:vAlign w:val="center"/>
            <w:hideMark/>
          </w:tcPr>
          <w:p w:rsidR="008052CD" w:rsidRPr="001C5A8A" w:rsidRDefault="008052CD" w:rsidP="004700C1">
            <w:pPr>
              <w:rPr>
                <w:b/>
                <w:bCs/>
                <w:lang w:eastAsia="ru-RU"/>
              </w:rPr>
            </w:pPr>
          </w:p>
        </w:tc>
        <w:tc>
          <w:tcPr>
            <w:tcW w:w="9590" w:type="dxa"/>
            <w:shd w:val="clear" w:color="auto" w:fill="auto"/>
            <w:vAlign w:val="center"/>
            <w:hideMark/>
          </w:tcPr>
          <w:p w:rsidR="008052CD" w:rsidRPr="001C5A8A" w:rsidRDefault="008052CD" w:rsidP="004700C1">
            <w:pPr>
              <w:rPr>
                <w:lang w:eastAsia="ru-RU"/>
              </w:rPr>
            </w:pPr>
            <w:r w:rsidRPr="001C5A8A">
              <w:rPr>
                <w:b/>
                <w:bCs/>
                <w:lang w:eastAsia="ru-RU"/>
              </w:rPr>
              <w:t xml:space="preserve">Практическое занятие № </w:t>
            </w:r>
            <w:r w:rsidRPr="001C5A8A">
              <w:rPr>
                <w:b/>
                <w:lang w:eastAsia="ru-RU"/>
              </w:rPr>
              <w:t>2</w:t>
            </w:r>
          </w:p>
          <w:p w:rsidR="008052CD" w:rsidRPr="008052CD" w:rsidRDefault="008052CD" w:rsidP="008052CD">
            <w:pPr>
              <w:rPr>
                <w:b/>
                <w:bCs/>
                <w:lang w:eastAsia="ru-RU"/>
              </w:rPr>
            </w:pPr>
            <w:r w:rsidRPr="008052CD">
              <w:rPr>
                <w:b/>
                <w:bCs/>
                <w:lang w:eastAsia="ru-RU"/>
              </w:rPr>
              <w:t>Объективное обследование пациента</w:t>
            </w:r>
          </w:p>
          <w:p w:rsidR="008052CD" w:rsidRPr="001C5A8A" w:rsidRDefault="008052CD" w:rsidP="009D2010">
            <w:pPr>
              <w:rPr>
                <w:bCs/>
                <w:sz w:val="24"/>
                <w:szCs w:val="24"/>
                <w:lang w:eastAsia="ru-RU"/>
              </w:rPr>
            </w:pPr>
            <w:r w:rsidRPr="008052CD">
              <w:rPr>
                <w:bCs/>
                <w:sz w:val="24"/>
                <w:szCs w:val="24"/>
                <w:lang w:eastAsia="ru-RU"/>
              </w:rPr>
              <w:t xml:space="preserve">Определение основных показателей функционального состояния пациента. Измерение </w:t>
            </w:r>
            <w:r w:rsidRPr="008052CD">
              <w:rPr>
                <w:bCs/>
                <w:sz w:val="24"/>
                <w:szCs w:val="24"/>
                <w:lang w:eastAsia="ru-RU"/>
              </w:rPr>
              <w:lastRenderedPageBreak/>
              <w:t>антропометрических показателей (рост, масса тела).</w:t>
            </w:r>
          </w:p>
        </w:tc>
        <w:tc>
          <w:tcPr>
            <w:tcW w:w="1985" w:type="dxa"/>
            <w:shd w:val="clear" w:color="000000" w:fill="FFFFFF"/>
            <w:vAlign w:val="center"/>
            <w:hideMark/>
          </w:tcPr>
          <w:p w:rsidR="008052CD" w:rsidRPr="001C5A8A" w:rsidRDefault="008052CD" w:rsidP="004700C1">
            <w:pPr>
              <w:jc w:val="center"/>
              <w:rPr>
                <w:i/>
                <w:iCs/>
                <w:lang w:eastAsia="ru-RU"/>
              </w:rPr>
            </w:pPr>
            <w:r w:rsidRPr="001C5A8A">
              <w:rPr>
                <w:i/>
                <w:iCs/>
                <w:lang w:eastAsia="ru-RU"/>
              </w:rPr>
              <w:lastRenderedPageBreak/>
              <w:t> </w:t>
            </w:r>
          </w:p>
          <w:p w:rsidR="008052CD" w:rsidRPr="001C5A8A" w:rsidRDefault="008052CD" w:rsidP="004700C1">
            <w:pPr>
              <w:jc w:val="center"/>
              <w:rPr>
                <w:i/>
                <w:iCs/>
                <w:lang w:eastAsia="ru-RU"/>
              </w:rPr>
            </w:pPr>
            <w:r w:rsidRPr="001C5A8A">
              <w:rPr>
                <w:i/>
                <w:iCs/>
                <w:lang w:eastAsia="ru-RU"/>
              </w:rPr>
              <w:t>4</w:t>
            </w:r>
          </w:p>
        </w:tc>
      </w:tr>
      <w:tr w:rsidR="008052CD" w:rsidRPr="001C5A8A" w:rsidTr="003B48FB">
        <w:trPr>
          <w:trHeight w:val="561"/>
        </w:trPr>
        <w:tc>
          <w:tcPr>
            <w:tcW w:w="3275" w:type="dxa"/>
            <w:gridSpan w:val="2"/>
            <w:vMerge/>
            <w:vAlign w:val="center"/>
          </w:tcPr>
          <w:p w:rsidR="008052CD" w:rsidRPr="001C5A8A" w:rsidRDefault="008052CD" w:rsidP="004700C1">
            <w:pPr>
              <w:rPr>
                <w:b/>
                <w:bCs/>
                <w:lang w:eastAsia="ru-RU"/>
              </w:rPr>
            </w:pPr>
          </w:p>
        </w:tc>
        <w:tc>
          <w:tcPr>
            <w:tcW w:w="9590" w:type="dxa"/>
            <w:shd w:val="clear" w:color="auto" w:fill="auto"/>
            <w:vAlign w:val="center"/>
          </w:tcPr>
          <w:p w:rsidR="008052CD" w:rsidRPr="001C5A8A" w:rsidRDefault="008052CD" w:rsidP="004700C1">
            <w:pPr>
              <w:rPr>
                <w:lang w:eastAsia="ru-RU"/>
              </w:rPr>
            </w:pPr>
            <w:r w:rsidRPr="001C5A8A">
              <w:rPr>
                <w:b/>
                <w:bCs/>
                <w:lang w:eastAsia="ru-RU"/>
              </w:rPr>
              <w:t xml:space="preserve">Практическое занятие № </w:t>
            </w:r>
            <w:r w:rsidRPr="001C5A8A">
              <w:rPr>
                <w:b/>
                <w:lang w:eastAsia="ru-RU"/>
              </w:rPr>
              <w:t>3</w:t>
            </w:r>
          </w:p>
          <w:p w:rsidR="008052CD" w:rsidRDefault="008052CD" w:rsidP="00162B62">
            <w:pPr>
              <w:rPr>
                <w:b/>
                <w:lang w:eastAsia="ru-RU"/>
              </w:rPr>
            </w:pPr>
            <w:r w:rsidRPr="008052CD">
              <w:rPr>
                <w:b/>
                <w:lang w:eastAsia="ru-RU"/>
              </w:rPr>
              <w:t>Термометрия</w:t>
            </w:r>
          </w:p>
          <w:p w:rsidR="008052CD" w:rsidRDefault="008052CD" w:rsidP="008052CD">
            <w:pPr>
              <w:rPr>
                <w:lang w:eastAsia="ru-RU"/>
              </w:rPr>
            </w:pPr>
            <w:r>
              <w:rPr>
                <w:lang w:eastAsia="ru-RU"/>
              </w:rPr>
              <w:t xml:space="preserve">- измерение температуры тела (в подмышечной впадине и ректально) </w:t>
            </w:r>
          </w:p>
          <w:p w:rsidR="008052CD" w:rsidRDefault="008052CD" w:rsidP="008052CD">
            <w:pPr>
              <w:rPr>
                <w:lang w:eastAsia="ru-RU"/>
              </w:rPr>
            </w:pPr>
            <w:r>
              <w:rPr>
                <w:lang w:eastAsia="ru-RU"/>
              </w:rPr>
              <w:t xml:space="preserve">- регистрация показателей в медицинской документации </w:t>
            </w:r>
          </w:p>
          <w:p w:rsidR="008052CD" w:rsidRDefault="008052CD" w:rsidP="008052CD">
            <w:pPr>
              <w:rPr>
                <w:lang w:eastAsia="ru-RU"/>
              </w:rPr>
            </w:pPr>
            <w:r>
              <w:rPr>
                <w:lang w:eastAsia="ru-RU"/>
              </w:rPr>
              <w:t>- определение вида и периода лихорадки</w:t>
            </w:r>
          </w:p>
          <w:p w:rsidR="008052CD" w:rsidRPr="001C5A8A" w:rsidRDefault="008052CD" w:rsidP="008052CD">
            <w:pPr>
              <w:rPr>
                <w:lang w:eastAsia="ru-RU"/>
              </w:rPr>
            </w:pPr>
            <w:r>
              <w:rPr>
                <w:lang w:eastAsia="ru-RU"/>
              </w:rPr>
              <w:t>- уход за лихорадящим пациентом</w:t>
            </w:r>
          </w:p>
        </w:tc>
        <w:tc>
          <w:tcPr>
            <w:tcW w:w="1985" w:type="dxa"/>
            <w:shd w:val="clear" w:color="000000" w:fill="FFFFFF"/>
            <w:vAlign w:val="center"/>
          </w:tcPr>
          <w:p w:rsidR="008052CD" w:rsidRPr="001C5A8A" w:rsidRDefault="008052CD" w:rsidP="004700C1">
            <w:pPr>
              <w:jc w:val="center"/>
              <w:rPr>
                <w:i/>
                <w:iCs/>
                <w:lang w:eastAsia="ru-RU"/>
              </w:rPr>
            </w:pPr>
            <w:r w:rsidRPr="001C5A8A">
              <w:rPr>
                <w:i/>
                <w:iCs/>
                <w:lang w:eastAsia="ru-RU"/>
              </w:rPr>
              <w:t>4</w:t>
            </w:r>
          </w:p>
        </w:tc>
      </w:tr>
      <w:tr w:rsidR="008052CD" w:rsidRPr="001C5A8A" w:rsidTr="008052CD">
        <w:trPr>
          <w:trHeight w:val="292"/>
        </w:trPr>
        <w:tc>
          <w:tcPr>
            <w:tcW w:w="3275" w:type="dxa"/>
            <w:gridSpan w:val="2"/>
            <w:vMerge/>
            <w:vAlign w:val="center"/>
          </w:tcPr>
          <w:p w:rsidR="008052CD" w:rsidRPr="001C5A8A" w:rsidRDefault="008052CD" w:rsidP="004700C1">
            <w:pPr>
              <w:rPr>
                <w:b/>
                <w:bCs/>
                <w:lang w:eastAsia="ru-RU"/>
              </w:rPr>
            </w:pPr>
          </w:p>
        </w:tc>
        <w:tc>
          <w:tcPr>
            <w:tcW w:w="9590" w:type="dxa"/>
            <w:shd w:val="clear" w:color="auto" w:fill="auto"/>
            <w:vAlign w:val="center"/>
          </w:tcPr>
          <w:p w:rsidR="008052CD" w:rsidRDefault="008052CD" w:rsidP="004700C1">
            <w:pPr>
              <w:rPr>
                <w:b/>
                <w:bCs/>
                <w:lang w:eastAsia="ru-RU"/>
              </w:rPr>
            </w:pPr>
            <w:r>
              <w:rPr>
                <w:b/>
                <w:bCs/>
                <w:lang w:eastAsia="ru-RU"/>
              </w:rPr>
              <w:t>Практическое занятие № 4</w:t>
            </w:r>
          </w:p>
          <w:p w:rsidR="008052CD" w:rsidRDefault="008052CD" w:rsidP="004700C1">
            <w:pPr>
              <w:rPr>
                <w:b/>
                <w:bCs/>
                <w:lang w:eastAsia="ru-RU"/>
              </w:rPr>
            </w:pPr>
            <w:r w:rsidRPr="008052CD">
              <w:rPr>
                <w:b/>
                <w:bCs/>
                <w:lang w:eastAsia="ru-RU"/>
              </w:rPr>
              <w:t>Исследование пульса, частоты дыхательных движений</w:t>
            </w:r>
            <w:r>
              <w:rPr>
                <w:b/>
                <w:bCs/>
                <w:lang w:eastAsia="ru-RU"/>
              </w:rPr>
              <w:t>.</w:t>
            </w:r>
          </w:p>
          <w:p w:rsidR="008052CD" w:rsidRPr="003F418E" w:rsidRDefault="008052CD" w:rsidP="00D33766">
            <w:pPr>
              <w:widowControl/>
              <w:numPr>
                <w:ilvl w:val="0"/>
                <w:numId w:val="34"/>
              </w:numPr>
              <w:tabs>
                <w:tab w:val="left" w:pos="176"/>
              </w:tabs>
              <w:autoSpaceDE/>
              <w:autoSpaceDN/>
              <w:ind w:left="34" w:firstLine="0"/>
              <w:rPr>
                <w:bCs/>
                <w:sz w:val="20"/>
                <w:szCs w:val="20"/>
                <w:lang w:eastAsia="ru-RU"/>
              </w:rPr>
            </w:pPr>
            <w:r w:rsidRPr="003F418E">
              <w:rPr>
                <w:sz w:val="20"/>
                <w:szCs w:val="20"/>
              </w:rPr>
              <w:t xml:space="preserve">исследование пульса на лучевой артерии, характеристика пульса </w:t>
            </w:r>
          </w:p>
          <w:p w:rsidR="008052CD" w:rsidRPr="003F418E" w:rsidRDefault="008052CD" w:rsidP="00D33766">
            <w:pPr>
              <w:pStyle w:val="1"/>
              <w:keepNext/>
              <w:widowControl/>
              <w:numPr>
                <w:ilvl w:val="0"/>
                <w:numId w:val="34"/>
              </w:numPr>
              <w:tabs>
                <w:tab w:val="left" w:pos="176"/>
              </w:tabs>
              <w:ind w:left="34" w:firstLine="0"/>
              <w:rPr>
                <w:rFonts w:cstheme="minorBidi"/>
                <w:b w:val="0"/>
                <w:sz w:val="20"/>
                <w:szCs w:val="20"/>
                <w:lang w:eastAsia="ru-RU"/>
              </w:rPr>
            </w:pPr>
            <w:r w:rsidRPr="003F418E">
              <w:rPr>
                <w:rFonts w:cstheme="minorBidi"/>
                <w:b w:val="0"/>
                <w:sz w:val="20"/>
                <w:szCs w:val="20"/>
                <w:lang w:eastAsia="ru-RU"/>
              </w:rPr>
              <w:t xml:space="preserve">подсчет частоты дыхательных движений </w:t>
            </w:r>
          </w:p>
          <w:p w:rsidR="008052CD" w:rsidRPr="001C5A8A" w:rsidRDefault="008052CD" w:rsidP="008052CD">
            <w:pPr>
              <w:rPr>
                <w:b/>
                <w:bCs/>
                <w:lang w:eastAsia="ru-RU"/>
              </w:rPr>
            </w:pPr>
            <w:r w:rsidRPr="003F418E">
              <w:rPr>
                <w:bCs/>
                <w:sz w:val="20"/>
                <w:szCs w:val="20"/>
                <w:lang w:eastAsia="ru-RU"/>
              </w:rPr>
              <w:t>регистрация показателей в медицинской документации</w:t>
            </w:r>
          </w:p>
        </w:tc>
        <w:tc>
          <w:tcPr>
            <w:tcW w:w="1985" w:type="dxa"/>
            <w:shd w:val="clear" w:color="000000" w:fill="FFFFFF"/>
            <w:vAlign w:val="center"/>
          </w:tcPr>
          <w:p w:rsidR="008052CD" w:rsidRPr="001C5A8A" w:rsidRDefault="008052CD" w:rsidP="004700C1">
            <w:pPr>
              <w:jc w:val="center"/>
              <w:rPr>
                <w:i/>
                <w:iCs/>
                <w:lang w:eastAsia="ru-RU"/>
              </w:rPr>
            </w:pPr>
            <w:r>
              <w:rPr>
                <w:i/>
                <w:iCs/>
                <w:lang w:eastAsia="ru-RU"/>
              </w:rPr>
              <w:t>4</w:t>
            </w:r>
          </w:p>
        </w:tc>
      </w:tr>
      <w:tr w:rsidR="008052CD" w:rsidRPr="001C5A8A" w:rsidTr="003B48FB">
        <w:trPr>
          <w:trHeight w:val="561"/>
        </w:trPr>
        <w:tc>
          <w:tcPr>
            <w:tcW w:w="3275" w:type="dxa"/>
            <w:gridSpan w:val="2"/>
            <w:vMerge/>
            <w:vAlign w:val="center"/>
          </w:tcPr>
          <w:p w:rsidR="008052CD" w:rsidRPr="001C5A8A" w:rsidRDefault="008052CD" w:rsidP="004700C1">
            <w:pPr>
              <w:rPr>
                <w:b/>
                <w:bCs/>
                <w:lang w:eastAsia="ru-RU"/>
              </w:rPr>
            </w:pPr>
          </w:p>
        </w:tc>
        <w:tc>
          <w:tcPr>
            <w:tcW w:w="9590" w:type="dxa"/>
            <w:shd w:val="clear" w:color="auto" w:fill="auto"/>
            <w:vAlign w:val="center"/>
          </w:tcPr>
          <w:p w:rsidR="008052CD" w:rsidRDefault="008052CD" w:rsidP="008052CD">
            <w:pPr>
              <w:rPr>
                <w:b/>
                <w:bCs/>
                <w:lang w:eastAsia="ru-RU"/>
              </w:rPr>
            </w:pPr>
            <w:r>
              <w:rPr>
                <w:b/>
                <w:bCs/>
                <w:lang w:eastAsia="ru-RU"/>
              </w:rPr>
              <w:t>Практическое занятие № 5</w:t>
            </w:r>
          </w:p>
          <w:p w:rsidR="008052CD" w:rsidRPr="003F418E" w:rsidRDefault="008052CD" w:rsidP="008052CD">
            <w:pPr>
              <w:rPr>
                <w:lang w:eastAsia="ru-RU"/>
              </w:rPr>
            </w:pPr>
            <w:r w:rsidRPr="003F418E">
              <w:rPr>
                <w:b/>
                <w:lang w:eastAsia="ru-RU"/>
              </w:rPr>
              <w:t>Измерение артериального давления</w:t>
            </w:r>
          </w:p>
          <w:p w:rsidR="008052CD" w:rsidRPr="003F418E" w:rsidRDefault="008052CD" w:rsidP="00D33766">
            <w:pPr>
              <w:widowControl/>
              <w:numPr>
                <w:ilvl w:val="0"/>
                <w:numId w:val="34"/>
              </w:numPr>
              <w:tabs>
                <w:tab w:val="left" w:pos="176"/>
              </w:tabs>
              <w:autoSpaceDE/>
              <w:autoSpaceDN/>
              <w:ind w:left="34" w:firstLine="0"/>
              <w:rPr>
                <w:bCs/>
                <w:sz w:val="20"/>
                <w:szCs w:val="20"/>
                <w:lang w:eastAsia="ru-RU"/>
              </w:rPr>
            </w:pPr>
            <w:r w:rsidRPr="003F418E">
              <w:rPr>
                <w:bCs/>
                <w:sz w:val="20"/>
                <w:szCs w:val="20"/>
                <w:lang w:eastAsia="ru-RU"/>
              </w:rPr>
              <w:t>исследование</w:t>
            </w:r>
            <w:r>
              <w:rPr>
                <w:bCs/>
                <w:sz w:val="20"/>
                <w:szCs w:val="20"/>
                <w:lang w:eastAsia="ru-RU"/>
              </w:rPr>
              <w:t xml:space="preserve"> </w:t>
            </w:r>
            <w:r w:rsidRPr="003F418E">
              <w:rPr>
                <w:bCs/>
                <w:sz w:val="20"/>
                <w:szCs w:val="20"/>
                <w:lang w:eastAsia="ru-RU"/>
              </w:rPr>
              <w:t>артериального давления на плечевой артерии</w:t>
            </w:r>
          </w:p>
          <w:p w:rsidR="008052CD" w:rsidRPr="001C5A8A" w:rsidRDefault="008052CD" w:rsidP="008052CD">
            <w:pPr>
              <w:rPr>
                <w:b/>
                <w:bCs/>
                <w:lang w:eastAsia="ru-RU"/>
              </w:rPr>
            </w:pPr>
            <w:r w:rsidRPr="003F418E">
              <w:rPr>
                <w:bCs/>
                <w:sz w:val="20"/>
                <w:szCs w:val="20"/>
                <w:lang w:eastAsia="ru-RU"/>
              </w:rPr>
              <w:t>регистрация показателей в медицинской документации</w:t>
            </w:r>
          </w:p>
        </w:tc>
        <w:tc>
          <w:tcPr>
            <w:tcW w:w="1985" w:type="dxa"/>
            <w:shd w:val="clear" w:color="000000" w:fill="FFFFFF"/>
            <w:vAlign w:val="center"/>
          </w:tcPr>
          <w:p w:rsidR="008052CD" w:rsidRPr="001C5A8A" w:rsidRDefault="008052CD" w:rsidP="004700C1">
            <w:pPr>
              <w:jc w:val="center"/>
              <w:rPr>
                <w:i/>
                <w:iCs/>
                <w:lang w:eastAsia="ru-RU"/>
              </w:rPr>
            </w:pPr>
            <w:r>
              <w:rPr>
                <w:i/>
                <w:iCs/>
                <w:lang w:eastAsia="ru-RU"/>
              </w:rPr>
              <w:t>4</w:t>
            </w:r>
          </w:p>
        </w:tc>
      </w:tr>
      <w:tr w:rsidR="008052CD" w:rsidRPr="001C5A8A" w:rsidTr="003B48FB">
        <w:trPr>
          <w:trHeight w:val="561"/>
        </w:trPr>
        <w:tc>
          <w:tcPr>
            <w:tcW w:w="3275" w:type="dxa"/>
            <w:gridSpan w:val="2"/>
            <w:vMerge/>
            <w:vAlign w:val="center"/>
          </w:tcPr>
          <w:p w:rsidR="008052CD" w:rsidRPr="001C5A8A" w:rsidRDefault="008052CD" w:rsidP="004700C1">
            <w:pPr>
              <w:rPr>
                <w:b/>
                <w:bCs/>
                <w:lang w:eastAsia="ru-RU"/>
              </w:rPr>
            </w:pPr>
          </w:p>
        </w:tc>
        <w:tc>
          <w:tcPr>
            <w:tcW w:w="9590" w:type="dxa"/>
            <w:shd w:val="clear" w:color="auto" w:fill="auto"/>
            <w:vAlign w:val="center"/>
          </w:tcPr>
          <w:p w:rsidR="008052CD" w:rsidRDefault="008052CD" w:rsidP="008052CD">
            <w:pPr>
              <w:rPr>
                <w:b/>
                <w:bCs/>
                <w:lang w:eastAsia="ru-RU"/>
              </w:rPr>
            </w:pPr>
            <w:r>
              <w:rPr>
                <w:b/>
                <w:bCs/>
                <w:lang w:eastAsia="ru-RU"/>
              </w:rPr>
              <w:t>Практическое занятие № 6</w:t>
            </w:r>
          </w:p>
          <w:p w:rsidR="008052CD" w:rsidRPr="003F418E" w:rsidRDefault="008052CD" w:rsidP="008052CD">
            <w:pPr>
              <w:rPr>
                <w:b/>
                <w:bCs/>
                <w:lang w:eastAsia="ru-RU"/>
              </w:rPr>
            </w:pPr>
            <w:r w:rsidRPr="003F418E">
              <w:rPr>
                <w:b/>
                <w:bCs/>
                <w:lang w:eastAsia="ru-RU"/>
              </w:rPr>
              <w:t xml:space="preserve">Объективное обследование пациента. Закрепление </w:t>
            </w:r>
          </w:p>
          <w:p w:rsidR="008B1042" w:rsidRPr="003F418E" w:rsidRDefault="008B1042" w:rsidP="00D33766">
            <w:pPr>
              <w:widowControl/>
              <w:numPr>
                <w:ilvl w:val="0"/>
                <w:numId w:val="34"/>
              </w:numPr>
              <w:tabs>
                <w:tab w:val="left" w:pos="176"/>
              </w:tabs>
              <w:autoSpaceDE/>
              <w:autoSpaceDN/>
              <w:ind w:left="34" w:firstLine="0"/>
              <w:rPr>
                <w:bCs/>
                <w:sz w:val="20"/>
                <w:szCs w:val="20"/>
                <w:lang w:eastAsia="ru-RU"/>
              </w:rPr>
            </w:pPr>
            <w:r w:rsidRPr="003F418E">
              <w:rPr>
                <w:bCs/>
                <w:sz w:val="20"/>
                <w:szCs w:val="20"/>
                <w:lang w:eastAsia="ru-RU"/>
              </w:rPr>
              <w:t xml:space="preserve">измерение температуры тела (в подмышечной впадине и ректально) </w:t>
            </w:r>
          </w:p>
          <w:p w:rsidR="008B1042" w:rsidRPr="003F418E" w:rsidRDefault="008B1042" w:rsidP="00D33766">
            <w:pPr>
              <w:widowControl/>
              <w:numPr>
                <w:ilvl w:val="0"/>
                <w:numId w:val="34"/>
              </w:numPr>
              <w:tabs>
                <w:tab w:val="left" w:pos="176"/>
              </w:tabs>
              <w:autoSpaceDE/>
              <w:autoSpaceDN/>
              <w:ind w:left="34" w:firstLine="0"/>
              <w:rPr>
                <w:bCs/>
                <w:sz w:val="20"/>
                <w:szCs w:val="20"/>
                <w:lang w:eastAsia="ru-RU"/>
              </w:rPr>
            </w:pPr>
            <w:r w:rsidRPr="003F418E">
              <w:rPr>
                <w:bCs/>
                <w:sz w:val="20"/>
                <w:szCs w:val="20"/>
                <w:lang w:eastAsia="ru-RU"/>
              </w:rPr>
              <w:t>определение вида и периода лихорадки</w:t>
            </w:r>
          </w:p>
          <w:p w:rsidR="008B1042" w:rsidRPr="003F418E" w:rsidRDefault="008B1042" w:rsidP="00D33766">
            <w:pPr>
              <w:widowControl/>
              <w:numPr>
                <w:ilvl w:val="0"/>
                <w:numId w:val="34"/>
              </w:numPr>
              <w:tabs>
                <w:tab w:val="left" w:pos="176"/>
              </w:tabs>
              <w:autoSpaceDE/>
              <w:autoSpaceDN/>
              <w:ind w:left="34" w:firstLine="0"/>
              <w:rPr>
                <w:bCs/>
                <w:strike/>
                <w:sz w:val="20"/>
                <w:szCs w:val="20"/>
                <w:lang w:eastAsia="ru-RU"/>
              </w:rPr>
            </w:pPr>
            <w:r w:rsidRPr="003F418E">
              <w:rPr>
                <w:bCs/>
                <w:sz w:val="20"/>
                <w:szCs w:val="20"/>
                <w:lang w:eastAsia="ru-RU"/>
              </w:rPr>
              <w:t>уход за лихорадящим пациентом</w:t>
            </w:r>
          </w:p>
          <w:p w:rsidR="008B1042" w:rsidRPr="003F418E" w:rsidRDefault="008B1042" w:rsidP="00D33766">
            <w:pPr>
              <w:widowControl/>
              <w:numPr>
                <w:ilvl w:val="0"/>
                <w:numId w:val="34"/>
              </w:numPr>
              <w:tabs>
                <w:tab w:val="left" w:pos="176"/>
              </w:tabs>
              <w:autoSpaceDE/>
              <w:autoSpaceDN/>
              <w:ind w:left="34" w:firstLine="0"/>
              <w:rPr>
                <w:bCs/>
                <w:sz w:val="20"/>
                <w:szCs w:val="20"/>
                <w:lang w:eastAsia="ru-RU"/>
              </w:rPr>
            </w:pPr>
            <w:r w:rsidRPr="003F418E">
              <w:rPr>
                <w:sz w:val="20"/>
                <w:szCs w:val="20"/>
              </w:rPr>
              <w:t xml:space="preserve">исследование пульса на лучевой артерии, характеристика пульса </w:t>
            </w:r>
          </w:p>
          <w:p w:rsidR="008B1042" w:rsidRPr="003F418E" w:rsidRDefault="008B1042" w:rsidP="00D33766">
            <w:pPr>
              <w:pStyle w:val="1"/>
              <w:keepNext/>
              <w:widowControl/>
              <w:numPr>
                <w:ilvl w:val="0"/>
                <w:numId w:val="34"/>
              </w:numPr>
              <w:tabs>
                <w:tab w:val="left" w:pos="176"/>
              </w:tabs>
              <w:ind w:left="34" w:firstLine="0"/>
              <w:rPr>
                <w:rFonts w:cstheme="minorBidi"/>
                <w:b w:val="0"/>
                <w:sz w:val="20"/>
                <w:szCs w:val="20"/>
                <w:lang w:eastAsia="ru-RU"/>
              </w:rPr>
            </w:pPr>
            <w:r w:rsidRPr="003F418E">
              <w:rPr>
                <w:rFonts w:cstheme="minorBidi"/>
                <w:b w:val="0"/>
                <w:sz w:val="20"/>
                <w:szCs w:val="20"/>
                <w:lang w:eastAsia="ru-RU"/>
              </w:rPr>
              <w:t xml:space="preserve">подсчет частоты дыхательных движений </w:t>
            </w:r>
          </w:p>
          <w:p w:rsidR="008B1042" w:rsidRPr="003F418E" w:rsidRDefault="008B1042" w:rsidP="00D33766">
            <w:pPr>
              <w:widowControl/>
              <w:numPr>
                <w:ilvl w:val="0"/>
                <w:numId w:val="34"/>
              </w:numPr>
              <w:tabs>
                <w:tab w:val="left" w:pos="176"/>
              </w:tabs>
              <w:autoSpaceDE/>
              <w:autoSpaceDN/>
              <w:ind w:left="34" w:firstLine="0"/>
              <w:rPr>
                <w:bCs/>
                <w:sz w:val="20"/>
                <w:szCs w:val="20"/>
                <w:lang w:eastAsia="ru-RU"/>
              </w:rPr>
            </w:pPr>
            <w:r w:rsidRPr="003F418E">
              <w:rPr>
                <w:bCs/>
                <w:sz w:val="20"/>
                <w:szCs w:val="20"/>
                <w:lang w:eastAsia="ru-RU"/>
              </w:rPr>
              <w:t>исследование</w:t>
            </w:r>
            <w:r>
              <w:rPr>
                <w:bCs/>
                <w:sz w:val="20"/>
                <w:szCs w:val="20"/>
                <w:lang w:eastAsia="ru-RU"/>
              </w:rPr>
              <w:t xml:space="preserve"> </w:t>
            </w:r>
            <w:r w:rsidRPr="003F418E">
              <w:rPr>
                <w:bCs/>
                <w:sz w:val="20"/>
                <w:szCs w:val="20"/>
                <w:lang w:eastAsia="ru-RU"/>
              </w:rPr>
              <w:t>артериального давления на плечевой артерии</w:t>
            </w:r>
          </w:p>
          <w:p w:rsidR="008052CD" w:rsidRPr="001C5A8A" w:rsidRDefault="008B1042" w:rsidP="008B1042">
            <w:pPr>
              <w:rPr>
                <w:b/>
                <w:bCs/>
                <w:lang w:eastAsia="ru-RU"/>
              </w:rPr>
            </w:pPr>
            <w:r w:rsidRPr="003F418E">
              <w:rPr>
                <w:bCs/>
                <w:sz w:val="20"/>
                <w:szCs w:val="20"/>
                <w:lang w:eastAsia="ru-RU"/>
              </w:rPr>
              <w:t>регистрация показателей в медицинской документации</w:t>
            </w:r>
          </w:p>
        </w:tc>
        <w:tc>
          <w:tcPr>
            <w:tcW w:w="1985" w:type="dxa"/>
            <w:shd w:val="clear" w:color="000000" w:fill="FFFFFF"/>
            <w:vAlign w:val="center"/>
          </w:tcPr>
          <w:p w:rsidR="008052CD" w:rsidRPr="001C5A8A" w:rsidRDefault="008052CD" w:rsidP="004700C1">
            <w:pPr>
              <w:jc w:val="center"/>
              <w:rPr>
                <w:i/>
                <w:iCs/>
                <w:lang w:eastAsia="ru-RU"/>
              </w:rPr>
            </w:pPr>
            <w:r>
              <w:rPr>
                <w:i/>
                <w:iCs/>
                <w:lang w:eastAsia="ru-RU"/>
              </w:rPr>
              <w:t>4</w:t>
            </w:r>
          </w:p>
        </w:tc>
      </w:tr>
      <w:tr w:rsidR="00D042C5" w:rsidRPr="001C5A8A" w:rsidTr="003B48FB">
        <w:trPr>
          <w:trHeight w:val="65"/>
        </w:trPr>
        <w:tc>
          <w:tcPr>
            <w:tcW w:w="3275" w:type="dxa"/>
            <w:gridSpan w:val="2"/>
            <w:vMerge w:val="restart"/>
            <w:shd w:val="clear" w:color="000000" w:fill="FFFFFF"/>
            <w:vAlign w:val="center"/>
            <w:hideMark/>
          </w:tcPr>
          <w:p w:rsidR="00D042C5" w:rsidRPr="001C5A8A" w:rsidRDefault="00D042C5" w:rsidP="004700C1">
            <w:pPr>
              <w:rPr>
                <w:b/>
                <w:bCs/>
                <w:lang w:eastAsia="ru-RU"/>
              </w:rPr>
            </w:pPr>
            <w:r w:rsidRPr="001C5A8A">
              <w:rPr>
                <w:b/>
                <w:bCs/>
                <w:lang w:eastAsia="ru-RU"/>
              </w:rPr>
              <w:t>Тема 2.3. Транспортировка и перемещение пациента с использованием принципов эргономики</w:t>
            </w: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t>Содержание</w:t>
            </w:r>
          </w:p>
        </w:tc>
        <w:tc>
          <w:tcPr>
            <w:tcW w:w="1985" w:type="dxa"/>
            <w:shd w:val="clear" w:color="000000" w:fill="FFFFFF"/>
            <w:vAlign w:val="center"/>
            <w:hideMark/>
          </w:tcPr>
          <w:p w:rsidR="00D042C5" w:rsidRPr="001C5A8A" w:rsidRDefault="008B1042" w:rsidP="008B1042">
            <w:pPr>
              <w:jc w:val="center"/>
              <w:rPr>
                <w:b/>
                <w:bCs/>
                <w:i/>
                <w:iCs/>
                <w:lang w:eastAsia="ru-RU"/>
              </w:rPr>
            </w:pPr>
            <w:r>
              <w:rPr>
                <w:b/>
                <w:bCs/>
                <w:i/>
                <w:iCs/>
                <w:lang w:eastAsia="ru-RU"/>
              </w:rPr>
              <w:t>20</w:t>
            </w:r>
            <w:r w:rsidR="00D042C5" w:rsidRPr="001C5A8A">
              <w:rPr>
                <w:b/>
                <w:bCs/>
                <w:i/>
                <w:iCs/>
                <w:lang w:eastAsia="ru-RU"/>
              </w:rPr>
              <w:t>/</w:t>
            </w:r>
            <w:r>
              <w:rPr>
                <w:b/>
                <w:bCs/>
                <w:i/>
                <w:iCs/>
                <w:lang w:eastAsia="ru-RU"/>
              </w:rPr>
              <w:t>16</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4700C1">
            <w:pPr>
              <w:rPr>
                <w:lang w:eastAsia="ru-RU"/>
              </w:rPr>
            </w:pPr>
            <w:r w:rsidRPr="001C5A8A">
              <w:rPr>
                <w:lang w:eastAsia="ru-RU"/>
              </w:rPr>
              <w:t>Условия безопасной транспортировки и перемещения пациента с использованием принципов эргономики. Здоровье</w:t>
            </w:r>
            <w:r w:rsidR="008052CD">
              <w:rPr>
                <w:lang w:eastAsia="ru-RU"/>
              </w:rPr>
              <w:t xml:space="preserve"> </w:t>
            </w:r>
            <w:r w:rsidRPr="001C5A8A">
              <w:rPr>
                <w:lang w:eastAsia="ru-RU"/>
              </w:rPr>
              <w:t>сберегающие технологии при перемещении пациента с недостаточностью самостоятельного ухода</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2</w:t>
            </w:r>
          </w:p>
          <w:p w:rsidR="00D042C5" w:rsidRPr="001C5A8A" w:rsidRDefault="00D042C5" w:rsidP="004700C1">
            <w:pPr>
              <w:jc w:val="center"/>
              <w:rPr>
                <w:i/>
                <w:iCs/>
                <w:lang w:eastAsia="ru-RU"/>
              </w:rPr>
            </w:pPr>
            <w:r w:rsidRPr="001C5A8A">
              <w:rPr>
                <w:i/>
                <w:iCs/>
                <w:lang w:eastAsia="ru-RU"/>
              </w:rPr>
              <w:t> </w:t>
            </w:r>
          </w:p>
        </w:tc>
      </w:tr>
      <w:tr w:rsidR="00D042C5" w:rsidRPr="001C5A8A" w:rsidTr="003B48FB">
        <w:trPr>
          <w:trHeight w:val="330"/>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E85FBF">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D042C5" w:rsidRPr="001C5A8A" w:rsidRDefault="00D042C5" w:rsidP="004700C1">
            <w:pPr>
              <w:jc w:val="center"/>
              <w:rPr>
                <w:b/>
                <w:i/>
                <w:iCs/>
                <w:lang w:eastAsia="ru-RU"/>
              </w:rPr>
            </w:pPr>
            <w:r w:rsidRPr="001C5A8A">
              <w:rPr>
                <w:b/>
                <w:i/>
                <w:iCs/>
                <w:lang w:eastAsia="ru-RU"/>
              </w:rPr>
              <w:t> </w:t>
            </w:r>
          </w:p>
          <w:p w:rsidR="00D042C5" w:rsidRPr="001C5A8A" w:rsidRDefault="008B1042" w:rsidP="004700C1">
            <w:pPr>
              <w:jc w:val="center"/>
              <w:rPr>
                <w:b/>
                <w:i/>
                <w:iCs/>
                <w:lang w:eastAsia="ru-RU"/>
              </w:rPr>
            </w:pPr>
            <w:r>
              <w:rPr>
                <w:b/>
                <w:i/>
                <w:iCs/>
                <w:lang w:eastAsia="ru-RU"/>
              </w:rPr>
              <w:t>16</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8B1042" w:rsidP="004700C1">
            <w:pPr>
              <w:rPr>
                <w:b/>
                <w:bCs/>
                <w:lang w:eastAsia="ru-RU"/>
              </w:rPr>
            </w:pPr>
            <w:r>
              <w:rPr>
                <w:b/>
                <w:bCs/>
                <w:lang w:eastAsia="ru-RU"/>
              </w:rPr>
              <w:t>Практическое занятие № 7</w:t>
            </w:r>
          </w:p>
          <w:p w:rsidR="00D042C5" w:rsidRPr="001C5A8A" w:rsidRDefault="00F87816" w:rsidP="004700C1">
            <w:pPr>
              <w:rPr>
                <w:lang w:eastAsia="ru-RU"/>
              </w:rPr>
            </w:pPr>
            <w:r w:rsidRPr="00F87816">
              <w:rPr>
                <w:b/>
                <w:lang w:eastAsia="ru-RU"/>
              </w:rPr>
              <w:t>Перемещение пациента в кровати.</w:t>
            </w:r>
            <w:r w:rsidR="00D042C5" w:rsidRPr="001C5A8A">
              <w:rPr>
                <w:lang w:eastAsia="ru-RU"/>
              </w:rPr>
              <w:t xml:space="preserve"> </w:t>
            </w:r>
          </w:p>
          <w:p w:rsidR="00F87816" w:rsidRPr="00F87816" w:rsidRDefault="00F87816" w:rsidP="00D33766">
            <w:pPr>
              <w:widowControl/>
              <w:numPr>
                <w:ilvl w:val="0"/>
                <w:numId w:val="35"/>
              </w:numPr>
              <w:tabs>
                <w:tab w:val="left" w:pos="-120"/>
                <w:tab w:val="left" w:pos="0"/>
                <w:tab w:val="left" w:pos="34"/>
                <w:tab w:val="left" w:pos="318"/>
              </w:tabs>
              <w:autoSpaceDE/>
              <w:autoSpaceDN/>
              <w:spacing w:after="200" w:line="276" w:lineRule="auto"/>
              <w:ind w:left="34" w:right="111" w:firstLine="0"/>
              <w:contextualSpacing/>
              <w:jc w:val="both"/>
              <w:rPr>
                <w:snapToGrid w:val="0"/>
                <w:sz w:val="20"/>
                <w:szCs w:val="20"/>
                <w:lang w:eastAsia="ru-RU"/>
              </w:rPr>
            </w:pPr>
            <w:r w:rsidRPr="00F87816">
              <w:rPr>
                <w:snapToGrid w:val="0"/>
                <w:sz w:val="20"/>
                <w:szCs w:val="20"/>
                <w:lang w:eastAsia="ru-RU"/>
              </w:rPr>
              <w:t>правила использования функциональной кровати</w:t>
            </w:r>
          </w:p>
          <w:p w:rsidR="00F87816" w:rsidRPr="00F87816" w:rsidRDefault="00F87816" w:rsidP="00D33766">
            <w:pPr>
              <w:widowControl/>
              <w:numPr>
                <w:ilvl w:val="0"/>
                <w:numId w:val="35"/>
              </w:numPr>
              <w:tabs>
                <w:tab w:val="left" w:pos="-120"/>
                <w:tab w:val="left" w:pos="0"/>
                <w:tab w:val="left" w:pos="34"/>
                <w:tab w:val="left" w:pos="318"/>
              </w:tabs>
              <w:autoSpaceDE/>
              <w:autoSpaceDN/>
              <w:spacing w:after="200" w:line="276" w:lineRule="auto"/>
              <w:ind w:left="34" w:right="111" w:firstLine="0"/>
              <w:contextualSpacing/>
              <w:jc w:val="both"/>
              <w:rPr>
                <w:snapToGrid w:val="0"/>
                <w:sz w:val="20"/>
                <w:szCs w:val="20"/>
                <w:lang w:eastAsia="ru-RU"/>
              </w:rPr>
            </w:pPr>
            <w:r w:rsidRPr="00F87816">
              <w:rPr>
                <w:snapToGrid w:val="0"/>
                <w:sz w:val="20"/>
                <w:szCs w:val="20"/>
                <w:lang w:eastAsia="ru-RU"/>
              </w:rPr>
              <w:t xml:space="preserve">помощь пациенту при изменении положения в кровати: </w:t>
            </w:r>
          </w:p>
          <w:p w:rsidR="00F87816" w:rsidRPr="00F87816" w:rsidRDefault="00F87816" w:rsidP="00D33766">
            <w:pPr>
              <w:widowControl/>
              <w:numPr>
                <w:ilvl w:val="0"/>
                <w:numId w:val="36"/>
              </w:numPr>
              <w:tabs>
                <w:tab w:val="left" w:pos="-120"/>
                <w:tab w:val="left" w:pos="0"/>
                <w:tab w:val="left" w:pos="34"/>
                <w:tab w:val="left" w:pos="318"/>
              </w:tabs>
              <w:autoSpaceDE/>
              <w:autoSpaceDN/>
              <w:spacing w:after="200" w:line="276" w:lineRule="auto"/>
              <w:ind w:left="34" w:right="111" w:firstLine="0"/>
              <w:contextualSpacing/>
              <w:jc w:val="both"/>
              <w:rPr>
                <w:snapToGrid w:val="0"/>
                <w:sz w:val="20"/>
                <w:szCs w:val="20"/>
                <w:lang w:eastAsia="ru-RU"/>
              </w:rPr>
            </w:pPr>
            <w:r w:rsidRPr="00F87816">
              <w:rPr>
                <w:snapToGrid w:val="0"/>
                <w:sz w:val="20"/>
                <w:szCs w:val="20"/>
                <w:lang w:eastAsia="ru-RU"/>
              </w:rPr>
              <w:t xml:space="preserve">положение </w:t>
            </w:r>
            <w:proofErr w:type="spellStart"/>
            <w:r w:rsidRPr="00F87816">
              <w:rPr>
                <w:snapToGrid w:val="0"/>
                <w:sz w:val="20"/>
                <w:szCs w:val="20"/>
                <w:lang w:eastAsia="ru-RU"/>
              </w:rPr>
              <w:t>Фаулера</w:t>
            </w:r>
            <w:proofErr w:type="spellEnd"/>
            <w:r w:rsidRPr="00F87816">
              <w:rPr>
                <w:snapToGrid w:val="0"/>
                <w:sz w:val="20"/>
                <w:szCs w:val="20"/>
                <w:lang w:eastAsia="ru-RU"/>
              </w:rPr>
              <w:t xml:space="preserve">, </w:t>
            </w:r>
          </w:p>
          <w:p w:rsidR="00F87816" w:rsidRPr="00F87816" w:rsidRDefault="00F87816" w:rsidP="00D33766">
            <w:pPr>
              <w:widowControl/>
              <w:numPr>
                <w:ilvl w:val="0"/>
                <w:numId w:val="36"/>
              </w:numPr>
              <w:tabs>
                <w:tab w:val="left" w:pos="-120"/>
                <w:tab w:val="left" w:pos="0"/>
                <w:tab w:val="left" w:pos="34"/>
                <w:tab w:val="left" w:pos="318"/>
              </w:tabs>
              <w:autoSpaceDE/>
              <w:autoSpaceDN/>
              <w:spacing w:after="200" w:line="276" w:lineRule="auto"/>
              <w:ind w:left="34" w:right="111" w:firstLine="0"/>
              <w:contextualSpacing/>
              <w:jc w:val="both"/>
              <w:rPr>
                <w:snapToGrid w:val="0"/>
                <w:sz w:val="20"/>
                <w:szCs w:val="20"/>
                <w:lang w:eastAsia="ru-RU"/>
              </w:rPr>
            </w:pPr>
            <w:proofErr w:type="spellStart"/>
            <w:r w:rsidRPr="00F87816">
              <w:rPr>
                <w:snapToGrid w:val="0"/>
                <w:sz w:val="20"/>
                <w:szCs w:val="20"/>
                <w:lang w:eastAsia="ru-RU"/>
              </w:rPr>
              <w:t>Симса</w:t>
            </w:r>
            <w:proofErr w:type="spellEnd"/>
            <w:r w:rsidRPr="00F87816">
              <w:rPr>
                <w:snapToGrid w:val="0"/>
                <w:sz w:val="20"/>
                <w:szCs w:val="20"/>
                <w:lang w:eastAsia="ru-RU"/>
              </w:rPr>
              <w:t xml:space="preserve">, </w:t>
            </w:r>
          </w:p>
          <w:p w:rsidR="00F87816" w:rsidRPr="00F87816" w:rsidRDefault="00F87816" w:rsidP="00D33766">
            <w:pPr>
              <w:widowControl/>
              <w:numPr>
                <w:ilvl w:val="0"/>
                <w:numId w:val="36"/>
              </w:numPr>
              <w:tabs>
                <w:tab w:val="left" w:pos="-120"/>
                <w:tab w:val="left" w:pos="0"/>
                <w:tab w:val="left" w:pos="34"/>
                <w:tab w:val="left" w:pos="318"/>
              </w:tabs>
              <w:autoSpaceDE/>
              <w:autoSpaceDN/>
              <w:spacing w:after="200" w:line="276" w:lineRule="auto"/>
              <w:ind w:left="34" w:right="111" w:firstLine="0"/>
              <w:contextualSpacing/>
              <w:jc w:val="both"/>
              <w:rPr>
                <w:snapToGrid w:val="0"/>
                <w:sz w:val="20"/>
                <w:szCs w:val="20"/>
                <w:lang w:eastAsia="ru-RU"/>
              </w:rPr>
            </w:pPr>
            <w:r w:rsidRPr="00F87816">
              <w:rPr>
                <w:snapToGrid w:val="0"/>
                <w:sz w:val="20"/>
                <w:szCs w:val="20"/>
                <w:lang w:eastAsia="ru-RU"/>
              </w:rPr>
              <w:t>на спине,</w:t>
            </w:r>
          </w:p>
          <w:p w:rsidR="00F87816" w:rsidRPr="00F87816" w:rsidRDefault="00F87816" w:rsidP="00D33766">
            <w:pPr>
              <w:widowControl/>
              <w:numPr>
                <w:ilvl w:val="0"/>
                <w:numId w:val="36"/>
              </w:numPr>
              <w:tabs>
                <w:tab w:val="left" w:pos="-120"/>
                <w:tab w:val="left" w:pos="0"/>
                <w:tab w:val="left" w:pos="34"/>
                <w:tab w:val="left" w:pos="318"/>
              </w:tabs>
              <w:autoSpaceDE/>
              <w:autoSpaceDN/>
              <w:spacing w:after="200" w:line="276" w:lineRule="auto"/>
              <w:ind w:left="34" w:right="111" w:firstLine="0"/>
              <w:contextualSpacing/>
              <w:jc w:val="both"/>
              <w:rPr>
                <w:snapToGrid w:val="0"/>
                <w:sz w:val="20"/>
                <w:szCs w:val="20"/>
                <w:lang w:eastAsia="ru-RU"/>
              </w:rPr>
            </w:pPr>
            <w:r w:rsidRPr="00F87816">
              <w:rPr>
                <w:snapToGrid w:val="0"/>
                <w:sz w:val="20"/>
                <w:szCs w:val="20"/>
                <w:lang w:eastAsia="ru-RU"/>
              </w:rPr>
              <w:t xml:space="preserve">на животе, </w:t>
            </w:r>
          </w:p>
          <w:p w:rsidR="00F87816" w:rsidRPr="00F87816" w:rsidRDefault="00F87816" w:rsidP="00D33766">
            <w:pPr>
              <w:widowControl/>
              <w:numPr>
                <w:ilvl w:val="0"/>
                <w:numId w:val="36"/>
              </w:numPr>
              <w:tabs>
                <w:tab w:val="left" w:pos="-120"/>
                <w:tab w:val="left" w:pos="0"/>
                <w:tab w:val="left" w:pos="34"/>
                <w:tab w:val="left" w:pos="318"/>
              </w:tabs>
              <w:autoSpaceDE/>
              <w:autoSpaceDN/>
              <w:spacing w:after="200" w:line="276" w:lineRule="auto"/>
              <w:ind w:left="34" w:right="111" w:firstLine="0"/>
              <w:contextualSpacing/>
              <w:jc w:val="both"/>
              <w:rPr>
                <w:snapToGrid w:val="0"/>
                <w:sz w:val="20"/>
                <w:szCs w:val="20"/>
                <w:lang w:eastAsia="ru-RU"/>
              </w:rPr>
            </w:pPr>
            <w:r w:rsidRPr="00F87816">
              <w:rPr>
                <w:snapToGrid w:val="0"/>
                <w:sz w:val="20"/>
                <w:szCs w:val="20"/>
                <w:lang w:eastAsia="ru-RU"/>
              </w:rPr>
              <w:t>на боку.</w:t>
            </w:r>
          </w:p>
          <w:p w:rsidR="00D042C5" w:rsidRPr="001C5A8A" w:rsidRDefault="00F87816" w:rsidP="00F87816">
            <w:pPr>
              <w:rPr>
                <w:b/>
                <w:bCs/>
                <w:lang w:eastAsia="ru-RU"/>
              </w:rPr>
            </w:pPr>
            <w:r w:rsidRPr="00F87816">
              <w:rPr>
                <w:snapToGrid w:val="0"/>
                <w:sz w:val="20"/>
                <w:szCs w:val="20"/>
                <w:lang w:eastAsia="ru-RU"/>
              </w:rPr>
              <w:t>безопасное «перекатывание» пациента в постели</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 </w:t>
            </w:r>
          </w:p>
          <w:p w:rsidR="00D042C5" w:rsidRPr="001C5A8A" w:rsidRDefault="00D042C5" w:rsidP="004700C1">
            <w:pPr>
              <w:jc w:val="center"/>
              <w:rPr>
                <w:i/>
                <w:iCs/>
                <w:lang w:eastAsia="ru-RU"/>
              </w:rPr>
            </w:pPr>
            <w:r w:rsidRPr="001C5A8A">
              <w:rPr>
                <w:i/>
                <w:iCs/>
                <w:lang w:eastAsia="ru-RU"/>
              </w:rPr>
              <w:t>4</w:t>
            </w:r>
          </w:p>
        </w:tc>
      </w:tr>
      <w:tr w:rsidR="00D042C5" w:rsidRPr="001C5A8A" w:rsidTr="00F87816">
        <w:trPr>
          <w:trHeight w:val="1688"/>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1C5A8A" w:rsidRDefault="00D042C5" w:rsidP="004700C1">
            <w:pPr>
              <w:rPr>
                <w:b/>
                <w:lang w:eastAsia="ru-RU"/>
              </w:rPr>
            </w:pPr>
            <w:r w:rsidRPr="001C5A8A">
              <w:rPr>
                <w:b/>
                <w:bCs/>
                <w:lang w:eastAsia="ru-RU"/>
              </w:rPr>
              <w:t xml:space="preserve">Практическое занятие № </w:t>
            </w:r>
            <w:r w:rsidR="008B1042">
              <w:rPr>
                <w:b/>
                <w:lang w:eastAsia="ru-RU"/>
              </w:rPr>
              <w:t>8</w:t>
            </w:r>
          </w:p>
          <w:p w:rsidR="00D042C5" w:rsidRPr="001C5A8A" w:rsidRDefault="00F87816" w:rsidP="004700C1">
            <w:pPr>
              <w:rPr>
                <w:lang w:eastAsia="ru-RU"/>
              </w:rPr>
            </w:pPr>
            <w:r w:rsidRPr="003F418E">
              <w:rPr>
                <w:b/>
                <w:sz w:val="24"/>
                <w:szCs w:val="24"/>
                <w:lang w:eastAsia="ru-RU"/>
              </w:rPr>
              <w:t>Перемещение пациента</w:t>
            </w:r>
            <w:r>
              <w:rPr>
                <w:b/>
                <w:sz w:val="24"/>
                <w:szCs w:val="24"/>
                <w:lang w:eastAsia="ru-RU"/>
              </w:rPr>
              <w:t xml:space="preserve"> </w:t>
            </w:r>
            <w:r w:rsidRPr="003F418E">
              <w:rPr>
                <w:b/>
                <w:sz w:val="24"/>
                <w:szCs w:val="24"/>
              </w:rPr>
              <w:t>с кровати.</w:t>
            </w:r>
          </w:p>
          <w:p w:rsidR="00F87816" w:rsidRPr="003F418E" w:rsidRDefault="00F87816" w:rsidP="00D33766">
            <w:pPr>
              <w:pStyle w:val="a5"/>
              <w:widowControl/>
              <w:numPr>
                <w:ilvl w:val="0"/>
                <w:numId w:val="35"/>
              </w:numPr>
              <w:tabs>
                <w:tab w:val="left" w:pos="0"/>
                <w:tab w:val="left" w:pos="64"/>
                <w:tab w:val="left" w:pos="252"/>
              </w:tabs>
              <w:autoSpaceDE/>
              <w:autoSpaceDN/>
              <w:ind w:left="176" w:right="111" w:hanging="142"/>
              <w:contextualSpacing/>
              <w:rPr>
                <w:snapToGrid w:val="0"/>
                <w:sz w:val="20"/>
                <w:szCs w:val="20"/>
                <w:lang w:eastAsia="ru-RU"/>
              </w:rPr>
            </w:pPr>
            <w:r w:rsidRPr="003F418E">
              <w:rPr>
                <w:snapToGrid w:val="0"/>
                <w:sz w:val="20"/>
                <w:szCs w:val="20"/>
                <w:lang w:eastAsia="ru-RU"/>
              </w:rPr>
              <w:t xml:space="preserve">перемещение пациента с кровати на стул методом «поднятие плечом» </w:t>
            </w:r>
          </w:p>
          <w:p w:rsidR="00F87816" w:rsidRPr="003F418E" w:rsidRDefault="00F87816" w:rsidP="00D33766">
            <w:pPr>
              <w:pStyle w:val="a5"/>
              <w:widowControl/>
              <w:numPr>
                <w:ilvl w:val="0"/>
                <w:numId w:val="35"/>
              </w:numPr>
              <w:tabs>
                <w:tab w:val="left" w:pos="0"/>
                <w:tab w:val="left" w:pos="64"/>
                <w:tab w:val="left" w:pos="252"/>
              </w:tabs>
              <w:autoSpaceDE/>
              <w:autoSpaceDN/>
              <w:ind w:left="176" w:right="111" w:hanging="142"/>
              <w:contextualSpacing/>
              <w:rPr>
                <w:snapToGrid w:val="0"/>
                <w:sz w:val="20"/>
                <w:szCs w:val="20"/>
                <w:lang w:eastAsia="ru-RU"/>
              </w:rPr>
            </w:pPr>
            <w:r w:rsidRPr="003F418E">
              <w:rPr>
                <w:snapToGrid w:val="0"/>
                <w:sz w:val="20"/>
                <w:szCs w:val="20"/>
                <w:lang w:eastAsia="ru-RU"/>
              </w:rPr>
              <w:t>удерживание пациента методом «захват через руку»</w:t>
            </w:r>
          </w:p>
          <w:p w:rsidR="00F87816" w:rsidRDefault="00F87816" w:rsidP="00D33766">
            <w:pPr>
              <w:pStyle w:val="a5"/>
              <w:widowControl/>
              <w:numPr>
                <w:ilvl w:val="0"/>
                <w:numId w:val="35"/>
              </w:numPr>
              <w:tabs>
                <w:tab w:val="left" w:pos="-120"/>
                <w:tab w:val="left" w:pos="0"/>
                <w:tab w:val="left" w:pos="34"/>
                <w:tab w:val="left" w:pos="282"/>
              </w:tabs>
              <w:autoSpaceDE/>
              <w:autoSpaceDN/>
              <w:spacing w:after="200"/>
              <w:ind w:left="176" w:right="111" w:hanging="142"/>
              <w:contextualSpacing/>
              <w:rPr>
                <w:snapToGrid w:val="0"/>
                <w:sz w:val="20"/>
                <w:szCs w:val="20"/>
                <w:lang w:eastAsia="ru-RU"/>
              </w:rPr>
            </w:pPr>
            <w:r w:rsidRPr="003F418E">
              <w:rPr>
                <w:snapToGrid w:val="0"/>
                <w:sz w:val="20"/>
                <w:szCs w:val="20"/>
                <w:lang w:eastAsia="ru-RU"/>
              </w:rPr>
              <w:t>удерживание пациента методом «подмышечный захват»</w:t>
            </w:r>
          </w:p>
          <w:p w:rsidR="00F87816" w:rsidRPr="00F87816" w:rsidRDefault="00F87816" w:rsidP="00D33766">
            <w:pPr>
              <w:pStyle w:val="a5"/>
              <w:widowControl/>
              <w:numPr>
                <w:ilvl w:val="0"/>
                <w:numId w:val="35"/>
              </w:numPr>
              <w:tabs>
                <w:tab w:val="left" w:pos="-120"/>
                <w:tab w:val="left" w:pos="0"/>
                <w:tab w:val="left" w:pos="34"/>
                <w:tab w:val="left" w:pos="282"/>
              </w:tabs>
              <w:autoSpaceDE/>
              <w:autoSpaceDN/>
              <w:spacing w:after="200"/>
              <w:ind w:left="176" w:right="111" w:hanging="142"/>
              <w:contextualSpacing/>
              <w:rPr>
                <w:snapToGrid w:val="0"/>
                <w:sz w:val="20"/>
                <w:szCs w:val="20"/>
                <w:lang w:eastAsia="ru-RU"/>
              </w:rPr>
            </w:pPr>
            <w:r w:rsidRPr="00F87816">
              <w:rPr>
                <w:sz w:val="20"/>
              </w:rPr>
              <w:t>перемещение пациента методом «австралийского поднятия».</w:t>
            </w:r>
          </w:p>
          <w:p w:rsidR="00D042C5" w:rsidRPr="00F87816" w:rsidRDefault="00F87816" w:rsidP="00D33766">
            <w:pPr>
              <w:pStyle w:val="a5"/>
              <w:widowControl/>
              <w:numPr>
                <w:ilvl w:val="0"/>
                <w:numId w:val="35"/>
              </w:numPr>
              <w:tabs>
                <w:tab w:val="left" w:pos="-120"/>
                <w:tab w:val="left" w:pos="0"/>
                <w:tab w:val="left" w:pos="34"/>
                <w:tab w:val="left" w:pos="282"/>
              </w:tabs>
              <w:autoSpaceDE/>
              <w:autoSpaceDN/>
              <w:spacing w:after="200"/>
              <w:ind w:left="176" w:right="111" w:hanging="142"/>
              <w:contextualSpacing/>
              <w:rPr>
                <w:snapToGrid w:val="0"/>
                <w:sz w:val="20"/>
                <w:szCs w:val="20"/>
                <w:lang w:eastAsia="ru-RU"/>
              </w:rPr>
            </w:pPr>
            <w:r w:rsidRPr="00F87816">
              <w:rPr>
                <w:snapToGrid w:val="0"/>
                <w:sz w:val="20"/>
                <w:szCs w:val="20"/>
                <w:lang w:eastAsia="ru-RU"/>
              </w:rPr>
              <w:t>методика поднятия упавшего пациента</w:t>
            </w:r>
          </w:p>
        </w:tc>
        <w:tc>
          <w:tcPr>
            <w:tcW w:w="1985" w:type="dxa"/>
            <w:shd w:val="clear" w:color="000000" w:fill="FFFFFF"/>
            <w:vAlign w:val="center"/>
          </w:tcPr>
          <w:p w:rsidR="00D042C5" w:rsidRPr="001C5A8A" w:rsidRDefault="00D042C5" w:rsidP="004700C1">
            <w:pPr>
              <w:jc w:val="center"/>
              <w:rPr>
                <w:i/>
                <w:iCs/>
                <w:lang w:eastAsia="ru-RU"/>
              </w:rPr>
            </w:pPr>
            <w:r w:rsidRPr="001C5A8A">
              <w:rPr>
                <w:i/>
                <w:iCs/>
                <w:lang w:eastAsia="ru-RU"/>
              </w:rPr>
              <w:t>4</w:t>
            </w:r>
          </w:p>
        </w:tc>
      </w:tr>
      <w:tr w:rsidR="008B1042" w:rsidRPr="001C5A8A" w:rsidTr="003B48FB">
        <w:trPr>
          <w:trHeight w:val="65"/>
        </w:trPr>
        <w:tc>
          <w:tcPr>
            <w:tcW w:w="3275" w:type="dxa"/>
            <w:gridSpan w:val="2"/>
            <w:vMerge/>
            <w:vAlign w:val="center"/>
          </w:tcPr>
          <w:p w:rsidR="008B1042" w:rsidRPr="001C5A8A" w:rsidRDefault="008B1042" w:rsidP="004700C1">
            <w:pPr>
              <w:rPr>
                <w:b/>
                <w:bCs/>
                <w:lang w:eastAsia="ru-RU"/>
              </w:rPr>
            </w:pPr>
          </w:p>
        </w:tc>
        <w:tc>
          <w:tcPr>
            <w:tcW w:w="9590" w:type="dxa"/>
            <w:shd w:val="clear" w:color="auto" w:fill="auto"/>
            <w:vAlign w:val="center"/>
          </w:tcPr>
          <w:p w:rsidR="008B1042" w:rsidRPr="001C5A8A" w:rsidRDefault="008B1042" w:rsidP="008B1042">
            <w:pPr>
              <w:rPr>
                <w:b/>
                <w:lang w:eastAsia="ru-RU"/>
              </w:rPr>
            </w:pPr>
            <w:r w:rsidRPr="001C5A8A">
              <w:rPr>
                <w:b/>
                <w:bCs/>
                <w:lang w:eastAsia="ru-RU"/>
              </w:rPr>
              <w:t xml:space="preserve">Практическое занятие № </w:t>
            </w:r>
            <w:r>
              <w:rPr>
                <w:b/>
                <w:lang w:eastAsia="ru-RU"/>
              </w:rPr>
              <w:t>9</w:t>
            </w:r>
          </w:p>
          <w:p w:rsidR="00F87816" w:rsidRPr="003F418E" w:rsidRDefault="00F87816" w:rsidP="00F87816">
            <w:pPr>
              <w:tabs>
                <w:tab w:val="left" w:pos="165"/>
                <w:tab w:val="left" w:pos="195"/>
                <w:tab w:val="left" w:pos="479"/>
              </w:tabs>
              <w:contextualSpacing/>
              <w:jc w:val="both"/>
              <w:rPr>
                <w:b/>
                <w:sz w:val="24"/>
                <w:szCs w:val="24"/>
              </w:rPr>
            </w:pPr>
            <w:r w:rsidRPr="003F418E">
              <w:rPr>
                <w:b/>
                <w:bCs/>
                <w:sz w:val="24"/>
                <w:szCs w:val="24"/>
                <w:lang w:eastAsia="ru-RU"/>
              </w:rPr>
              <w:t>Перемещение пациента в пространстве.</w:t>
            </w:r>
          </w:p>
          <w:p w:rsidR="00F87816" w:rsidRPr="003F418E" w:rsidRDefault="00F87816" w:rsidP="00D33766">
            <w:pPr>
              <w:pStyle w:val="a5"/>
              <w:widowControl/>
              <w:numPr>
                <w:ilvl w:val="0"/>
                <w:numId w:val="35"/>
              </w:numPr>
              <w:tabs>
                <w:tab w:val="left" w:pos="0"/>
                <w:tab w:val="left" w:pos="64"/>
                <w:tab w:val="left" w:pos="252"/>
              </w:tabs>
              <w:autoSpaceDE/>
              <w:autoSpaceDN/>
              <w:ind w:left="176" w:right="111" w:hanging="142"/>
              <w:contextualSpacing/>
              <w:rPr>
                <w:snapToGrid w:val="0"/>
                <w:sz w:val="20"/>
                <w:szCs w:val="20"/>
                <w:lang w:eastAsia="ru-RU"/>
              </w:rPr>
            </w:pPr>
            <w:r w:rsidRPr="003F418E">
              <w:rPr>
                <w:snapToGrid w:val="0"/>
                <w:sz w:val="20"/>
                <w:szCs w:val="20"/>
                <w:lang w:eastAsia="ru-RU"/>
              </w:rPr>
              <w:t>поддерживание пациента при ходьбе</w:t>
            </w:r>
          </w:p>
          <w:p w:rsidR="008B1042" w:rsidRPr="00F87816" w:rsidRDefault="00F87816" w:rsidP="00D33766">
            <w:pPr>
              <w:pStyle w:val="a5"/>
              <w:widowControl/>
              <w:numPr>
                <w:ilvl w:val="0"/>
                <w:numId w:val="35"/>
              </w:numPr>
              <w:tabs>
                <w:tab w:val="left" w:pos="0"/>
                <w:tab w:val="left" w:pos="64"/>
                <w:tab w:val="left" w:pos="252"/>
              </w:tabs>
              <w:autoSpaceDE/>
              <w:autoSpaceDN/>
              <w:ind w:left="176" w:right="111" w:hanging="142"/>
              <w:contextualSpacing/>
              <w:rPr>
                <w:snapToGrid w:val="0"/>
                <w:sz w:val="20"/>
                <w:szCs w:val="20"/>
                <w:lang w:eastAsia="ru-RU"/>
              </w:rPr>
            </w:pPr>
            <w:r w:rsidRPr="003F418E">
              <w:rPr>
                <w:snapToGrid w:val="0"/>
                <w:sz w:val="20"/>
                <w:szCs w:val="20"/>
                <w:lang w:eastAsia="ru-RU"/>
              </w:rPr>
              <w:t xml:space="preserve">применение средств эргономики /костыли, трость, ходунки, </w:t>
            </w:r>
            <w:proofErr w:type="spellStart"/>
            <w:r w:rsidRPr="003F418E">
              <w:rPr>
                <w:snapToGrid w:val="0"/>
                <w:sz w:val="20"/>
                <w:szCs w:val="20"/>
                <w:lang w:eastAsia="ru-RU"/>
              </w:rPr>
              <w:t>роллатор</w:t>
            </w:r>
            <w:proofErr w:type="spellEnd"/>
            <w:r>
              <w:rPr>
                <w:snapToGrid w:val="0"/>
                <w:sz w:val="20"/>
                <w:szCs w:val="20"/>
                <w:lang w:eastAsia="ru-RU"/>
              </w:rPr>
              <w:t>.</w:t>
            </w:r>
          </w:p>
        </w:tc>
        <w:tc>
          <w:tcPr>
            <w:tcW w:w="1985" w:type="dxa"/>
            <w:shd w:val="clear" w:color="000000" w:fill="FFFFFF"/>
            <w:vAlign w:val="center"/>
          </w:tcPr>
          <w:p w:rsidR="008B1042" w:rsidRPr="001C5A8A" w:rsidRDefault="008B1042" w:rsidP="004700C1">
            <w:pPr>
              <w:jc w:val="center"/>
              <w:rPr>
                <w:i/>
                <w:iCs/>
                <w:lang w:eastAsia="ru-RU"/>
              </w:rPr>
            </w:pPr>
            <w:r>
              <w:rPr>
                <w:i/>
                <w:iCs/>
                <w:lang w:eastAsia="ru-RU"/>
              </w:rPr>
              <w:t>4</w:t>
            </w:r>
          </w:p>
        </w:tc>
      </w:tr>
      <w:tr w:rsidR="008B1042" w:rsidRPr="001C5A8A" w:rsidTr="003B48FB">
        <w:trPr>
          <w:trHeight w:val="65"/>
        </w:trPr>
        <w:tc>
          <w:tcPr>
            <w:tcW w:w="3275" w:type="dxa"/>
            <w:gridSpan w:val="2"/>
            <w:vMerge/>
            <w:vAlign w:val="center"/>
          </w:tcPr>
          <w:p w:rsidR="008B1042" w:rsidRPr="001C5A8A" w:rsidRDefault="008B1042" w:rsidP="004700C1">
            <w:pPr>
              <w:rPr>
                <w:b/>
                <w:bCs/>
                <w:lang w:eastAsia="ru-RU"/>
              </w:rPr>
            </w:pPr>
          </w:p>
        </w:tc>
        <w:tc>
          <w:tcPr>
            <w:tcW w:w="9590" w:type="dxa"/>
            <w:shd w:val="clear" w:color="auto" w:fill="auto"/>
            <w:vAlign w:val="center"/>
          </w:tcPr>
          <w:p w:rsidR="008B1042" w:rsidRPr="001C5A8A" w:rsidRDefault="008B1042" w:rsidP="008B1042">
            <w:pPr>
              <w:rPr>
                <w:b/>
                <w:lang w:eastAsia="ru-RU"/>
              </w:rPr>
            </w:pPr>
            <w:r w:rsidRPr="001C5A8A">
              <w:rPr>
                <w:b/>
                <w:bCs/>
                <w:lang w:eastAsia="ru-RU"/>
              </w:rPr>
              <w:t xml:space="preserve">Практическое занятие № </w:t>
            </w:r>
            <w:r>
              <w:rPr>
                <w:b/>
                <w:lang w:eastAsia="ru-RU"/>
              </w:rPr>
              <w:t>10</w:t>
            </w:r>
          </w:p>
          <w:p w:rsidR="008B1042" w:rsidRDefault="00F87816" w:rsidP="004700C1">
            <w:pPr>
              <w:rPr>
                <w:b/>
                <w:sz w:val="24"/>
                <w:szCs w:val="24"/>
                <w:lang w:eastAsia="ru-RU"/>
              </w:rPr>
            </w:pPr>
            <w:r w:rsidRPr="003F418E">
              <w:rPr>
                <w:b/>
                <w:sz w:val="24"/>
                <w:szCs w:val="24"/>
                <w:lang w:eastAsia="ru-RU"/>
              </w:rPr>
              <w:t>Транспортировка пациента.</w:t>
            </w:r>
          </w:p>
          <w:p w:rsidR="00F87816" w:rsidRPr="003F418E" w:rsidRDefault="00F87816"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транспортировка на носилках</w:t>
            </w:r>
          </w:p>
          <w:p w:rsidR="00F87816" w:rsidRPr="003F418E" w:rsidRDefault="00F87816"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транспортировка на каталке</w:t>
            </w:r>
          </w:p>
          <w:p w:rsidR="00F87816" w:rsidRPr="00F87816" w:rsidRDefault="00F87816"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транспортировка на кресле-каталке</w:t>
            </w:r>
          </w:p>
        </w:tc>
        <w:tc>
          <w:tcPr>
            <w:tcW w:w="1985" w:type="dxa"/>
            <w:shd w:val="clear" w:color="000000" w:fill="FFFFFF"/>
            <w:vAlign w:val="center"/>
          </w:tcPr>
          <w:p w:rsidR="008B1042" w:rsidRPr="001C5A8A" w:rsidRDefault="008B1042" w:rsidP="004700C1">
            <w:pPr>
              <w:jc w:val="center"/>
              <w:rPr>
                <w:i/>
                <w:iCs/>
                <w:lang w:eastAsia="ru-RU"/>
              </w:rPr>
            </w:pPr>
            <w:r>
              <w:rPr>
                <w:i/>
                <w:iCs/>
                <w:lang w:eastAsia="ru-RU"/>
              </w:rPr>
              <w:t>4</w:t>
            </w:r>
          </w:p>
        </w:tc>
      </w:tr>
      <w:tr w:rsidR="00D042C5" w:rsidRPr="001C5A8A" w:rsidTr="003B48FB">
        <w:trPr>
          <w:trHeight w:val="65"/>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1C5A8A" w:rsidRDefault="00D042C5" w:rsidP="004700C1">
            <w:pPr>
              <w:rPr>
                <w:lang w:eastAsia="ru-RU"/>
              </w:rPr>
            </w:pPr>
          </w:p>
        </w:tc>
        <w:tc>
          <w:tcPr>
            <w:tcW w:w="1985" w:type="dxa"/>
            <w:shd w:val="clear" w:color="000000" w:fill="FFFFFF"/>
            <w:vAlign w:val="center"/>
          </w:tcPr>
          <w:p w:rsidR="00D042C5" w:rsidRPr="001C5A8A" w:rsidRDefault="00D042C5" w:rsidP="004700C1">
            <w:pPr>
              <w:jc w:val="center"/>
              <w:rPr>
                <w:i/>
                <w:iCs/>
                <w:lang w:eastAsia="ru-RU"/>
              </w:rPr>
            </w:pPr>
          </w:p>
        </w:tc>
      </w:tr>
      <w:tr w:rsidR="00480B89" w:rsidRPr="001C5A8A" w:rsidTr="003B48FB">
        <w:trPr>
          <w:trHeight w:val="65"/>
        </w:trPr>
        <w:tc>
          <w:tcPr>
            <w:tcW w:w="3275" w:type="dxa"/>
            <w:gridSpan w:val="2"/>
            <w:vMerge w:val="restart"/>
            <w:shd w:val="clear" w:color="000000" w:fill="FFFFFF"/>
            <w:vAlign w:val="center"/>
            <w:hideMark/>
          </w:tcPr>
          <w:p w:rsidR="00480B89" w:rsidRPr="001C5A8A" w:rsidRDefault="00480B89" w:rsidP="007F6763">
            <w:pPr>
              <w:rPr>
                <w:b/>
                <w:bCs/>
                <w:lang w:eastAsia="ru-RU"/>
              </w:rPr>
            </w:pPr>
            <w:r w:rsidRPr="001C5A8A">
              <w:rPr>
                <w:b/>
                <w:bCs/>
                <w:lang w:eastAsia="ru-RU"/>
              </w:rPr>
              <w:t xml:space="preserve">Тема 2.4. </w:t>
            </w:r>
            <w:r w:rsidRPr="006D5C9B">
              <w:rPr>
                <w:b/>
                <w:bCs/>
                <w:sz w:val="24"/>
                <w:szCs w:val="24"/>
                <w:lang w:eastAsia="ru-RU"/>
              </w:rPr>
              <w:t>Организация личной гигиены пациента</w:t>
            </w:r>
          </w:p>
        </w:tc>
        <w:tc>
          <w:tcPr>
            <w:tcW w:w="9590" w:type="dxa"/>
            <w:shd w:val="clear" w:color="auto" w:fill="auto"/>
            <w:vAlign w:val="center"/>
            <w:hideMark/>
          </w:tcPr>
          <w:p w:rsidR="00480B89" w:rsidRPr="001C5A8A" w:rsidRDefault="00480B89" w:rsidP="004700C1">
            <w:pPr>
              <w:rPr>
                <w:b/>
                <w:bCs/>
                <w:lang w:eastAsia="ru-RU"/>
              </w:rPr>
            </w:pPr>
            <w:r w:rsidRPr="001C5A8A">
              <w:rPr>
                <w:b/>
                <w:bCs/>
                <w:lang w:eastAsia="ru-RU"/>
              </w:rPr>
              <w:t>Содержание</w:t>
            </w:r>
          </w:p>
        </w:tc>
        <w:tc>
          <w:tcPr>
            <w:tcW w:w="1985" w:type="dxa"/>
            <w:shd w:val="clear" w:color="000000" w:fill="FFFFFF"/>
            <w:vAlign w:val="center"/>
            <w:hideMark/>
          </w:tcPr>
          <w:p w:rsidR="00480B89" w:rsidRPr="001C5A8A" w:rsidRDefault="00480B89" w:rsidP="00F87816">
            <w:pPr>
              <w:jc w:val="center"/>
              <w:rPr>
                <w:b/>
                <w:bCs/>
                <w:i/>
                <w:iCs/>
                <w:lang w:eastAsia="ru-RU"/>
              </w:rPr>
            </w:pPr>
            <w:r>
              <w:rPr>
                <w:b/>
                <w:bCs/>
                <w:i/>
                <w:iCs/>
                <w:lang w:eastAsia="ru-RU"/>
              </w:rPr>
              <w:t>24</w:t>
            </w:r>
            <w:r w:rsidR="00291301">
              <w:rPr>
                <w:b/>
                <w:bCs/>
                <w:i/>
                <w:iCs/>
                <w:lang w:eastAsia="ru-RU"/>
              </w:rPr>
              <w:t>/</w:t>
            </w:r>
            <w:r>
              <w:rPr>
                <w:b/>
                <w:bCs/>
                <w:i/>
                <w:iCs/>
                <w:lang w:eastAsia="ru-RU"/>
              </w:rPr>
              <w:t>20</w:t>
            </w:r>
          </w:p>
        </w:tc>
      </w:tr>
      <w:tr w:rsidR="00480B89" w:rsidRPr="001C5A8A" w:rsidTr="003B48FB">
        <w:trPr>
          <w:trHeight w:val="65"/>
        </w:trPr>
        <w:tc>
          <w:tcPr>
            <w:tcW w:w="3275" w:type="dxa"/>
            <w:gridSpan w:val="2"/>
            <w:vMerge/>
            <w:vAlign w:val="center"/>
            <w:hideMark/>
          </w:tcPr>
          <w:p w:rsidR="00480B89" w:rsidRPr="001C5A8A" w:rsidRDefault="00480B89" w:rsidP="004700C1">
            <w:pPr>
              <w:rPr>
                <w:b/>
                <w:bCs/>
                <w:lang w:eastAsia="ru-RU"/>
              </w:rPr>
            </w:pPr>
          </w:p>
        </w:tc>
        <w:tc>
          <w:tcPr>
            <w:tcW w:w="9590" w:type="dxa"/>
            <w:shd w:val="clear" w:color="auto" w:fill="auto"/>
            <w:vAlign w:val="center"/>
            <w:hideMark/>
          </w:tcPr>
          <w:p w:rsidR="00480B89" w:rsidRPr="001C5A8A" w:rsidRDefault="00480B89" w:rsidP="00F87816">
            <w:pPr>
              <w:rPr>
                <w:lang w:eastAsia="ru-RU"/>
              </w:rPr>
            </w:pPr>
            <w:r w:rsidRPr="001C5A8A">
              <w:rPr>
                <w:lang w:eastAsia="ru-RU"/>
              </w:rPr>
              <w:t>Санитарно-эпидемиологические требования соблюдения правил личной гигиены пациента</w:t>
            </w:r>
          </w:p>
          <w:p w:rsidR="00480B89" w:rsidRPr="001C5A8A" w:rsidRDefault="00480B89" w:rsidP="00F87816">
            <w:pPr>
              <w:rPr>
                <w:lang w:eastAsia="ru-RU"/>
              </w:rPr>
            </w:pPr>
            <w:r w:rsidRPr="001C5A8A">
              <w:rPr>
                <w:lang w:eastAsia="ru-RU"/>
              </w:rPr>
              <w:t>Порядок проведения санитарной обработки пациента и гигиенического ухода за пациентом с недостаточностью самостоятельного ухода. Алгоритм смены нательного и постельного белья пациенту с недостаточностью самостоятельного ухода.</w:t>
            </w:r>
            <w:r w:rsidRPr="001C5A8A">
              <w:rPr>
                <w:lang w:eastAsia="ru-RU"/>
              </w:rPr>
              <w:br/>
              <w:t xml:space="preserve">Правила использования и хранения предметов ухода за пациентом. Методы пособия при физиологических отправлениях пациенту с недостаточностью самостоятельного ухода. Правила информирования об изменениях в состоянии </w:t>
            </w:r>
            <w:proofErr w:type="spellStart"/>
            <w:r w:rsidRPr="001C5A8A">
              <w:rPr>
                <w:lang w:eastAsia="ru-RU"/>
              </w:rPr>
              <w:t>пациента</w:t>
            </w:r>
            <w:proofErr w:type="gramStart"/>
            <w:r w:rsidRPr="001C5A8A">
              <w:rPr>
                <w:lang w:eastAsia="ru-RU"/>
              </w:rPr>
              <w:t>.О</w:t>
            </w:r>
            <w:proofErr w:type="gramEnd"/>
            <w:r w:rsidRPr="001C5A8A">
              <w:rPr>
                <w:lang w:eastAsia="ru-RU"/>
              </w:rPr>
              <w:t>прелости</w:t>
            </w:r>
            <w:proofErr w:type="spellEnd"/>
            <w:r w:rsidRPr="001C5A8A">
              <w:rPr>
                <w:lang w:eastAsia="ru-RU"/>
              </w:rPr>
              <w:t xml:space="preserve"> (причины, места образования, меры профилактики).</w:t>
            </w:r>
          </w:p>
        </w:tc>
        <w:tc>
          <w:tcPr>
            <w:tcW w:w="1985" w:type="dxa"/>
            <w:shd w:val="clear" w:color="000000" w:fill="FFFFFF"/>
            <w:vAlign w:val="center"/>
            <w:hideMark/>
          </w:tcPr>
          <w:p w:rsidR="00480B89" w:rsidRPr="001C5A8A" w:rsidRDefault="00480B89" w:rsidP="004700C1">
            <w:pPr>
              <w:jc w:val="center"/>
              <w:rPr>
                <w:i/>
                <w:iCs/>
                <w:lang w:eastAsia="ru-RU"/>
              </w:rPr>
            </w:pPr>
            <w:r w:rsidRPr="001C5A8A">
              <w:rPr>
                <w:i/>
                <w:iCs/>
                <w:lang w:eastAsia="ru-RU"/>
              </w:rPr>
              <w:t>4</w:t>
            </w:r>
          </w:p>
          <w:p w:rsidR="00480B89" w:rsidRPr="001C5A8A" w:rsidRDefault="00480B89" w:rsidP="004700C1">
            <w:pPr>
              <w:jc w:val="center"/>
              <w:rPr>
                <w:i/>
                <w:iCs/>
                <w:lang w:eastAsia="ru-RU"/>
              </w:rPr>
            </w:pPr>
            <w:r w:rsidRPr="001C5A8A">
              <w:rPr>
                <w:i/>
                <w:iCs/>
                <w:lang w:eastAsia="ru-RU"/>
              </w:rPr>
              <w:t> </w:t>
            </w:r>
          </w:p>
        </w:tc>
      </w:tr>
      <w:tr w:rsidR="00480B89" w:rsidRPr="001C5A8A" w:rsidTr="003B48FB">
        <w:trPr>
          <w:trHeight w:val="65"/>
        </w:trPr>
        <w:tc>
          <w:tcPr>
            <w:tcW w:w="3275" w:type="dxa"/>
            <w:gridSpan w:val="2"/>
            <w:vMerge/>
            <w:vAlign w:val="center"/>
            <w:hideMark/>
          </w:tcPr>
          <w:p w:rsidR="00480B89" w:rsidRPr="001C5A8A" w:rsidRDefault="00480B89" w:rsidP="004700C1">
            <w:pPr>
              <w:rPr>
                <w:b/>
                <w:bCs/>
                <w:lang w:eastAsia="ru-RU"/>
              </w:rPr>
            </w:pPr>
          </w:p>
        </w:tc>
        <w:tc>
          <w:tcPr>
            <w:tcW w:w="9590" w:type="dxa"/>
            <w:shd w:val="clear" w:color="auto" w:fill="auto"/>
            <w:vAlign w:val="center"/>
            <w:hideMark/>
          </w:tcPr>
          <w:p w:rsidR="00480B89" w:rsidRPr="001C5A8A" w:rsidRDefault="00480B89" w:rsidP="00E85FBF">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480B89" w:rsidRPr="001C5A8A" w:rsidRDefault="00480B89" w:rsidP="004700C1">
            <w:pPr>
              <w:jc w:val="center"/>
              <w:rPr>
                <w:i/>
                <w:iCs/>
                <w:lang w:eastAsia="ru-RU"/>
              </w:rPr>
            </w:pPr>
            <w:r w:rsidRPr="001C5A8A">
              <w:rPr>
                <w:i/>
                <w:iCs/>
                <w:lang w:eastAsia="ru-RU"/>
              </w:rPr>
              <w:t> </w:t>
            </w:r>
          </w:p>
          <w:p w:rsidR="00480B89" w:rsidRPr="001C5A8A" w:rsidRDefault="00480B89" w:rsidP="004700C1">
            <w:pPr>
              <w:jc w:val="center"/>
              <w:rPr>
                <w:b/>
                <w:i/>
                <w:iCs/>
                <w:lang w:eastAsia="ru-RU"/>
              </w:rPr>
            </w:pPr>
            <w:r>
              <w:rPr>
                <w:b/>
                <w:i/>
                <w:iCs/>
                <w:lang w:eastAsia="ru-RU"/>
              </w:rPr>
              <w:t>20</w:t>
            </w:r>
          </w:p>
        </w:tc>
      </w:tr>
      <w:tr w:rsidR="00480B89" w:rsidRPr="001C5A8A" w:rsidTr="003B48FB">
        <w:trPr>
          <w:trHeight w:val="65"/>
        </w:trPr>
        <w:tc>
          <w:tcPr>
            <w:tcW w:w="3275" w:type="dxa"/>
            <w:gridSpan w:val="2"/>
            <w:vMerge/>
            <w:vAlign w:val="center"/>
            <w:hideMark/>
          </w:tcPr>
          <w:p w:rsidR="00480B89" w:rsidRPr="001C5A8A" w:rsidRDefault="00480B89" w:rsidP="004700C1">
            <w:pPr>
              <w:rPr>
                <w:b/>
                <w:bCs/>
                <w:lang w:eastAsia="ru-RU"/>
              </w:rPr>
            </w:pPr>
          </w:p>
        </w:tc>
        <w:tc>
          <w:tcPr>
            <w:tcW w:w="9590" w:type="dxa"/>
            <w:shd w:val="clear" w:color="auto" w:fill="auto"/>
            <w:vAlign w:val="center"/>
            <w:hideMark/>
          </w:tcPr>
          <w:p w:rsidR="00480B89" w:rsidRPr="001C5A8A" w:rsidRDefault="00480B89" w:rsidP="004700C1">
            <w:pPr>
              <w:rPr>
                <w:b/>
                <w:bCs/>
                <w:lang w:eastAsia="ru-RU"/>
              </w:rPr>
            </w:pPr>
            <w:r>
              <w:rPr>
                <w:b/>
                <w:bCs/>
                <w:lang w:eastAsia="ru-RU"/>
              </w:rPr>
              <w:t>Практическое занятие № 11</w:t>
            </w:r>
          </w:p>
          <w:p w:rsidR="00480B89" w:rsidRPr="001C5A8A" w:rsidRDefault="00480B89" w:rsidP="004700C1">
            <w:pPr>
              <w:rPr>
                <w:b/>
                <w:bCs/>
                <w:lang w:eastAsia="ru-RU"/>
              </w:rPr>
            </w:pPr>
            <w:r w:rsidRPr="003F418E">
              <w:rPr>
                <w:b/>
                <w:sz w:val="24"/>
                <w:szCs w:val="24"/>
                <w:lang w:eastAsia="ru-RU"/>
              </w:rPr>
              <w:t>Смена нательного и постельного белья</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приготовление постели пациенту</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смена постельного белья продольным способом</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смена постельного белья поперечным способом</w:t>
            </w:r>
          </w:p>
          <w:p w:rsidR="00480B89" w:rsidRPr="00480B89"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смена белья и одежды тяжелобольному</w:t>
            </w:r>
          </w:p>
        </w:tc>
        <w:tc>
          <w:tcPr>
            <w:tcW w:w="1985" w:type="dxa"/>
            <w:shd w:val="clear" w:color="000000" w:fill="FFFFFF"/>
            <w:vAlign w:val="center"/>
            <w:hideMark/>
          </w:tcPr>
          <w:p w:rsidR="00480B89" w:rsidRPr="001C5A8A" w:rsidRDefault="00480B89" w:rsidP="004700C1">
            <w:pPr>
              <w:jc w:val="center"/>
              <w:rPr>
                <w:i/>
                <w:iCs/>
                <w:lang w:eastAsia="ru-RU"/>
              </w:rPr>
            </w:pPr>
            <w:r w:rsidRPr="001C5A8A">
              <w:rPr>
                <w:i/>
                <w:iCs/>
                <w:lang w:eastAsia="ru-RU"/>
              </w:rPr>
              <w:t> </w:t>
            </w:r>
          </w:p>
          <w:p w:rsidR="00480B89" w:rsidRPr="001C5A8A" w:rsidRDefault="00480B89" w:rsidP="004700C1">
            <w:pPr>
              <w:jc w:val="center"/>
              <w:rPr>
                <w:i/>
                <w:iCs/>
                <w:lang w:eastAsia="ru-RU"/>
              </w:rPr>
            </w:pPr>
            <w:r w:rsidRPr="001C5A8A">
              <w:rPr>
                <w:i/>
                <w:iCs/>
                <w:lang w:eastAsia="ru-RU"/>
              </w:rPr>
              <w:t>4</w:t>
            </w:r>
          </w:p>
        </w:tc>
      </w:tr>
      <w:tr w:rsidR="00480B89" w:rsidRPr="001C5A8A" w:rsidTr="003B48FB">
        <w:trPr>
          <w:trHeight w:val="326"/>
        </w:trPr>
        <w:tc>
          <w:tcPr>
            <w:tcW w:w="3275" w:type="dxa"/>
            <w:gridSpan w:val="2"/>
            <w:vMerge/>
            <w:vAlign w:val="center"/>
          </w:tcPr>
          <w:p w:rsidR="00480B89" w:rsidRPr="001C5A8A" w:rsidRDefault="00480B89" w:rsidP="004700C1">
            <w:pPr>
              <w:rPr>
                <w:b/>
                <w:bCs/>
                <w:lang w:eastAsia="ru-RU"/>
              </w:rPr>
            </w:pPr>
          </w:p>
        </w:tc>
        <w:tc>
          <w:tcPr>
            <w:tcW w:w="9590" w:type="dxa"/>
            <w:shd w:val="clear" w:color="auto" w:fill="auto"/>
            <w:vAlign w:val="center"/>
          </w:tcPr>
          <w:p w:rsidR="00480B89" w:rsidRPr="001C5A8A" w:rsidRDefault="00480B89" w:rsidP="004700C1">
            <w:pPr>
              <w:rPr>
                <w:b/>
                <w:lang w:eastAsia="ru-RU"/>
              </w:rPr>
            </w:pPr>
            <w:r w:rsidRPr="001C5A8A">
              <w:rPr>
                <w:b/>
                <w:bCs/>
                <w:lang w:eastAsia="ru-RU"/>
              </w:rPr>
              <w:t xml:space="preserve">Практическое занятие № </w:t>
            </w:r>
            <w:r>
              <w:rPr>
                <w:b/>
                <w:lang w:eastAsia="ru-RU"/>
              </w:rPr>
              <w:t>12</w:t>
            </w:r>
          </w:p>
          <w:p w:rsidR="00480B89" w:rsidRPr="003F418E" w:rsidRDefault="00480B89" w:rsidP="00480B89">
            <w:pPr>
              <w:jc w:val="both"/>
              <w:rPr>
                <w:b/>
                <w:sz w:val="24"/>
                <w:szCs w:val="24"/>
                <w:lang w:eastAsia="ru-RU"/>
              </w:rPr>
            </w:pPr>
            <w:r w:rsidRPr="003F418E">
              <w:rPr>
                <w:b/>
                <w:sz w:val="24"/>
                <w:szCs w:val="24"/>
                <w:lang w:eastAsia="ru-RU"/>
              </w:rPr>
              <w:t>Профилактика пролежней.</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уход за кожей и влажное обтирание пациента</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 xml:space="preserve">оценка риска развития пролежней по шкале </w:t>
            </w:r>
            <w:proofErr w:type="spellStart"/>
            <w:r w:rsidRPr="003F418E">
              <w:rPr>
                <w:snapToGrid w:val="0"/>
                <w:sz w:val="20"/>
                <w:szCs w:val="20"/>
                <w:lang w:eastAsia="ru-RU"/>
              </w:rPr>
              <w:t>Waterlow</w:t>
            </w:r>
            <w:proofErr w:type="spellEnd"/>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составление памяток для пациентов и их родственников по профилактике пролежней</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расчет дневного рациона питания с целью профилактики пролежней</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применение современных средств ухода: пластыри, повязки.</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lastRenderedPageBreak/>
              <w:t>оценка степени тяжести пролежней</w:t>
            </w:r>
          </w:p>
          <w:p w:rsidR="00480B89" w:rsidRPr="001C5A8A" w:rsidRDefault="00480B89" w:rsidP="00480B89">
            <w:pPr>
              <w:rPr>
                <w:b/>
                <w:bCs/>
                <w:lang w:eastAsia="ru-RU"/>
              </w:rPr>
            </w:pPr>
            <w:r w:rsidRPr="003F418E">
              <w:rPr>
                <w:snapToGrid w:val="0"/>
                <w:sz w:val="20"/>
                <w:szCs w:val="20"/>
                <w:lang w:eastAsia="ru-RU"/>
              </w:rPr>
              <w:t>уход и профилактика пролежней</w:t>
            </w:r>
          </w:p>
        </w:tc>
        <w:tc>
          <w:tcPr>
            <w:tcW w:w="1985" w:type="dxa"/>
            <w:shd w:val="clear" w:color="000000" w:fill="FFFFFF"/>
            <w:vAlign w:val="center"/>
          </w:tcPr>
          <w:p w:rsidR="00480B89" w:rsidRPr="001C5A8A" w:rsidRDefault="00480B89" w:rsidP="004700C1">
            <w:pPr>
              <w:jc w:val="center"/>
              <w:rPr>
                <w:i/>
                <w:iCs/>
                <w:lang w:eastAsia="ru-RU"/>
              </w:rPr>
            </w:pPr>
            <w:r w:rsidRPr="001C5A8A">
              <w:rPr>
                <w:i/>
                <w:iCs/>
                <w:lang w:eastAsia="ru-RU"/>
              </w:rPr>
              <w:lastRenderedPageBreak/>
              <w:t>4</w:t>
            </w:r>
          </w:p>
        </w:tc>
      </w:tr>
      <w:tr w:rsidR="00480B89" w:rsidRPr="001C5A8A" w:rsidTr="003B48FB">
        <w:trPr>
          <w:trHeight w:val="715"/>
        </w:trPr>
        <w:tc>
          <w:tcPr>
            <w:tcW w:w="3275" w:type="dxa"/>
            <w:gridSpan w:val="2"/>
            <w:vMerge/>
            <w:vAlign w:val="center"/>
          </w:tcPr>
          <w:p w:rsidR="00480B89" w:rsidRPr="001C5A8A" w:rsidRDefault="00480B89" w:rsidP="004700C1">
            <w:pPr>
              <w:rPr>
                <w:b/>
                <w:bCs/>
                <w:lang w:eastAsia="ru-RU"/>
              </w:rPr>
            </w:pPr>
          </w:p>
        </w:tc>
        <w:tc>
          <w:tcPr>
            <w:tcW w:w="9590" w:type="dxa"/>
            <w:shd w:val="clear" w:color="auto" w:fill="auto"/>
            <w:vAlign w:val="center"/>
          </w:tcPr>
          <w:p w:rsidR="00480B89" w:rsidRPr="001C5A8A" w:rsidRDefault="00480B89" w:rsidP="004700C1">
            <w:pPr>
              <w:rPr>
                <w:lang w:eastAsia="ru-RU"/>
              </w:rPr>
            </w:pPr>
            <w:r w:rsidRPr="001C5A8A">
              <w:rPr>
                <w:b/>
                <w:bCs/>
                <w:lang w:eastAsia="ru-RU"/>
              </w:rPr>
              <w:t xml:space="preserve">Практическое занятие № </w:t>
            </w:r>
            <w:r>
              <w:rPr>
                <w:b/>
                <w:lang w:eastAsia="ru-RU"/>
              </w:rPr>
              <w:t>13</w:t>
            </w:r>
          </w:p>
          <w:p w:rsidR="00480B89" w:rsidRPr="00480B89"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b/>
                <w:sz w:val="24"/>
                <w:szCs w:val="24"/>
                <w:lang w:eastAsia="ru-RU"/>
              </w:rPr>
              <w:t>Проведение утреннего туалета тяжелобольного пациента.</w:t>
            </w:r>
            <w:r w:rsidRPr="001C5A8A">
              <w:rPr>
                <w:lang w:eastAsia="ru-RU"/>
              </w:rPr>
              <w:t xml:space="preserve"> </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уход за полостью рта</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уход за глазами</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уход за ушами</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уход за носом</w:t>
            </w:r>
          </w:p>
          <w:p w:rsidR="00480B89" w:rsidRPr="003F418E" w:rsidRDefault="00480B89" w:rsidP="00D33766">
            <w:pPr>
              <w:pStyle w:val="a5"/>
              <w:widowControl/>
              <w:numPr>
                <w:ilvl w:val="0"/>
                <w:numId w:val="37"/>
              </w:numPr>
              <w:tabs>
                <w:tab w:val="left" w:pos="165"/>
                <w:tab w:val="left" w:pos="195"/>
              </w:tabs>
              <w:autoSpaceDE/>
              <w:autoSpaceDN/>
              <w:ind w:left="34" w:firstLine="0"/>
              <w:contextualSpacing/>
              <w:jc w:val="left"/>
              <w:rPr>
                <w:snapToGrid w:val="0"/>
                <w:sz w:val="20"/>
                <w:szCs w:val="20"/>
                <w:lang w:eastAsia="ru-RU"/>
              </w:rPr>
            </w:pPr>
            <w:r w:rsidRPr="003F418E">
              <w:rPr>
                <w:snapToGrid w:val="0"/>
                <w:sz w:val="20"/>
                <w:szCs w:val="20"/>
                <w:lang w:eastAsia="ru-RU"/>
              </w:rPr>
              <w:t>стрижка ногтей</w:t>
            </w:r>
          </w:p>
          <w:p w:rsidR="00480B89" w:rsidRDefault="00480B89" w:rsidP="00D33766">
            <w:pPr>
              <w:pStyle w:val="a5"/>
              <w:widowControl/>
              <w:numPr>
                <w:ilvl w:val="0"/>
                <w:numId w:val="38"/>
              </w:numPr>
              <w:tabs>
                <w:tab w:val="left" w:pos="318"/>
              </w:tabs>
              <w:autoSpaceDE/>
              <w:autoSpaceDN/>
              <w:spacing w:after="200"/>
              <w:ind w:left="34" w:firstLine="0"/>
              <w:contextualSpacing/>
              <w:jc w:val="left"/>
              <w:rPr>
                <w:sz w:val="20"/>
                <w:szCs w:val="20"/>
                <w:lang w:eastAsia="ru-RU"/>
              </w:rPr>
            </w:pPr>
            <w:r w:rsidRPr="003F418E">
              <w:rPr>
                <w:sz w:val="20"/>
                <w:szCs w:val="20"/>
                <w:lang w:eastAsia="ru-RU"/>
              </w:rPr>
              <w:t>бритьё лица</w:t>
            </w:r>
          </w:p>
          <w:p w:rsidR="00480B89" w:rsidRPr="00480B89" w:rsidRDefault="00480B89" w:rsidP="00D33766">
            <w:pPr>
              <w:pStyle w:val="a5"/>
              <w:widowControl/>
              <w:numPr>
                <w:ilvl w:val="0"/>
                <w:numId w:val="38"/>
              </w:numPr>
              <w:tabs>
                <w:tab w:val="left" w:pos="318"/>
              </w:tabs>
              <w:autoSpaceDE/>
              <w:autoSpaceDN/>
              <w:spacing w:after="200"/>
              <w:ind w:left="34" w:firstLine="0"/>
              <w:contextualSpacing/>
              <w:jc w:val="left"/>
              <w:rPr>
                <w:sz w:val="20"/>
                <w:szCs w:val="20"/>
                <w:lang w:eastAsia="ru-RU"/>
              </w:rPr>
            </w:pPr>
            <w:r w:rsidRPr="00480B89">
              <w:rPr>
                <w:sz w:val="20"/>
                <w:szCs w:val="20"/>
                <w:lang w:eastAsia="ru-RU"/>
              </w:rPr>
              <w:t>уход за волосами</w:t>
            </w:r>
          </w:p>
        </w:tc>
        <w:tc>
          <w:tcPr>
            <w:tcW w:w="1985" w:type="dxa"/>
            <w:shd w:val="clear" w:color="000000" w:fill="FFFFFF"/>
            <w:vAlign w:val="center"/>
          </w:tcPr>
          <w:p w:rsidR="00480B89" w:rsidRPr="001C5A8A" w:rsidRDefault="00480B89" w:rsidP="004700C1">
            <w:pPr>
              <w:jc w:val="center"/>
              <w:rPr>
                <w:i/>
                <w:iCs/>
                <w:lang w:eastAsia="ru-RU"/>
              </w:rPr>
            </w:pPr>
            <w:r w:rsidRPr="001C5A8A">
              <w:rPr>
                <w:i/>
                <w:iCs/>
                <w:lang w:eastAsia="ru-RU"/>
              </w:rPr>
              <w:t>4</w:t>
            </w:r>
          </w:p>
        </w:tc>
      </w:tr>
      <w:tr w:rsidR="00480B89" w:rsidRPr="001C5A8A" w:rsidTr="003B48FB">
        <w:trPr>
          <w:trHeight w:val="65"/>
        </w:trPr>
        <w:tc>
          <w:tcPr>
            <w:tcW w:w="3275" w:type="dxa"/>
            <w:gridSpan w:val="2"/>
            <w:vMerge/>
            <w:vAlign w:val="center"/>
          </w:tcPr>
          <w:p w:rsidR="00480B89" w:rsidRPr="001C5A8A" w:rsidRDefault="00480B89" w:rsidP="004700C1">
            <w:pPr>
              <w:rPr>
                <w:b/>
                <w:bCs/>
                <w:lang w:eastAsia="ru-RU"/>
              </w:rPr>
            </w:pPr>
          </w:p>
        </w:tc>
        <w:tc>
          <w:tcPr>
            <w:tcW w:w="9590" w:type="dxa"/>
            <w:shd w:val="clear" w:color="auto" w:fill="auto"/>
            <w:vAlign w:val="center"/>
          </w:tcPr>
          <w:p w:rsidR="00480B89" w:rsidRPr="001C5A8A" w:rsidRDefault="00480B89" w:rsidP="004700C1">
            <w:pPr>
              <w:rPr>
                <w:b/>
                <w:bCs/>
                <w:lang w:eastAsia="ru-RU"/>
              </w:rPr>
            </w:pPr>
            <w:r>
              <w:rPr>
                <w:b/>
                <w:bCs/>
                <w:lang w:eastAsia="ru-RU"/>
              </w:rPr>
              <w:t>Практическое занятие № 14</w:t>
            </w:r>
          </w:p>
          <w:p w:rsidR="00480B89" w:rsidRDefault="00480B89" w:rsidP="004700C1">
            <w:pPr>
              <w:rPr>
                <w:b/>
                <w:sz w:val="24"/>
                <w:szCs w:val="24"/>
                <w:lang w:eastAsia="ru-RU"/>
              </w:rPr>
            </w:pPr>
            <w:r w:rsidRPr="003F418E">
              <w:rPr>
                <w:b/>
                <w:sz w:val="24"/>
                <w:szCs w:val="24"/>
                <w:lang w:eastAsia="ru-RU"/>
              </w:rPr>
              <w:t>Уход за наружными половыми органами мужчины.</w:t>
            </w:r>
          </w:p>
          <w:p w:rsidR="00480B89" w:rsidRPr="003F418E" w:rsidRDefault="00480B89" w:rsidP="00D33766">
            <w:pPr>
              <w:pStyle w:val="a5"/>
              <w:widowControl/>
              <w:numPr>
                <w:ilvl w:val="0"/>
                <w:numId w:val="39"/>
              </w:numPr>
              <w:tabs>
                <w:tab w:val="left" w:pos="165"/>
                <w:tab w:val="left" w:pos="318"/>
              </w:tabs>
              <w:autoSpaceDE/>
              <w:autoSpaceDN/>
              <w:ind w:left="34" w:firstLine="0"/>
              <w:contextualSpacing/>
              <w:jc w:val="left"/>
              <w:rPr>
                <w:snapToGrid w:val="0"/>
                <w:sz w:val="20"/>
                <w:szCs w:val="20"/>
                <w:lang w:eastAsia="ru-RU"/>
              </w:rPr>
            </w:pPr>
            <w:r w:rsidRPr="003F418E">
              <w:rPr>
                <w:snapToGrid w:val="0"/>
                <w:sz w:val="20"/>
                <w:szCs w:val="20"/>
                <w:lang w:eastAsia="ru-RU"/>
              </w:rPr>
              <w:t>подача судна</w:t>
            </w:r>
          </w:p>
          <w:p w:rsidR="00480B89" w:rsidRPr="003F418E" w:rsidRDefault="00480B89" w:rsidP="00D33766">
            <w:pPr>
              <w:pStyle w:val="a5"/>
              <w:widowControl/>
              <w:numPr>
                <w:ilvl w:val="0"/>
                <w:numId w:val="39"/>
              </w:numPr>
              <w:tabs>
                <w:tab w:val="left" w:pos="165"/>
                <w:tab w:val="left" w:pos="318"/>
              </w:tabs>
              <w:autoSpaceDE/>
              <w:autoSpaceDN/>
              <w:ind w:left="34" w:firstLine="0"/>
              <w:contextualSpacing/>
              <w:jc w:val="left"/>
              <w:rPr>
                <w:snapToGrid w:val="0"/>
                <w:sz w:val="20"/>
                <w:szCs w:val="20"/>
                <w:lang w:eastAsia="ru-RU"/>
              </w:rPr>
            </w:pPr>
            <w:r w:rsidRPr="003F418E">
              <w:rPr>
                <w:snapToGrid w:val="0"/>
                <w:sz w:val="20"/>
                <w:szCs w:val="20"/>
                <w:lang w:eastAsia="ru-RU"/>
              </w:rPr>
              <w:t>подача мочеприемника</w:t>
            </w:r>
          </w:p>
          <w:p w:rsidR="00480B89" w:rsidRPr="001C5A8A" w:rsidRDefault="00480B89" w:rsidP="00480B89">
            <w:pPr>
              <w:rPr>
                <w:b/>
                <w:bCs/>
                <w:lang w:eastAsia="ru-RU"/>
              </w:rPr>
            </w:pPr>
            <w:r w:rsidRPr="003F418E">
              <w:rPr>
                <w:snapToGrid w:val="0"/>
                <w:sz w:val="20"/>
                <w:szCs w:val="20"/>
                <w:lang w:eastAsia="ru-RU"/>
              </w:rPr>
              <w:t>уход за промежностью</w:t>
            </w:r>
          </w:p>
        </w:tc>
        <w:tc>
          <w:tcPr>
            <w:tcW w:w="1985" w:type="dxa"/>
            <w:shd w:val="clear" w:color="000000" w:fill="FFFFFF"/>
            <w:vAlign w:val="center"/>
          </w:tcPr>
          <w:p w:rsidR="00480B89" w:rsidRPr="001C5A8A" w:rsidRDefault="00480B89" w:rsidP="004700C1">
            <w:pPr>
              <w:jc w:val="center"/>
              <w:rPr>
                <w:i/>
                <w:iCs/>
                <w:lang w:eastAsia="ru-RU"/>
              </w:rPr>
            </w:pPr>
            <w:r w:rsidRPr="001C5A8A">
              <w:rPr>
                <w:i/>
                <w:iCs/>
                <w:lang w:eastAsia="ru-RU"/>
              </w:rPr>
              <w:t>4</w:t>
            </w:r>
          </w:p>
        </w:tc>
      </w:tr>
      <w:tr w:rsidR="00480B89" w:rsidRPr="001C5A8A" w:rsidTr="003B48FB">
        <w:trPr>
          <w:trHeight w:val="65"/>
        </w:trPr>
        <w:tc>
          <w:tcPr>
            <w:tcW w:w="3275" w:type="dxa"/>
            <w:gridSpan w:val="2"/>
            <w:vMerge/>
            <w:vAlign w:val="center"/>
          </w:tcPr>
          <w:p w:rsidR="00480B89" w:rsidRPr="001C5A8A" w:rsidRDefault="00480B89" w:rsidP="004700C1">
            <w:pPr>
              <w:rPr>
                <w:b/>
                <w:bCs/>
                <w:lang w:eastAsia="ru-RU"/>
              </w:rPr>
            </w:pPr>
          </w:p>
        </w:tc>
        <w:tc>
          <w:tcPr>
            <w:tcW w:w="9590" w:type="dxa"/>
            <w:shd w:val="clear" w:color="auto" w:fill="auto"/>
            <w:vAlign w:val="center"/>
          </w:tcPr>
          <w:p w:rsidR="00480B89" w:rsidRPr="001C5A8A" w:rsidRDefault="00480B89" w:rsidP="00480B89">
            <w:pPr>
              <w:rPr>
                <w:b/>
                <w:bCs/>
                <w:lang w:eastAsia="ru-RU"/>
              </w:rPr>
            </w:pPr>
            <w:r>
              <w:rPr>
                <w:b/>
                <w:bCs/>
                <w:lang w:eastAsia="ru-RU"/>
              </w:rPr>
              <w:t>Практическое занятие № 15</w:t>
            </w:r>
          </w:p>
          <w:p w:rsidR="00480B89" w:rsidRDefault="00480B89" w:rsidP="004700C1">
            <w:pPr>
              <w:rPr>
                <w:b/>
                <w:sz w:val="24"/>
                <w:szCs w:val="24"/>
                <w:lang w:eastAsia="ru-RU"/>
              </w:rPr>
            </w:pPr>
            <w:r w:rsidRPr="003F418E">
              <w:rPr>
                <w:b/>
                <w:sz w:val="24"/>
                <w:szCs w:val="24"/>
                <w:lang w:eastAsia="ru-RU"/>
              </w:rPr>
              <w:t>Уход за наружными половыми органами женщины.</w:t>
            </w:r>
          </w:p>
          <w:p w:rsidR="00480B89" w:rsidRPr="003F418E" w:rsidRDefault="00480B89" w:rsidP="00D33766">
            <w:pPr>
              <w:pStyle w:val="a5"/>
              <w:widowControl/>
              <w:numPr>
                <w:ilvl w:val="0"/>
                <w:numId w:val="40"/>
              </w:numPr>
              <w:tabs>
                <w:tab w:val="left" w:pos="165"/>
                <w:tab w:val="left" w:pos="318"/>
              </w:tabs>
              <w:autoSpaceDE/>
              <w:autoSpaceDN/>
              <w:ind w:left="34" w:firstLine="0"/>
              <w:contextualSpacing/>
              <w:jc w:val="left"/>
              <w:rPr>
                <w:snapToGrid w:val="0"/>
                <w:sz w:val="20"/>
                <w:szCs w:val="20"/>
                <w:lang w:eastAsia="ru-RU"/>
              </w:rPr>
            </w:pPr>
            <w:r w:rsidRPr="003F418E">
              <w:rPr>
                <w:snapToGrid w:val="0"/>
                <w:sz w:val="20"/>
                <w:szCs w:val="20"/>
                <w:lang w:eastAsia="ru-RU"/>
              </w:rPr>
              <w:t>подача судна</w:t>
            </w:r>
          </w:p>
          <w:p w:rsidR="00480B89" w:rsidRPr="00480B89" w:rsidRDefault="00480B89" w:rsidP="00D33766">
            <w:pPr>
              <w:pStyle w:val="a5"/>
              <w:widowControl/>
              <w:numPr>
                <w:ilvl w:val="0"/>
                <w:numId w:val="40"/>
              </w:numPr>
              <w:tabs>
                <w:tab w:val="left" w:pos="165"/>
                <w:tab w:val="left" w:pos="318"/>
              </w:tabs>
              <w:autoSpaceDE/>
              <w:autoSpaceDN/>
              <w:ind w:left="34" w:firstLine="0"/>
              <w:contextualSpacing/>
              <w:jc w:val="left"/>
              <w:rPr>
                <w:snapToGrid w:val="0"/>
                <w:sz w:val="20"/>
                <w:szCs w:val="20"/>
                <w:lang w:eastAsia="ru-RU"/>
              </w:rPr>
            </w:pPr>
            <w:r w:rsidRPr="003F418E">
              <w:rPr>
                <w:snapToGrid w:val="0"/>
                <w:sz w:val="20"/>
                <w:szCs w:val="20"/>
                <w:lang w:eastAsia="ru-RU"/>
              </w:rPr>
              <w:t xml:space="preserve">уход за промежностью </w:t>
            </w:r>
          </w:p>
        </w:tc>
        <w:tc>
          <w:tcPr>
            <w:tcW w:w="1985" w:type="dxa"/>
            <w:shd w:val="clear" w:color="000000" w:fill="FFFFFF"/>
            <w:vAlign w:val="center"/>
          </w:tcPr>
          <w:p w:rsidR="00480B89" w:rsidRPr="001C5A8A" w:rsidRDefault="00480B89" w:rsidP="004700C1">
            <w:pPr>
              <w:jc w:val="center"/>
              <w:rPr>
                <w:i/>
                <w:iCs/>
                <w:lang w:eastAsia="ru-RU"/>
              </w:rPr>
            </w:pPr>
            <w:r>
              <w:rPr>
                <w:i/>
                <w:iCs/>
                <w:lang w:eastAsia="ru-RU"/>
              </w:rPr>
              <w:t>4</w:t>
            </w:r>
          </w:p>
        </w:tc>
      </w:tr>
      <w:tr w:rsidR="00D042C5" w:rsidRPr="001C5A8A" w:rsidTr="003B48FB">
        <w:trPr>
          <w:trHeight w:val="65"/>
        </w:trPr>
        <w:tc>
          <w:tcPr>
            <w:tcW w:w="3275" w:type="dxa"/>
            <w:gridSpan w:val="2"/>
            <w:vMerge w:val="restart"/>
            <w:shd w:val="clear" w:color="000000" w:fill="FFFFFF"/>
            <w:vAlign w:val="center"/>
            <w:hideMark/>
          </w:tcPr>
          <w:p w:rsidR="00D042C5" w:rsidRPr="001C5A8A" w:rsidRDefault="00D042C5" w:rsidP="004700C1">
            <w:pPr>
              <w:rPr>
                <w:b/>
                <w:bCs/>
                <w:lang w:eastAsia="ru-RU"/>
              </w:rPr>
            </w:pPr>
            <w:r w:rsidRPr="001C5A8A">
              <w:rPr>
                <w:b/>
                <w:bCs/>
                <w:lang w:eastAsia="ru-RU"/>
              </w:rPr>
              <w:t xml:space="preserve">Тема 2.5. </w:t>
            </w:r>
            <w:r w:rsidR="00480B89" w:rsidRPr="006D5C9B">
              <w:rPr>
                <w:b/>
                <w:bCs/>
                <w:sz w:val="24"/>
                <w:szCs w:val="24"/>
                <w:lang w:eastAsia="ru-RU"/>
              </w:rPr>
              <w:t>Клизмы. Газоотводная трубка.</w:t>
            </w: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t>Содержание</w:t>
            </w:r>
          </w:p>
        </w:tc>
        <w:tc>
          <w:tcPr>
            <w:tcW w:w="1985" w:type="dxa"/>
            <w:shd w:val="clear" w:color="000000" w:fill="FFFFFF"/>
            <w:vAlign w:val="center"/>
            <w:hideMark/>
          </w:tcPr>
          <w:p w:rsidR="00D042C5" w:rsidRPr="001C5A8A" w:rsidRDefault="00480B89" w:rsidP="004700C1">
            <w:pPr>
              <w:jc w:val="center"/>
              <w:rPr>
                <w:b/>
                <w:bCs/>
                <w:i/>
                <w:iCs/>
                <w:lang w:eastAsia="ru-RU"/>
              </w:rPr>
            </w:pPr>
            <w:r>
              <w:rPr>
                <w:b/>
                <w:bCs/>
                <w:i/>
                <w:iCs/>
                <w:lang w:eastAsia="ru-RU"/>
              </w:rPr>
              <w:t>14/12</w:t>
            </w:r>
          </w:p>
        </w:tc>
      </w:tr>
      <w:tr w:rsidR="00D042C5" w:rsidRPr="001C5A8A" w:rsidTr="003B48FB">
        <w:trPr>
          <w:trHeight w:val="1776"/>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480B89" w:rsidRPr="001C5A8A" w:rsidRDefault="00480B89" w:rsidP="00480B89">
            <w:pPr>
              <w:contextualSpacing/>
              <w:jc w:val="both"/>
              <w:rPr>
                <w:sz w:val="24"/>
                <w:szCs w:val="24"/>
                <w:lang w:eastAsia="ru-RU"/>
              </w:rPr>
            </w:pPr>
            <w:r w:rsidRPr="001C5A8A">
              <w:rPr>
                <w:sz w:val="24"/>
                <w:szCs w:val="24"/>
                <w:lang w:eastAsia="ru-RU"/>
              </w:rPr>
              <w:t>Первичная оценка потребности в физиологических отправлениях.  Особенности потребности в физиологических отправлениях в разных возрастных группах. Возможные проблемы пациента, связанные с неудовлетворением потребности в физиологических отправлениях.</w:t>
            </w:r>
          </w:p>
          <w:p w:rsidR="00480B89" w:rsidRPr="001C5A8A" w:rsidRDefault="00480B89" w:rsidP="00480B89">
            <w:pPr>
              <w:contextualSpacing/>
              <w:jc w:val="both"/>
              <w:rPr>
                <w:sz w:val="24"/>
                <w:szCs w:val="24"/>
                <w:lang w:eastAsia="ru-RU"/>
              </w:rPr>
            </w:pPr>
            <w:r w:rsidRPr="001C5A8A">
              <w:rPr>
                <w:sz w:val="24"/>
                <w:szCs w:val="24"/>
                <w:lang w:eastAsia="ru-RU"/>
              </w:rPr>
              <w:t xml:space="preserve">Газоотводная трубка. Цели ее применения, противопоказания и возможные осложнения. Постановка газоотводной трубки. </w:t>
            </w:r>
          </w:p>
          <w:p w:rsidR="00D042C5" w:rsidRPr="001C5A8A" w:rsidRDefault="00480B89" w:rsidP="00480B89">
            <w:pPr>
              <w:rPr>
                <w:lang w:eastAsia="ru-RU"/>
              </w:rPr>
            </w:pPr>
            <w:r w:rsidRPr="001C5A8A">
              <w:rPr>
                <w:sz w:val="24"/>
                <w:szCs w:val="24"/>
                <w:lang w:eastAsia="ru-RU"/>
              </w:rPr>
              <w:t xml:space="preserve">Клизмы. Виды клизм: </w:t>
            </w:r>
            <w:proofErr w:type="gramStart"/>
            <w:r w:rsidRPr="001C5A8A">
              <w:rPr>
                <w:sz w:val="24"/>
                <w:szCs w:val="24"/>
                <w:lang w:eastAsia="ru-RU"/>
              </w:rPr>
              <w:t>очистительная</w:t>
            </w:r>
            <w:proofErr w:type="gramEnd"/>
            <w:r w:rsidRPr="001C5A8A">
              <w:rPr>
                <w:sz w:val="24"/>
                <w:szCs w:val="24"/>
                <w:lang w:eastAsia="ru-RU"/>
              </w:rPr>
              <w:t>, послабляющая (масляная и гипертоническая), сифонная, лекарственная. Механизм действия различных видов клизм, показания, противопоказания и возможные осложнения. Подготовка пациента и постановка различных видов клизм. Наблюдение и уход за пациентом после окончания процедуры.</w:t>
            </w:r>
          </w:p>
        </w:tc>
        <w:tc>
          <w:tcPr>
            <w:tcW w:w="1985" w:type="dxa"/>
            <w:shd w:val="clear" w:color="000000" w:fill="FFFFFF"/>
            <w:vAlign w:val="center"/>
          </w:tcPr>
          <w:p w:rsidR="00D042C5" w:rsidRPr="001C5A8A" w:rsidRDefault="00480B89" w:rsidP="004700C1">
            <w:pPr>
              <w:jc w:val="center"/>
              <w:rPr>
                <w:i/>
                <w:iCs/>
                <w:lang w:eastAsia="ru-RU"/>
              </w:rPr>
            </w:pPr>
            <w:r>
              <w:rPr>
                <w:i/>
                <w:iCs/>
                <w:lang w:eastAsia="ru-RU"/>
              </w:rPr>
              <w:t>2</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E85FBF">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 </w:t>
            </w:r>
          </w:p>
          <w:p w:rsidR="00D042C5" w:rsidRPr="001C5A8A" w:rsidRDefault="00480B89" w:rsidP="004700C1">
            <w:pPr>
              <w:jc w:val="center"/>
              <w:rPr>
                <w:b/>
                <w:i/>
                <w:iCs/>
                <w:lang w:eastAsia="ru-RU"/>
              </w:rPr>
            </w:pPr>
            <w:r>
              <w:rPr>
                <w:b/>
                <w:i/>
                <w:iCs/>
                <w:lang w:eastAsia="ru-RU"/>
              </w:rPr>
              <w:t>12</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6A656E" w:rsidRDefault="006A656E" w:rsidP="004700C1">
            <w:pPr>
              <w:rPr>
                <w:color w:val="FF0000"/>
                <w:sz w:val="24"/>
                <w:szCs w:val="24"/>
                <w:lang w:eastAsia="ru-RU"/>
              </w:rPr>
            </w:pPr>
            <w:r>
              <w:rPr>
                <w:b/>
                <w:bCs/>
                <w:lang w:eastAsia="ru-RU"/>
              </w:rPr>
              <w:t xml:space="preserve">Практическое занятие № </w:t>
            </w:r>
            <w:r w:rsidRPr="00291301">
              <w:rPr>
                <w:b/>
                <w:bCs/>
                <w:lang w:eastAsia="ru-RU"/>
              </w:rPr>
              <w:t>16</w:t>
            </w:r>
          </w:p>
          <w:p w:rsidR="00291301" w:rsidRDefault="00291301" w:rsidP="00EF4D43">
            <w:pPr>
              <w:rPr>
                <w:sz w:val="24"/>
                <w:szCs w:val="24"/>
                <w:lang w:eastAsia="ru-RU"/>
              </w:rPr>
            </w:pPr>
            <w:r w:rsidRPr="00E90489">
              <w:rPr>
                <w:b/>
                <w:sz w:val="24"/>
                <w:szCs w:val="24"/>
                <w:lang w:eastAsia="ru-RU"/>
              </w:rPr>
              <w:t>Клизмы и газоотводная трубка</w:t>
            </w:r>
            <w:r w:rsidRPr="001C5A8A">
              <w:rPr>
                <w:sz w:val="24"/>
                <w:szCs w:val="24"/>
                <w:lang w:eastAsia="ru-RU"/>
              </w:rPr>
              <w:t xml:space="preserve"> </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очистительной клизмы</w:t>
            </w:r>
          </w:p>
          <w:p w:rsidR="00D042C5" w:rsidRPr="001C5A8A" w:rsidRDefault="00291301" w:rsidP="00291301">
            <w:pPr>
              <w:rPr>
                <w:bCs/>
                <w:lang w:eastAsia="ru-RU"/>
              </w:rPr>
            </w:pPr>
            <w:r w:rsidRPr="003F418E">
              <w:rPr>
                <w:snapToGrid w:val="0"/>
                <w:sz w:val="20"/>
                <w:szCs w:val="20"/>
                <w:lang w:eastAsia="ru-RU"/>
              </w:rPr>
              <w:t>постановка газоотводной трубки</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 </w:t>
            </w:r>
          </w:p>
          <w:p w:rsidR="00D042C5" w:rsidRPr="001C5A8A" w:rsidRDefault="00D042C5" w:rsidP="004700C1">
            <w:pPr>
              <w:jc w:val="center"/>
              <w:rPr>
                <w:i/>
                <w:iCs/>
                <w:lang w:eastAsia="ru-RU"/>
              </w:rPr>
            </w:pPr>
            <w:r w:rsidRPr="001C5A8A">
              <w:rPr>
                <w:i/>
                <w:iCs/>
                <w:lang w:eastAsia="ru-RU"/>
              </w:rPr>
              <w:t>4</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291301" w:rsidP="004700C1">
            <w:pPr>
              <w:rPr>
                <w:b/>
                <w:bCs/>
                <w:lang w:eastAsia="ru-RU"/>
              </w:rPr>
            </w:pPr>
            <w:r>
              <w:rPr>
                <w:b/>
                <w:bCs/>
                <w:lang w:eastAsia="ru-RU"/>
              </w:rPr>
              <w:t>Практическое занятие № 17</w:t>
            </w:r>
          </w:p>
          <w:p w:rsidR="00291301" w:rsidRPr="00291301" w:rsidRDefault="00291301" w:rsidP="00291301">
            <w:pPr>
              <w:rPr>
                <w:b/>
                <w:sz w:val="24"/>
                <w:szCs w:val="24"/>
                <w:lang w:eastAsia="ru-RU"/>
              </w:rPr>
            </w:pPr>
            <w:r>
              <w:rPr>
                <w:b/>
                <w:sz w:val="24"/>
                <w:szCs w:val="24"/>
                <w:lang w:eastAsia="ru-RU"/>
              </w:rPr>
              <w:t>Клизмы</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сифонной клизмы</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lastRenderedPageBreak/>
              <w:t>постановка гипертонической клизмы</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масляной клизмы</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питательной клизмы</w:t>
            </w:r>
          </w:p>
          <w:p w:rsidR="00D042C5" w:rsidRPr="00291301"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лекарственной клизмы</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lastRenderedPageBreak/>
              <w:t> </w:t>
            </w:r>
          </w:p>
          <w:p w:rsidR="00D042C5" w:rsidRPr="001C5A8A" w:rsidRDefault="00D042C5" w:rsidP="004700C1">
            <w:pPr>
              <w:jc w:val="center"/>
              <w:rPr>
                <w:i/>
                <w:iCs/>
                <w:lang w:eastAsia="ru-RU"/>
              </w:rPr>
            </w:pPr>
            <w:r w:rsidRPr="001C5A8A">
              <w:rPr>
                <w:i/>
                <w:iCs/>
                <w:lang w:eastAsia="ru-RU"/>
              </w:rPr>
              <w:t>4</w:t>
            </w:r>
          </w:p>
        </w:tc>
      </w:tr>
      <w:tr w:rsidR="00291301" w:rsidRPr="001C5A8A" w:rsidTr="00446DE7">
        <w:trPr>
          <w:trHeight w:val="2144"/>
        </w:trPr>
        <w:tc>
          <w:tcPr>
            <w:tcW w:w="3275" w:type="dxa"/>
            <w:gridSpan w:val="2"/>
            <w:vMerge/>
            <w:vAlign w:val="center"/>
          </w:tcPr>
          <w:p w:rsidR="00291301" w:rsidRPr="001C5A8A" w:rsidRDefault="00291301" w:rsidP="004700C1">
            <w:pPr>
              <w:rPr>
                <w:b/>
                <w:bCs/>
                <w:lang w:eastAsia="ru-RU"/>
              </w:rPr>
            </w:pPr>
          </w:p>
        </w:tc>
        <w:tc>
          <w:tcPr>
            <w:tcW w:w="9590" w:type="dxa"/>
            <w:shd w:val="clear" w:color="auto" w:fill="auto"/>
            <w:vAlign w:val="center"/>
          </w:tcPr>
          <w:p w:rsidR="00291301" w:rsidRPr="001C5A8A" w:rsidRDefault="00291301" w:rsidP="00EF4D43">
            <w:pPr>
              <w:jc w:val="both"/>
              <w:rPr>
                <w:sz w:val="24"/>
                <w:szCs w:val="24"/>
                <w:lang w:eastAsia="ru-RU"/>
              </w:rPr>
            </w:pPr>
            <w:r w:rsidRPr="001C5A8A">
              <w:rPr>
                <w:b/>
                <w:bCs/>
                <w:lang w:eastAsia="ru-RU"/>
              </w:rPr>
              <w:t>Практическое занятие</w:t>
            </w:r>
            <w:r>
              <w:rPr>
                <w:b/>
                <w:bCs/>
                <w:lang w:eastAsia="ru-RU"/>
              </w:rPr>
              <w:t xml:space="preserve"> № 18</w:t>
            </w:r>
          </w:p>
          <w:p w:rsidR="00291301" w:rsidRPr="001C5A8A" w:rsidRDefault="00291301" w:rsidP="00FE2472">
            <w:pPr>
              <w:jc w:val="both"/>
              <w:rPr>
                <w:b/>
                <w:sz w:val="24"/>
                <w:szCs w:val="24"/>
                <w:lang w:eastAsia="ru-RU"/>
              </w:rPr>
            </w:pPr>
            <w:r w:rsidRPr="003F418E">
              <w:rPr>
                <w:b/>
                <w:sz w:val="24"/>
                <w:szCs w:val="24"/>
                <w:lang w:eastAsia="ru-RU"/>
              </w:rPr>
              <w:t>Клизмы и газоотводная трубка. Закрепление</w:t>
            </w:r>
            <w:r>
              <w:rPr>
                <w:b/>
                <w:sz w:val="24"/>
                <w:szCs w:val="24"/>
                <w:lang w:eastAsia="ru-RU"/>
              </w:rPr>
              <w:t>.</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очистительной клизмы</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 xml:space="preserve">постановка газоотводной трубки </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сифонной клизмы</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гипертонической клизмы</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масляной клизмы</w:t>
            </w:r>
          </w:p>
          <w:p w:rsidR="00291301" w:rsidRPr="003F418E"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 xml:space="preserve">постановка </w:t>
            </w:r>
            <w:proofErr w:type="spellStart"/>
            <w:r w:rsidRPr="003F418E">
              <w:rPr>
                <w:snapToGrid w:val="0"/>
                <w:sz w:val="20"/>
                <w:szCs w:val="20"/>
                <w:lang w:eastAsia="ru-RU"/>
              </w:rPr>
              <w:t>питательнойклизмы</w:t>
            </w:r>
            <w:proofErr w:type="spellEnd"/>
          </w:p>
          <w:p w:rsidR="00291301" w:rsidRDefault="00291301" w:rsidP="00D33766">
            <w:pPr>
              <w:pStyle w:val="a5"/>
              <w:widowControl/>
              <w:numPr>
                <w:ilvl w:val="0"/>
                <w:numId w:val="41"/>
              </w:numPr>
              <w:tabs>
                <w:tab w:val="left" w:pos="165"/>
                <w:tab w:val="left" w:pos="195"/>
              </w:tabs>
              <w:autoSpaceDE/>
              <w:autoSpaceDN/>
              <w:ind w:left="0" w:firstLine="0"/>
              <w:contextualSpacing/>
              <w:jc w:val="left"/>
              <w:rPr>
                <w:snapToGrid w:val="0"/>
                <w:sz w:val="20"/>
                <w:szCs w:val="20"/>
                <w:lang w:eastAsia="ru-RU"/>
              </w:rPr>
            </w:pPr>
            <w:r w:rsidRPr="003F418E">
              <w:rPr>
                <w:snapToGrid w:val="0"/>
                <w:sz w:val="20"/>
                <w:szCs w:val="20"/>
                <w:lang w:eastAsia="ru-RU"/>
              </w:rPr>
              <w:t>постановка лекарственной клизмы</w:t>
            </w:r>
          </w:p>
          <w:p w:rsidR="00164861" w:rsidRPr="00164861" w:rsidRDefault="00164861" w:rsidP="00164861">
            <w:pPr>
              <w:pStyle w:val="a5"/>
              <w:widowControl/>
              <w:tabs>
                <w:tab w:val="left" w:pos="165"/>
                <w:tab w:val="left" w:pos="195"/>
              </w:tabs>
              <w:autoSpaceDE/>
              <w:autoSpaceDN/>
              <w:ind w:left="0" w:firstLine="0"/>
              <w:contextualSpacing/>
              <w:jc w:val="left"/>
              <w:rPr>
                <w:b/>
                <w:snapToGrid w:val="0"/>
                <w:sz w:val="20"/>
                <w:szCs w:val="20"/>
                <w:lang w:eastAsia="ru-RU"/>
              </w:rPr>
            </w:pPr>
            <w:r w:rsidRPr="00164861">
              <w:rPr>
                <w:b/>
                <w:snapToGrid w:val="0"/>
                <w:sz w:val="20"/>
                <w:szCs w:val="20"/>
                <w:lang w:eastAsia="ru-RU"/>
              </w:rPr>
              <w:t>САМОСТОЯТЕЛЬНАЯ РАБОТА</w:t>
            </w:r>
            <w:r>
              <w:rPr>
                <w:b/>
                <w:snapToGrid w:val="0"/>
                <w:sz w:val="20"/>
                <w:szCs w:val="20"/>
                <w:lang w:eastAsia="ru-RU"/>
              </w:rPr>
              <w:t xml:space="preserve">                                                                                                                                            </w:t>
            </w:r>
          </w:p>
        </w:tc>
        <w:tc>
          <w:tcPr>
            <w:tcW w:w="1985" w:type="dxa"/>
            <w:shd w:val="clear" w:color="000000" w:fill="FFFFFF"/>
            <w:vAlign w:val="center"/>
          </w:tcPr>
          <w:p w:rsidR="00291301" w:rsidRPr="001C5A8A" w:rsidRDefault="00291301" w:rsidP="004700C1">
            <w:pPr>
              <w:jc w:val="center"/>
              <w:rPr>
                <w:i/>
                <w:iCs/>
                <w:lang w:eastAsia="ru-RU"/>
              </w:rPr>
            </w:pPr>
            <w:r w:rsidRPr="001C5A8A">
              <w:rPr>
                <w:i/>
                <w:iCs/>
                <w:lang w:eastAsia="ru-RU"/>
              </w:rPr>
              <w:t>4</w:t>
            </w:r>
          </w:p>
        </w:tc>
      </w:tr>
      <w:tr w:rsidR="00D042C5" w:rsidRPr="001C5A8A" w:rsidTr="003B48FB">
        <w:trPr>
          <w:trHeight w:val="65"/>
        </w:trPr>
        <w:tc>
          <w:tcPr>
            <w:tcW w:w="3275" w:type="dxa"/>
            <w:gridSpan w:val="2"/>
            <w:vMerge w:val="restart"/>
            <w:shd w:val="clear" w:color="000000" w:fill="FFFFFF"/>
            <w:vAlign w:val="center"/>
            <w:hideMark/>
          </w:tcPr>
          <w:p w:rsidR="00D042C5" w:rsidRPr="001C5A8A" w:rsidRDefault="00D042C5" w:rsidP="007F5E25">
            <w:pPr>
              <w:rPr>
                <w:b/>
                <w:bCs/>
                <w:lang w:eastAsia="ru-RU"/>
              </w:rPr>
            </w:pPr>
            <w:r w:rsidRPr="001C5A8A">
              <w:rPr>
                <w:b/>
                <w:bCs/>
                <w:lang w:eastAsia="ru-RU"/>
              </w:rPr>
              <w:t>Тема 2.6.  Организация питания в медицинской организации</w:t>
            </w: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t>Содержание</w:t>
            </w:r>
          </w:p>
        </w:tc>
        <w:tc>
          <w:tcPr>
            <w:tcW w:w="1985" w:type="dxa"/>
            <w:shd w:val="clear" w:color="000000" w:fill="FFFFFF"/>
            <w:vAlign w:val="center"/>
            <w:hideMark/>
          </w:tcPr>
          <w:p w:rsidR="00D042C5" w:rsidRPr="001C5A8A" w:rsidRDefault="00D042C5" w:rsidP="004700C1">
            <w:pPr>
              <w:jc w:val="center"/>
              <w:rPr>
                <w:b/>
                <w:bCs/>
                <w:i/>
                <w:iCs/>
                <w:lang w:eastAsia="ru-RU"/>
              </w:rPr>
            </w:pPr>
            <w:r w:rsidRPr="001C5A8A">
              <w:rPr>
                <w:b/>
                <w:bCs/>
                <w:i/>
                <w:iCs/>
                <w:lang w:eastAsia="ru-RU"/>
              </w:rPr>
              <w:t>10/8</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7F5E25">
            <w:pPr>
              <w:jc w:val="both"/>
              <w:rPr>
                <w:sz w:val="24"/>
                <w:szCs w:val="24"/>
                <w:lang w:eastAsia="ru-RU"/>
              </w:rPr>
            </w:pPr>
            <w:r w:rsidRPr="001C5A8A">
              <w:rPr>
                <w:lang w:eastAsia="ru-RU"/>
              </w:rPr>
              <w:t xml:space="preserve">Санитарно-эпидемиологические требования к организации питания пациентов. </w:t>
            </w:r>
            <w:r w:rsidRPr="001C5A8A">
              <w:rPr>
                <w:sz w:val="24"/>
                <w:szCs w:val="24"/>
                <w:lang w:eastAsia="ru-RU"/>
              </w:rPr>
              <w:t xml:space="preserve">Организация диетического питания в медицинских организациях. Санитарно-эпидемиологические требования к организации питания пациентов. Особенности и принципы лечебного питания пациентов в медицинской организации в зависимости от возраста и заболевания. Способы кормления пациента с нарушением двигательной активности и дефицитом самообслуживания. </w:t>
            </w:r>
          </w:p>
          <w:p w:rsidR="00D042C5" w:rsidRPr="001C5A8A" w:rsidRDefault="00D042C5" w:rsidP="007F5E25">
            <w:pPr>
              <w:contextualSpacing/>
              <w:jc w:val="both"/>
              <w:rPr>
                <w:sz w:val="24"/>
                <w:szCs w:val="24"/>
                <w:lang w:eastAsia="ru-RU"/>
              </w:rPr>
            </w:pPr>
            <w:r w:rsidRPr="001C5A8A">
              <w:rPr>
                <w:sz w:val="24"/>
                <w:szCs w:val="24"/>
                <w:lang w:eastAsia="ru-RU"/>
              </w:rPr>
              <w:t xml:space="preserve">Составление порционного требования. Раздача пищи. Кормление тяжелобольного пациента в постели: сервировка стола, кормление из ложки и поильника. Питьевой режим; помощь пациенту в получении достаточного количества жидкости. Определение водного баланса. </w:t>
            </w:r>
          </w:p>
          <w:p w:rsidR="00D042C5" w:rsidRPr="001C5A8A" w:rsidRDefault="00D042C5" w:rsidP="007F5E25">
            <w:pPr>
              <w:rPr>
                <w:lang w:eastAsia="ru-RU"/>
              </w:rPr>
            </w:pPr>
            <w:r w:rsidRPr="001C5A8A">
              <w:rPr>
                <w:sz w:val="24"/>
                <w:szCs w:val="24"/>
                <w:lang w:eastAsia="ru-RU"/>
              </w:rPr>
              <w:t xml:space="preserve">Техника введения </w:t>
            </w:r>
            <w:proofErr w:type="spellStart"/>
            <w:r w:rsidRPr="001C5A8A">
              <w:rPr>
                <w:sz w:val="24"/>
                <w:szCs w:val="24"/>
                <w:lang w:eastAsia="ru-RU"/>
              </w:rPr>
              <w:t>назогастрального</w:t>
            </w:r>
            <w:proofErr w:type="spellEnd"/>
            <w:r w:rsidRPr="001C5A8A">
              <w:rPr>
                <w:sz w:val="24"/>
                <w:szCs w:val="24"/>
                <w:lang w:eastAsia="ru-RU"/>
              </w:rPr>
              <w:t xml:space="preserve"> зонда. Кормление пациента через </w:t>
            </w:r>
            <w:proofErr w:type="spellStart"/>
            <w:r w:rsidRPr="001C5A8A">
              <w:rPr>
                <w:sz w:val="24"/>
                <w:szCs w:val="24"/>
                <w:lang w:eastAsia="ru-RU"/>
              </w:rPr>
              <w:t>назогастральный</w:t>
            </w:r>
            <w:proofErr w:type="spellEnd"/>
            <w:r w:rsidRPr="001C5A8A">
              <w:rPr>
                <w:sz w:val="24"/>
                <w:szCs w:val="24"/>
                <w:lang w:eastAsia="ru-RU"/>
              </w:rPr>
              <w:t xml:space="preserve"> зонд с помощью воронки, с помощью шприца </w:t>
            </w:r>
            <w:proofErr w:type="spellStart"/>
            <w:r w:rsidRPr="001C5A8A">
              <w:rPr>
                <w:sz w:val="24"/>
                <w:szCs w:val="24"/>
                <w:lang w:eastAsia="ru-RU"/>
              </w:rPr>
              <w:t>Жанэ</w:t>
            </w:r>
            <w:proofErr w:type="spellEnd"/>
            <w:r w:rsidRPr="001C5A8A">
              <w:rPr>
                <w:sz w:val="24"/>
                <w:szCs w:val="24"/>
                <w:lang w:eastAsia="ru-RU"/>
              </w:rPr>
              <w:t>. Дезинфекция использованного оборудования.</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2</w:t>
            </w:r>
          </w:p>
          <w:p w:rsidR="00D042C5" w:rsidRPr="001C5A8A" w:rsidRDefault="00D042C5" w:rsidP="004700C1">
            <w:pPr>
              <w:jc w:val="center"/>
              <w:rPr>
                <w:i/>
                <w:iCs/>
                <w:lang w:eastAsia="ru-RU"/>
              </w:rPr>
            </w:pPr>
            <w:r w:rsidRPr="001C5A8A">
              <w:rPr>
                <w:i/>
                <w:iCs/>
                <w:lang w:eastAsia="ru-RU"/>
              </w:rPr>
              <w:t> </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E85FBF">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D042C5" w:rsidRPr="001C5A8A" w:rsidRDefault="00D042C5" w:rsidP="004700C1">
            <w:pPr>
              <w:jc w:val="center"/>
              <w:rPr>
                <w:b/>
                <w:i/>
                <w:iCs/>
                <w:lang w:eastAsia="ru-RU"/>
              </w:rPr>
            </w:pPr>
            <w:r w:rsidRPr="001C5A8A">
              <w:rPr>
                <w:b/>
                <w:i/>
                <w:iCs/>
                <w:lang w:eastAsia="ru-RU"/>
              </w:rPr>
              <w:t> </w:t>
            </w:r>
          </w:p>
          <w:p w:rsidR="00D042C5" w:rsidRPr="001C5A8A" w:rsidRDefault="00D042C5" w:rsidP="004700C1">
            <w:pPr>
              <w:jc w:val="center"/>
              <w:rPr>
                <w:b/>
                <w:i/>
                <w:iCs/>
                <w:lang w:eastAsia="ru-RU"/>
              </w:rPr>
            </w:pPr>
            <w:r w:rsidRPr="001C5A8A">
              <w:rPr>
                <w:b/>
                <w:i/>
                <w:iCs/>
                <w:lang w:eastAsia="ru-RU"/>
              </w:rPr>
              <w:t>8</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892E48" w:rsidP="004700C1">
            <w:pPr>
              <w:rPr>
                <w:b/>
                <w:bCs/>
                <w:lang w:eastAsia="ru-RU"/>
              </w:rPr>
            </w:pPr>
            <w:r>
              <w:rPr>
                <w:b/>
                <w:bCs/>
                <w:lang w:eastAsia="ru-RU"/>
              </w:rPr>
              <w:t>Практическое занятие № 19</w:t>
            </w:r>
          </w:p>
          <w:p w:rsidR="00D042C5" w:rsidRPr="001C5A8A" w:rsidRDefault="00291301" w:rsidP="004700C1">
            <w:pPr>
              <w:rPr>
                <w:b/>
                <w:bCs/>
                <w:lang w:eastAsia="ru-RU"/>
              </w:rPr>
            </w:pPr>
            <w:r>
              <w:rPr>
                <w:b/>
                <w:bCs/>
                <w:lang w:eastAsia="ru-RU"/>
              </w:rPr>
              <w:t>Организация питания пациентов</w:t>
            </w:r>
            <w:r w:rsidR="00D042C5" w:rsidRPr="001C5A8A">
              <w:rPr>
                <w:b/>
                <w:bCs/>
                <w:lang w:eastAsia="ru-RU"/>
              </w:rPr>
              <w:t>.</w:t>
            </w:r>
          </w:p>
          <w:p w:rsidR="00892E48" w:rsidRPr="003F418E" w:rsidRDefault="00892E48" w:rsidP="00D33766">
            <w:pPr>
              <w:pStyle w:val="a5"/>
              <w:widowControl/>
              <w:numPr>
                <w:ilvl w:val="0"/>
                <w:numId w:val="42"/>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составление порционного требования</w:t>
            </w:r>
          </w:p>
          <w:p w:rsidR="00892E48" w:rsidRPr="003F418E" w:rsidRDefault="00892E48" w:rsidP="00D33766">
            <w:pPr>
              <w:pStyle w:val="a5"/>
              <w:widowControl/>
              <w:numPr>
                <w:ilvl w:val="0"/>
                <w:numId w:val="42"/>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раздача пищи</w:t>
            </w:r>
          </w:p>
          <w:p w:rsidR="00892E48" w:rsidRPr="003F418E" w:rsidRDefault="00892E48" w:rsidP="00D33766">
            <w:pPr>
              <w:pStyle w:val="a5"/>
              <w:widowControl/>
              <w:numPr>
                <w:ilvl w:val="0"/>
                <w:numId w:val="42"/>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 xml:space="preserve">кормление из ложки и поильника </w:t>
            </w:r>
          </w:p>
          <w:p w:rsidR="00D042C5" w:rsidRPr="001C5A8A" w:rsidRDefault="00892E48" w:rsidP="00892E48">
            <w:pPr>
              <w:rPr>
                <w:b/>
                <w:bCs/>
                <w:lang w:eastAsia="ru-RU"/>
              </w:rPr>
            </w:pPr>
            <w:r w:rsidRPr="003F418E">
              <w:rPr>
                <w:snapToGrid w:val="0"/>
                <w:sz w:val="20"/>
                <w:szCs w:val="20"/>
                <w:lang w:eastAsia="ru-RU"/>
              </w:rPr>
              <w:t>определение водного баланса</w:t>
            </w:r>
            <w:r>
              <w:rPr>
                <w:snapToGrid w:val="0"/>
                <w:sz w:val="20"/>
                <w:szCs w:val="20"/>
                <w:lang w:eastAsia="ru-RU"/>
              </w:rPr>
              <w:t>.</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 </w:t>
            </w:r>
          </w:p>
          <w:p w:rsidR="00D042C5" w:rsidRPr="001C5A8A" w:rsidRDefault="00D042C5" w:rsidP="004700C1">
            <w:pPr>
              <w:jc w:val="center"/>
              <w:rPr>
                <w:i/>
                <w:iCs/>
                <w:lang w:eastAsia="ru-RU"/>
              </w:rPr>
            </w:pPr>
            <w:r w:rsidRPr="001C5A8A">
              <w:rPr>
                <w:i/>
                <w:iCs/>
                <w:lang w:eastAsia="ru-RU"/>
              </w:rPr>
              <w:t>4</w:t>
            </w:r>
          </w:p>
        </w:tc>
      </w:tr>
      <w:tr w:rsidR="00D042C5" w:rsidRPr="001C5A8A" w:rsidTr="003B48FB">
        <w:trPr>
          <w:trHeight w:val="645"/>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1C5A8A" w:rsidRDefault="00892E48" w:rsidP="004700C1">
            <w:pPr>
              <w:rPr>
                <w:b/>
                <w:bCs/>
                <w:lang w:eastAsia="ru-RU"/>
              </w:rPr>
            </w:pPr>
            <w:r>
              <w:rPr>
                <w:b/>
                <w:bCs/>
                <w:lang w:eastAsia="ru-RU"/>
              </w:rPr>
              <w:t>Практическое занятие № 20</w:t>
            </w:r>
          </w:p>
          <w:p w:rsidR="00D042C5" w:rsidRPr="001C5A8A" w:rsidRDefault="00D042C5" w:rsidP="004700C1">
            <w:pPr>
              <w:rPr>
                <w:lang w:eastAsia="ru-RU"/>
              </w:rPr>
            </w:pPr>
            <w:r w:rsidRPr="001C5A8A">
              <w:rPr>
                <w:b/>
                <w:lang w:eastAsia="ru-RU"/>
              </w:rPr>
              <w:t>Кормление пациента с недостаточностью самостоятельного ухода.</w:t>
            </w:r>
          </w:p>
          <w:p w:rsidR="00892E48" w:rsidRPr="003F418E" w:rsidRDefault="00892E48" w:rsidP="00D33766">
            <w:pPr>
              <w:pStyle w:val="a5"/>
              <w:widowControl/>
              <w:numPr>
                <w:ilvl w:val="0"/>
                <w:numId w:val="42"/>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 xml:space="preserve">кормление пациента через </w:t>
            </w:r>
            <w:proofErr w:type="spellStart"/>
            <w:r w:rsidRPr="003F418E">
              <w:rPr>
                <w:snapToGrid w:val="0"/>
                <w:sz w:val="20"/>
                <w:szCs w:val="20"/>
                <w:lang w:eastAsia="ru-RU"/>
              </w:rPr>
              <w:t>назогастральный</w:t>
            </w:r>
            <w:proofErr w:type="spellEnd"/>
            <w:r w:rsidRPr="003F418E">
              <w:rPr>
                <w:snapToGrid w:val="0"/>
                <w:sz w:val="20"/>
                <w:szCs w:val="20"/>
                <w:lang w:eastAsia="ru-RU"/>
              </w:rPr>
              <w:t xml:space="preserve"> зонд с помощью шприца </w:t>
            </w:r>
            <w:proofErr w:type="spellStart"/>
            <w:r w:rsidRPr="003F418E">
              <w:rPr>
                <w:snapToGrid w:val="0"/>
                <w:sz w:val="20"/>
                <w:szCs w:val="20"/>
                <w:lang w:eastAsia="ru-RU"/>
              </w:rPr>
              <w:t>Жанэ</w:t>
            </w:r>
            <w:proofErr w:type="spellEnd"/>
          </w:p>
          <w:p w:rsidR="00D042C5" w:rsidRPr="001C5A8A" w:rsidRDefault="00892E48" w:rsidP="00892E48">
            <w:pPr>
              <w:rPr>
                <w:b/>
                <w:bCs/>
                <w:lang w:eastAsia="ru-RU"/>
              </w:rPr>
            </w:pPr>
            <w:r w:rsidRPr="003F418E">
              <w:rPr>
                <w:snapToGrid w:val="0"/>
                <w:sz w:val="20"/>
                <w:szCs w:val="20"/>
                <w:lang w:eastAsia="ru-RU"/>
              </w:rPr>
              <w:t xml:space="preserve">уход за </w:t>
            </w:r>
            <w:proofErr w:type="spellStart"/>
            <w:r w:rsidRPr="003F418E">
              <w:rPr>
                <w:snapToGrid w:val="0"/>
                <w:sz w:val="20"/>
                <w:szCs w:val="20"/>
                <w:lang w:eastAsia="ru-RU"/>
              </w:rPr>
              <w:t>назогастральным</w:t>
            </w:r>
            <w:proofErr w:type="spellEnd"/>
            <w:r w:rsidRPr="003F418E">
              <w:rPr>
                <w:snapToGrid w:val="0"/>
                <w:sz w:val="20"/>
                <w:szCs w:val="20"/>
                <w:lang w:eastAsia="ru-RU"/>
              </w:rPr>
              <w:t xml:space="preserve"> зондом</w:t>
            </w:r>
          </w:p>
        </w:tc>
        <w:tc>
          <w:tcPr>
            <w:tcW w:w="1985" w:type="dxa"/>
            <w:shd w:val="clear" w:color="000000" w:fill="FFFFFF"/>
            <w:vAlign w:val="center"/>
          </w:tcPr>
          <w:p w:rsidR="00D042C5" w:rsidRPr="001C5A8A" w:rsidRDefault="00D042C5" w:rsidP="004700C1">
            <w:pPr>
              <w:jc w:val="center"/>
              <w:rPr>
                <w:i/>
                <w:iCs/>
                <w:lang w:eastAsia="ru-RU"/>
              </w:rPr>
            </w:pPr>
            <w:r w:rsidRPr="001C5A8A">
              <w:rPr>
                <w:i/>
                <w:iCs/>
                <w:lang w:eastAsia="ru-RU"/>
              </w:rPr>
              <w:t>4</w:t>
            </w:r>
          </w:p>
        </w:tc>
      </w:tr>
      <w:tr w:rsidR="00D042C5" w:rsidRPr="001C5A8A" w:rsidTr="003B48FB">
        <w:trPr>
          <w:trHeight w:val="65"/>
        </w:trPr>
        <w:tc>
          <w:tcPr>
            <w:tcW w:w="3275" w:type="dxa"/>
            <w:gridSpan w:val="2"/>
            <w:vMerge w:val="restart"/>
            <w:shd w:val="clear" w:color="auto" w:fill="auto"/>
            <w:vAlign w:val="center"/>
            <w:hideMark/>
          </w:tcPr>
          <w:p w:rsidR="00D042C5" w:rsidRPr="001C5A8A" w:rsidRDefault="00D042C5" w:rsidP="007F5E25">
            <w:pPr>
              <w:rPr>
                <w:b/>
                <w:bCs/>
                <w:lang w:eastAsia="ru-RU"/>
              </w:rPr>
            </w:pPr>
            <w:r w:rsidRPr="001C5A8A">
              <w:rPr>
                <w:b/>
                <w:bCs/>
                <w:lang w:eastAsia="ru-RU"/>
              </w:rPr>
              <w:t xml:space="preserve">Тема 2.7. </w:t>
            </w:r>
            <w:r w:rsidR="00130C29" w:rsidRPr="006D5C9B">
              <w:rPr>
                <w:b/>
                <w:bCs/>
                <w:sz w:val="24"/>
                <w:szCs w:val="24"/>
                <w:lang w:eastAsia="ru-RU"/>
              </w:rPr>
              <w:t xml:space="preserve">Методы </w:t>
            </w:r>
            <w:r w:rsidR="00130C29" w:rsidRPr="006D5C9B">
              <w:rPr>
                <w:b/>
                <w:bCs/>
                <w:sz w:val="24"/>
                <w:szCs w:val="24"/>
                <w:lang w:eastAsia="ru-RU"/>
              </w:rPr>
              <w:lastRenderedPageBreak/>
              <w:t>простейшей физиотерапии</w:t>
            </w: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lastRenderedPageBreak/>
              <w:t>Содержание</w:t>
            </w:r>
          </w:p>
        </w:tc>
        <w:tc>
          <w:tcPr>
            <w:tcW w:w="1985" w:type="dxa"/>
            <w:shd w:val="clear" w:color="000000" w:fill="FFFFFF"/>
            <w:hideMark/>
          </w:tcPr>
          <w:p w:rsidR="00D042C5" w:rsidRPr="001C5A8A" w:rsidRDefault="00130C29" w:rsidP="00130C29">
            <w:pPr>
              <w:jc w:val="center"/>
              <w:rPr>
                <w:b/>
                <w:bCs/>
                <w:i/>
                <w:iCs/>
                <w:lang w:eastAsia="ru-RU"/>
              </w:rPr>
            </w:pPr>
            <w:r>
              <w:rPr>
                <w:b/>
                <w:bCs/>
                <w:i/>
                <w:iCs/>
                <w:lang w:eastAsia="ru-RU"/>
              </w:rPr>
              <w:t>10</w:t>
            </w:r>
            <w:r w:rsidR="00D042C5" w:rsidRPr="001C5A8A">
              <w:rPr>
                <w:b/>
                <w:bCs/>
                <w:i/>
                <w:iCs/>
                <w:lang w:eastAsia="ru-RU"/>
              </w:rPr>
              <w:t>/</w:t>
            </w:r>
            <w:r>
              <w:rPr>
                <w:b/>
                <w:bCs/>
                <w:i/>
                <w:iCs/>
                <w:lang w:eastAsia="ru-RU"/>
              </w:rPr>
              <w:t>8</w:t>
            </w:r>
          </w:p>
        </w:tc>
      </w:tr>
      <w:tr w:rsidR="00D042C5" w:rsidRPr="001C5A8A" w:rsidTr="003B48FB">
        <w:trPr>
          <w:trHeight w:val="1047"/>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130C29" w:rsidRPr="001C5A8A" w:rsidRDefault="00130C29" w:rsidP="00130C29">
            <w:pPr>
              <w:rPr>
                <w:sz w:val="24"/>
                <w:szCs w:val="24"/>
                <w:lang w:eastAsia="ru-RU"/>
              </w:rPr>
            </w:pPr>
            <w:r w:rsidRPr="001C5A8A">
              <w:rPr>
                <w:sz w:val="24"/>
                <w:szCs w:val="24"/>
                <w:lang w:eastAsia="ru-RU"/>
              </w:rPr>
              <w:t xml:space="preserve">Понятие «простейшая </w:t>
            </w:r>
            <w:proofErr w:type="spellStart"/>
            <w:r w:rsidRPr="001C5A8A">
              <w:rPr>
                <w:sz w:val="24"/>
                <w:szCs w:val="24"/>
                <w:lang w:eastAsia="ru-RU"/>
              </w:rPr>
              <w:t>физиотерапия»</w:t>
            </w:r>
            <w:proofErr w:type="gramStart"/>
            <w:r w:rsidRPr="001C5A8A">
              <w:rPr>
                <w:sz w:val="24"/>
                <w:szCs w:val="24"/>
                <w:lang w:eastAsia="ru-RU"/>
              </w:rPr>
              <w:t>.В</w:t>
            </w:r>
            <w:proofErr w:type="gramEnd"/>
            <w:r w:rsidRPr="001C5A8A">
              <w:rPr>
                <w:sz w:val="24"/>
                <w:szCs w:val="24"/>
                <w:lang w:eastAsia="ru-RU"/>
              </w:rPr>
              <w:t>иды</w:t>
            </w:r>
            <w:proofErr w:type="spellEnd"/>
            <w:r w:rsidRPr="001C5A8A">
              <w:rPr>
                <w:sz w:val="24"/>
                <w:szCs w:val="24"/>
                <w:lang w:eastAsia="ru-RU"/>
              </w:rPr>
              <w:t xml:space="preserve"> и цели простейших физиотерапевтических процедур, механизм действия.</w:t>
            </w:r>
          </w:p>
          <w:p w:rsidR="00130C29" w:rsidRPr="001C5A8A" w:rsidRDefault="00130C29" w:rsidP="00130C29">
            <w:pPr>
              <w:ind w:right="142"/>
              <w:contextualSpacing/>
              <w:jc w:val="both"/>
              <w:rPr>
                <w:sz w:val="24"/>
                <w:szCs w:val="24"/>
                <w:lang w:eastAsia="ru-RU"/>
              </w:rPr>
            </w:pPr>
            <w:r w:rsidRPr="001C5A8A">
              <w:rPr>
                <w:sz w:val="24"/>
                <w:szCs w:val="24"/>
                <w:lang w:eastAsia="ru-RU"/>
              </w:rPr>
              <w:t xml:space="preserve">Показания и противопоказания для тепловых физиотерапевтических процедур, применения холода. Возможные осложнения физиотерапевтических процедур и их профилактика. Приготовление и применение грелки и пузыря со льдом. Приготовление и применение холодного, горячего, </w:t>
            </w:r>
            <w:proofErr w:type="spellStart"/>
            <w:r w:rsidRPr="001C5A8A">
              <w:rPr>
                <w:sz w:val="24"/>
                <w:szCs w:val="24"/>
                <w:lang w:eastAsia="ru-RU"/>
              </w:rPr>
              <w:t>согревающегокомпрессов</w:t>
            </w:r>
            <w:proofErr w:type="spellEnd"/>
            <w:r w:rsidRPr="001C5A8A">
              <w:rPr>
                <w:sz w:val="24"/>
                <w:szCs w:val="24"/>
                <w:lang w:eastAsia="ru-RU"/>
              </w:rPr>
              <w:t>. Постановка горчичников.</w:t>
            </w:r>
          </w:p>
          <w:p w:rsidR="00D042C5" w:rsidRPr="00130C29" w:rsidRDefault="00130C29" w:rsidP="00130C29">
            <w:pPr>
              <w:ind w:right="142"/>
              <w:contextualSpacing/>
              <w:jc w:val="both"/>
              <w:rPr>
                <w:sz w:val="24"/>
                <w:szCs w:val="24"/>
                <w:lang w:eastAsia="ru-RU"/>
              </w:rPr>
            </w:pPr>
            <w:r w:rsidRPr="001C5A8A">
              <w:rPr>
                <w:sz w:val="24"/>
                <w:szCs w:val="24"/>
                <w:lang w:eastAsia="ru-RU"/>
              </w:rPr>
              <w:t>Оксигенотерапия. Цели и методы оксигенотерапии. Техника безопасности при работе с кислородом. Осуществление оксигенотерапии с помощью носовой кислородной канюли, лицевой маски, носового катетера.</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2</w:t>
            </w:r>
          </w:p>
          <w:p w:rsidR="00D042C5" w:rsidRPr="001C5A8A" w:rsidRDefault="00D042C5" w:rsidP="004700C1">
            <w:pPr>
              <w:rPr>
                <w:i/>
                <w:iCs/>
                <w:lang w:eastAsia="ru-RU"/>
              </w:rPr>
            </w:pPr>
            <w:r w:rsidRPr="001C5A8A">
              <w:rPr>
                <w:i/>
                <w:iCs/>
                <w:lang w:eastAsia="ru-RU"/>
              </w:rPr>
              <w:t> </w:t>
            </w:r>
          </w:p>
        </w:tc>
      </w:tr>
      <w:tr w:rsidR="00D042C5" w:rsidRPr="001C5A8A" w:rsidTr="003B48FB">
        <w:trPr>
          <w:trHeight w:val="121"/>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t>В том числе практических занятий и лабораторных работ</w:t>
            </w:r>
          </w:p>
        </w:tc>
        <w:tc>
          <w:tcPr>
            <w:tcW w:w="1985" w:type="dxa"/>
            <w:shd w:val="clear" w:color="000000" w:fill="FFFFFF"/>
            <w:vAlign w:val="center"/>
            <w:hideMark/>
          </w:tcPr>
          <w:p w:rsidR="00D042C5" w:rsidRPr="001C5A8A" w:rsidRDefault="00D042C5" w:rsidP="004700C1">
            <w:pPr>
              <w:jc w:val="center"/>
              <w:rPr>
                <w:b/>
                <w:i/>
                <w:iCs/>
                <w:lang w:eastAsia="ru-RU"/>
              </w:rPr>
            </w:pPr>
            <w:r w:rsidRPr="001C5A8A">
              <w:rPr>
                <w:b/>
                <w:i/>
                <w:iCs/>
                <w:lang w:eastAsia="ru-RU"/>
              </w:rPr>
              <w:t> </w:t>
            </w:r>
          </w:p>
          <w:p w:rsidR="00D042C5" w:rsidRPr="001C5A8A" w:rsidRDefault="00130C29" w:rsidP="004700C1">
            <w:pPr>
              <w:jc w:val="center"/>
              <w:rPr>
                <w:b/>
                <w:i/>
                <w:iCs/>
                <w:lang w:eastAsia="ru-RU"/>
              </w:rPr>
            </w:pPr>
            <w:r>
              <w:rPr>
                <w:b/>
                <w:i/>
                <w:iCs/>
                <w:lang w:eastAsia="ru-RU"/>
              </w:rPr>
              <w:t>8</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130C29" w:rsidP="007F5E25">
            <w:pPr>
              <w:rPr>
                <w:sz w:val="24"/>
                <w:szCs w:val="24"/>
                <w:lang w:eastAsia="ru-RU"/>
              </w:rPr>
            </w:pPr>
            <w:r>
              <w:rPr>
                <w:b/>
                <w:bCs/>
                <w:lang w:eastAsia="ru-RU"/>
              </w:rPr>
              <w:t>Практическое занятие № 21</w:t>
            </w:r>
            <w:r w:rsidR="00D042C5" w:rsidRPr="001C5A8A">
              <w:rPr>
                <w:b/>
                <w:bCs/>
                <w:lang w:eastAsia="ru-RU"/>
              </w:rPr>
              <w:br/>
            </w:r>
            <w:r w:rsidRPr="003F418E">
              <w:rPr>
                <w:b/>
                <w:sz w:val="24"/>
                <w:szCs w:val="24"/>
                <w:lang w:eastAsia="ru-RU"/>
              </w:rPr>
              <w:t>Методы простейшей физиотерапии</w:t>
            </w:r>
            <w:r>
              <w:rPr>
                <w:b/>
                <w:sz w:val="24"/>
                <w:szCs w:val="24"/>
                <w:lang w:eastAsia="ru-RU"/>
              </w:rPr>
              <w:t>.</w:t>
            </w:r>
          </w:p>
          <w:p w:rsidR="00130C29" w:rsidRPr="003F418E" w:rsidRDefault="00130C29" w:rsidP="00D33766">
            <w:pPr>
              <w:pStyle w:val="a5"/>
              <w:widowControl/>
              <w:numPr>
                <w:ilvl w:val="0"/>
                <w:numId w:val="43"/>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применение пузыря со льдом</w:t>
            </w:r>
          </w:p>
          <w:p w:rsidR="00130C29" w:rsidRPr="003F418E" w:rsidRDefault="00130C29" w:rsidP="00D33766">
            <w:pPr>
              <w:pStyle w:val="a5"/>
              <w:widowControl/>
              <w:numPr>
                <w:ilvl w:val="0"/>
                <w:numId w:val="43"/>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применение грелки</w:t>
            </w:r>
          </w:p>
          <w:p w:rsidR="00130C29" w:rsidRPr="003F418E" w:rsidRDefault="00130C29" w:rsidP="00D33766">
            <w:pPr>
              <w:pStyle w:val="a5"/>
              <w:widowControl/>
              <w:numPr>
                <w:ilvl w:val="0"/>
                <w:numId w:val="43"/>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постановка</w:t>
            </w:r>
            <w:r>
              <w:rPr>
                <w:snapToGrid w:val="0"/>
                <w:sz w:val="20"/>
                <w:szCs w:val="20"/>
                <w:lang w:eastAsia="ru-RU"/>
              </w:rPr>
              <w:t xml:space="preserve"> </w:t>
            </w:r>
            <w:r w:rsidRPr="003F418E">
              <w:rPr>
                <w:snapToGrid w:val="0"/>
                <w:sz w:val="20"/>
                <w:szCs w:val="20"/>
                <w:lang w:eastAsia="ru-RU"/>
              </w:rPr>
              <w:t>компресса: холодного, горячего и согревающего</w:t>
            </w:r>
          </w:p>
          <w:p w:rsidR="00D042C5" w:rsidRPr="001C5A8A" w:rsidRDefault="00130C29" w:rsidP="00130C29">
            <w:pPr>
              <w:rPr>
                <w:b/>
                <w:bCs/>
                <w:lang w:eastAsia="ru-RU"/>
              </w:rPr>
            </w:pPr>
            <w:r w:rsidRPr="003F418E">
              <w:rPr>
                <w:snapToGrid w:val="0"/>
                <w:sz w:val="20"/>
                <w:szCs w:val="20"/>
                <w:lang w:eastAsia="ru-RU"/>
              </w:rPr>
              <w:t>постановка горчичников</w:t>
            </w:r>
            <w:r>
              <w:rPr>
                <w:snapToGrid w:val="0"/>
                <w:sz w:val="20"/>
                <w:szCs w:val="20"/>
                <w:lang w:eastAsia="ru-RU"/>
              </w:rPr>
              <w:t>.</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 </w:t>
            </w:r>
          </w:p>
          <w:p w:rsidR="00D042C5" w:rsidRPr="001C5A8A" w:rsidRDefault="00D042C5" w:rsidP="004700C1">
            <w:pPr>
              <w:jc w:val="center"/>
              <w:rPr>
                <w:i/>
                <w:iCs/>
                <w:lang w:eastAsia="ru-RU"/>
              </w:rPr>
            </w:pPr>
            <w:r w:rsidRPr="001C5A8A">
              <w:rPr>
                <w:i/>
                <w:iCs/>
                <w:lang w:eastAsia="ru-RU"/>
              </w:rPr>
              <w:t>4</w:t>
            </w:r>
          </w:p>
        </w:tc>
      </w:tr>
      <w:tr w:rsidR="00130C29" w:rsidRPr="001C5A8A" w:rsidTr="00446DE7">
        <w:trPr>
          <w:trHeight w:val="1224"/>
        </w:trPr>
        <w:tc>
          <w:tcPr>
            <w:tcW w:w="3275" w:type="dxa"/>
            <w:gridSpan w:val="2"/>
            <w:vMerge/>
            <w:vAlign w:val="center"/>
            <w:hideMark/>
          </w:tcPr>
          <w:p w:rsidR="00130C29" w:rsidRPr="001C5A8A" w:rsidRDefault="00130C29" w:rsidP="004700C1">
            <w:pPr>
              <w:rPr>
                <w:b/>
                <w:bCs/>
                <w:lang w:eastAsia="ru-RU"/>
              </w:rPr>
            </w:pPr>
          </w:p>
        </w:tc>
        <w:tc>
          <w:tcPr>
            <w:tcW w:w="9590" w:type="dxa"/>
            <w:shd w:val="clear" w:color="auto" w:fill="auto"/>
            <w:vAlign w:val="center"/>
            <w:hideMark/>
          </w:tcPr>
          <w:p w:rsidR="00130C29" w:rsidRPr="001C5A8A" w:rsidRDefault="00130C29" w:rsidP="007F5E25">
            <w:pPr>
              <w:rPr>
                <w:b/>
                <w:bCs/>
                <w:lang w:eastAsia="ru-RU"/>
              </w:rPr>
            </w:pPr>
            <w:r w:rsidRPr="001C5A8A">
              <w:rPr>
                <w:b/>
                <w:bCs/>
                <w:lang w:eastAsia="ru-RU"/>
              </w:rPr>
              <w:t xml:space="preserve">Практическое занятие № </w:t>
            </w:r>
            <w:r>
              <w:rPr>
                <w:b/>
                <w:bCs/>
                <w:lang w:eastAsia="ru-RU"/>
              </w:rPr>
              <w:t>22</w:t>
            </w:r>
            <w:r w:rsidRPr="001C5A8A">
              <w:rPr>
                <w:b/>
                <w:bCs/>
                <w:lang w:eastAsia="ru-RU"/>
              </w:rPr>
              <w:t xml:space="preserve"> </w:t>
            </w:r>
          </w:p>
          <w:p w:rsidR="00130C29" w:rsidRDefault="00130C29" w:rsidP="007F5E25">
            <w:pPr>
              <w:rPr>
                <w:b/>
                <w:sz w:val="24"/>
                <w:szCs w:val="24"/>
                <w:lang w:eastAsia="ru-RU"/>
              </w:rPr>
            </w:pPr>
            <w:r w:rsidRPr="003F418E">
              <w:rPr>
                <w:b/>
                <w:sz w:val="24"/>
                <w:szCs w:val="24"/>
                <w:lang w:eastAsia="ru-RU"/>
              </w:rPr>
              <w:t>Оксигенотерапия.</w:t>
            </w:r>
          </w:p>
          <w:p w:rsidR="00130C29" w:rsidRPr="003F418E" w:rsidRDefault="00130C29" w:rsidP="00D33766">
            <w:pPr>
              <w:pStyle w:val="a5"/>
              <w:widowControl/>
              <w:numPr>
                <w:ilvl w:val="0"/>
                <w:numId w:val="43"/>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подача кислорода через кислородную маску или носовые канюли</w:t>
            </w:r>
          </w:p>
          <w:p w:rsidR="00130C29" w:rsidRPr="003F418E" w:rsidRDefault="00130C29" w:rsidP="00D33766">
            <w:pPr>
              <w:pStyle w:val="a5"/>
              <w:widowControl/>
              <w:numPr>
                <w:ilvl w:val="0"/>
                <w:numId w:val="43"/>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подача кислорода через носовой катетер</w:t>
            </w:r>
          </w:p>
          <w:p w:rsidR="00130C29" w:rsidRPr="001C5A8A" w:rsidRDefault="00130C29" w:rsidP="00130C29">
            <w:pPr>
              <w:rPr>
                <w:b/>
                <w:bCs/>
                <w:lang w:eastAsia="ru-RU"/>
              </w:rPr>
            </w:pPr>
            <w:r w:rsidRPr="003F418E">
              <w:rPr>
                <w:snapToGrid w:val="0"/>
                <w:sz w:val="20"/>
                <w:szCs w:val="20"/>
                <w:lang w:eastAsia="ru-RU"/>
              </w:rPr>
              <w:t>техника безопасности при работе с кислородом</w:t>
            </w:r>
          </w:p>
        </w:tc>
        <w:tc>
          <w:tcPr>
            <w:tcW w:w="1985" w:type="dxa"/>
            <w:shd w:val="clear" w:color="000000" w:fill="FFFFFF"/>
            <w:vAlign w:val="center"/>
            <w:hideMark/>
          </w:tcPr>
          <w:p w:rsidR="00130C29" w:rsidRPr="001C5A8A" w:rsidRDefault="00130C29" w:rsidP="004700C1">
            <w:pPr>
              <w:jc w:val="center"/>
              <w:rPr>
                <w:i/>
                <w:iCs/>
                <w:lang w:eastAsia="ru-RU"/>
              </w:rPr>
            </w:pPr>
            <w:r w:rsidRPr="001C5A8A">
              <w:rPr>
                <w:i/>
                <w:iCs/>
                <w:lang w:eastAsia="ru-RU"/>
              </w:rPr>
              <w:t> </w:t>
            </w:r>
          </w:p>
          <w:p w:rsidR="00130C29" w:rsidRPr="001C5A8A" w:rsidRDefault="00130C29" w:rsidP="004700C1">
            <w:pPr>
              <w:jc w:val="center"/>
              <w:rPr>
                <w:i/>
                <w:iCs/>
                <w:lang w:eastAsia="ru-RU"/>
              </w:rPr>
            </w:pPr>
            <w:r w:rsidRPr="001C5A8A">
              <w:rPr>
                <w:i/>
                <w:iCs/>
                <w:lang w:eastAsia="ru-RU"/>
              </w:rPr>
              <w:t>4</w:t>
            </w:r>
          </w:p>
        </w:tc>
      </w:tr>
      <w:tr w:rsidR="00D042C5" w:rsidRPr="001C5A8A" w:rsidTr="003B48FB">
        <w:trPr>
          <w:trHeight w:val="65"/>
        </w:trPr>
        <w:tc>
          <w:tcPr>
            <w:tcW w:w="3275" w:type="dxa"/>
            <w:gridSpan w:val="2"/>
            <w:vMerge w:val="restart"/>
            <w:shd w:val="clear" w:color="auto" w:fill="auto"/>
            <w:vAlign w:val="center"/>
            <w:hideMark/>
          </w:tcPr>
          <w:p w:rsidR="00D042C5" w:rsidRPr="001C5A8A" w:rsidRDefault="00D042C5" w:rsidP="007F5E25">
            <w:pPr>
              <w:rPr>
                <w:b/>
                <w:bCs/>
                <w:lang w:eastAsia="ru-RU"/>
              </w:rPr>
            </w:pPr>
            <w:r w:rsidRPr="001C5A8A">
              <w:rPr>
                <w:b/>
                <w:bCs/>
                <w:lang w:eastAsia="ru-RU"/>
              </w:rPr>
              <w:t xml:space="preserve">Тема 2.8. </w:t>
            </w:r>
            <w:r w:rsidR="00130C29" w:rsidRPr="003F418E">
              <w:rPr>
                <w:b/>
                <w:sz w:val="24"/>
                <w:szCs w:val="24"/>
                <w:lang w:eastAsia="ru-RU"/>
              </w:rPr>
              <w:t>Катетеризация мочевого пузыря</w:t>
            </w: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t>Содержание</w:t>
            </w:r>
          </w:p>
        </w:tc>
        <w:tc>
          <w:tcPr>
            <w:tcW w:w="1985" w:type="dxa"/>
            <w:shd w:val="clear" w:color="000000" w:fill="FFFFFF"/>
            <w:vAlign w:val="center"/>
            <w:hideMark/>
          </w:tcPr>
          <w:p w:rsidR="00D042C5" w:rsidRPr="001C5A8A" w:rsidRDefault="00D042C5" w:rsidP="004700C1">
            <w:pPr>
              <w:jc w:val="center"/>
              <w:rPr>
                <w:b/>
                <w:bCs/>
                <w:i/>
                <w:iCs/>
                <w:lang w:eastAsia="ru-RU"/>
              </w:rPr>
            </w:pPr>
            <w:r w:rsidRPr="001C5A8A">
              <w:rPr>
                <w:b/>
                <w:bCs/>
                <w:i/>
                <w:iCs/>
                <w:lang w:eastAsia="ru-RU"/>
              </w:rPr>
              <w:t>10/8</w:t>
            </w:r>
          </w:p>
        </w:tc>
      </w:tr>
      <w:tr w:rsidR="00D042C5" w:rsidRPr="001C5A8A" w:rsidTr="003B48FB">
        <w:trPr>
          <w:trHeight w:val="779"/>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130C29" w:rsidP="007F5E25">
            <w:pPr>
              <w:rPr>
                <w:lang w:eastAsia="ru-RU"/>
              </w:rPr>
            </w:pPr>
            <w:r w:rsidRPr="001C5A8A">
              <w:rPr>
                <w:sz w:val="24"/>
                <w:szCs w:val="24"/>
                <w:lang w:eastAsia="ru-RU"/>
              </w:rPr>
              <w:t xml:space="preserve">Катетеризация мочевого пузыря мягким катетером. Цели катетеризации, противопоказания и возможные осложнения Виды катетеров, размеры. Катетеризация мочевого пузыря мягким катетером у женщин и мужчин (на фантоме). Введение постоянного катетера </w:t>
            </w:r>
            <w:proofErr w:type="spellStart"/>
            <w:r w:rsidRPr="001C5A8A">
              <w:rPr>
                <w:sz w:val="24"/>
                <w:szCs w:val="24"/>
                <w:lang w:eastAsia="ru-RU"/>
              </w:rPr>
              <w:t>Фолея</w:t>
            </w:r>
            <w:proofErr w:type="spellEnd"/>
            <w:r w:rsidRPr="001C5A8A">
              <w:rPr>
                <w:sz w:val="24"/>
                <w:szCs w:val="24"/>
                <w:lang w:eastAsia="ru-RU"/>
              </w:rPr>
              <w:t xml:space="preserve"> и уход за ним.</w:t>
            </w:r>
            <w:r>
              <w:rPr>
                <w:sz w:val="24"/>
                <w:szCs w:val="24"/>
                <w:lang w:eastAsia="ru-RU"/>
              </w:rPr>
              <w:t xml:space="preserve"> </w:t>
            </w:r>
            <w:r w:rsidRPr="001C5A8A">
              <w:rPr>
                <w:sz w:val="24"/>
                <w:szCs w:val="24"/>
                <w:lang w:eastAsia="ru-RU"/>
              </w:rPr>
              <w:t>Уход за промежность пациента с постоянным мочевым катетером.</w:t>
            </w:r>
            <w:r>
              <w:rPr>
                <w:sz w:val="24"/>
                <w:szCs w:val="24"/>
                <w:lang w:eastAsia="ru-RU"/>
              </w:rPr>
              <w:t xml:space="preserve"> </w:t>
            </w:r>
            <w:r w:rsidRPr="001C5A8A">
              <w:rPr>
                <w:sz w:val="24"/>
                <w:szCs w:val="24"/>
                <w:lang w:eastAsia="ru-RU"/>
              </w:rPr>
              <w:t>Обучение пациента и его родственников уходу за постоянным катетером и мочеприемником. Дезинфекция использованного оборудования.</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2</w:t>
            </w:r>
          </w:p>
          <w:p w:rsidR="00D042C5" w:rsidRPr="001C5A8A" w:rsidRDefault="00D042C5" w:rsidP="004700C1">
            <w:pPr>
              <w:rPr>
                <w:i/>
                <w:iCs/>
                <w:lang w:eastAsia="ru-RU"/>
              </w:rPr>
            </w:pPr>
            <w:r w:rsidRPr="001C5A8A">
              <w:rPr>
                <w:i/>
                <w:iCs/>
                <w:lang w:eastAsia="ru-RU"/>
              </w:rPr>
              <w:t> </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283665">
            <w:pPr>
              <w:rPr>
                <w:b/>
                <w:bCs/>
                <w:lang w:eastAsia="ru-RU"/>
              </w:rPr>
            </w:pPr>
            <w:r w:rsidRPr="001C5A8A">
              <w:rPr>
                <w:b/>
                <w:bCs/>
                <w:lang w:eastAsia="ru-RU"/>
              </w:rPr>
              <w:t xml:space="preserve">В том числе практических занятий </w:t>
            </w:r>
          </w:p>
        </w:tc>
        <w:tc>
          <w:tcPr>
            <w:tcW w:w="1985" w:type="dxa"/>
            <w:shd w:val="clear" w:color="000000" w:fill="FFFFFF"/>
            <w:vAlign w:val="center"/>
            <w:hideMark/>
          </w:tcPr>
          <w:p w:rsidR="00D042C5" w:rsidRPr="001C5A8A" w:rsidRDefault="00D042C5" w:rsidP="004700C1">
            <w:pPr>
              <w:jc w:val="center"/>
              <w:rPr>
                <w:b/>
                <w:i/>
                <w:iCs/>
                <w:lang w:eastAsia="ru-RU"/>
              </w:rPr>
            </w:pPr>
            <w:r w:rsidRPr="001C5A8A">
              <w:rPr>
                <w:b/>
                <w:i/>
                <w:iCs/>
                <w:lang w:eastAsia="ru-RU"/>
              </w:rPr>
              <w:t> </w:t>
            </w:r>
          </w:p>
          <w:p w:rsidR="00D042C5" w:rsidRPr="001C5A8A" w:rsidRDefault="00D042C5" w:rsidP="004700C1">
            <w:pPr>
              <w:jc w:val="center"/>
              <w:rPr>
                <w:b/>
                <w:i/>
                <w:iCs/>
                <w:lang w:eastAsia="ru-RU"/>
              </w:rPr>
            </w:pPr>
            <w:r w:rsidRPr="001C5A8A">
              <w:rPr>
                <w:b/>
                <w:i/>
                <w:iCs/>
                <w:lang w:eastAsia="ru-RU"/>
              </w:rPr>
              <w:t>8</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130C29" w:rsidP="007F5E25">
            <w:pPr>
              <w:rPr>
                <w:b/>
                <w:bCs/>
                <w:lang w:eastAsia="ru-RU"/>
              </w:rPr>
            </w:pPr>
            <w:r>
              <w:rPr>
                <w:b/>
                <w:bCs/>
                <w:lang w:eastAsia="ru-RU"/>
              </w:rPr>
              <w:t>Практическое занятие № 23</w:t>
            </w:r>
            <w:r w:rsidR="00D042C5" w:rsidRPr="001C5A8A">
              <w:rPr>
                <w:b/>
                <w:bCs/>
                <w:lang w:eastAsia="ru-RU"/>
              </w:rPr>
              <w:t xml:space="preserve"> </w:t>
            </w:r>
          </w:p>
          <w:p w:rsidR="00D042C5" w:rsidRPr="001C5A8A" w:rsidRDefault="00130C29" w:rsidP="007F5E25">
            <w:pPr>
              <w:rPr>
                <w:b/>
                <w:lang w:eastAsia="ru-RU"/>
              </w:rPr>
            </w:pPr>
            <w:r w:rsidRPr="003F418E">
              <w:rPr>
                <w:b/>
                <w:sz w:val="24"/>
                <w:szCs w:val="24"/>
                <w:lang w:eastAsia="ru-RU"/>
              </w:rPr>
              <w:t>Катетеризация мочевого пузыря мягким катетером у женщин</w:t>
            </w:r>
            <w:r>
              <w:rPr>
                <w:b/>
                <w:sz w:val="24"/>
                <w:szCs w:val="24"/>
                <w:lang w:eastAsia="ru-RU"/>
              </w:rPr>
              <w:t>.</w:t>
            </w:r>
            <w:r w:rsidR="00D042C5" w:rsidRPr="001C5A8A">
              <w:rPr>
                <w:b/>
                <w:lang w:eastAsia="ru-RU"/>
              </w:rPr>
              <w:t xml:space="preserve"> </w:t>
            </w:r>
          </w:p>
          <w:p w:rsidR="00130C29" w:rsidRPr="003F418E" w:rsidRDefault="00130C29" w:rsidP="00D33766">
            <w:pPr>
              <w:pStyle w:val="a5"/>
              <w:widowControl/>
              <w:numPr>
                <w:ilvl w:val="0"/>
                <w:numId w:val="43"/>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катетеризация мочевого пузыря мягким катетером у женщин</w:t>
            </w:r>
          </w:p>
          <w:p w:rsidR="00D042C5" w:rsidRPr="001C5A8A" w:rsidRDefault="00130C29" w:rsidP="00130C29">
            <w:pPr>
              <w:rPr>
                <w:b/>
                <w:bCs/>
                <w:lang w:eastAsia="ru-RU"/>
              </w:rPr>
            </w:pPr>
            <w:r w:rsidRPr="003F418E">
              <w:rPr>
                <w:snapToGrid w:val="0"/>
                <w:sz w:val="20"/>
                <w:szCs w:val="20"/>
                <w:lang w:eastAsia="ru-RU"/>
              </w:rPr>
              <w:t xml:space="preserve"> уход за постоянным катетером </w:t>
            </w:r>
            <w:proofErr w:type="spellStart"/>
            <w:r w:rsidRPr="003F418E">
              <w:rPr>
                <w:snapToGrid w:val="0"/>
                <w:sz w:val="20"/>
                <w:szCs w:val="20"/>
                <w:lang w:eastAsia="ru-RU"/>
              </w:rPr>
              <w:t>Фолея</w:t>
            </w:r>
            <w:proofErr w:type="spellEnd"/>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 </w:t>
            </w:r>
          </w:p>
          <w:p w:rsidR="00D042C5" w:rsidRPr="001C5A8A" w:rsidRDefault="00D042C5" w:rsidP="004700C1">
            <w:pPr>
              <w:jc w:val="center"/>
              <w:rPr>
                <w:i/>
                <w:iCs/>
                <w:lang w:eastAsia="ru-RU"/>
              </w:rPr>
            </w:pPr>
            <w:r w:rsidRPr="001C5A8A">
              <w:rPr>
                <w:i/>
                <w:iCs/>
                <w:lang w:eastAsia="ru-RU"/>
              </w:rPr>
              <w:t>4</w:t>
            </w:r>
          </w:p>
        </w:tc>
      </w:tr>
      <w:tr w:rsidR="00D042C5" w:rsidRPr="001C5A8A" w:rsidTr="003B48FB">
        <w:trPr>
          <w:trHeight w:val="202"/>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1C5A8A" w:rsidRDefault="00130C29" w:rsidP="004700C1">
            <w:pPr>
              <w:rPr>
                <w:b/>
                <w:lang w:eastAsia="ru-RU"/>
              </w:rPr>
            </w:pPr>
            <w:r>
              <w:rPr>
                <w:b/>
                <w:bCs/>
                <w:lang w:eastAsia="ru-RU"/>
              </w:rPr>
              <w:t>Практическое занятие № 24</w:t>
            </w:r>
            <w:r w:rsidR="00D042C5" w:rsidRPr="001C5A8A">
              <w:rPr>
                <w:b/>
                <w:bCs/>
                <w:lang w:eastAsia="ru-RU"/>
              </w:rPr>
              <w:br/>
            </w:r>
            <w:r w:rsidR="002B7446" w:rsidRPr="003F418E">
              <w:rPr>
                <w:b/>
                <w:sz w:val="24"/>
                <w:szCs w:val="24"/>
                <w:lang w:eastAsia="ru-RU"/>
              </w:rPr>
              <w:t>Катетеризация мочевого пузыря мягким катетером у мужчин</w:t>
            </w:r>
            <w:r w:rsidR="002B7446">
              <w:rPr>
                <w:b/>
                <w:sz w:val="24"/>
                <w:szCs w:val="24"/>
                <w:lang w:eastAsia="ru-RU"/>
              </w:rPr>
              <w:t>.</w:t>
            </w:r>
          </w:p>
          <w:p w:rsidR="002B7446" w:rsidRPr="003F418E" w:rsidRDefault="002B7446" w:rsidP="00D33766">
            <w:pPr>
              <w:pStyle w:val="a5"/>
              <w:widowControl/>
              <w:numPr>
                <w:ilvl w:val="0"/>
                <w:numId w:val="43"/>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 xml:space="preserve">катетеризация мочевого пузыря мягким катетером у мужчин </w:t>
            </w:r>
          </w:p>
          <w:p w:rsidR="00D042C5" w:rsidRPr="001C5A8A" w:rsidRDefault="002B7446" w:rsidP="002B7446">
            <w:pPr>
              <w:rPr>
                <w:b/>
                <w:bCs/>
                <w:lang w:eastAsia="ru-RU"/>
              </w:rPr>
            </w:pPr>
            <w:r w:rsidRPr="003F418E">
              <w:rPr>
                <w:snapToGrid w:val="0"/>
                <w:sz w:val="20"/>
                <w:szCs w:val="20"/>
                <w:lang w:eastAsia="ru-RU"/>
              </w:rPr>
              <w:t>уход за постоянным катетером</w:t>
            </w:r>
            <w:r w:rsidRPr="003F418E">
              <w:rPr>
                <w:sz w:val="20"/>
                <w:szCs w:val="20"/>
              </w:rPr>
              <w:t xml:space="preserve"> </w:t>
            </w:r>
            <w:proofErr w:type="spellStart"/>
            <w:r w:rsidRPr="003F418E">
              <w:rPr>
                <w:sz w:val="20"/>
                <w:szCs w:val="20"/>
              </w:rPr>
              <w:t>Фолея</w:t>
            </w:r>
            <w:proofErr w:type="spellEnd"/>
          </w:p>
        </w:tc>
        <w:tc>
          <w:tcPr>
            <w:tcW w:w="1985" w:type="dxa"/>
            <w:shd w:val="clear" w:color="000000" w:fill="FFFFFF"/>
            <w:vAlign w:val="center"/>
          </w:tcPr>
          <w:p w:rsidR="00D042C5" w:rsidRPr="001C5A8A" w:rsidRDefault="00D042C5" w:rsidP="004700C1">
            <w:pPr>
              <w:jc w:val="center"/>
              <w:rPr>
                <w:i/>
                <w:iCs/>
                <w:lang w:eastAsia="ru-RU"/>
              </w:rPr>
            </w:pPr>
            <w:r w:rsidRPr="001C5A8A">
              <w:rPr>
                <w:i/>
                <w:iCs/>
                <w:lang w:eastAsia="ru-RU"/>
              </w:rPr>
              <w:t>4</w:t>
            </w:r>
          </w:p>
        </w:tc>
      </w:tr>
      <w:tr w:rsidR="00D042C5" w:rsidRPr="001C5A8A" w:rsidTr="003B48FB">
        <w:trPr>
          <w:trHeight w:val="65"/>
        </w:trPr>
        <w:tc>
          <w:tcPr>
            <w:tcW w:w="3275" w:type="dxa"/>
            <w:gridSpan w:val="2"/>
            <w:vMerge w:val="restart"/>
            <w:shd w:val="clear" w:color="auto" w:fill="auto"/>
            <w:vAlign w:val="center"/>
            <w:hideMark/>
          </w:tcPr>
          <w:p w:rsidR="00D042C5" w:rsidRPr="001C5A8A" w:rsidRDefault="00D042C5" w:rsidP="007F5E25">
            <w:pPr>
              <w:rPr>
                <w:b/>
                <w:bCs/>
                <w:lang w:eastAsia="ru-RU"/>
              </w:rPr>
            </w:pPr>
            <w:r w:rsidRPr="001C5A8A">
              <w:rPr>
                <w:b/>
                <w:bCs/>
                <w:lang w:eastAsia="ru-RU"/>
              </w:rPr>
              <w:t xml:space="preserve">Тема 2.9. </w:t>
            </w:r>
            <w:r w:rsidR="002B7446" w:rsidRPr="006D5C9B">
              <w:rPr>
                <w:b/>
                <w:sz w:val="24"/>
                <w:szCs w:val="24"/>
                <w:lang w:eastAsia="ru-RU"/>
              </w:rPr>
              <w:t xml:space="preserve">Промывание </w:t>
            </w:r>
            <w:r w:rsidR="002B7446" w:rsidRPr="006D5C9B">
              <w:rPr>
                <w:b/>
                <w:sz w:val="24"/>
                <w:szCs w:val="24"/>
                <w:lang w:eastAsia="ru-RU"/>
              </w:rPr>
              <w:lastRenderedPageBreak/>
              <w:t>желудка.</w:t>
            </w: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lastRenderedPageBreak/>
              <w:t>Содержание</w:t>
            </w:r>
          </w:p>
        </w:tc>
        <w:tc>
          <w:tcPr>
            <w:tcW w:w="1985" w:type="dxa"/>
            <w:shd w:val="clear" w:color="000000" w:fill="FFFFFF"/>
            <w:hideMark/>
          </w:tcPr>
          <w:p w:rsidR="00D042C5" w:rsidRPr="001C5A8A" w:rsidRDefault="00D042C5" w:rsidP="004700C1">
            <w:pPr>
              <w:jc w:val="center"/>
              <w:rPr>
                <w:b/>
                <w:bCs/>
                <w:i/>
                <w:iCs/>
                <w:lang w:eastAsia="ru-RU"/>
              </w:rPr>
            </w:pPr>
            <w:r w:rsidRPr="001C5A8A">
              <w:rPr>
                <w:b/>
                <w:bCs/>
                <w:i/>
                <w:iCs/>
                <w:lang w:eastAsia="ru-RU"/>
              </w:rPr>
              <w:t>10/8</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2B7446" w:rsidP="004700C1">
            <w:pPr>
              <w:rPr>
                <w:lang w:eastAsia="ru-RU"/>
              </w:rPr>
            </w:pPr>
            <w:r w:rsidRPr="001C5A8A">
              <w:rPr>
                <w:sz w:val="24"/>
                <w:szCs w:val="24"/>
                <w:lang w:eastAsia="ru-RU"/>
              </w:rPr>
              <w:t>Промывание желудка. Способы, цели проведения промывания желудка. Показания и противопоказания, возможные осложнения. Виды желудочных зондов. Особенности проведения манипуляции пациенту, находящемуся в бессознательном состоянии. Взятие промывных вод для исследования. Дезинфекция использованного оборудования. Уход при рвоте.</w:t>
            </w:r>
          </w:p>
        </w:tc>
        <w:tc>
          <w:tcPr>
            <w:tcW w:w="1985" w:type="dxa"/>
            <w:shd w:val="clear" w:color="000000" w:fill="FFFFFF"/>
            <w:vAlign w:val="center"/>
            <w:hideMark/>
          </w:tcPr>
          <w:p w:rsidR="00D042C5" w:rsidRPr="001C5A8A" w:rsidRDefault="00D042C5" w:rsidP="00AD20F7">
            <w:pPr>
              <w:jc w:val="center"/>
              <w:rPr>
                <w:i/>
                <w:iCs/>
                <w:lang w:eastAsia="ru-RU"/>
              </w:rPr>
            </w:pPr>
            <w:r w:rsidRPr="001C5A8A">
              <w:rPr>
                <w:i/>
                <w:iCs/>
                <w:lang w:eastAsia="ru-RU"/>
              </w:rPr>
              <w:t>2</w:t>
            </w:r>
          </w:p>
          <w:p w:rsidR="00D042C5" w:rsidRPr="001C5A8A" w:rsidRDefault="00D042C5" w:rsidP="00AD20F7">
            <w:pPr>
              <w:jc w:val="center"/>
              <w:rPr>
                <w:i/>
                <w:iCs/>
                <w:lang w:eastAsia="ru-RU"/>
              </w:rPr>
            </w:pP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D042C5" w:rsidP="004700C1">
            <w:pPr>
              <w:rPr>
                <w:b/>
                <w:bCs/>
                <w:lang w:eastAsia="ru-RU"/>
              </w:rPr>
            </w:pPr>
            <w:r w:rsidRPr="001C5A8A">
              <w:rPr>
                <w:b/>
                <w:bCs/>
                <w:lang w:eastAsia="ru-RU"/>
              </w:rPr>
              <w:t>В том числе практических занятий</w:t>
            </w:r>
          </w:p>
        </w:tc>
        <w:tc>
          <w:tcPr>
            <w:tcW w:w="1985" w:type="dxa"/>
            <w:shd w:val="clear" w:color="000000" w:fill="FFFFFF"/>
            <w:hideMark/>
          </w:tcPr>
          <w:p w:rsidR="00D042C5" w:rsidRPr="001C5A8A" w:rsidRDefault="00D042C5" w:rsidP="00AD20F7">
            <w:pPr>
              <w:jc w:val="center"/>
              <w:rPr>
                <w:b/>
                <w:i/>
                <w:iCs/>
                <w:lang w:eastAsia="ru-RU"/>
              </w:rPr>
            </w:pPr>
          </w:p>
          <w:p w:rsidR="00D042C5" w:rsidRPr="001C5A8A" w:rsidRDefault="00D042C5" w:rsidP="00AD20F7">
            <w:pPr>
              <w:jc w:val="center"/>
              <w:rPr>
                <w:b/>
                <w:i/>
                <w:iCs/>
                <w:lang w:eastAsia="ru-RU"/>
              </w:rPr>
            </w:pPr>
            <w:r w:rsidRPr="001C5A8A">
              <w:rPr>
                <w:b/>
                <w:i/>
                <w:iCs/>
                <w:lang w:eastAsia="ru-RU"/>
              </w:rPr>
              <w:t>8</w:t>
            </w:r>
          </w:p>
        </w:tc>
      </w:tr>
      <w:tr w:rsidR="00D042C5" w:rsidRPr="001C5A8A" w:rsidTr="003B48FB">
        <w:trPr>
          <w:trHeight w:val="65"/>
        </w:trPr>
        <w:tc>
          <w:tcPr>
            <w:tcW w:w="3275" w:type="dxa"/>
            <w:gridSpan w:val="2"/>
            <w:vMerge/>
            <w:vAlign w:val="center"/>
            <w:hideMark/>
          </w:tcPr>
          <w:p w:rsidR="00D042C5" w:rsidRPr="001C5A8A" w:rsidRDefault="00D042C5" w:rsidP="004700C1">
            <w:pPr>
              <w:rPr>
                <w:b/>
                <w:bCs/>
                <w:lang w:eastAsia="ru-RU"/>
              </w:rPr>
            </w:pPr>
          </w:p>
        </w:tc>
        <w:tc>
          <w:tcPr>
            <w:tcW w:w="9590" w:type="dxa"/>
            <w:shd w:val="clear" w:color="auto" w:fill="auto"/>
            <w:vAlign w:val="center"/>
            <w:hideMark/>
          </w:tcPr>
          <w:p w:rsidR="00D042C5" w:rsidRPr="001C5A8A" w:rsidRDefault="002B7446" w:rsidP="00C279BE">
            <w:pPr>
              <w:jc w:val="both"/>
              <w:rPr>
                <w:bCs/>
                <w:sz w:val="24"/>
                <w:szCs w:val="24"/>
                <w:lang w:eastAsia="ru-RU"/>
              </w:rPr>
            </w:pPr>
            <w:r>
              <w:rPr>
                <w:b/>
                <w:bCs/>
                <w:lang w:eastAsia="ru-RU"/>
              </w:rPr>
              <w:t>Практическое занятие № 25</w:t>
            </w:r>
            <w:r w:rsidR="00D042C5" w:rsidRPr="001C5A8A">
              <w:rPr>
                <w:b/>
                <w:bCs/>
                <w:lang w:eastAsia="ru-RU"/>
              </w:rPr>
              <w:t xml:space="preserve"> </w:t>
            </w:r>
            <w:r w:rsidR="00D042C5" w:rsidRPr="001C5A8A">
              <w:rPr>
                <w:bCs/>
                <w:sz w:val="24"/>
                <w:szCs w:val="24"/>
                <w:lang w:eastAsia="ru-RU"/>
              </w:rPr>
              <w:t xml:space="preserve">. </w:t>
            </w:r>
          </w:p>
          <w:p w:rsidR="00D042C5" w:rsidRPr="001C5A8A" w:rsidRDefault="002B7446" w:rsidP="00C279BE">
            <w:pPr>
              <w:jc w:val="both"/>
              <w:rPr>
                <w:bCs/>
                <w:sz w:val="24"/>
                <w:szCs w:val="24"/>
                <w:lang w:eastAsia="ru-RU"/>
              </w:rPr>
            </w:pPr>
            <w:r w:rsidRPr="003F418E">
              <w:rPr>
                <w:b/>
                <w:bCs/>
                <w:sz w:val="24"/>
                <w:szCs w:val="24"/>
                <w:lang w:eastAsia="ru-RU"/>
              </w:rPr>
              <w:t>Промывание желудка.</w:t>
            </w:r>
          </w:p>
          <w:p w:rsidR="002B7446" w:rsidRPr="003F418E" w:rsidRDefault="002B7446" w:rsidP="00D33766">
            <w:pPr>
              <w:pStyle w:val="a5"/>
              <w:widowControl/>
              <w:numPr>
                <w:ilvl w:val="0"/>
                <w:numId w:val="44"/>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промывание желудка</w:t>
            </w:r>
          </w:p>
          <w:p w:rsidR="002B7446" w:rsidRPr="003F418E" w:rsidRDefault="002B7446" w:rsidP="00D33766">
            <w:pPr>
              <w:pStyle w:val="a5"/>
              <w:widowControl/>
              <w:numPr>
                <w:ilvl w:val="0"/>
                <w:numId w:val="44"/>
              </w:numPr>
              <w:tabs>
                <w:tab w:val="left" w:pos="176"/>
              </w:tabs>
              <w:autoSpaceDE/>
              <w:autoSpaceDN/>
              <w:ind w:left="34" w:firstLine="0"/>
              <w:contextualSpacing/>
              <w:jc w:val="left"/>
              <w:rPr>
                <w:snapToGrid w:val="0"/>
                <w:sz w:val="20"/>
                <w:szCs w:val="20"/>
                <w:lang w:eastAsia="ru-RU"/>
              </w:rPr>
            </w:pPr>
            <w:r w:rsidRPr="003F418E">
              <w:rPr>
                <w:snapToGrid w:val="0"/>
                <w:sz w:val="20"/>
                <w:szCs w:val="20"/>
                <w:lang w:eastAsia="ru-RU"/>
              </w:rPr>
              <w:t>особенности проведения манипуляции пациенту, находящемуся в бессознательном состоянии</w:t>
            </w:r>
          </w:p>
          <w:p w:rsidR="00D042C5" w:rsidRPr="001C5A8A" w:rsidRDefault="002B7446" w:rsidP="002B7446">
            <w:pPr>
              <w:rPr>
                <w:lang w:eastAsia="ru-RU"/>
              </w:rPr>
            </w:pPr>
            <w:r w:rsidRPr="003F418E">
              <w:rPr>
                <w:snapToGrid w:val="0"/>
                <w:sz w:val="20"/>
                <w:szCs w:val="20"/>
                <w:lang w:eastAsia="ru-RU"/>
              </w:rPr>
              <w:t>взятие промывных вод для исследования</w:t>
            </w:r>
          </w:p>
        </w:tc>
        <w:tc>
          <w:tcPr>
            <w:tcW w:w="1985" w:type="dxa"/>
            <w:shd w:val="clear" w:color="000000" w:fill="FFFFFF"/>
            <w:vAlign w:val="center"/>
            <w:hideMark/>
          </w:tcPr>
          <w:p w:rsidR="00D042C5" w:rsidRPr="001C5A8A" w:rsidRDefault="00D042C5" w:rsidP="004700C1">
            <w:pPr>
              <w:jc w:val="center"/>
              <w:rPr>
                <w:i/>
                <w:iCs/>
                <w:lang w:eastAsia="ru-RU"/>
              </w:rPr>
            </w:pPr>
            <w:r w:rsidRPr="001C5A8A">
              <w:rPr>
                <w:i/>
                <w:iCs/>
                <w:lang w:eastAsia="ru-RU"/>
              </w:rPr>
              <w:t> </w:t>
            </w:r>
          </w:p>
          <w:p w:rsidR="00D042C5" w:rsidRPr="001C5A8A" w:rsidRDefault="00D042C5" w:rsidP="004700C1">
            <w:pPr>
              <w:jc w:val="center"/>
              <w:rPr>
                <w:i/>
                <w:iCs/>
                <w:lang w:eastAsia="ru-RU"/>
              </w:rPr>
            </w:pPr>
            <w:r w:rsidRPr="001C5A8A">
              <w:rPr>
                <w:i/>
                <w:iCs/>
                <w:lang w:eastAsia="ru-RU"/>
              </w:rPr>
              <w:t>4</w:t>
            </w:r>
          </w:p>
        </w:tc>
      </w:tr>
      <w:tr w:rsidR="00D042C5" w:rsidRPr="001C5A8A" w:rsidTr="003B48FB">
        <w:trPr>
          <w:trHeight w:val="64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1C5A8A" w:rsidRDefault="002B7446" w:rsidP="00C279BE">
            <w:pPr>
              <w:jc w:val="both"/>
              <w:rPr>
                <w:bCs/>
                <w:sz w:val="24"/>
                <w:szCs w:val="24"/>
                <w:lang w:eastAsia="ru-RU"/>
              </w:rPr>
            </w:pPr>
            <w:r>
              <w:rPr>
                <w:b/>
                <w:bCs/>
                <w:lang w:eastAsia="ru-RU"/>
              </w:rPr>
              <w:t>Практическое занятие № 26</w:t>
            </w:r>
          </w:p>
          <w:p w:rsidR="002B7446" w:rsidRDefault="002B7446" w:rsidP="00C279BE">
            <w:pPr>
              <w:rPr>
                <w:b/>
                <w:bCs/>
                <w:sz w:val="24"/>
                <w:szCs w:val="24"/>
              </w:rPr>
            </w:pPr>
            <w:r w:rsidRPr="003F418E">
              <w:rPr>
                <w:b/>
                <w:bCs/>
                <w:sz w:val="24"/>
                <w:szCs w:val="24"/>
              </w:rPr>
              <w:t>Уход при рвоте.</w:t>
            </w:r>
          </w:p>
          <w:p w:rsidR="002B7446" w:rsidRPr="003F418E" w:rsidRDefault="002B7446" w:rsidP="00D33766">
            <w:pPr>
              <w:pStyle w:val="a5"/>
              <w:widowControl/>
              <w:numPr>
                <w:ilvl w:val="0"/>
                <w:numId w:val="44"/>
              </w:numPr>
              <w:tabs>
                <w:tab w:val="left" w:pos="176"/>
              </w:tabs>
              <w:autoSpaceDE/>
              <w:autoSpaceDN/>
              <w:ind w:left="34" w:firstLine="0"/>
              <w:contextualSpacing/>
              <w:jc w:val="left"/>
              <w:rPr>
                <w:snapToGrid w:val="0"/>
                <w:sz w:val="20"/>
                <w:szCs w:val="20"/>
              </w:rPr>
            </w:pPr>
            <w:r w:rsidRPr="003F418E">
              <w:rPr>
                <w:snapToGrid w:val="0"/>
                <w:sz w:val="20"/>
                <w:szCs w:val="20"/>
              </w:rPr>
              <w:t>уход при рвоте:</w:t>
            </w:r>
          </w:p>
          <w:p w:rsidR="002B7446" w:rsidRPr="003F418E" w:rsidRDefault="002B7446" w:rsidP="00D33766">
            <w:pPr>
              <w:pStyle w:val="a5"/>
              <w:widowControl/>
              <w:numPr>
                <w:ilvl w:val="0"/>
                <w:numId w:val="45"/>
              </w:numPr>
              <w:tabs>
                <w:tab w:val="left" w:pos="176"/>
              </w:tabs>
              <w:autoSpaceDE/>
              <w:autoSpaceDN/>
              <w:ind w:left="34" w:firstLine="0"/>
              <w:contextualSpacing/>
              <w:jc w:val="left"/>
              <w:rPr>
                <w:snapToGrid w:val="0"/>
                <w:sz w:val="20"/>
                <w:szCs w:val="20"/>
              </w:rPr>
            </w:pPr>
            <w:r w:rsidRPr="003F418E">
              <w:rPr>
                <w:snapToGrid w:val="0"/>
                <w:sz w:val="20"/>
                <w:szCs w:val="20"/>
              </w:rPr>
              <w:t>пациент в сознании</w:t>
            </w:r>
          </w:p>
          <w:p w:rsidR="00D042C5" w:rsidRPr="001C5A8A" w:rsidRDefault="002B7446" w:rsidP="002B7446">
            <w:pPr>
              <w:rPr>
                <w:b/>
                <w:bCs/>
                <w:lang w:eastAsia="ru-RU"/>
              </w:rPr>
            </w:pPr>
            <w:r w:rsidRPr="003F418E">
              <w:rPr>
                <w:snapToGrid w:val="0"/>
                <w:sz w:val="20"/>
                <w:szCs w:val="20"/>
              </w:rPr>
              <w:t>пациент ослаблен или без сознания</w:t>
            </w:r>
            <w:r>
              <w:rPr>
                <w:snapToGrid w:val="0"/>
                <w:sz w:val="20"/>
                <w:szCs w:val="20"/>
              </w:rPr>
              <w:t>.</w:t>
            </w:r>
          </w:p>
        </w:tc>
        <w:tc>
          <w:tcPr>
            <w:tcW w:w="1985" w:type="dxa"/>
            <w:shd w:val="clear" w:color="000000" w:fill="FFFFFF"/>
            <w:vAlign w:val="center"/>
          </w:tcPr>
          <w:p w:rsidR="00D042C5" w:rsidRPr="001C5A8A" w:rsidRDefault="00D042C5" w:rsidP="004700C1">
            <w:pPr>
              <w:jc w:val="center"/>
              <w:rPr>
                <w:i/>
                <w:iCs/>
                <w:lang w:eastAsia="ru-RU"/>
              </w:rPr>
            </w:pPr>
            <w:r w:rsidRPr="001C5A8A">
              <w:rPr>
                <w:i/>
                <w:iCs/>
                <w:lang w:eastAsia="ru-RU"/>
              </w:rPr>
              <w:t>4</w:t>
            </w:r>
          </w:p>
        </w:tc>
      </w:tr>
      <w:tr w:rsidR="0051467C" w:rsidRPr="001C5A8A" w:rsidTr="003B48FB">
        <w:trPr>
          <w:trHeight w:val="65"/>
        </w:trPr>
        <w:tc>
          <w:tcPr>
            <w:tcW w:w="3275" w:type="dxa"/>
            <w:gridSpan w:val="2"/>
            <w:vMerge w:val="restart"/>
            <w:shd w:val="clear" w:color="auto" w:fill="auto"/>
            <w:vAlign w:val="center"/>
            <w:hideMark/>
          </w:tcPr>
          <w:p w:rsidR="0051467C" w:rsidRPr="001C5A8A" w:rsidRDefault="0051467C" w:rsidP="007F5E25">
            <w:pPr>
              <w:rPr>
                <w:b/>
                <w:bCs/>
                <w:lang w:eastAsia="ru-RU"/>
              </w:rPr>
            </w:pPr>
            <w:r w:rsidRPr="001C5A8A">
              <w:rPr>
                <w:b/>
                <w:bCs/>
                <w:lang w:eastAsia="ru-RU"/>
              </w:rPr>
              <w:t xml:space="preserve">Тема 2.10. </w:t>
            </w:r>
            <w:r w:rsidRPr="006D5C9B">
              <w:rPr>
                <w:b/>
                <w:bCs/>
                <w:sz w:val="24"/>
                <w:szCs w:val="24"/>
                <w:lang w:eastAsia="ru-RU"/>
              </w:rPr>
              <w:t>Подготовка пациента к дополнительным методам исследования.</w:t>
            </w:r>
          </w:p>
        </w:tc>
        <w:tc>
          <w:tcPr>
            <w:tcW w:w="9590" w:type="dxa"/>
            <w:shd w:val="clear" w:color="auto" w:fill="auto"/>
            <w:vAlign w:val="center"/>
            <w:hideMark/>
          </w:tcPr>
          <w:p w:rsidR="0051467C" w:rsidRPr="001C5A8A" w:rsidRDefault="0051467C" w:rsidP="004700C1">
            <w:pPr>
              <w:rPr>
                <w:b/>
                <w:bCs/>
                <w:lang w:eastAsia="ru-RU"/>
              </w:rPr>
            </w:pPr>
            <w:r w:rsidRPr="001C5A8A">
              <w:rPr>
                <w:b/>
                <w:bCs/>
                <w:lang w:eastAsia="ru-RU"/>
              </w:rPr>
              <w:t>Содержание</w:t>
            </w:r>
          </w:p>
        </w:tc>
        <w:tc>
          <w:tcPr>
            <w:tcW w:w="1985" w:type="dxa"/>
            <w:shd w:val="clear" w:color="000000" w:fill="FFFFFF"/>
            <w:hideMark/>
          </w:tcPr>
          <w:p w:rsidR="0051467C" w:rsidRPr="001C5A8A" w:rsidRDefault="0051467C" w:rsidP="002B7446">
            <w:pPr>
              <w:jc w:val="center"/>
              <w:rPr>
                <w:b/>
                <w:bCs/>
                <w:i/>
                <w:iCs/>
                <w:lang w:eastAsia="ru-RU"/>
              </w:rPr>
            </w:pPr>
            <w:r>
              <w:rPr>
                <w:b/>
                <w:bCs/>
                <w:i/>
                <w:iCs/>
                <w:lang w:eastAsia="ru-RU"/>
              </w:rPr>
              <w:t>24/20</w:t>
            </w:r>
          </w:p>
        </w:tc>
      </w:tr>
      <w:tr w:rsidR="0051467C" w:rsidRPr="001C5A8A" w:rsidTr="003B48FB">
        <w:trPr>
          <w:trHeight w:val="65"/>
        </w:trPr>
        <w:tc>
          <w:tcPr>
            <w:tcW w:w="3275" w:type="dxa"/>
            <w:gridSpan w:val="2"/>
            <w:vMerge/>
            <w:vAlign w:val="center"/>
            <w:hideMark/>
          </w:tcPr>
          <w:p w:rsidR="0051467C" w:rsidRPr="001C5A8A" w:rsidRDefault="0051467C" w:rsidP="004700C1">
            <w:pPr>
              <w:rPr>
                <w:b/>
                <w:bCs/>
                <w:lang w:eastAsia="ru-RU"/>
              </w:rPr>
            </w:pPr>
          </w:p>
        </w:tc>
        <w:tc>
          <w:tcPr>
            <w:tcW w:w="9590" w:type="dxa"/>
            <w:shd w:val="clear" w:color="auto" w:fill="auto"/>
            <w:vAlign w:val="center"/>
            <w:hideMark/>
          </w:tcPr>
          <w:p w:rsidR="0051467C" w:rsidRPr="001C5A8A" w:rsidRDefault="0051467C" w:rsidP="004700C1">
            <w:pPr>
              <w:rPr>
                <w:lang w:eastAsia="ru-RU"/>
              </w:rPr>
            </w:pPr>
            <w:r w:rsidRPr="001C5A8A">
              <w:rPr>
                <w:lang w:eastAsia="ru-RU"/>
              </w:rPr>
              <w:t>Участие медицинского персонала в лабораторных методах исследования. Виды лабораторных исследований. Цели различных исследований и правила подготовки пациента. Ошибки, приводящие к недостоверности результата исследования.</w:t>
            </w:r>
            <w:r w:rsidRPr="001C5A8A">
              <w:rPr>
                <w:lang w:eastAsia="ru-RU"/>
              </w:rPr>
              <w:br/>
              <w:t>Обучение и подготовка пациента для получения достоверного результата исследования.</w:t>
            </w:r>
            <w:r w:rsidRPr="001C5A8A">
              <w:rPr>
                <w:lang w:eastAsia="ru-RU"/>
              </w:rPr>
              <w:br/>
              <w:t>Взятие мокроты на общий анализ, для бактериологического исследования, на туберкулез, хранение и доставка.</w:t>
            </w:r>
            <w:r w:rsidRPr="001C5A8A">
              <w:rPr>
                <w:lang w:eastAsia="ru-RU"/>
              </w:rPr>
              <w:br/>
              <w:t xml:space="preserve">Взятие мочи для клинического анализа, по Нечипоренко, по </w:t>
            </w:r>
            <w:proofErr w:type="spellStart"/>
            <w:r w:rsidRPr="001C5A8A">
              <w:rPr>
                <w:lang w:eastAsia="ru-RU"/>
              </w:rPr>
              <w:t>Зимницкому</w:t>
            </w:r>
            <w:proofErr w:type="spellEnd"/>
            <w:r w:rsidRPr="001C5A8A">
              <w:rPr>
                <w:lang w:eastAsia="ru-RU"/>
              </w:rPr>
              <w:t xml:space="preserve">, на сахар, ацетон, диастазу, для бактериологического исследования. </w:t>
            </w:r>
            <w:r w:rsidRPr="001C5A8A">
              <w:rPr>
                <w:lang w:eastAsia="ru-RU"/>
              </w:rPr>
              <w:br/>
              <w:t>Взятие кала для копрологического исследования, на скрытую кровь, на наличие гельминтов, простейших, для исследования на энтеробиоз.</w:t>
            </w:r>
            <w:r w:rsidRPr="001C5A8A">
              <w:rPr>
                <w:lang w:eastAsia="ru-RU"/>
              </w:rPr>
              <w:br/>
              <w:t>Техника взятия содержимого зева, носа и носоглотки для бактериологического исследования</w:t>
            </w:r>
            <w:r w:rsidRPr="001C5A8A">
              <w:rPr>
                <w:lang w:eastAsia="ru-RU"/>
              </w:rPr>
              <w:br/>
              <w:t>Цели инструментальных методов исследования и правила подготовки пациента к ним. Подготовка пациента к рентгенологическим, эндоскопическим и ультразвуковым методам исследования пищеварительного тракта и мочевыделительной системы.</w:t>
            </w:r>
          </w:p>
        </w:tc>
        <w:tc>
          <w:tcPr>
            <w:tcW w:w="1985" w:type="dxa"/>
            <w:shd w:val="clear" w:color="000000" w:fill="FFFFFF"/>
            <w:vAlign w:val="center"/>
            <w:hideMark/>
          </w:tcPr>
          <w:p w:rsidR="0051467C" w:rsidRPr="001C5A8A" w:rsidRDefault="0051467C" w:rsidP="00AD20F7">
            <w:pPr>
              <w:jc w:val="center"/>
              <w:rPr>
                <w:i/>
                <w:iCs/>
                <w:lang w:eastAsia="ru-RU"/>
              </w:rPr>
            </w:pPr>
            <w:r>
              <w:rPr>
                <w:i/>
                <w:iCs/>
                <w:lang w:eastAsia="ru-RU"/>
              </w:rPr>
              <w:t>4</w:t>
            </w:r>
          </w:p>
          <w:p w:rsidR="0051467C" w:rsidRPr="001C5A8A" w:rsidRDefault="0051467C" w:rsidP="00AD20F7">
            <w:pPr>
              <w:jc w:val="center"/>
              <w:rPr>
                <w:i/>
                <w:iCs/>
                <w:lang w:eastAsia="ru-RU"/>
              </w:rPr>
            </w:pPr>
          </w:p>
        </w:tc>
      </w:tr>
      <w:tr w:rsidR="0051467C" w:rsidRPr="001C5A8A" w:rsidTr="003B48FB">
        <w:trPr>
          <w:trHeight w:val="65"/>
        </w:trPr>
        <w:tc>
          <w:tcPr>
            <w:tcW w:w="3275" w:type="dxa"/>
            <w:gridSpan w:val="2"/>
            <w:vMerge/>
            <w:vAlign w:val="center"/>
            <w:hideMark/>
          </w:tcPr>
          <w:p w:rsidR="0051467C" w:rsidRPr="001C5A8A" w:rsidRDefault="0051467C" w:rsidP="004700C1">
            <w:pPr>
              <w:rPr>
                <w:b/>
                <w:bCs/>
                <w:lang w:eastAsia="ru-RU"/>
              </w:rPr>
            </w:pPr>
          </w:p>
        </w:tc>
        <w:tc>
          <w:tcPr>
            <w:tcW w:w="9590" w:type="dxa"/>
            <w:shd w:val="clear" w:color="auto" w:fill="auto"/>
            <w:vAlign w:val="center"/>
            <w:hideMark/>
          </w:tcPr>
          <w:p w:rsidR="0051467C" w:rsidRPr="001C5A8A" w:rsidRDefault="0051467C" w:rsidP="004700C1">
            <w:pPr>
              <w:rPr>
                <w:b/>
                <w:bCs/>
                <w:lang w:eastAsia="ru-RU"/>
              </w:rPr>
            </w:pPr>
            <w:r w:rsidRPr="001C5A8A">
              <w:rPr>
                <w:b/>
                <w:bCs/>
                <w:lang w:eastAsia="ru-RU"/>
              </w:rPr>
              <w:t>В том числе практических занятий и лабораторных работ</w:t>
            </w:r>
          </w:p>
        </w:tc>
        <w:tc>
          <w:tcPr>
            <w:tcW w:w="1985" w:type="dxa"/>
            <w:shd w:val="clear" w:color="000000" w:fill="FFFFFF"/>
            <w:hideMark/>
          </w:tcPr>
          <w:p w:rsidR="0051467C" w:rsidRPr="001C5A8A" w:rsidRDefault="0051467C" w:rsidP="00AD20F7">
            <w:pPr>
              <w:jc w:val="center"/>
              <w:rPr>
                <w:b/>
                <w:i/>
                <w:iCs/>
                <w:lang w:eastAsia="ru-RU"/>
              </w:rPr>
            </w:pPr>
          </w:p>
          <w:p w:rsidR="0051467C" w:rsidRPr="001C5A8A" w:rsidRDefault="0051467C" w:rsidP="00AD20F7">
            <w:pPr>
              <w:jc w:val="center"/>
              <w:rPr>
                <w:b/>
                <w:i/>
                <w:iCs/>
                <w:lang w:eastAsia="ru-RU"/>
              </w:rPr>
            </w:pPr>
            <w:r w:rsidRPr="001C5A8A">
              <w:rPr>
                <w:b/>
                <w:i/>
                <w:iCs/>
                <w:lang w:eastAsia="ru-RU"/>
              </w:rPr>
              <w:t>8</w:t>
            </w:r>
          </w:p>
        </w:tc>
      </w:tr>
      <w:tr w:rsidR="0051467C" w:rsidRPr="001C5A8A" w:rsidTr="003B48FB">
        <w:trPr>
          <w:trHeight w:val="65"/>
        </w:trPr>
        <w:tc>
          <w:tcPr>
            <w:tcW w:w="3275" w:type="dxa"/>
            <w:gridSpan w:val="2"/>
            <w:vMerge/>
            <w:vAlign w:val="center"/>
            <w:hideMark/>
          </w:tcPr>
          <w:p w:rsidR="0051467C" w:rsidRPr="001C5A8A" w:rsidRDefault="0051467C" w:rsidP="004700C1">
            <w:pPr>
              <w:rPr>
                <w:b/>
                <w:bCs/>
                <w:lang w:eastAsia="ru-RU"/>
              </w:rPr>
            </w:pPr>
          </w:p>
        </w:tc>
        <w:tc>
          <w:tcPr>
            <w:tcW w:w="9590" w:type="dxa"/>
            <w:shd w:val="clear" w:color="auto" w:fill="auto"/>
            <w:vAlign w:val="center"/>
            <w:hideMark/>
          </w:tcPr>
          <w:p w:rsidR="0051467C" w:rsidRPr="001C5A8A" w:rsidRDefault="0051467C" w:rsidP="0029435E">
            <w:pPr>
              <w:rPr>
                <w:b/>
                <w:bCs/>
                <w:lang w:eastAsia="ru-RU"/>
              </w:rPr>
            </w:pPr>
            <w:r w:rsidRPr="001C5A8A">
              <w:rPr>
                <w:b/>
                <w:bCs/>
                <w:lang w:eastAsia="ru-RU"/>
              </w:rPr>
              <w:t>Практическое занятие № 2</w:t>
            </w:r>
            <w:r>
              <w:rPr>
                <w:b/>
                <w:bCs/>
                <w:lang w:eastAsia="ru-RU"/>
              </w:rPr>
              <w:t>7</w:t>
            </w:r>
          </w:p>
          <w:p w:rsidR="0051467C" w:rsidRDefault="0051467C" w:rsidP="0029435E">
            <w:pPr>
              <w:rPr>
                <w:b/>
                <w:sz w:val="24"/>
                <w:szCs w:val="24"/>
                <w:lang w:eastAsia="ru-RU"/>
              </w:rPr>
            </w:pPr>
            <w:r w:rsidRPr="003F418E">
              <w:rPr>
                <w:b/>
                <w:sz w:val="24"/>
                <w:szCs w:val="24"/>
                <w:lang w:eastAsia="ru-RU"/>
              </w:rPr>
              <w:t>Сбор мокроты, взятие мазков из зева и носа.</w:t>
            </w:r>
          </w:p>
          <w:p w:rsidR="0051467C" w:rsidRPr="003F418E" w:rsidRDefault="0051467C" w:rsidP="00D33766">
            <w:pPr>
              <w:pStyle w:val="a5"/>
              <w:widowControl/>
              <w:numPr>
                <w:ilvl w:val="0"/>
                <w:numId w:val="46"/>
              </w:numPr>
              <w:tabs>
                <w:tab w:val="left" w:pos="176"/>
              </w:tabs>
              <w:autoSpaceDE/>
              <w:autoSpaceDN/>
              <w:ind w:left="34" w:firstLine="0"/>
              <w:contextualSpacing/>
              <w:jc w:val="left"/>
              <w:rPr>
                <w:snapToGrid w:val="0"/>
                <w:sz w:val="20"/>
                <w:szCs w:val="20"/>
              </w:rPr>
            </w:pPr>
            <w:r w:rsidRPr="003F418E">
              <w:rPr>
                <w:snapToGrid w:val="0"/>
                <w:sz w:val="20"/>
                <w:szCs w:val="20"/>
              </w:rPr>
              <w:t>оформление направления на исследование</w:t>
            </w:r>
          </w:p>
          <w:p w:rsidR="0051467C" w:rsidRPr="003F418E" w:rsidRDefault="0051467C" w:rsidP="00D33766">
            <w:pPr>
              <w:pStyle w:val="a5"/>
              <w:widowControl/>
              <w:numPr>
                <w:ilvl w:val="0"/>
                <w:numId w:val="46"/>
              </w:numPr>
              <w:tabs>
                <w:tab w:val="left" w:pos="176"/>
              </w:tabs>
              <w:autoSpaceDE/>
              <w:autoSpaceDN/>
              <w:ind w:left="34" w:firstLine="0"/>
              <w:contextualSpacing/>
              <w:jc w:val="left"/>
              <w:rPr>
                <w:snapToGrid w:val="0"/>
                <w:sz w:val="20"/>
                <w:szCs w:val="20"/>
              </w:rPr>
            </w:pPr>
            <w:r w:rsidRPr="003F418E">
              <w:rPr>
                <w:snapToGrid w:val="0"/>
                <w:sz w:val="20"/>
                <w:szCs w:val="20"/>
              </w:rPr>
              <w:t xml:space="preserve">сбор мокроты на общий клинический анализ </w:t>
            </w:r>
          </w:p>
          <w:p w:rsidR="0051467C" w:rsidRPr="003F418E" w:rsidRDefault="0051467C" w:rsidP="00D33766">
            <w:pPr>
              <w:pStyle w:val="a5"/>
              <w:widowControl/>
              <w:numPr>
                <w:ilvl w:val="0"/>
                <w:numId w:val="46"/>
              </w:numPr>
              <w:tabs>
                <w:tab w:val="left" w:pos="176"/>
              </w:tabs>
              <w:autoSpaceDE/>
              <w:autoSpaceDN/>
              <w:ind w:left="34" w:firstLine="0"/>
              <w:contextualSpacing/>
              <w:jc w:val="left"/>
              <w:rPr>
                <w:snapToGrid w:val="0"/>
                <w:sz w:val="20"/>
                <w:szCs w:val="20"/>
              </w:rPr>
            </w:pPr>
            <w:bookmarkStart w:id="0" w:name="bookmark127"/>
            <w:r w:rsidRPr="003F418E">
              <w:rPr>
                <w:snapToGrid w:val="0"/>
                <w:sz w:val="20"/>
                <w:szCs w:val="20"/>
              </w:rPr>
              <w:t>обучение пациента подготовке к сбору мокроты для бактериологического исследовани</w:t>
            </w:r>
            <w:bookmarkEnd w:id="0"/>
            <w:r w:rsidRPr="003F418E">
              <w:rPr>
                <w:snapToGrid w:val="0"/>
                <w:sz w:val="20"/>
                <w:szCs w:val="20"/>
              </w:rPr>
              <w:t>я</w:t>
            </w:r>
          </w:p>
          <w:p w:rsidR="0051467C" w:rsidRPr="003F418E" w:rsidRDefault="0051467C" w:rsidP="00D33766">
            <w:pPr>
              <w:pStyle w:val="a5"/>
              <w:widowControl/>
              <w:numPr>
                <w:ilvl w:val="0"/>
                <w:numId w:val="46"/>
              </w:numPr>
              <w:tabs>
                <w:tab w:val="left" w:pos="176"/>
              </w:tabs>
              <w:autoSpaceDE/>
              <w:autoSpaceDN/>
              <w:ind w:left="34" w:firstLine="0"/>
              <w:contextualSpacing/>
              <w:jc w:val="left"/>
              <w:rPr>
                <w:snapToGrid w:val="0"/>
                <w:sz w:val="20"/>
                <w:szCs w:val="20"/>
              </w:rPr>
            </w:pPr>
            <w:r w:rsidRPr="003F418E">
              <w:rPr>
                <w:snapToGrid w:val="0"/>
                <w:sz w:val="20"/>
                <w:szCs w:val="20"/>
              </w:rPr>
              <w:t>обучение пациента подготовке к сбору мокроты для исследования на БК методом флотации</w:t>
            </w:r>
          </w:p>
          <w:p w:rsidR="0051467C" w:rsidRPr="003F418E" w:rsidRDefault="0051467C" w:rsidP="00D33766">
            <w:pPr>
              <w:pStyle w:val="a5"/>
              <w:widowControl/>
              <w:numPr>
                <w:ilvl w:val="0"/>
                <w:numId w:val="46"/>
              </w:numPr>
              <w:tabs>
                <w:tab w:val="left" w:pos="176"/>
              </w:tabs>
              <w:autoSpaceDE/>
              <w:autoSpaceDN/>
              <w:ind w:left="34" w:firstLine="0"/>
              <w:contextualSpacing/>
              <w:jc w:val="left"/>
              <w:rPr>
                <w:snapToGrid w:val="0"/>
                <w:sz w:val="20"/>
                <w:szCs w:val="20"/>
              </w:rPr>
            </w:pPr>
            <w:r w:rsidRPr="003F418E">
              <w:rPr>
                <w:snapToGrid w:val="0"/>
                <w:sz w:val="20"/>
                <w:szCs w:val="20"/>
              </w:rPr>
              <w:t>забор материала из зева</w:t>
            </w:r>
          </w:p>
          <w:p w:rsidR="0051467C" w:rsidRPr="003F418E" w:rsidRDefault="0051467C" w:rsidP="00D33766">
            <w:pPr>
              <w:pStyle w:val="a5"/>
              <w:widowControl/>
              <w:numPr>
                <w:ilvl w:val="0"/>
                <w:numId w:val="46"/>
              </w:numPr>
              <w:tabs>
                <w:tab w:val="left" w:pos="176"/>
              </w:tabs>
              <w:autoSpaceDE/>
              <w:autoSpaceDN/>
              <w:ind w:left="34" w:firstLine="0"/>
              <w:contextualSpacing/>
              <w:jc w:val="left"/>
              <w:rPr>
                <w:snapToGrid w:val="0"/>
                <w:sz w:val="20"/>
                <w:szCs w:val="20"/>
              </w:rPr>
            </w:pPr>
            <w:r w:rsidRPr="003F418E">
              <w:rPr>
                <w:snapToGrid w:val="0"/>
                <w:sz w:val="20"/>
                <w:szCs w:val="20"/>
              </w:rPr>
              <w:lastRenderedPageBreak/>
              <w:t>забор материала из носа</w:t>
            </w:r>
          </w:p>
          <w:p w:rsidR="0051467C" w:rsidRPr="001C5A8A" w:rsidRDefault="0051467C" w:rsidP="002B7446">
            <w:pPr>
              <w:rPr>
                <w:lang w:eastAsia="ru-RU"/>
              </w:rPr>
            </w:pPr>
            <w:r w:rsidRPr="003F418E">
              <w:rPr>
                <w:snapToGrid w:val="0"/>
                <w:sz w:val="20"/>
                <w:szCs w:val="20"/>
              </w:rPr>
              <w:t>забор материала на менингококк из носоглотки</w:t>
            </w:r>
          </w:p>
        </w:tc>
        <w:tc>
          <w:tcPr>
            <w:tcW w:w="1985" w:type="dxa"/>
            <w:shd w:val="clear" w:color="000000" w:fill="FFFFFF"/>
            <w:vAlign w:val="center"/>
            <w:hideMark/>
          </w:tcPr>
          <w:p w:rsidR="0051467C" w:rsidRPr="001C5A8A" w:rsidRDefault="0051467C" w:rsidP="004700C1">
            <w:pPr>
              <w:jc w:val="center"/>
              <w:rPr>
                <w:i/>
                <w:iCs/>
                <w:lang w:eastAsia="ru-RU"/>
              </w:rPr>
            </w:pPr>
            <w:r w:rsidRPr="001C5A8A">
              <w:rPr>
                <w:i/>
                <w:iCs/>
                <w:lang w:eastAsia="ru-RU"/>
              </w:rPr>
              <w:lastRenderedPageBreak/>
              <w:t> </w:t>
            </w:r>
          </w:p>
          <w:p w:rsidR="0051467C" w:rsidRPr="001C5A8A" w:rsidRDefault="0051467C" w:rsidP="004700C1">
            <w:pPr>
              <w:jc w:val="center"/>
              <w:rPr>
                <w:i/>
                <w:iCs/>
                <w:lang w:eastAsia="ru-RU"/>
              </w:rPr>
            </w:pPr>
            <w:r w:rsidRPr="001C5A8A">
              <w:rPr>
                <w:i/>
                <w:iCs/>
                <w:lang w:eastAsia="ru-RU"/>
              </w:rPr>
              <w:t>4</w:t>
            </w:r>
          </w:p>
        </w:tc>
      </w:tr>
      <w:tr w:rsidR="0051467C" w:rsidRPr="001C5A8A" w:rsidTr="003B48FB">
        <w:trPr>
          <w:trHeight w:val="65"/>
        </w:trPr>
        <w:tc>
          <w:tcPr>
            <w:tcW w:w="3275" w:type="dxa"/>
            <w:gridSpan w:val="2"/>
            <w:vMerge/>
            <w:vAlign w:val="center"/>
          </w:tcPr>
          <w:p w:rsidR="0051467C" w:rsidRPr="001C5A8A" w:rsidRDefault="0051467C" w:rsidP="004700C1">
            <w:pPr>
              <w:rPr>
                <w:b/>
                <w:bCs/>
                <w:lang w:eastAsia="ru-RU"/>
              </w:rPr>
            </w:pPr>
          </w:p>
        </w:tc>
        <w:tc>
          <w:tcPr>
            <w:tcW w:w="9590" w:type="dxa"/>
            <w:shd w:val="clear" w:color="auto" w:fill="auto"/>
            <w:vAlign w:val="center"/>
          </w:tcPr>
          <w:p w:rsidR="0051467C" w:rsidRPr="001C5A8A" w:rsidRDefault="0051467C" w:rsidP="0029435E">
            <w:pPr>
              <w:pStyle w:val="Standard"/>
              <w:contextualSpacing/>
              <w:rPr>
                <w:rFonts w:ascii="Times New Roman" w:eastAsia="Times New Roman" w:hAnsi="Times New Roman" w:cs="Times New Roman"/>
                <w:b/>
                <w:color w:val="auto"/>
                <w:kern w:val="0"/>
              </w:rPr>
            </w:pPr>
            <w:r>
              <w:rPr>
                <w:rFonts w:ascii="Times New Roman" w:eastAsia="Times New Roman" w:hAnsi="Times New Roman" w:cs="Times New Roman"/>
                <w:b/>
                <w:color w:val="auto"/>
                <w:kern w:val="0"/>
              </w:rPr>
              <w:t>Практическое занятие № 28</w:t>
            </w:r>
            <w:r w:rsidRPr="001C5A8A">
              <w:rPr>
                <w:rFonts w:ascii="Times New Roman" w:eastAsia="Times New Roman" w:hAnsi="Times New Roman" w:cs="Times New Roman"/>
                <w:b/>
                <w:color w:val="auto"/>
                <w:kern w:val="0"/>
              </w:rPr>
              <w:t xml:space="preserve"> </w:t>
            </w:r>
          </w:p>
          <w:p w:rsidR="0051467C" w:rsidRDefault="0051467C" w:rsidP="0029435E">
            <w:pPr>
              <w:rPr>
                <w:b/>
                <w:sz w:val="24"/>
                <w:szCs w:val="24"/>
                <w:lang w:eastAsia="ru-RU"/>
              </w:rPr>
            </w:pPr>
            <w:r w:rsidRPr="003F418E">
              <w:rPr>
                <w:b/>
                <w:sz w:val="24"/>
                <w:szCs w:val="24"/>
                <w:lang w:eastAsia="ru-RU"/>
              </w:rPr>
              <w:t>Забор венозной крови.</w:t>
            </w:r>
            <w:bookmarkStart w:id="1" w:name="bookmark121"/>
          </w:p>
          <w:bookmarkEnd w:id="1"/>
          <w:p w:rsidR="0051467C" w:rsidRPr="003F418E" w:rsidRDefault="0051467C" w:rsidP="00D33766">
            <w:pPr>
              <w:pStyle w:val="a5"/>
              <w:widowControl/>
              <w:numPr>
                <w:ilvl w:val="0"/>
                <w:numId w:val="44"/>
              </w:numPr>
              <w:tabs>
                <w:tab w:val="left" w:pos="176"/>
              </w:tabs>
              <w:autoSpaceDE/>
              <w:autoSpaceDN/>
              <w:ind w:left="34" w:firstLine="0"/>
              <w:contextualSpacing/>
              <w:jc w:val="left"/>
              <w:rPr>
                <w:snapToGrid w:val="0"/>
                <w:sz w:val="20"/>
                <w:szCs w:val="20"/>
              </w:rPr>
            </w:pPr>
            <w:r w:rsidRPr="003F418E">
              <w:rPr>
                <w:snapToGrid w:val="0"/>
                <w:sz w:val="20"/>
                <w:szCs w:val="20"/>
              </w:rPr>
              <w:t>оформление направления на исследование</w:t>
            </w:r>
          </w:p>
          <w:p w:rsidR="0051467C" w:rsidRPr="0051467C" w:rsidRDefault="0051467C" w:rsidP="0051467C">
            <w:pPr>
              <w:widowControl/>
              <w:tabs>
                <w:tab w:val="left" w:pos="176"/>
              </w:tabs>
              <w:autoSpaceDE/>
              <w:autoSpaceDN/>
              <w:ind w:left="34"/>
              <w:contextualSpacing/>
              <w:rPr>
                <w:sz w:val="20"/>
                <w:szCs w:val="20"/>
              </w:rPr>
            </w:pPr>
            <w:r>
              <w:rPr>
                <w:sz w:val="20"/>
                <w:szCs w:val="20"/>
              </w:rPr>
              <w:t xml:space="preserve">- </w:t>
            </w:r>
            <w:r w:rsidRPr="002B7446">
              <w:rPr>
                <w:sz w:val="20"/>
                <w:szCs w:val="20"/>
              </w:rPr>
              <w:t>взятие крови из периферической вены с помощью вакуумной системы</w:t>
            </w:r>
          </w:p>
        </w:tc>
        <w:tc>
          <w:tcPr>
            <w:tcW w:w="1985" w:type="dxa"/>
            <w:shd w:val="clear" w:color="000000" w:fill="FFFFFF"/>
            <w:vAlign w:val="center"/>
          </w:tcPr>
          <w:p w:rsidR="0051467C" w:rsidRPr="001C5A8A" w:rsidRDefault="0051467C" w:rsidP="004700C1">
            <w:pPr>
              <w:jc w:val="center"/>
              <w:rPr>
                <w:i/>
                <w:iCs/>
                <w:lang w:eastAsia="ru-RU"/>
              </w:rPr>
            </w:pPr>
            <w:r w:rsidRPr="001C5A8A">
              <w:rPr>
                <w:i/>
                <w:iCs/>
                <w:lang w:eastAsia="ru-RU"/>
              </w:rPr>
              <w:t>4</w:t>
            </w:r>
          </w:p>
        </w:tc>
      </w:tr>
      <w:tr w:rsidR="0051467C" w:rsidRPr="001C5A8A" w:rsidTr="003B48FB">
        <w:trPr>
          <w:trHeight w:val="65"/>
        </w:trPr>
        <w:tc>
          <w:tcPr>
            <w:tcW w:w="3275" w:type="dxa"/>
            <w:gridSpan w:val="2"/>
            <w:vMerge/>
            <w:vAlign w:val="center"/>
          </w:tcPr>
          <w:p w:rsidR="0051467C" w:rsidRPr="001C5A8A" w:rsidRDefault="0051467C" w:rsidP="004700C1">
            <w:pPr>
              <w:rPr>
                <w:b/>
                <w:bCs/>
                <w:lang w:eastAsia="ru-RU"/>
              </w:rPr>
            </w:pPr>
          </w:p>
        </w:tc>
        <w:tc>
          <w:tcPr>
            <w:tcW w:w="9590" w:type="dxa"/>
            <w:shd w:val="clear" w:color="auto" w:fill="auto"/>
            <w:vAlign w:val="center"/>
          </w:tcPr>
          <w:p w:rsidR="0051467C" w:rsidRPr="001C5A8A" w:rsidRDefault="0051467C" w:rsidP="0051467C">
            <w:pPr>
              <w:pStyle w:val="Standard"/>
              <w:contextualSpacing/>
              <w:rPr>
                <w:rFonts w:ascii="Times New Roman" w:eastAsia="Times New Roman" w:hAnsi="Times New Roman" w:cs="Times New Roman"/>
                <w:b/>
                <w:color w:val="auto"/>
                <w:kern w:val="0"/>
              </w:rPr>
            </w:pPr>
            <w:r>
              <w:rPr>
                <w:rFonts w:ascii="Times New Roman" w:eastAsia="Times New Roman" w:hAnsi="Times New Roman" w:cs="Times New Roman"/>
                <w:b/>
                <w:color w:val="auto"/>
                <w:kern w:val="0"/>
              </w:rPr>
              <w:t>Практическое занятие № 29</w:t>
            </w:r>
            <w:r w:rsidRPr="001C5A8A">
              <w:rPr>
                <w:rFonts w:ascii="Times New Roman" w:eastAsia="Times New Roman" w:hAnsi="Times New Roman" w:cs="Times New Roman"/>
                <w:b/>
                <w:color w:val="auto"/>
                <w:kern w:val="0"/>
              </w:rPr>
              <w:t xml:space="preserve"> </w:t>
            </w:r>
          </w:p>
          <w:p w:rsidR="0051467C" w:rsidRDefault="0051467C" w:rsidP="0029435E">
            <w:pPr>
              <w:pStyle w:val="Standard"/>
              <w:contextualSpacing/>
              <w:rPr>
                <w:rFonts w:ascii="Times New Roman" w:eastAsia="Times New Roman" w:hAnsi="Times New Roman"/>
                <w:b/>
              </w:rPr>
            </w:pPr>
            <w:r w:rsidRPr="003F418E">
              <w:rPr>
                <w:rFonts w:ascii="Times New Roman" w:eastAsia="Times New Roman" w:hAnsi="Times New Roman"/>
                <w:b/>
              </w:rPr>
              <w:t>Сбор мочи и кала.</w:t>
            </w:r>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оформление направления на исследование</w:t>
            </w:r>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сбор мочи для общего клинического анализа</w:t>
            </w:r>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сбор мочи на сахар в суточном количестве</w:t>
            </w:r>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сбор мочи для исследования по Нечипоренко</w:t>
            </w:r>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 xml:space="preserve">сбор мочи для исследования по </w:t>
            </w:r>
            <w:proofErr w:type="spellStart"/>
            <w:r w:rsidRPr="003F418E">
              <w:rPr>
                <w:snapToGrid w:val="0"/>
                <w:sz w:val="20"/>
                <w:szCs w:val="20"/>
              </w:rPr>
              <w:t>Зимницкому</w:t>
            </w:r>
            <w:proofErr w:type="spellEnd"/>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 xml:space="preserve">сбор мочи для бактериологического исследования </w:t>
            </w:r>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 xml:space="preserve">сбор мочи </w:t>
            </w:r>
            <w:proofErr w:type="gramStart"/>
            <w:r w:rsidRPr="003F418E">
              <w:rPr>
                <w:snapToGrid w:val="0"/>
                <w:sz w:val="20"/>
                <w:szCs w:val="20"/>
              </w:rPr>
              <w:t>на</w:t>
            </w:r>
            <w:proofErr w:type="gramEnd"/>
            <w:r w:rsidRPr="003F418E">
              <w:rPr>
                <w:snapToGrid w:val="0"/>
                <w:sz w:val="20"/>
                <w:szCs w:val="20"/>
              </w:rPr>
              <w:t xml:space="preserve"> диастазу</w:t>
            </w:r>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 xml:space="preserve">подготовка пациента и сбор кала на </w:t>
            </w:r>
            <w:proofErr w:type="spellStart"/>
            <w:r w:rsidRPr="003F418E">
              <w:rPr>
                <w:snapToGrid w:val="0"/>
                <w:sz w:val="20"/>
                <w:szCs w:val="20"/>
              </w:rPr>
              <w:t>копрограмму</w:t>
            </w:r>
            <w:proofErr w:type="spellEnd"/>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сбор кала на простейшие и яйца глистов</w:t>
            </w:r>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подготовка пациента и сбор кала на скрытую кровь</w:t>
            </w:r>
          </w:p>
          <w:p w:rsidR="0051467C" w:rsidRPr="003F418E" w:rsidRDefault="0051467C" w:rsidP="00D33766">
            <w:pPr>
              <w:pStyle w:val="a5"/>
              <w:widowControl/>
              <w:numPr>
                <w:ilvl w:val="0"/>
                <w:numId w:val="47"/>
              </w:numPr>
              <w:tabs>
                <w:tab w:val="left" w:pos="176"/>
              </w:tabs>
              <w:autoSpaceDE/>
              <w:autoSpaceDN/>
              <w:ind w:left="34" w:firstLine="0"/>
              <w:contextualSpacing/>
              <w:jc w:val="left"/>
              <w:rPr>
                <w:snapToGrid w:val="0"/>
                <w:sz w:val="20"/>
                <w:szCs w:val="20"/>
              </w:rPr>
            </w:pPr>
            <w:r w:rsidRPr="003F418E">
              <w:rPr>
                <w:snapToGrid w:val="0"/>
                <w:sz w:val="20"/>
                <w:szCs w:val="20"/>
              </w:rPr>
              <w:t>забор кала для бактериологического исследования</w:t>
            </w:r>
          </w:p>
          <w:p w:rsidR="0051467C" w:rsidRDefault="0051467C" w:rsidP="0051467C">
            <w:pPr>
              <w:pStyle w:val="Standard"/>
              <w:contextualSpacing/>
              <w:rPr>
                <w:rFonts w:ascii="Times New Roman" w:eastAsia="Times New Roman" w:hAnsi="Times New Roman" w:cs="Times New Roman"/>
                <w:b/>
                <w:color w:val="auto"/>
                <w:kern w:val="0"/>
              </w:rPr>
            </w:pPr>
            <w:r w:rsidRPr="003F418E">
              <w:rPr>
                <w:rFonts w:ascii="Times New Roman" w:eastAsia="Times New Roman" w:hAnsi="Times New Roman"/>
                <w:snapToGrid w:val="0"/>
                <w:sz w:val="20"/>
                <w:szCs w:val="20"/>
              </w:rPr>
              <w:t>взятие соскоба не энтеробиоз</w:t>
            </w:r>
          </w:p>
        </w:tc>
        <w:tc>
          <w:tcPr>
            <w:tcW w:w="1985" w:type="dxa"/>
            <w:shd w:val="clear" w:color="000000" w:fill="FFFFFF"/>
            <w:vAlign w:val="center"/>
          </w:tcPr>
          <w:p w:rsidR="0051467C" w:rsidRPr="001C5A8A" w:rsidRDefault="0051467C" w:rsidP="004700C1">
            <w:pPr>
              <w:jc w:val="center"/>
              <w:rPr>
                <w:i/>
                <w:iCs/>
                <w:lang w:eastAsia="ru-RU"/>
              </w:rPr>
            </w:pPr>
            <w:r>
              <w:rPr>
                <w:i/>
                <w:iCs/>
                <w:lang w:eastAsia="ru-RU"/>
              </w:rPr>
              <w:t>4</w:t>
            </w:r>
          </w:p>
        </w:tc>
      </w:tr>
      <w:tr w:rsidR="0051467C" w:rsidRPr="001C5A8A" w:rsidTr="003B48FB">
        <w:trPr>
          <w:trHeight w:val="65"/>
        </w:trPr>
        <w:tc>
          <w:tcPr>
            <w:tcW w:w="3275" w:type="dxa"/>
            <w:gridSpan w:val="2"/>
            <w:vMerge/>
            <w:vAlign w:val="center"/>
          </w:tcPr>
          <w:p w:rsidR="0051467C" w:rsidRPr="001C5A8A" w:rsidRDefault="0051467C" w:rsidP="004700C1">
            <w:pPr>
              <w:rPr>
                <w:b/>
                <w:bCs/>
                <w:lang w:eastAsia="ru-RU"/>
              </w:rPr>
            </w:pPr>
          </w:p>
        </w:tc>
        <w:tc>
          <w:tcPr>
            <w:tcW w:w="9590" w:type="dxa"/>
            <w:shd w:val="clear" w:color="auto" w:fill="auto"/>
            <w:vAlign w:val="center"/>
          </w:tcPr>
          <w:p w:rsidR="0051467C" w:rsidRDefault="0051467C" w:rsidP="0029435E">
            <w:pPr>
              <w:pStyle w:val="Standard"/>
              <w:contextualSpacing/>
              <w:rPr>
                <w:rFonts w:ascii="Times New Roman" w:eastAsia="Times New Roman" w:hAnsi="Times New Roman" w:cs="Times New Roman"/>
                <w:b/>
                <w:color w:val="auto"/>
                <w:kern w:val="0"/>
              </w:rPr>
            </w:pPr>
            <w:r>
              <w:rPr>
                <w:rFonts w:ascii="Times New Roman" w:eastAsia="Times New Roman" w:hAnsi="Times New Roman" w:cs="Times New Roman"/>
                <w:b/>
                <w:color w:val="auto"/>
                <w:kern w:val="0"/>
              </w:rPr>
              <w:t>Практическое занятие № 30</w:t>
            </w:r>
          </w:p>
          <w:p w:rsidR="0051467C" w:rsidRDefault="0051467C" w:rsidP="0029435E">
            <w:pPr>
              <w:pStyle w:val="Standard"/>
              <w:contextualSpacing/>
              <w:rPr>
                <w:rFonts w:ascii="Times New Roman" w:eastAsia="Times New Roman" w:hAnsi="Times New Roman"/>
                <w:b/>
              </w:rPr>
            </w:pPr>
            <w:r w:rsidRPr="003F418E">
              <w:rPr>
                <w:rFonts w:ascii="Times New Roman" w:eastAsia="Times New Roman" w:hAnsi="Times New Roman"/>
                <w:b/>
              </w:rPr>
              <w:t>Подготовка пациента к инструментальным исследованиям.</w:t>
            </w:r>
          </w:p>
          <w:p w:rsidR="0051467C" w:rsidRPr="003F418E" w:rsidRDefault="0051467C" w:rsidP="00D33766">
            <w:pPr>
              <w:pStyle w:val="a5"/>
              <w:widowControl/>
              <w:numPr>
                <w:ilvl w:val="0"/>
                <w:numId w:val="48"/>
              </w:numPr>
              <w:tabs>
                <w:tab w:val="left" w:pos="318"/>
              </w:tabs>
              <w:autoSpaceDE/>
              <w:autoSpaceDN/>
              <w:ind w:left="34" w:firstLine="0"/>
              <w:contextualSpacing/>
              <w:jc w:val="left"/>
              <w:rPr>
                <w:snapToGrid w:val="0"/>
                <w:sz w:val="20"/>
                <w:szCs w:val="20"/>
              </w:rPr>
            </w:pPr>
            <w:r w:rsidRPr="003F418E">
              <w:rPr>
                <w:snapToGrid w:val="0"/>
                <w:sz w:val="20"/>
                <w:szCs w:val="20"/>
              </w:rPr>
              <w:t>оформление направления на исследование</w:t>
            </w:r>
          </w:p>
          <w:p w:rsidR="0051467C" w:rsidRPr="003F418E" w:rsidRDefault="0051467C" w:rsidP="00D33766">
            <w:pPr>
              <w:pStyle w:val="a5"/>
              <w:widowControl/>
              <w:numPr>
                <w:ilvl w:val="0"/>
                <w:numId w:val="48"/>
              </w:numPr>
              <w:tabs>
                <w:tab w:val="left" w:pos="318"/>
              </w:tabs>
              <w:autoSpaceDE/>
              <w:autoSpaceDN/>
              <w:ind w:left="34" w:firstLine="0"/>
              <w:contextualSpacing/>
              <w:jc w:val="left"/>
              <w:rPr>
                <w:snapToGrid w:val="0"/>
                <w:sz w:val="20"/>
                <w:szCs w:val="20"/>
              </w:rPr>
            </w:pPr>
            <w:r w:rsidRPr="003F418E">
              <w:rPr>
                <w:snapToGrid w:val="0"/>
                <w:sz w:val="20"/>
                <w:szCs w:val="20"/>
              </w:rPr>
              <w:t>подготовка пациента к рентгенологическим исследованиям пищеварительной системы:</w:t>
            </w:r>
          </w:p>
          <w:p w:rsidR="0051467C" w:rsidRPr="003F418E" w:rsidRDefault="0051467C" w:rsidP="00D33766">
            <w:pPr>
              <w:pStyle w:val="a5"/>
              <w:widowControl/>
              <w:numPr>
                <w:ilvl w:val="0"/>
                <w:numId w:val="49"/>
              </w:numPr>
              <w:tabs>
                <w:tab w:val="left" w:pos="318"/>
              </w:tabs>
              <w:autoSpaceDE/>
              <w:autoSpaceDN/>
              <w:ind w:left="34" w:firstLine="0"/>
              <w:contextualSpacing/>
              <w:jc w:val="left"/>
              <w:rPr>
                <w:snapToGrid w:val="0"/>
                <w:sz w:val="20"/>
                <w:szCs w:val="20"/>
              </w:rPr>
            </w:pPr>
            <w:r w:rsidRPr="003F418E">
              <w:rPr>
                <w:snapToGrid w:val="0"/>
                <w:sz w:val="20"/>
                <w:szCs w:val="20"/>
              </w:rPr>
              <w:t>рентген желудка и двенадцатиперстной кишки</w:t>
            </w:r>
          </w:p>
          <w:p w:rsidR="0051467C" w:rsidRPr="003F418E" w:rsidRDefault="0051467C" w:rsidP="00D33766">
            <w:pPr>
              <w:pStyle w:val="a5"/>
              <w:widowControl/>
              <w:numPr>
                <w:ilvl w:val="0"/>
                <w:numId w:val="49"/>
              </w:numPr>
              <w:tabs>
                <w:tab w:val="left" w:pos="318"/>
              </w:tabs>
              <w:autoSpaceDE/>
              <w:autoSpaceDN/>
              <w:ind w:left="34" w:firstLine="0"/>
              <w:contextualSpacing/>
              <w:jc w:val="left"/>
              <w:rPr>
                <w:snapToGrid w:val="0"/>
                <w:sz w:val="20"/>
                <w:szCs w:val="20"/>
              </w:rPr>
            </w:pPr>
            <w:r w:rsidRPr="003F418E">
              <w:rPr>
                <w:snapToGrid w:val="0"/>
                <w:sz w:val="20"/>
                <w:szCs w:val="20"/>
              </w:rPr>
              <w:t>пероральная холецистография</w:t>
            </w:r>
          </w:p>
          <w:p w:rsidR="0051467C" w:rsidRPr="003F418E" w:rsidRDefault="0051467C" w:rsidP="00D33766">
            <w:pPr>
              <w:pStyle w:val="a5"/>
              <w:widowControl/>
              <w:numPr>
                <w:ilvl w:val="0"/>
                <w:numId w:val="49"/>
              </w:numPr>
              <w:tabs>
                <w:tab w:val="left" w:pos="318"/>
              </w:tabs>
              <w:autoSpaceDE/>
              <w:autoSpaceDN/>
              <w:ind w:left="34" w:firstLine="0"/>
              <w:contextualSpacing/>
              <w:jc w:val="left"/>
              <w:rPr>
                <w:snapToGrid w:val="0"/>
                <w:sz w:val="20"/>
                <w:szCs w:val="20"/>
              </w:rPr>
            </w:pPr>
            <w:proofErr w:type="spellStart"/>
            <w:r w:rsidRPr="003F418E">
              <w:rPr>
                <w:snapToGrid w:val="0"/>
                <w:sz w:val="20"/>
                <w:szCs w:val="20"/>
              </w:rPr>
              <w:t>холеграфия</w:t>
            </w:r>
            <w:proofErr w:type="spellEnd"/>
          </w:p>
          <w:p w:rsidR="0051467C" w:rsidRPr="003F418E" w:rsidRDefault="0051467C" w:rsidP="00D33766">
            <w:pPr>
              <w:pStyle w:val="a5"/>
              <w:widowControl/>
              <w:numPr>
                <w:ilvl w:val="0"/>
                <w:numId w:val="49"/>
              </w:numPr>
              <w:tabs>
                <w:tab w:val="left" w:pos="318"/>
              </w:tabs>
              <w:autoSpaceDE/>
              <w:autoSpaceDN/>
              <w:ind w:left="34" w:firstLine="0"/>
              <w:contextualSpacing/>
              <w:jc w:val="left"/>
              <w:rPr>
                <w:snapToGrid w:val="0"/>
                <w:sz w:val="20"/>
                <w:szCs w:val="20"/>
              </w:rPr>
            </w:pPr>
            <w:proofErr w:type="spellStart"/>
            <w:r w:rsidRPr="003F418E">
              <w:rPr>
                <w:snapToGrid w:val="0"/>
                <w:sz w:val="20"/>
                <w:szCs w:val="20"/>
              </w:rPr>
              <w:t>ирригоскопия</w:t>
            </w:r>
            <w:proofErr w:type="spellEnd"/>
          </w:p>
          <w:p w:rsidR="0051467C" w:rsidRPr="003F418E" w:rsidRDefault="0051467C" w:rsidP="00D33766">
            <w:pPr>
              <w:pStyle w:val="a5"/>
              <w:widowControl/>
              <w:numPr>
                <w:ilvl w:val="0"/>
                <w:numId w:val="48"/>
              </w:numPr>
              <w:tabs>
                <w:tab w:val="left" w:pos="318"/>
              </w:tabs>
              <w:autoSpaceDE/>
              <w:autoSpaceDN/>
              <w:ind w:left="34" w:firstLine="0"/>
              <w:contextualSpacing/>
              <w:jc w:val="left"/>
              <w:rPr>
                <w:snapToGrid w:val="0"/>
                <w:sz w:val="20"/>
                <w:szCs w:val="20"/>
              </w:rPr>
            </w:pPr>
            <w:r w:rsidRPr="003F418E">
              <w:rPr>
                <w:snapToGrid w:val="0"/>
                <w:sz w:val="20"/>
                <w:szCs w:val="20"/>
              </w:rPr>
              <w:t xml:space="preserve">подготовка пациента </w:t>
            </w:r>
            <w:proofErr w:type="spellStart"/>
            <w:r w:rsidRPr="003F418E">
              <w:rPr>
                <w:snapToGrid w:val="0"/>
                <w:sz w:val="20"/>
                <w:szCs w:val="20"/>
              </w:rPr>
              <w:t>крентгенологическим</w:t>
            </w:r>
            <w:proofErr w:type="spellEnd"/>
            <w:r w:rsidRPr="003F418E">
              <w:rPr>
                <w:snapToGrid w:val="0"/>
                <w:sz w:val="20"/>
                <w:szCs w:val="20"/>
              </w:rPr>
              <w:t xml:space="preserve"> исследованиям мочевыделительной системы:</w:t>
            </w:r>
          </w:p>
          <w:p w:rsidR="0051467C" w:rsidRPr="003F418E" w:rsidRDefault="0051467C" w:rsidP="00D33766">
            <w:pPr>
              <w:pStyle w:val="a5"/>
              <w:widowControl/>
              <w:numPr>
                <w:ilvl w:val="0"/>
                <w:numId w:val="48"/>
              </w:numPr>
              <w:tabs>
                <w:tab w:val="left" w:pos="318"/>
              </w:tabs>
              <w:autoSpaceDE/>
              <w:autoSpaceDN/>
              <w:ind w:left="34" w:firstLine="0"/>
              <w:contextualSpacing/>
              <w:jc w:val="left"/>
              <w:rPr>
                <w:snapToGrid w:val="0"/>
                <w:sz w:val="20"/>
                <w:szCs w:val="20"/>
              </w:rPr>
            </w:pPr>
            <w:r w:rsidRPr="003F418E">
              <w:rPr>
                <w:snapToGrid w:val="0"/>
                <w:sz w:val="20"/>
                <w:szCs w:val="20"/>
              </w:rPr>
              <w:t>внутривенная (экскреторная) пиелография</w:t>
            </w:r>
          </w:p>
          <w:p w:rsidR="0051467C" w:rsidRPr="003F418E" w:rsidRDefault="0051467C" w:rsidP="00D33766">
            <w:pPr>
              <w:pStyle w:val="a5"/>
              <w:widowControl/>
              <w:numPr>
                <w:ilvl w:val="0"/>
                <w:numId w:val="48"/>
              </w:numPr>
              <w:tabs>
                <w:tab w:val="left" w:pos="318"/>
              </w:tabs>
              <w:autoSpaceDE/>
              <w:autoSpaceDN/>
              <w:ind w:left="34" w:firstLine="0"/>
              <w:contextualSpacing/>
              <w:jc w:val="left"/>
              <w:rPr>
                <w:snapToGrid w:val="0"/>
                <w:sz w:val="20"/>
                <w:szCs w:val="20"/>
              </w:rPr>
            </w:pPr>
            <w:r w:rsidRPr="003F418E">
              <w:rPr>
                <w:snapToGrid w:val="0"/>
                <w:sz w:val="20"/>
                <w:szCs w:val="20"/>
              </w:rPr>
              <w:t>подготовка пациента к ультразвуковым методам исследования:</w:t>
            </w:r>
          </w:p>
          <w:p w:rsidR="0051467C" w:rsidRPr="003F418E" w:rsidRDefault="0051467C" w:rsidP="00D33766">
            <w:pPr>
              <w:pStyle w:val="a5"/>
              <w:widowControl/>
              <w:numPr>
                <w:ilvl w:val="0"/>
                <w:numId w:val="50"/>
              </w:numPr>
              <w:tabs>
                <w:tab w:val="left" w:pos="318"/>
              </w:tabs>
              <w:autoSpaceDE/>
              <w:autoSpaceDN/>
              <w:ind w:left="34" w:firstLine="0"/>
              <w:contextualSpacing/>
              <w:jc w:val="left"/>
              <w:rPr>
                <w:snapToGrid w:val="0"/>
                <w:sz w:val="20"/>
                <w:szCs w:val="20"/>
              </w:rPr>
            </w:pPr>
            <w:r w:rsidRPr="003F418E">
              <w:rPr>
                <w:snapToGrid w:val="0"/>
                <w:sz w:val="20"/>
                <w:szCs w:val="20"/>
              </w:rPr>
              <w:t>органов брюшной полости (ультразвуковое исследование печени, желчного пузыря, поджелудочной железы, селезенки) и почек</w:t>
            </w:r>
          </w:p>
          <w:p w:rsidR="0051467C" w:rsidRPr="003F418E" w:rsidRDefault="0051467C" w:rsidP="00D33766">
            <w:pPr>
              <w:pStyle w:val="a5"/>
              <w:widowControl/>
              <w:numPr>
                <w:ilvl w:val="0"/>
                <w:numId w:val="50"/>
              </w:numPr>
              <w:tabs>
                <w:tab w:val="left" w:pos="318"/>
              </w:tabs>
              <w:autoSpaceDE/>
              <w:autoSpaceDN/>
              <w:ind w:left="34" w:firstLine="0"/>
              <w:contextualSpacing/>
              <w:jc w:val="left"/>
              <w:rPr>
                <w:snapToGrid w:val="0"/>
                <w:sz w:val="20"/>
                <w:szCs w:val="20"/>
              </w:rPr>
            </w:pPr>
            <w:r w:rsidRPr="003F418E">
              <w:rPr>
                <w:snapToGrid w:val="0"/>
                <w:sz w:val="20"/>
                <w:szCs w:val="20"/>
              </w:rPr>
              <w:t>органов малого таза (мочевого пузыря, матки, яичников, предстательной железы)</w:t>
            </w:r>
          </w:p>
          <w:p w:rsidR="0051467C" w:rsidRPr="003F418E" w:rsidRDefault="0051467C" w:rsidP="00D33766">
            <w:pPr>
              <w:pStyle w:val="a5"/>
              <w:widowControl/>
              <w:numPr>
                <w:ilvl w:val="0"/>
                <w:numId w:val="50"/>
              </w:numPr>
              <w:tabs>
                <w:tab w:val="left" w:pos="318"/>
              </w:tabs>
              <w:autoSpaceDE/>
              <w:autoSpaceDN/>
              <w:ind w:left="34" w:firstLine="0"/>
              <w:contextualSpacing/>
              <w:jc w:val="left"/>
              <w:rPr>
                <w:snapToGrid w:val="0"/>
                <w:sz w:val="20"/>
                <w:szCs w:val="20"/>
              </w:rPr>
            </w:pPr>
            <w:r w:rsidRPr="003F418E">
              <w:rPr>
                <w:snapToGrid w:val="0"/>
                <w:sz w:val="20"/>
                <w:szCs w:val="20"/>
              </w:rPr>
              <w:t>почек, сердца и сосудов</w:t>
            </w:r>
          </w:p>
          <w:p w:rsidR="0051467C" w:rsidRPr="003F418E" w:rsidRDefault="0051467C" w:rsidP="00D33766">
            <w:pPr>
              <w:pStyle w:val="af0"/>
              <w:widowControl/>
              <w:numPr>
                <w:ilvl w:val="0"/>
                <w:numId w:val="48"/>
              </w:numPr>
              <w:tabs>
                <w:tab w:val="left" w:pos="318"/>
              </w:tabs>
              <w:autoSpaceDE/>
              <w:autoSpaceDN/>
              <w:ind w:left="34" w:firstLine="0"/>
              <w:rPr>
                <w:snapToGrid w:val="0"/>
                <w:sz w:val="20"/>
                <w:szCs w:val="20"/>
              </w:rPr>
            </w:pPr>
            <w:r w:rsidRPr="003F418E">
              <w:rPr>
                <w:snapToGrid w:val="0"/>
                <w:sz w:val="20"/>
                <w:szCs w:val="20"/>
              </w:rPr>
              <w:t>подготовка пациента к эндоскопическим исследованиям пищеварительной системы:</w:t>
            </w:r>
          </w:p>
          <w:p w:rsidR="0051467C" w:rsidRPr="003F418E" w:rsidRDefault="0051467C" w:rsidP="00D33766">
            <w:pPr>
              <w:pStyle w:val="af0"/>
              <w:widowControl/>
              <w:numPr>
                <w:ilvl w:val="0"/>
                <w:numId w:val="51"/>
              </w:numPr>
              <w:tabs>
                <w:tab w:val="left" w:pos="318"/>
              </w:tabs>
              <w:autoSpaceDE/>
              <w:autoSpaceDN/>
              <w:ind w:left="34" w:firstLine="0"/>
              <w:rPr>
                <w:snapToGrid w:val="0"/>
                <w:sz w:val="20"/>
                <w:szCs w:val="20"/>
              </w:rPr>
            </w:pPr>
            <w:proofErr w:type="spellStart"/>
            <w:r w:rsidRPr="003F418E">
              <w:rPr>
                <w:snapToGrid w:val="0"/>
                <w:sz w:val="20"/>
                <w:szCs w:val="20"/>
              </w:rPr>
              <w:t>фиброгастродуоденоскопия</w:t>
            </w:r>
            <w:proofErr w:type="spellEnd"/>
          </w:p>
          <w:p w:rsidR="0051467C" w:rsidRPr="003F418E" w:rsidRDefault="0051467C" w:rsidP="00D33766">
            <w:pPr>
              <w:pStyle w:val="af0"/>
              <w:widowControl/>
              <w:numPr>
                <w:ilvl w:val="0"/>
                <w:numId w:val="51"/>
              </w:numPr>
              <w:tabs>
                <w:tab w:val="left" w:pos="318"/>
              </w:tabs>
              <w:autoSpaceDE/>
              <w:autoSpaceDN/>
              <w:ind w:left="34" w:firstLine="0"/>
              <w:rPr>
                <w:snapToGrid w:val="0"/>
                <w:sz w:val="20"/>
                <w:szCs w:val="20"/>
              </w:rPr>
            </w:pPr>
            <w:proofErr w:type="spellStart"/>
            <w:r w:rsidRPr="003F418E">
              <w:rPr>
                <w:snapToGrid w:val="0"/>
                <w:sz w:val="20"/>
                <w:szCs w:val="20"/>
              </w:rPr>
              <w:t>ректороманоскопия</w:t>
            </w:r>
            <w:proofErr w:type="spellEnd"/>
          </w:p>
          <w:p w:rsidR="0051467C" w:rsidRPr="003F418E" w:rsidRDefault="0051467C" w:rsidP="00D33766">
            <w:pPr>
              <w:pStyle w:val="af0"/>
              <w:widowControl/>
              <w:numPr>
                <w:ilvl w:val="0"/>
                <w:numId w:val="51"/>
              </w:numPr>
              <w:tabs>
                <w:tab w:val="left" w:pos="318"/>
              </w:tabs>
              <w:autoSpaceDE/>
              <w:autoSpaceDN/>
              <w:ind w:left="34" w:firstLine="0"/>
              <w:rPr>
                <w:snapToGrid w:val="0"/>
                <w:sz w:val="20"/>
                <w:szCs w:val="20"/>
              </w:rPr>
            </w:pPr>
            <w:proofErr w:type="spellStart"/>
            <w:r w:rsidRPr="003F418E">
              <w:rPr>
                <w:snapToGrid w:val="0"/>
                <w:sz w:val="20"/>
                <w:szCs w:val="20"/>
              </w:rPr>
              <w:t>колоноскопия</w:t>
            </w:r>
            <w:proofErr w:type="spellEnd"/>
          </w:p>
          <w:p w:rsidR="0051467C" w:rsidRPr="003F418E" w:rsidRDefault="0051467C" w:rsidP="00D33766">
            <w:pPr>
              <w:pStyle w:val="af0"/>
              <w:widowControl/>
              <w:numPr>
                <w:ilvl w:val="0"/>
                <w:numId w:val="48"/>
              </w:numPr>
              <w:tabs>
                <w:tab w:val="left" w:pos="318"/>
              </w:tabs>
              <w:autoSpaceDE/>
              <w:autoSpaceDN/>
              <w:ind w:left="34" w:firstLine="0"/>
              <w:contextualSpacing/>
              <w:rPr>
                <w:snapToGrid w:val="0"/>
                <w:sz w:val="20"/>
                <w:szCs w:val="20"/>
              </w:rPr>
            </w:pPr>
            <w:r w:rsidRPr="003F418E">
              <w:rPr>
                <w:snapToGrid w:val="0"/>
                <w:sz w:val="20"/>
                <w:szCs w:val="20"/>
              </w:rPr>
              <w:t xml:space="preserve">подготовка пациента к эндоскопическим исследованиям мочевыделительной системы. </w:t>
            </w:r>
          </w:p>
          <w:p w:rsidR="0051467C" w:rsidRPr="003F418E" w:rsidRDefault="0051467C" w:rsidP="00D33766">
            <w:pPr>
              <w:pStyle w:val="af0"/>
              <w:widowControl/>
              <w:numPr>
                <w:ilvl w:val="0"/>
                <w:numId w:val="52"/>
              </w:numPr>
              <w:tabs>
                <w:tab w:val="left" w:pos="318"/>
              </w:tabs>
              <w:autoSpaceDE/>
              <w:autoSpaceDN/>
              <w:ind w:left="34" w:firstLine="0"/>
              <w:contextualSpacing/>
              <w:rPr>
                <w:snapToGrid w:val="0"/>
                <w:sz w:val="20"/>
                <w:szCs w:val="20"/>
              </w:rPr>
            </w:pPr>
            <w:r w:rsidRPr="003F418E">
              <w:rPr>
                <w:snapToGrid w:val="0"/>
                <w:sz w:val="20"/>
                <w:szCs w:val="20"/>
              </w:rPr>
              <w:t>цистоскопия</w:t>
            </w:r>
          </w:p>
          <w:p w:rsidR="0051467C" w:rsidRPr="003F418E" w:rsidRDefault="0051467C" w:rsidP="00D33766">
            <w:pPr>
              <w:pStyle w:val="af0"/>
              <w:widowControl/>
              <w:numPr>
                <w:ilvl w:val="0"/>
                <w:numId w:val="48"/>
              </w:numPr>
              <w:tabs>
                <w:tab w:val="left" w:pos="318"/>
              </w:tabs>
              <w:autoSpaceDE/>
              <w:autoSpaceDN/>
              <w:ind w:left="34" w:firstLine="0"/>
              <w:contextualSpacing/>
              <w:rPr>
                <w:snapToGrid w:val="0"/>
                <w:sz w:val="20"/>
                <w:szCs w:val="20"/>
              </w:rPr>
            </w:pPr>
            <w:r w:rsidRPr="003F418E">
              <w:rPr>
                <w:snapToGrid w:val="0"/>
                <w:sz w:val="20"/>
                <w:szCs w:val="20"/>
              </w:rPr>
              <w:t>подготовка пациента к эндоскопическим исследованиям дыхательной системы:</w:t>
            </w:r>
          </w:p>
          <w:p w:rsidR="0051467C" w:rsidRDefault="0051467C" w:rsidP="0051467C">
            <w:pPr>
              <w:pStyle w:val="Standard"/>
              <w:contextualSpacing/>
              <w:rPr>
                <w:rFonts w:ascii="Times New Roman" w:eastAsia="Times New Roman" w:hAnsi="Times New Roman" w:cs="Times New Roman"/>
                <w:b/>
                <w:color w:val="auto"/>
                <w:kern w:val="0"/>
              </w:rPr>
            </w:pPr>
            <w:r w:rsidRPr="003F418E">
              <w:rPr>
                <w:rFonts w:ascii="Times New Roman" w:eastAsia="Times New Roman" w:hAnsi="Times New Roman" w:cs="Times New Roman"/>
                <w:snapToGrid w:val="0"/>
                <w:sz w:val="20"/>
                <w:szCs w:val="20"/>
              </w:rPr>
              <w:t>бронхоскопия</w:t>
            </w:r>
          </w:p>
        </w:tc>
        <w:tc>
          <w:tcPr>
            <w:tcW w:w="1985" w:type="dxa"/>
            <w:shd w:val="clear" w:color="000000" w:fill="FFFFFF"/>
            <w:vAlign w:val="center"/>
          </w:tcPr>
          <w:p w:rsidR="0051467C" w:rsidRPr="001C5A8A" w:rsidRDefault="0051467C" w:rsidP="004700C1">
            <w:pPr>
              <w:jc w:val="center"/>
              <w:rPr>
                <w:i/>
                <w:iCs/>
                <w:lang w:eastAsia="ru-RU"/>
              </w:rPr>
            </w:pPr>
            <w:r>
              <w:rPr>
                <w:i/>
                <w:iCs/>
                <w:lang w:eastAsia="ru-RU"/>
              </w:rPr>
              <w:t>4</w:t>
            </w:r>
          </w:p>
        </w:tc>
      </w:tr>
      <w:tr w:rsidR="0051467C" w:rsidRPr="001C5A8A" w:rsidTr="003B48FB">
        <w:trPr>
          <w:trHeight w:val="65"/>
        </w:trPr>
        <w:tc>
          <w:tcPr>
            <w:tcW w:w="3275" w:type="dxa"/>
            <w:gridSpan w:val="2"/>
            <w:vMerge/>
            <w:vAlign w:val="center"/>
          </w:tcPr>
          <w:p w:rsidR="0051467C" w:rsidRPr="001C5A8A" w:rsidRDefault="0051467C" w:rsidP="004700C1">
            <w:pPr>
              <w:rPr>
                <w:b/>
                <w:bCs/>
                <w:lang w:eastAsia="ru-RU"/>
              </w:rPr>
            </w:pPr>
          </w:p>
        </w:tc>
        <w:tc>
          <w:tcPr>
            <w:tcW w:w="9590" w:type="dxa"/>
            <w:shd w:val="clear" w:color="auto" w:fill="auto"/>
            <w:vAlign w:val="center"/>
          </w:tcPr>
          <w:p w:rsidR="0051467C" w:rsidRDefault="0051467C" w:rsidP="0029435E">
            <w:pPr>
              <w:pStyle w:val="Standard"/>
              <w:contextualSpacing/>
              <w:rPr>
                <w:rFonts w:ascii="Times New Roman" w:eastAsia="Times New Roman" w:hAnsi="Times New Roman" w:cs="Times New Roman"/>
                <w:b/>
                <w:color w:val="auto"/>
                <w:kern w:val="0"/>
              </w:rPr>
            </w:pPr>
            <w:r>
              <w:rPr>
                <w:rFonts w:ascii="Times New Roman" w:eastAsia="Times New Roman" w:hAnsi="Times New Roman" w:cs="Times New Roman"/>
                <w:b/>
                <w:color w:val="auto"/>
                <w:kern w:val="0"/>
              </w:rPr>
              <w:t>Практическое занятие № 31</w:t>
            </w:r>
          </w:p>
          <w:p w:rsidR="0051467C" w:rsidRDefault="0051467C" w:rsidP="0029435E">
            <w:pPr>
              <w:pStyle w:val="Standard"/>
              <w:contextualSpacing/>
              <w:rPr>
                <w:rFonts w:ascii="Times New Roman" w:eastAsia="Times New Roman" w:hAnsi="Times New Roman"/>
                <w:b/>
              </w:rPr>
            </w:pPr>
            <w:r w:rsidRPr="003F418E">
              <w:rPr>
                <w:rFonts w:ascii="Times New Roman" w:eastAsia="Times New Roman" w:hAnsi="Times New Roman"/>
                <w:b/>
              </w:rPr>
              <w:t>Подготовка пациента к дополнительным методам исследования. Закрепление.</w:t>
            </w:r>
          </w:p>
          <w:p w:rsidR="0051467C" w:rsidRPr="003F418E" w:rsidRDefault="0051467C" w:rsidP="00D33766">
            <w:pPr>
              <w:pStyle w:val="a5"/>
              <w:widowControl/>
              <w:numPr>
                <w:ilvl w:val="0"/>
                <w:numId w:val="53"/>
              </w:numPr>
              <w:tabs>
                <w:tab w:val="left" w:pos="318"/>
              </w:tabs>
              <w:autoSpaceDE/>
              <w:autoSpaceDN/>
              <w:ind w:left="34" w:firstLine="0"/>
              <w:contextualSpacing/>
              <w:jc w:val="left"/>
              <w:rPr>
                <w:snapToGrid w:val="0"/>
                <w:sz w:val="20"/>
                <w:szCs w:val="20"/>
              </w:rPr>
            </w:pPr>
            <w:r w:rsidRPr="003F418E">
              <w:rPr>
                <w:snapToGrid w:val="0"/>
                <w:sz w:val="20"/>
                <w:szCs w:val="20"/>
              </w:rPr>
              <w:t>оформление направления на исследование</w:t>
            </w:r>
          </w:p>
          <w:p w:rsidR="0051467C" w:rsidRPr="003F418E" w:rsidRDefault="0051467C" w:rsidP="00D33766">
            <w:pPr>
              <w:pStyle w:val="af0"/>
              <w:widowControl/>
              <w:numPr>
                <w:ilvl w:val="0"/>
                <w:numId w:val="53"/>
              </w:numPr>
              <w:tabs>
                <w:tab w:val="left" w:pos="318"/>
              </w:tabs>
              <w:autoSpaceDE/>
              <w:autoSpaceDN/>
              <w:ind w:left="34" w:firstLine="0"/>
              <w:contextualSpacing/>
              <w:rPr>
                <w:snapToGrid w:val="0"/>
                <w:sz w:val="20"/>
                <w:szCs w:val="20"/>
              </w:rPr>
            </w:pPr>
            <w:r w:rsidRPr="003F418E">
              <w:rPr>
                <w:snapToGrid w:val="0"/>
                <w:sz w:val="20"/>
                <w:szCs w:val="20"/>
              </w:rPr>
              <w:t>сбор мокроты, взятие мазков из зева и носа.</w:t>
            </w:r>
          </w:p>
          <w:p w:rsidR="0051467C" w:rsidRPr="003F418E" w:rsidRDefault="0051467C" w:rsidP="00D33766">
            <w:pPr>
              <w:pStyle w:val="af0"/>
              <w:widowControl/>
              <w:numPr>
                <w:ilvl w:val="0"/>
                <w:numId w:val="53"/>
              </w:numPr>
              <w:tabs>
                <w:tab w:val="left" w:pos="318"/>
              </w:tabs>
              <w:autoSpaceDE/>
              <w:autoSpaceDN/>
              <w:ind w:left="34" w:firstLine="0"/>
              <w:contextualSpacing/>
              <w:rPr>
                <w:snapToGrid w:val="0"/>
                <w:sz w:val="20"/>
                <w:szCs w:val="20"/>
              </w:rPr>
            </w:pPr>
            <w:r w:rsidRPr="003F418E">
              <w:rPr>
                <w:sz w:val="20"/>
                <w:szCs w:val="20"/>
              </w:rPr>
              <w:t>взятие крови из периферической вены с помощью вакуумной системы</w:t>
            </w:r>
          </w:p>
          <w:p w:rsidR="0051467C" w:rsidRPr="003F418E" w:rsidRDefault="0051467C" w:rsidP="00D33766">
            <w:pPr>
              <w:pStyle w:val="af0"/>
              <w:widowControl/>
              <w:numPr>
                <w:ilvl w:val="0"/>
                <w:numId w:val="53"/>
              </w:numPr>
              <w:tabs>
                <w:tab w:val="left" w:pos="318"/>
              </w:tabs>
              <w:autoSpaceDE/>
              <w:autoSpaceDN/>
              <w:ind w:left="34" w:firstLine="0"/>
              <w:contextualSpacing/>
              <w:rPr>
                <w:snapToGrid w:val="0"/>
                <w:sz w:val="20"/>
                <w:szCs w:val="20"/>
              </w:rPr>
            </w:pPr>
            <w:r w:rsidRPr="003F418E">
              <w:rPr>
                <w:snapToGrid w:val="0"/>
                <w:sz w:val="20"/>
                <w:szCs w:val="20"/>
              </w:rPr>
              <w:t>сбор мочи и кала для различных исследований.</w:t>
            </w:r>
          </w:p>
          <w:p w:rsidR="0051467C" w:rsidRPr="003F418E" w:rsidRDefault="0051467C" w:rsidP="00D33766">
            <w:pPr>
              <w:pStyle w:val="af0"/>
              <w:widowControl/>
              <w:numPr>
                <w:ilvl w:val="0"/>
                <w:numId w:val="53"/>
              </w:numPr>
              <w:tabs>
                <w:tab w:val="left" w:pos="318"/>
              </w:tabs>
              <w:autoSpaceDE/>
              <w:autoSpaceDN/>
              <w:ind w:left="34" w:firstLine="0"/>
              <w:contextualSpacing/>
              <w:rPr>
                <w:snapToGrid w:val="0"/>
                <w:sz w:val="20"/>
                <w:szCs w:val="20"/>
              </w:rPr>
            </w:pPr>
            <w:r w:rsidRPr="003F418E">
              <w:rPr>
                <w:snapToGrid w:val="0"/>
                <w:sz w:val="20"/>
                <w:szCs w:val="20"/>
              </w:rPr>
              <w:t xml:space="preserve">подготовка пациента к рентгенологическим и эндоскопическим методам исследования пищеварительного тракта и мочевыделительной системы. </w:t>
            </w:r>
          </w:p>
          <w:p w:rsidR="0051467C" w:rsidRDefault="0051467C" w:rsidP="0051467C">
            <w:pPr>
              <w:pStyle w:val="Standard"/>
              <w:contextualSpacing/>
              <w:rPr>
                <w:rFonts w:ascii="Times New Roman" w:eastAsia="Times New Roman" w:hAnsi="Times New Roman" w:cs="Times New Roman"/>
                <w:b/>
                <w:color w:val="auto"/>
                <w:kern w:val="0"/>
              </w:rPr>
            </w:pPr>
            <w:r w:rsidRPr="003F418E">
              <w:rPr>
                <w:rFonts w:ascii="Times New Roman" w:eastAsia="Times New Roman" w:hAnsi="Times New Roman" w:cs="Times New Roman"/>
                <w:snapToGrid w:val="0"/>
                <w:sz w:val="20"/>
                <w:szCs w:val="20"/>
              </w:rPr>
              <w:t>подготовка пациента к ультразвуковым методам исследования.</w:t>
            </w:r>
          </w:p>
        </w:tc>
        <w:tc>
          <w:tcPr>
            <w:tcW w:w="1985" w:type="dxa"/>
            <w:shd w:val="clear" w:color="000000" w:fill="FFFFFF"/>
            <w:vAlign w:val="center"/>
          </w:tcPr>
          <w:p w:rsidR="0051467C" w:rsidRPr="001C5A8A" w:rsidRDefault="0051467C" w:rsidP="004700C1">
            <w:pPr>
              <w:jc w:val="center"/>
              <w:rPr>
                <w:i/>
                <w:iCs/>
                <w:lang w:eastAsia="ru-RU"/>
              </w:rPr>
            </w:pPr>
            <w:r>
              <w:rPr>
                <w:i/>
                <w:iCs/>
                <w:lang w:eastAsia="ru-RU"/>
              </w:rPr>
              <w:t>4</w:t>
            </w:r>
          </w:p>
        </w:tc>
      </w:tr>
      <w:tr w:rsidR="00446DE7" w:rsidRPr="001C5A8A" w:rsidTr="003B48FB">
        <w:trPr>
          <w:trHeight w:val="65"/>
        </w:trPr>
        <w:tc>
          <w:tcPr>
            <w:tcW w:w="3275" w:type="dxa"/>
            <w:gridSpan w:val="2"/>
            <w:vMerge w:val="restart"/>
            <w:shd w:val="clear" w:color="auto" w:fill="auto"/>
            <w:vAlign w:val="center"/>
            <w:hideMark/>
          </w:tcPr>
          <w:p w:rsidR="00446DE7" w:rsidRPr="001C5A8A" w:rsidRDefault="00446DE7" w:rsidP="004700C1">
            <w:pPr>
              <w:rPr>
                <w:b/>
                <w:bCs/>
                <w:lang w:eastAsia="ru-RU"/>
              </w:rPr>
            </w:pPr>
            <w:r w:rsidRPr="001C5A8A">
              <w:rPr>
                <w:b/>
                <w:bCs/>
                <w:lang w:eastAsia="ru-RU"/>
              </w:rPr>
              <w:t xml:space="preserve">Тема 2.11. </w:t>
            </w:r>
            <w:r w:rsidRPr="006D5C9B">
              <w:rPr>
                <w:b/>
                <w:bCs/>
                <w:sz w:val="24"/>
                <w:szCs w:val="24"/>
                <w:lang w:eastAsia="ru-RU"/>
              </w:rPr>
              <w:t>Оказание первой помощи при угрожающих жизни состояниях</w:t>
            </w:r>
          </w:p>
        </w:tc>
        <w:tc>
          <w:tcPr>
            <w:tcW w:w="9590" w:type="dxa"/>
            <w:shd w:val="clear" w:color="auto" w:fill="auto"/>
            <w:vAlign w:val="center"/>
            <w:hideMark/>
          </w:tcPr>
          <w:p w:rsidR="00446DE7" w:rsidRPr="001C5A8A" w:rsidRDefault="00446DE7" w:rsidP="004700C1">
            <w:pPr>
              <w:rPr>
                <w:b/>
                <w:bCs/>
                <w:lang w:eastAsia="ru-RU"/>
              </w:rPr>
            </w:pPr>
            <w:r w:rsidRPr="001C5A8A">
              <w:rPr>
                <w:b/>
                <w:bCs/>
                <w:lang w:eastAsia="ru-RU"/>
              </w:rPr>
              <w:t>Содержание</w:t>
            </w:r>
          </w:p>
        </w:tc>
        <w:tc>
          <w:tcPr>
            <w:tcW w:w="1985" w:type="dxa"/>
            <w:shd w:val="clear" w:color="000000" w:fill="FFFFFF"/>
            <w:hideMark/>
          </w:tcPr>
          <w:p w:rsidR="00446DE7" w:rsidRPr="001C5A8A" w:rsidRDefault="00586224" w:rsidP="00586224">
            <w:pPr>
              <w:jc w:val="center"/>
              <w:rPr>
                <w:b/>
                <w:bCs/>
                <w:i/>
                <w:iCs/>
                <w:lang w:eastAsia="ru-RU"/>
              </w:rPr>
            </w:pPr>
            <w:r>
              <w:rPr>
                <w:b/>
                <w:bCs/>
                <w:i/>
                <w:iCs/>
                <w:lang w:eastAsia="ru-RU"/>
              </w:rPr>
              <w:t>16/12</w:t>
            </w:r>
          </w:p>
        </w:tc>
      </w:tr>
      <w:tr w:rsidR="00446DE7" w:rsidRPr="001C5A8A" w:rsidTr="00446DE7">
        <w:trPr>
          <w:trHeight w:val="2417"/>
        </w:trPr>
        <w:tc>
          <w:tcPr>
            <w:tcW w:w="3275" w:type="dxa"/>
            <w:gridSpan w:val="2"/>
            <w:vMerge/>
            <w:vAlign w:val="center"/>
            <w:hideMark/>
          </w:tcPr>
          <w:p w:rsidR="00446DE7" w:rsidRPr="001C5A8A" w:rsidRDefault="00446DE7" w:rsidP="004700C1">
            <w:pPr>
              <w:rPr>
                <w:b/>
                <w:bCs/>
                <w:lang w:eastAsia="ru-RU"/>
              </w:rPr>
            </w:pPr>
          </w:p>
        </w:tc>
        <w:tc>
          <w:tcPr>
            <w:tcW w:w="9590" w:type="dxa"/>
            <w:tcBorders>
              <w:bottom w:val="single" w:sz="6" w:space="0" w:color="auto"/>
            </w:tcBorders>
            <w:shd w:val="clear" w:color="auto" w:fill="auto"/>
            <w:vAlign w:val="center"/>
            <w:hideMark/>
          </w:tcPr>
          <w:p w:rsidR="00446DE7" w:rsidRPr="003F418E" w:rsidRDefault="00446DE7" w:rsidP="00D33766">
            <w:pPr>
              <w:pStyle w:val="af0"/>
              <w:widowControl/>
              <w:numPr>
                <w:ilvl w:val="0"/>
                <w:numId w:val="54"/>
              </w:numPr>
              <w:tabs>
                <w:tab w:val="left" w:pos="310"/>
              </w:tabs>
              <w:autoSpaceDE/>
              <w:autoSpaceDN/>
              <w:ind w:left="34" w:firstLine="0"/>
              <w:contextualSpacing/>
              <w:rPr>
                <w:snapToGrid w:val="0"/>
                <w:sz w:val="20"/>
                <w:szCs w:val="20"/>
              </w:rPr>
            </w:pPr>
            <w:r w:rsidRPr="003F418E">
              <w:rPr>
                <w:snapToGrid w:val="0"/>
                <w:sz w:val="20"/>
                <w:szCs w:val="20"/>
              </w:rPr>
              <w:t>осмотр пострадавшего</w:t>
            </w:r>
          </w:p>
          <w:p w:rsidR="00446DE7" w:rsidRPr="003F418E" w:rsidRDefault="00446DE7" w:rsidP="00D33766">
            <w:pPr>
              <w:pStyle w:val="af0"/>
              <w:widowControl/>
              <w:numPr>
                <w:ilvl w:val="0"/>
                <w:numId w:val="54"/>
              </w:numPr>
              <w:tabs>
                <w:tab w:val="left" w:pos="310"/>
              </w:tabs>
              <w:autoSpaceDE/>
              <w:autoSpaceDN/>
              <w:ind w:left="34" w:firstLine="0"/>
              <w:contextualSpacing/>
              <w:rPr>
                <w:snapToGrid w:val="0"/>
                <w:sz w:val="20"/>
                <w:szCs w:val="20"/>
              </w:rPr>
            </w:pPr>
            <w:r w:rsidRPr="003F418E">
              <w:rPr>
                <w:snapToGrid w:val="0"/>
                <w:sz w:val="20"/>
                <w:szCs w:val="20"/>
              </w:rPr>
              <w:t>восстановление проходимости дыхательных путей</w:t>
            </w:r>
          </w:p>
          <w:p w:rsidR="00446DE7" w:rsidRDefault="00446DE7" w:rsidP="00446DE7">
            <w:pPr>
              <w:rPr>
                <w:lang w:eastAsia="ru-RU"/>
              </w:rPr>
            </w:pPr>
            <w:r w:rsidRPr="003F418E">
              <w:rPr>
                <w:snapToGrid w:val="0"/>
                <w:sz w:val="20"/>
                <w:szCs w:val="20"/>
              </w:rPr>
              <w:t>базовая сердечно легочная реанимация</w:t>
            </w:r>
          </w:p>
          <w:p w:rsidR="00446DE7" w:rsidRPr="003F418E" w:rsidRDefault="00446DE7" w:rsidP="00D33766">
            <w:pPr>
              <w:pStyle w:val="af0"/>
              <w:widowControl/>
              <w:numPr>
                <w:ilvl w:val="0"/>
                <w:numId w:val="56"/>
              </w:numPr>
              <w:tabs>
                <w:tab w:val="left" w:pos="277"/>
              </w:tabs>
              <w:autoSpaceDE/>
              <w:autoSpaceDN/>
              <w:ind w:left="34" w:firstLine="0"/>
              <w:contextualSpacing/>
              <w:rPr>
                <w:snapToGrid w:val="0"/>
                <w:sz w:val="20"/>
                <w:szCs w:val="20"/>
              </w:rPr>
            </w:pPr>
            <w:r w:rsidRPr="003F418E">
              <w:rPr>
                <w:snapToGrid w:val="0"/>
                <w:sz w:val="20"/>
                <w:szCs w:val="20"/>
              </w:rPr>
              <w:t>первая помощь при обструкции дыхательных путей инородным телом</w:t>
            </w:r>
          </w:p>
          <w:p w:rsidR="00446DE7" w:rsidRPr="003F418E" w:rsidRDefault="00446DE7"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пострадавшему в сознании (взрослому)</w:t>
            </w:r>
          </w:p>
          <w:p w:rsidR="00446DE7" w:rsidRPr="003F418E" w:rsidRDefault="00446DE7"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пострадавшему без сознания (дыхательные движения отсутствуют)</w:t>
            </w:r>
          </w:p>
          <w:p w:rsidR="00446DE7" w:rsidRPr="003F418E" w:rsidRDefault="00446DE7"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 xml:space="preserve">приём </w:t>
            </w:r>
            <w:proofErr w:type="spellStart"/>
            <w:r w:rsidRPr="003F418E">
              <w:rPr>
                <w:snapToGrid w:val="0"/>
                <w:sz w:val="20"/>
                <w:szCs w:val="20"/>
              </w:rPr>
              <w:t>Хеймлиха</w:t>
            </w:r>
            <w:proofErr w:type="spellEnd"/>
          </w:p>
          <w:p w:rsidR="00446DE7" w:rsidRPr="003F418E" w:rsidRDefault="00446DE7"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беременным женщинам и пострадавшим с избыточной массой тела</w:t>
            </w:r>
          </w:p>
          <w:p w:rsidR="00446DE7" w:rsidRPr="003F418E" w:rsidRDefault="00446DE7"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детям раннего возраста</w:t>
            </w:r>
          </w:p>
          <w:p w:rsidR="00446DE7" w:rsidRPr="001C5A8A" w:rsidRDefault="00446DE7" w:rsidP="00CD7C76">
            <w:pPr>
              <w:rPr>
                <w:lang w:eastAsia="ru-RU"/>
              </w:rPr>
            </w:pPr>
            <w:r w:rsidRPr="003F418E">
              <w:rPr>
                <w:snapToGrid w:val="0"/>
                <w:sz w:val="20"/>
                <w:szCs w:val="20"/>
              </w:rPr>
              <w:t>оказание самопомощи при обструкции дыхательных путей инородным телом</w:t>
            </w:r>
          </w:p>
        </w:tc>
        <w:tc>
          <w:tcPr>
            <w:tcW w:w="1985" w:type="dxa"/>
            <w:shd w:val="clear" w:color="000000" w:fill="FFFFFF"/>
            <w:vAlign w:val="center"/>
            <w:hideMark/>
          </w:tcPr>
          <w:p w:rsidR="00446DE7" w:rsidRPr="001C5A8A" w:rsidRDefault="00446DE7" w:rsidP="004700C1">
            <w:pPr>
              <w:jc w:val="center"/>
              <w:rPr>
                <w:i/>
                <w:iCs/>
                <w:lang w:eastAsia="ru-RU"/>
              </w:rPr>
            </w:pPr>
          </w:p>
          <w:p w:rsidR="00446DE7" w:rsidRPr="001C5A8A" w:rsidRDefault="00446DE7" w:rsidP="004700C1">
            <w:pPr>
              <w:jc w:val="center"/>
              <w:rPr>
                <w:i/>
                <w:iCs/>
                <w:lang w:eastAsia="ru-RU"/>
              </w:rPr>
            </w:pPr>
            <w:r>
              <w:rPr>
                <w:i/>
                <w:iCs/>
                <w:lang w:eastAsia="ru-RU"/>
              </w:rPr>
              <w:t>4</w:t>
            </w:r>
          </w:p>
          <w:p w:rsidR="00446DE7" w:rsidRPr="001C5A8A" w:rsidRDefault="00446DE7" w:rsidP="004700C1">
            <w:pPr>
              <w:rPr>
                <w:i/>
                <w:iCs/>
                <w:lang w:eastAsia="ru-RU"/>
              </w:rPr>
            </w:pPr>
            <w:r w:rsidRPr="001C5A8A">
              <w:rPr>
                <w:i/>
                <w:iCs/>
                <w:lang w:eastAsia="ru-RU"/>
              </w:rPr>
              <w:t> </w:t>
            </w:r>
          </w:p>
          <w:p w:rsidR="00446DE7" w:rsidRPr="001C5A8A" w:rsidRDefault="00446DE7" w:rsidP="00AD20F7">
            <w:pPr>
              <w:jc w:val="center"/>
              <w:rPr>
                <w:i/>
                <w:iCs/>
                <w:lang w:eastAsia="ru-RU"/>
              </w:rPr>
            </w:pPr>
          </w:p>
          <w:p w:rsidR="00446DE7" w:rsidRPr="001C5A8A" w:rsidRDefault="00446DE7" w:rsidP="00AD20F7">
            <w:pPr>
              <w:jc w:val="center"/>
              <w:rPr>
                <w:i/>
                <w:iCs/>
                <w:lang w:eastAsia="ru-RU"/>
              </w:rPr>
            </w:pPr>
          </w:p>
          <w:p w:rsidR="00446DE7" w:rsidRPr="001C5A8A" w:rsidRDefault="00446DE7" w:rsidP="00AD20F7">
            <w:pPr>
              <w:jc w:val="center"/>
              <w:rPr>
                <w:i/>
                <w:iCs/>
                <w:lang w:eastAsia="ru-RU"/>
              </w:rPr>
            </w:pPr>
          </w:p>
          <w:p w:rsidR="00446DE7" w:rsidRPr="001C5A8A" w:rsidRDefault="00446DE7" w:rsidP="00AD20F7">
            <w:pPr>
              <w:jc w:val="center"/>
              <w:rPr>
                <w:i/>
                <w:iCs/>
                <w:lang w:eastAsia="ru-RU"/>
              </w:rPr>
            </w:pPr>
          </w:p>
          <w:p w:rsidR="00446DE7" w:rsidRPr="001C5A8A" w:rsidRDefault="00446DE7" w:rsidP="00AD20F7">
            <w:pPr>
              <w:jc w:val="center"/>
              <w:rPr>
                <w:i/>
                <w:iCs/>
                <w:lang w:eastAsia="ru-RU"/>
              </w:rPr>
            </w:pPr>
          </w:p>
          <w:p w:rsidR="00446DE7" w:rsidRPr="001C5A8A" w:rsidRDefault="00446DE7" w:rsidP="00AD20F7">
            <w:pPr>
              <w:jc w:val="center"/>
              <w:rPr>
                <w:i/>
                <w:iCs/>
                <w:lang w:eastAsia="ru-RU"/>
              </w:rPr>
            </w:pPr>
          </w:p>
        </w:tc>
      </w:tr>
      <w:tr w:rsidR="00446DE7" w:rsidRPr="001C5A8A" w:rsidTr="003B48FB">
        <w:trPr>
          <w:trHeight w:val="65"/>
        </w:trPr>
        <w:tc>
          <w:tcPr>
            <w:tcW w:w="3275" w:type="dxa"/>
            <w:gridSpan w:val="2"/>
            <w:vMerge/>
            <w:vAlign w:val="center"/>
            <w:hideMark/>
          </w:tcPr>
          <w:p w:rsidR="00446DE7" w:rsidRPr="001C5A8A" w:rsidRDefault="00446DE7" w:rsidP="004700C1">
            <w:pPr>
              <w:rPr>
                <w:b/>
                <w:bCs/>
                <w:lang w:eastAsia="ru-RU"/>
              </w:rPr>
            </w:pPr>
          </w:p>
        </w:tc>
        <w:tc>
          <w:tcPr>
            <w:tcW w:w="9590" w:type="dxa"/>
            <w:shd w:val="clear" w:color="auto" w:fill="auto"/>
            <w:vAlign w:val="center"/>
            <w:hideMark/>
          </w:tcPr>
          <w:p w:rsidR="00446DE7" w:rsidRPr="001C5A8A" w:rsidRDefault="00446DE7" w:rsidP="00586BD7">
            <w:pPr>
              <w:rPr>
                <w:b/>
                <w:bCs/>
                <w:lang w:eastAsia="ru-RU"/>
              </w:rPr>
            </w:pPr>
            <w:r w:rsidRPr="001C5A8A">
              <w:rPr>
                <w:b/>
                <w:bCs/>
                <w:lang w:eastAsia="ru-RU"/>
              </w:rPr>
              <w:t xml:space="preserve">В том числе </w:t>
            </w:r>
            <w:proofErr w:type="gramStart"/>
            <w:r w:rsidRPr="001C5A8A">
              <w:rPr>
                <w:b/>
                <w:bCs/>
                <w:lang w:eastAsia="ru-RU"/>
              </w:rPr>
              <w:t>практических</w:t>
            </w:r>
            <w:proofErr w:type="gramEnd"/>
          </w:p>
        </w:tc>
        <w:tc>
          <w:tcPr>
            <w:tcW w:w="1985" w:type="dxa"/>
            <w:shd w:val="clear" w:color="000000" w:fill="FFFFFF"/>
            <w:hideMark/>
          </w:tcPr>
          <w:p w:rsidR="00446DE7" w:rsidRPr="001C5A8A" w:rsidRDefault="00446DE7" w:rsidP="004700C1">
            <w:pPr>
              <w:jc w:val="center"/>
              <w:rPr>
                <w:b/>
                <w:i/>
                <w:iCs/>
                <w:lang w:eastAsia="ru-RU"/>
              </w:rPr>
            </w:pPr>
            <w:r w:rsidRPr="001C5A8A">
              <w:rPr>
                <w:b/>
                <w:i/>
                <w:iCs/>
                <w:lang w:eastAsia="ru-RU"/>
              </w:rPr>
              <w:t> </w:t>
            </w:r>
          </w:p>
          <w:p w:rsidR="00446DE7" w:rsidRPr="001C5A8A" w:rsidRDefault="00586224" w:rsidP="004700C1">
            <w:pPr>
              <w:jc w:val="center"/>
              <w:rPr>
                <w:b/>
                <w:i/>
                <w:iCs/>
                <w:lang w:eastAsia="ru-RU"/>
              </w:rPr>
            </w:pPr>
            <w:r>
              <w:rPr>
                <w:b/>
                <w:i/>
                <w:iCs/>
                <w:lang w:eastAsia="ru-RU"/>
              </w:rPr>
              <w:t>12</w:t>
            </w:r>
          </w:p>
        </w:tc>
      </w:tr>
      <w:tr w:rsidR="00446DE7" w:rsidRPr="001C5A8A" w:rsidTr="003B48FB">
        <w:trPr>
          <w:trHeight w:val="65"/>
        </w:trPr>
        <w:tc>
          <w:tcPr>
            <w:tcW w:w="3275" w:type="dxa"/>
            <w:gridSpan w:val="2"/>
            <w:vMerge/>
            <w:vAlign w:val="center"/>
            <w:hideMark/>
          </w:tcPr>
          <w:p w:rsidR="00446DE7" w:rsidRPr="001C5A8A" w:rsidRDefault="00446DE7" w:rsidP="004700C1">
            <w:pPr>
              <w:rPr>
                <w:b/>
                <w:bCs/>
                <w:lang w:eastAsia="ru-RU"/>
              </w:rPr>
            </w:pPr>
          </w:p>
        </w:tc>
        <w:tc>
          <w:tcPr>
            <w:tcW w:w="9590" w:type="dxa"/>
            <w:shd w:val="clear" w:color="000000" w:fill="FFFFFF"/>
            <w:vAlign w:val="center"/>
            <w:hideMark/>
          </w:tcPr>
          <w:p w:rsidR="00446DE7" w:rsidRPr="001C5A8A" w:rsidRDefault="00446DE7" w:rsidP="004700C1">
            <w:pPr>
              <w:rPr>
                <w:lang w:eastAsia="ru-RU"/>
              </w:rPr>
            </w:pPr>
            <w:r w:rsidRPr="001C5A8A">
              <w:rPr>
                <w:b/>
                <w:bCs/>
                <w:lang w:eastAsia="ru-RU"/>
              </w:rPr>
              <w:t xml:space="preserve">Практическое занятие № </w:t>
            </w:r>
            <w:r>
              <w:rPr>
                <w:b/>
                <w:lang w:eastAsia="ru-RU"/>
              </w:rPr>
              <w:t>32</w:t>
            </w:r>
          </w:p>
          <w:p w:rsidR="00446DE7" w:rsidRPr="001C5A8A" w:rsidRDefault="00446DE7" w:rsidP="004700C1">
            <w:pPr>
              <w:rPr>
                <w:b/>
                <w:lang w:eastAsia="ru-RU"/>
              </w:rPr>
            </w:pPr>
            <w:r w:rsidRPr="003F418E">
              <w:rPr>
                <w:b/>
                <w:sz w:val="24"/>
                <w:szCs w:val="24"/>
                <w:lang w:eastAsia="ru-RU"/>
              </w:rPr>
              <w:t>Сердечно-легочная</w:t>
            </w:r>
            <w:r>
              <w:rPr>
                <w:b/>
                <w:sz w:val="24"/>
                <w:szCs w:val="24"/>
                <w:lang w:eastAsia="ru-RU"/>
              </w:rPr>
              <w:t xml:space="preserve"> </w:t>
            </w:r>
            <w:r w:rsidRPr="003F418E">
              <w:rPr>
                <w:b/>
                <w:sz w:val="24"/>
                <w:szCs w:val="24"/>
                <w:lang w:eastAsia="ru-RU"/>
              </w:rPr>
              <w:t>реанимация</w:t>
            </w:r>
          </w:p>
          <w:p w:rsidR="00446DE7" w:rsidRPr="003F418E" w:rsidRDefault="00446DE7" w:rsidP="00D33766">
            <w:pPr>
              <w:pStyle w:val="af0"/>
              <w:widowControl/>
              <w:numPr>
                <w:ilvl w:val="0"/>
                <w:numId w:val="54"/>
              </w:numPr>
              <w:tabs>
                <w:tab w:val="left" w:pos="310"/>
              </w:tabs>
              <w:autoSpaceDE/>
              <w:autoSpaceDN/>
              <w:ind w:left="34" w:firstLine="0"/>
              <w:contextualSpacing/>
              <w:rPr>
                <w:snapToGrid w:val="0"/>
                <w:sz w:val="20"/>
                <w:szCs w:val="20"/>
              </w:rPr>
            </w:pPr>
            <w:r w:rsidRPr="003F418E">
              <w:rPr>
                <w:snapToGrid w:val="0"/>
                <w:sz w:val="20"/>
                <w:szCs w:val="20"/>
              </w:rPr>
              <w:t>осмотр пострадавшего</w:t>
            </w:r>
          </w:p>
          <w:p w:rsidR="00446DE7" w:rsidRPr="003F418E" w:rsidRDefault="00446DE7" w:rsidP="00D33766">
            <w:pPr>
              <w:pStyle w:val="af0"/>
              <w:widowControl/>
              <w:numPr>
                <w:ilvl w:val="0"/>
                <w:numId w:val="54"/>
              </w:numPr>
              <w:tabs>
                <w:tab w:val="left" w:pos="310"/>
              </w:tabs>
              <w:autoSpaceDE/>
              <w:autoSpaceDN/>
              <w:ind w:left="34" w:firstLine="0"/>
              <w:contextualSpacing/>
              <w:rPr>
                <w:snapToGrid w:val="0"/>
                <w:sz w:val="20"/>
                <w:szCs w:val="20"/>
              </w:rPr>
            </w:pPr>
            <w:r w:rsidRPr="003F418E">
              <w:rPr>
                <w:snapToGrid w:val="0"/>
                <w:sz w:val="20"/>
                <w:szCs w:val="20"/>
              </w:rPr>
              <w:t>восстановление проходимости дыхательных путей</w:t>
            </w:r>
          </w:p>
          <w:p w:rsidR="00446DE7" w:rsidRPr="00446DE7" w:rsidRDefault="00446DE7" w:rsidP="00D33766">
            <w:pPr>
              <w:pStyle w:val="af0"/>
              <w:widowControl/>
              <w:numPr>
                <w:ilvl w:val="0"/>
                <w:numId w:val="54"/>
              </w:numPr>
              <w:tabs>
                <w:tab w:val="left" w:pos="310"/>
              </w:tabs>
              <w:autoSpaceDE/>
              <w:autoSpaceDN/>
              <w:ind w:left="34" w:firstLine="0"/>
              <w:contextualSpacing/>
              <w:rPr>
                <w:snapToGrid w:val="0"/>
                <w:sz w:val="20"/>
                <w:szCs w:val="20"/>
              </w:rPr>
            </w:pPr>
            <w:r w:rsidRPr="003F418E">
              <w:rPr>
                <w:snapToGrid w:val="0"/>
                <w:sz w:val="20"/>
                <w:szCs w:val="20"/>
              </w:rPr>
              <w:t>базовая сердечно легочная реанимация</w:t>
            </w:r>
          </w:p>
        </w:tc>
        <w:tc>
          <w:tcPr>
            <w:tcW w:w="1985" w:type="dxa"/>
            <w:shd w:val="clear" w:color="000000" w:fill="FFFFFF"/>
            <w:hideMark/>
          </w:tcPr>
          <w:p w:rsidR="00446DE7" w:rsidRPr="001C5A8A" w:rsidRDefault="00446DE7" w:rsidP="004700C1">
            <w:pPr>
              <w:jc w:val="center"/>
              <w:rPr>
                <w:i/>
                <w:iCs/>
                <w:lang w:eastAsia="ru-RU"/>
              </w:rPr>
            </w:pPr>
            <w:r w:rsidRPr="001C5A8A">
              <w:rPr>
                <w:i/>
                <w:iCs/>
                <w:lang w:eastAsia="ru-RU"/>
              </w:rPr>
              <w:t> </w:t>
            </w:r>
          </w:p>
          <w:p w:rsidR="00446DE7" w:rsidRPr="001C5A8A" w:rsidRDefault="00446DE7" w:rsidP="004700C1">
            <w:pPr>
              <w:jc w:val="center"/>
              <w:rPr>
                <w:i/>
                <w:iCs/>
                <w:lang w:eastAsia="ru-RU"/>
              </w:rPr>
            </w:pPr>
            <w:r w:rsidRPr="001C5A8A">
              <w:rPr>
                <w:i/>
                <w:iCs/>
                <w:lang w:eastAsia="ru-RU"/>
              </w:rPr>
              <w:t>4</w:t>
            </w:r>
          </w:p>
        </w:tc>
      </w:tr>
      <w:tr w:rsidR="00094F60" w:rsidRPr="001C5A8A" w:rsidTr="00094F60">
        <w:trPr>
          <w:trHeight w:val="2245"/>
        </w:trPr>
        <w:tc>
          <w:tcPr>
            <w:tcW w:w="3275" w:type="dxa"/>
            <w:gridSpan w:val="2"/>
            <w:vMerge/>
            <w:vAlign w:val="center"/>
          </w:tcPr>
          <w:p w:rsidR="00094F60" w:rsidRPr="001C5A8A" w:rsidRDefault="00094F60" w:rsidP="004700C1">
            <w:pPr>
              <w:rPr>
                <w:b/>
                <w:bCs/>
                <w:lang w:eastAsia="ru-RU"/>
              </w:rPr>
            </w:pPr>
          </w:p>
        </w:tc>
        <w:tc>
          <w:tcPr>
            <w:tcW w:w="9590" w:type="dxa"/>
            <w:shd w:val="clear" w:color="000000" w:fill="FFFFFF"/>
            <w:vAlign w:val="center"/>
          </w:tcPr>
          <w:p w:rsidR="00094F60" w:rsidRPr="001C5A8A" w:rsidRDefault="00094F60" w:rsidP="00446DE7">
            <w:pPr>
              <w:rPr>
                <w:lang w:eastAsia="ru-RU"/>
              </w:rPr>
            </w:pPr>
            <w:r w:rsidRPr="001C5A8A">
              <w:rPr>
                <w:b/>
                <w:bCs/>
                <w:lang w:eastAsia="ru-RU"/>
              </w:rPr>
              <w:t xml:space="preserve">Практическое занятие № </w:t>
            </w:r>
            <w:r>
              <w:rPr>
                <w:b/>
                <w:lang w:eastAsia="ru-RU"/>
              </w:rPr>
              <w:t>33</w:t>
            </w:r>
          </w:p>
          <w:p w:rsidR="00094F60" w:rsidRDefault="00094F60" w:rsidP="00446DE7">
            <w:pPr>
              <w:rPr>
                <w:b/>
                <w:sz w:val="24"/>
                <w:szCs w:val="24"/>
                <w:lang w:eastAsia="ru-RU"/>
              </w:rPr>
            </w:pPr>
            <w:r w:rsidRPr="003F418E">
              <w:rPr>
                <w:b/>
                <w:sz w:val="24"/>
                <w:szCs w:val="24"/>
                <w:lang w:eastAsia="ru-RU"/>
              </w:rPr>
              <w:t>Оказание помощи при обструкции дыхательных путей</w:t>
            </w:r>
            <w:r>
              <w:rPr>
                <w:b/>
                <w:sz w:val="24"/>
                <w:szCs w:val="24"/>
                <w:lang w:eastAsia="ru-RU"/>
              </w:rPr>
              <w:t>.</w:t>
            </w:r>
          </w:p>
          <w:p w:rsidR="00094F60" w:rsidRPr="003F418E" w:rsidRDefault="00094F60" w:rsidP="00D33766">
            <w:pPr>
              <w:pStyle w:val="af0"/>
              <w:widowControl/>
              <w:numPr>
                <w:ilvl w:val="0"/>
                <w:numId w:val="56"/>
              </w:numPr>
              <w:tabs>
                <w:tab w:val="left" w:pos="277"/>
              </w:tabs>
              <w:autoSpaceDE/>
              <w:autoSpaceDN/>
              <w:ind w:left="34" w:firstLine="0"/>
              <w:contextualSpacing/>
              <w:rPr>
                <w:snapToGrid w:val="0"/>
                <w:sz w:val="20"/>
                <w:szCs w:val="20"/>
              </w:rPr>
            </w:pPr>
            <w:r w:rsidRPr="003F418E">
              <w:rPr>
                <w:snapToGrid w:val="0"/>
                <w:sz w:val="20"/>
                <w:szCs w:val="20"/>
              </w:rPr>
              <w:t>первая помощь при обструкции дыхательных путей инородным телом</w:t>
            </w:r>
          </w:p>
          <w:p w:rsidR="00094F60" w:rsidRPr="003F418E" w:rsidRDefault="00094F60"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пострадавшему в сознании (взрослому)</w:t>
            </w:r>
          </w:p>
          <w:p w:rsidR="00094F60" w:rsidRPr="003F418E" w:rsidRDefault="00094F60"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пострадавшему без сознания (дыхательные движения отсутствуют)</w:t>
            </w:r>
          </w:p>
          <w:p w:rsidR="00094F60" w:rsidRPr="003F418E" w:rsidRDefault="00094F60"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 xml:space="preserve">приём </w:t>
            </w:r>
            <w:proofErr w:type="spellStart"/>
            <w:r w:rsidRPr="003F418E">
              <w:rPr>
                <w:snapToGrid w:val="0"/>
                <w:sz w:val="20"/>
                <w:szCs w:val="20"/>
              </w:rPr>
              <w:t>Хеймлиха</w:t>
            </w:r>
            <w:proofErr w:type="spellEnd"/>
          </w:p>
          <w:p w:rsidR="00094F60" w:rsidRPr="003F418E" w:rsidRDefault="00094F60"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беременным женщинам и пострадавшим с избыточной массой тела</w:t>
            </w:r>
          </w:p>
          <w:p w:rsidR="00094F60" w:rsidRPr="003F418E" w:rsidRDefault="00094F60"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детям раннего возраста</w:t>
            </w:r>
          </w:p>
          <w:p w:rsidR="00094F60" w:rsidRPr="001C5A8A" w:rsidRDefault="00094F60" w:rsidP="00446DE7">
            <w:pPr>
              <w:rPr>
                <w:b/>
                <w:bCs/>
                <w:lang w:eastAsia="ru-RU"/>
              </w:rPr>
            </w:pPr>
            <w:r w:rsidRPr="003F418E">
              <w:rPr>
                <w:snapToGrid w:val="0"/>
                <w:sz w:val="20"/>
                <w:szCs w:val="20"/>
              </w:rPr>
              <w:t>оказание самопомощи при обструкции дыхательных путей инородным телом</w:t>
            </w:r>
          </w:p>
        </w:tc>
        <w:tc>
          <w:tcPr>
            <w:tcW w:w="1985" w:type="dxa"/>
            <w:shd w:val="clear" w:color="000000" w:fill="FFFFFF"/>
          </w:tcPr>
          <w:p w:rsidR="00094F60" w:rsidRDefault="00094F60" w:rsidP="004700C1">
            <w:pPr>
              <w:jc w:val="center"/>
              <w:rPr>
                <w:i/>
                <w:iCs/>
                <w:lang w:eastAsia="ru-RU"/>
              </w:rPr>
            </w:pPr>
          </w:p>
          <w:p w:rsidR="00094F60" w:rsidRDefault="00094F60" w:rsidP="004700C1">
            <w:pPr>
              <w:jc w:val="center"/>
              <w:rPr>
                <w:i/>
                <w:iCs/>
                <w:lang w:eastAsia="ru-RU"/>
              </w:rPr>
            </w:pPr>
          </w:p>
          <w:p w:rsidR="00094F60" w:rsidRPr="00094F60" w:rsidRDefault="00094F60" w:rsidP="00094F60">
            <w:pPr>
              <w:jc w:val="center"/>
              <w:rPr>
                <w:lang w:eastAsia="ru-RU"/>
              </w:rPr>
            </w:pPr>
            <w:r>
              <w:rPr>
                <w:i/>
                <w:iCs/>
                <w:lang w:eastAsia="ru-RU"/>
              </w:rPr>
              <w:t>4</w:t>
            </w:r>
          </w:p>
        </w:tc>
      </w:tr>
      <w:tr w:rsidR="00CF35B6" w:rsidRPr="001C5A8A" w:rsidTr="00094F60">
        <w:trPr>
          <w:trHeight w:val="2245"/>
        </w:trPr>
        <w:tc>
          <w:tcPr>
            <w:tcW w:w="3275" w:type="dxa"/>
            <w:gridSpan w:val="2"/>
            <w:vMerge w:val="restart"/>
            <w:vAlign w:val="center"/>
          </w:tcPr>
          <w:p w:rsidR="00CF35B6" w:rsidRPr="001C5A8A" w:rsidRDefault="00CF35B6" w:rsidP="004700C1">
            <w:pPr>
              <w:rPr>
                <w:b/>
                <w:bCs/>
                <w:lang w:eastAsia="ru-RU"/>
              </w:rPr>
            </w:pPr>
          </w:p>
        </w:tc>
        <w:tc>
          <w:tcPr>
            <w:tcW w:w="9590" w:type="dxa"/>
            <w:shd w:val="clear" w:color="000000" w:fill="FFFFFF"/>
            <w:vAlign w:val="center"/>
          </w:tcPr>
          <w:p w:rsidR="00CF35B6" w:rsidRPr="00586224" w:rsidRDefault="00CF35B6" w:rsidP="00CF35B6">
            <w:pPr>
              <w:rPr>
                <w:lang w:eastAsia="ru-RU"/>
              </w:rPr>
            </w:pPr>
            <w:r w:rsidRPr="001C5A8A">
              <w:rPr>
                <w:b/>
                <w:bCs/>
                <w:lang w:eastAsia="ru-RU"/>
              </w:rPr>
              <w:t xml:space="preserve">Практическое занятие № </w:t>
            </w:r>
            <w:r>
              <w:rPr>
                <w:b/>
                <w:lang w:eastAsia="ru-RU"/>
              </w:rPr>
              <w:t>34</w:t>
            </w:r>
          </w:p>
          <w:p w:rsidR="00CF35B6" w:rsidRDefault="00CF35B6" w:rsidP="00CF35B6">
            <w:pPr>
              <w:rPr>
                <w:b/>
                <w:sz w:val="24"/>
                <w:szCs w:val="24"/>
                <w:lang w:eastAsia="ru-RU"/>
              </w:rPr>
            </w:pPr>
            <w:r w:rsidRPr="00E90489">
              <w:rPr>
                <w:b/>
                <w:sz w:val="24"/>
                <w:szCs w:val="24"/>
                <w:lang w:eastAsia="ru-RU"/>
              </w:rPr>
              <w:t xml:space="preserve">Оказание первой помощи </w:t>
            </w:r>
            <w:r>
              <w:rPr>
                <w:b/>
                <w:sz w:val="24"/>
                <w:szCs w:val="24"/>
                <w:lang w:eastAsia="ru-RU"/>
              </w:rPr>
              <w:t>при угрожающих жизни состояниях.</w:t>
            </w:r>
            <w:r w:rsidRPr="00E90489">
              <w:rPr>
                <w:b/>
                <w:sz w:val="24"/>
                <w:szCs w:val="24"/>
                <w:lang w:eastAsia="ru-RU"/>
              </w:rPr>
              <w:t xml:space="preserve"> Закрепление.</w:t>
            </w:r>
          </w:p>
          <w:p w:rsidR="00CF35B6" w:rsidRPr="003F418E" w:rsidRDefault="00CF35B6" w:rsidP="00D33766">
            <w:pPr>
              <w:pStyle w:val="af0"/>
              <w:widowControl/>
              <w:numPr>
                <w:ilvl w:val="0"/>
                <w:numId w:val="54"/>
              </w:numPr>
              <w:tabs>
                <w:tab w:val="left" w:pos="310"/>
              </w:tabs>
              <w:autoSpaceDE/>
              <w:autoSpaceDN/>
              <w:ind w:left="34" w:firstLine="0"/>
              <w:contextualSpacing/>
              <w:rPr>
                <w:snapToGrid w:val="0"/>
                <w:sz w:val="20"/>
                <w:szCs w:val="20"/>
              </w:rPr>
            </w:pPr>
            <w:r w:rsidRPr="003F418E">
              <w:rPr>
                <w:snapToGrid w:val="0"/>
                <w:sz w:val="20"/>
                <w:szCs w:val="20"/>
              </w:rPr>
              <w:t>осмотр пострадавшего</w:t>
            </w:r>
          </w:p>
          <w:p w:rsidR="00CF35B6" w:rsidRPr="003F418E" w:rsidRDefault="00CF35B6" w:rsidP="00D33766">
            <w:pPr>
              <w:pStyle w:val="af0"/>
              <w:widowControl/>
              <w:numPr>
                <w:ilvl w:val="0"/>
                <w:numId w:val="54"/>
              </w:numPr>
              <w:tabs>
                <w:tab w:val="left" w:pos="310"/>
              </w:tabs>
              <w:autoSpaceDE/>
              <w:autoSpaceDN/>
              <w:ind w:left="34" w:firstLine="0"/>
              <w:contextualSpacing/>
              <w:rPr>
                <w:snapToGrid w:val="0"/>
                <w:sz w:val="20"/>
                <w:szCs w:val="20"/>
              </w:rPr>
            </w:pPr>
            <w:r w:rsidRPr="003F418E">
              <w:rPr>
                <w:snapToGrid w:val="0"/>
                <w:sz w:val="20"/>
                <w:szCs w:val="20"/>
              </w:rPr>
              <w:t>восстановление проходимости дыхательных путей</w:t>
            </w:r>
          </w:p>
          <w:p w:rsidR="00CF35B6" w:rsidRPr="003F418E" w:rsidRDefault="00CF35B6" w:rsidP="00D33766">
            <w:pPr>
              <w:pStyle w:val="af0"/>
              <w:widowControl/>
              <w:numPr>
                <w:ilvl w:val="0"/>
                <w:numId w:val="54"/>
              </w:numPr>
              <w:tabs>
                <w:tab w:val="left" w:pos="310"/>
              </w:tabs>
              <w:autoSpaceDE/>
              <w:autoSpaceDN/>
              <w:ind w:left="34" w:firstLine="0"/>
              <w:contextualSpacing/>
              <w:rPr>
                <w:snapToGrid w:val="0"/>
                <w:sz w:val="20"/>
                <w:szCs w:val="20"/>
              </w:rPr>
            </w:pPr>
            <w:r w:rsidRPr="003F418E">
              <w:rPr>
                <w:snapToGrid w:val="0"/>
                <w:sz w:val="20"/>
                <w:szCs w:val="20"/>
              </w:rPr>
              <w:t>базовая сердечно легочная реанимация</w:t>
            </w:r>
          </w:p>
          <w:p w:rsidR="00CF35B6" w:rsidRPr="003F418E" w:rsidRDefault="00CF35B6" w:rsidP="00D33766">
            <w:pPr>
              <w:pStyle w:val="af0"/>
              <w:widowControl/>
              <w:numPr>
                <w:ilvl w:val="0"/>
                <w:numId w:val="56"/>
              </w:numPr>
              <w:tabs>
                <w:tab w:val="left" w:pos="277"/>
              </w:tabs>
              <w:autoSpaceDE/>
              <w:autoSpaceDN/>
              <w:ind w:left="34" w:firstLine="0"/>
              <w:contextualSpacing/>
              <w:rPr>
                <w:snapToGrid w:val="0"/>
                <w:sz w:val="20"/>
                <w:szCs w:val="20"/>
              </w:rPr>
            </w:pPr>
            <w:r w:rsidRPr="003F418E">
              <w:rPr>
                <w:snapToGrid w:val="0"/>
                <w:sz w:val="20"/>
                <w:szCs w:val="20"/>
              </w:rPr>
              <w:t>первая помощь при обструкции дыхательных путей инородным телом</w:t>
            </w:r>
          </w:p>
          <w:p w:rsidR="00CF35B6" w:rsidRPr="003F418E" w:rsidRDefault="00CF35B6"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пострадавшему в сознании (взрослому)</w:t>
            </w:r>
          </w:p>
          <w:p w:rsidR="00CF35B6" w:rsidRPr="003F418E" w:rsidRDefault="00CF35B6"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пострадавшему без сознания (дыхательные движения отсутствуют)</w:t>
            </w:r>
          </w:p>
          <w:p w:rsidR="00CF35B6" w:rsidRPr="003F418E" w:rsidRDefault="00CF35B6"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 xml:space="preserve">приём </w:t>
            </w:r>
            <w:proofErr w:type="spellStart"/>
            <w:r w:rsidRPr="003F418E">
              <w:rPr>
                <w:snapToGrid w:val="0"/>
                <w:sz w:val="20"/>
                <w:szCs w:val="20"/>
              </w:rPr>
              <w:t>Хеймлиха</w:t>
            </w:r>
            <w:proofErr w:type="spellEnd"/>
          </w:p>
          <w:p w:rsidR="00CF35B6" w:rsidRPr="003F418E" w:rsidRDefault="00CF35B6"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беременным женщинам и пострадавшим с избыточной массой тела</w:t>
            </w:r>
          </w:p>
          <w:p w:rsidR="00CF35B6" w:rsidRPr="003F418E" w:rsidRDefault="00CF35B6" w:rsidP="00D33766">
            <w:pPr>
              <w:pStyle w:val="af0"/>
              <w:widowControl/>
              <w:numPr>
                <w:ilvl w:val="0"/>
                <w:numId w:val="55"/>
              </w:numPr>
              <w:tabs>
                <w:tab w:val="left" w:pos="277"/>
              </w:tabs>
              <w:autoSpaceDE/>
              <w:autoSpaceDN/>
              <w:ind w:left="34" w:firstLine="0"/>
              <w:contextualSpacing/>
              <w:rPr>
                <w:snapToGrid w:val="0"/>
                <w:sz w:val="20"/>
                <w:szCs w:val="20"/>
              </w:rPr>
            </w:pPr>
            <w:r w:rsidRPr="003F418E">
              <w:rPr>
                <w:snapToGrid w:val="0"/>
                <w:sz w:val="20"/>
                <w:szCs w:val="20"/>
              </w:rPr>
              <w:t>оказание неотложной помощи детям раннего возраста</w:t>
            </w:r>
          </w:p>
          <w:p w:rsidR="00CF35B6" w:rsidRPr="001C5A8A" w:rsidRDefault="00CF35B6" w:rsidP="00CF35B6">
            <w:pPr>
              <w:rPr>
                <w:b/>
                <w:bCs/>
                <w:lang w:eastAsia="ru-RU"/>
              </w:rPr>
            </w:pPr>
            <w:r w:rsidRPr="003F418E">
              <w:rPr>
                <w:snapToGrid w:val="0"/>
                <w:sz w:val="20"/>
                <w:szCs w:val="20"/>
              </w:rPr>
              <w:t>оказание самопомощи при обструкции дыхательных путей инородным телом</w:t>
            </w:r>
          </w:p>
        </w:tc>
        <w:tc>
          <w:tcPr>
            <w:tcW w:w="1985" w:type="dxa"/>
            <w:shd w:val="clear" w:color="000000" w:fill="FFFFFF"/>
          </w:tcPr>
          <w:p w:rsidR="00CF35B6" w:rsidRDefault="00CF35B6" w:rsidP="004700C1">
            <w:pPr>
              <w:jc w:val="center"/>
              <w:rPr>
                <w:i/>
                <w:iCs/>
                <w:lang w:eastAsia="ru-RU"/>
              </w:rPr>
            </w:pPr>
          </w:p>
          <w:p w:rsidR="00CF35B6" w:rsidRDefault="00CF35B6" w:rsidP="004700C1">
            <w:pPr>
              <w:jc w:val="center"/>
              <w:rPr>
                <w:i/>
                <w:iCs/>
                <w:lang w:eastAsia="ru-RU"/>
              </w:rPr>
            </w:pPr>
          </w:p>
          <w:p w:rsidR="00CF35B6" w:rsidRDefault="00CF35B6" w:rsidP="004700C1">
            <w:pPr>
              <w:jc w:val="center"/>
              <w:rPr>
                <w:i/>
                <w:iCs/>
                <w:lang w:eastAsia="ru-RU"/>
              </w:rPr>
            </w:pPr>
          </w:p>
          <w:p w:rsidR="00CF35B6" w:rsidRDefault="00CF35B6" w:rsidP="004700C1">
            <w:pPr>
              <w:jc w:val="center"/>
              <w:rPr>
                <w:i/>
                <w:iCs/>
                <w:lang w:eastAsia="ru-RU"/>
              </w:rPr>
            </w:pPr>
          </w:p>
          <w:p w:rsidR="00CF35B6" w:rsidRDefault="00CF35B6" w:rsidP="004700C1">
            <w:pPr>
              <w:jc w:val="center"/>
              <w:rPr>
                <w:i/>
                <w:iCs/>
                <w:lang w:eastAsia="ru-RU"/>
              </w:rPr>
            </w:pPr>
          </w:p>
          <w:p w:rsidR="00CF35B6" w:rsidRDefault="00CF35B6" w:rsidP="004700C1">
            <w:pPr>
              <w:jc w:val="center"/>
              <w:rPr>
                <w:i/>
                <w:iCs/>
                <w:lang w:eastAsia="ru-RU"/>
              </w:rPr>
            </w:pPr>
          </w:p>
          <w:p w:rsidR="00CF35B6" w:rsidRDefault="00CF35B6" w:rsidP="004700C1">
            <w:pPr>
              <w:jc w:val="center"/>
              <w:rPr>
                <w:i/>
                <w:iCs/>
                <w:lang w:eastAsia="ru-RU"/>
              </w:rPr>
            </w:pPr>
            <w:r>
              <w:rPr>
                <w:i/>
                <w:iCs/>
                <w:lang w:eastAsia="ru-RU"/>
              </w:rPr>
              <w:t>4</w:t>
            </w:r>
          </w:p>
        </w:tc>
      </w:tr>
      <w:tr w:rsidR="00CF35B6" w:rsidRPr="001C5A8A" w:rsidTr="00CF35B6">
        <w:trPr>
          <w:trHeight w:val="316"/>
        </w:trPr>
        <w:tc>
          <w:tcPr>
            <w:tcW w:w="3275" w:type="dxa"/>
            <w:gridSpan w:val="2"/>
            <w:vMerge/>
            <w:vAlign w:val="center"/>
          </w:tcPr>
          <w:p w:rsidR="00CF35B6" w:rsidRPr="001C5A8A" w:rsidRDefault="00CF35B6" w:rsidP="004700C1">
            <w:pPr>
              <w:rPr>
                <w:b/>
                <w:bCs/>
                <w:lang w:eastAsia="ru-RU"/>
              </w:rPr>
            </w:pPr>
          </w:p>
        </w:tc>
        <w:tc>
          <w:tcPr>
            <w:tcW w:w="9590" w:type="dxa"/>
            <w:shd w:val="clear" w:color="000000" w:fill="FFFFFF"/>
            <w:vAlign w:val="center"/>
          </w:tcPr>
          <w:p w:rsidR="00CF35B6" w:rsidRPr="001C5A8A" w:rsidRDefault="00CF35B6" w:rsidP="00CF35B6">
            <w:pPr>
              <w:jc w:val="center"/>
              <w:rPr>
                <w:b/>
                <w:bCs/>
                <w:lang w:eastAsia="ru-RU"/>
              </w:rPr>
            </w:pPr>
            <w:r>
              <w:rPr>
                <w:b/>
                <w:bCs/>
                <w:lang w:eastAsia="ru-RU"/>
              </w:rPr>
              <w:t>2 (4) СЕМЕСТР</w:t>
            </w:r>
          </w:p>
        </w:tc>
        <w:tc>
          <w:tcPr>
            <w:tcW w:w="1985" w:type="dxa"/>
            <w:shd w:val="clear" w:color="000000" w:fill="FFFFFF"/>
          </w:tcPr>
          <w:p w:rsidR="00CF35B6" w:rsidRDefault="00CF35B6" w:rsidP="004700C1">
            <w:pPr>
              <w:jc w:val="center"/>
              <w:rPr>
                <w:i/>
                <w:iCs/>
                <w:lang w:eastAsia="ru-RU"/>
              </w:rPr>
            </w:pPr>
          </w:p>
        </w:tc>
      </w:tr>
      <w:tr w:rsidR="000A41CF" w:rsidRPr="001C5A8A" w:rsidTr="003B48FB">
        <w:trPr>
          <w:trHeight w:val="65"/>
        </w:trPr>
        <w:tc>
          <w:tcPr>
            <w:tcW w:w="3275" w:type="dxa"/>
            <w:gridSpan w:val="2"/>
            <w:vMerge w:val="restart"/>
            <w:shd w:val="clear" w:color="auto" w:fill="auto"/>
            <w:vAlign w:val="center"/>
          </w:tcPr>
          <w:p w:rsidR="000A41CF" w:rsidRPr="001C5A8A" w:rsidRDefault="000A41CF" w:rsidP="004700C1">
            <w:pPr>
              <w:rPr>
                <w:b/>
                <w:bCs/>
                <w:lang w:eastAsia="ru-RU"/>
              </w:rPr>
            </w:pPr>
            <w:r w:rsidRPr="001C5A8A">
              <w:rPr>
                <w:b/>
                <w:bCs/>
                <w:lang w:eastAsia="ru-RU"/>
              </w:rPr>
              <w:t xml:space="preserve">Тема 2.12. </w:t>
            </w:r>
            <w:r w:rsidRPr="00E90489">
              <w:rPr>
                <w:b/>
                <w:bCs/>
                <w:sz w:val="24"/>
                <w:szCs w:val="24"/>
                <w:lang w:eastAsia="ru-RU"/>
              </w:rPr>
              <w:t>Медикаментозное лечение</w:t>
            </w:r>
          </w:p>
        </w:tc>
        <w:tc>
          <w:tcPr>
            <w:tcW w:w="9590" w:type="dxa"/>
            <w:shd w:val="clear" w:color="auto" w:fill="auto"/>
            <w:vAlign w:val="center"/>
          </w:tcPr>
          <w:p w:rsidR="000A41CF" w:rsidRPr="007025A4" w:rsidRDefault="000A41CF" w:rsidP="007025A4">
            <w:pPr>
              <w:rPr>
                <w:b/>
                <w:lang w:eastAsia="ru-RU"/>
              </w:rPr>
            </w:pPr>
            <w:r w:rsidRPr="007025A4">
              <w:rPr>
                <w:b/>
                <w:lang w:eastAsia="ru-RU"/>
              </w:rPr>
              <w:t>Содержание</w:t>
            </w:r>
          </w:p>
        </w:tc>
        <w:tc>
          <w:tcPr>
            <w:tcW w:w="1985" w:type="dxa"/>
            <w:shd w:val="clear" w:color="000000" w:fill="FFFFFF"/>
          </w:tcPr>
          <w:p w:rsidR="000A41CF" w:rsidRDefault="000A41CF" w:rsidP="001374ED">
            <w:pPr>
              <w:jc w:val="center"/>
              <w:rPr>
                <w:b/>
                <w:bCs/>
                <w:i/>
                <w:iCs/>
                <w:lang w:eastAsia="ru-RU"/>
              </w:rPr>
            </w:pPr>
            <w:r>
              <w:rPr>
                <w:b/>
                <w:bCs/>
                <w:i/>
                <w:iCs/>
                <w:lang w:eastAsia="ru-RU"/>
              </w:rPr>
              <w:t>72/62</w:t>
            </w:r>
          </w:p>
        </w:tc>
      </w:tr>
      <w:tr w:rsidR="000A41CF" w:rsidRPr="001C5A8A" w:rsidTr="003B48FB">
        <w:trPr>
          <w:trHeight w:val="65"/>
        </w:trPr>
        <w:tc>
          <w:tcPr>
            <w:tcW w:w="3275" w:type="dxa"/>
            <w:gridSpan w:val="2"/>
            <w:vMerge/>
            <w:shd w:val="clear" w:color="auto" w:fill="auto"/>
            <w:vAlign w:val="center"/>
          </w:tcPr>
          <w:p w:rsidR="000A41CF" w:rsidRPr="001C5A8A" w:rsidRDefault="000A41CF" w:rsidP="004700C1">
            <w:pPr>
              <w:rPr>
                <w:b/>
                <w:bCs/>
                <w:lang w:eastAsia="ru-RU"/>
              </w:rPr>
            </w:pPr>
          </w:p>
        </w:tc>
        <w:tc>
          <w:tcPr>
            <w:tcW w:w="9590" w:type="dxa"/>
            <w:shd w:val="clear" w:color="auto" w:fill="auto"/>
            <w:vAlign w:val="center"/>
          </w:tcPr>
          <w:p w:rsidR="000A41CF" w:rsidRPr="001C5A8A" w:rsidRDefault="000A41CF" w:rsidP="007025A4">
            <w:pPr>
              <w:rPr>
                <w:lang w:eastAsia="ru-RU"/>
              </w:rPr>
            </w:pPr>
            <w:r>
              <w:rPr>
                <w:lang w:eastAsia="ru-RU"/>
              </w:rPr>
              <w:t xml:space="preserve">1. </w:t>
            </w:r>
            <w:r w:rsidRPr="001C5A8A">
              <w:rPr>
                <w:lang w:eastAsia="ru-RU"/>
              </w:rPr>
              <w:t xml:space="preserve">Способы и правила введения лекарственных препаратов, </w:t>
            </w:r>
            <w:proofErr w:type="spellStart"/>
            <w:r w:rsidRPr="001C5A8A">
              <w:rPr>
                <w:lang w:eastAsia="ru-RU"/>
              </w:rPr>
              <w:t>инфузионных</w:t>
            </w:r>
            <w:proofErr w:type="spellEnd"/>
            <w:r w:rsidRPr="001C5A8A">
              <w:rPr>
                <w:lang w:eastAsia="ru-RU"/>
              </w:rPr>
              <w:t xml:space="preserve"> сред. </w:t>
            </w:r>
            <w:r w:rsidRPr="001C5A8A">
              <w:rPr>
                <w:lang w:eastAsia="ru-RU"/>
              </w:rPr>
              <w:br/>
              <w:t xml:space="preserve">2.Порядок и правила учета, хранения и применения лекарственных препаратов, этилового спирта, спиртсодержащих препаратов, </w:t>
            </w:r>
            <w:proofErr w:type="spellStart"/>
            <w:r w:rsidRPr="001C5A8A">
              <w:rPr>
                <w:lang w:eastAsia="ru-RU"/>
              </w:rPr>
              <w:t>инфузионных</w:t>
            </w:r>
            <w:proofErr w:type="spellEnd"/>
            <w:r w:rsidRPr="001C5A8A">
              <w:rPr>
                <w:lang w:eastAsia="ru-RU"/>
              </w:rPr>
              <w:t xml:space="preserve"> сред.</w:t>
            </w:r>
          </w:p>
          <w:p w:rsidR="000A41CF" w:rsidRPr="001C5A8A" w:rsidRDefault="000A41CF" w:rsidP="007025A4">
            <w:pPr>
              <w:rPr>
                <w:lang w:eastAsia="ru-RU"/>
              </w:rPr>
            </w:pPr>
            <w:r w:rsidRPr="001C5A8A">
              <w:rPr>
                <w:lang w:eastAsia="ru-RU"/>
              </w:rPr>
              <w:t>3.Побочные эффекты, виды реакций и осложнений лекарственной терапии, меры профилактики и оказания медицинской помощи в неотложной форме.</w:t>
            </w:r>
          </w:p>
          <w:p w:rsidR="000A41CF" w:rsidRPr="001C5A8A" w:rsidRDefault="000A41CF" w:rsidP="007025A4">
            <w:pPr>
              <w:rPr>
                <w:lang w:eastAsia="ru-RU"/>
              </w:rPr>
            </w:pPr>
            <w:r w:rsidRPr="001C5A8A">
              <w:rPr>
                <w:lang w:eastAsia="ru-RU"/>
              </w:rPr>
              <w:t>4.  Выписка требований на лекарственные средства и порядок получения их из аптеки.</w:t>
            </w:r>
          </w:p>
          <w:p w:rsidR="000A41CF" w:rsidRPr="001C5A8A" w:rsidRDefault="000A41CF" w:rsidP="007025A4">
            <w:pPr>
              <w:rPr>
                <w:b/>
                <w:bCs/>
                <w:lang w:eastAsia="ru-RU"/>
              </w:rPr>
            </w:pPr>
            <w:r w:rsidRPr="001C5A8A">
              <w:rPr>
                <w:lang w:eastAsia="ru-RU"/>
              </w:rPr>
              <w:t>5.  Выписка, учет и хранение наркотических и сильнодействующих лекарственных средств</w:t>
            </w:r>
          </w:p>
        </w:tc>
        <w:tc>
          <w:tcPr>
            <w:tcW w:w="1985" w:type="dxa"/>
            <w:shd w:val="clear" w:color="000000" w:fill="FFFFFF"/>
          </w:tcPr>
          <w:p w:rsidR="000A41CF" w:rsidRDefault="000A41CF" w:rsidP="001374ED">
            <w:pPr>
              <w:jc w:val="center"/>
              <w:rPr>
                <w:b/>
                <w:bCs/>
                <w:i/>
                <w:iCs/>
                <w:lang w:eastAsia="ru-RU"/>
              </w:rPr>
            </w:pPr>
          </w:p>
        </w:tc>
      </w:tr>
      <w:tr w:rsidR="000A41CF" w:rsidRPr="001C5A8A" w:rsidTr="003B48FB">
        <w:trPr>
          <w:trHeight w:val="65"/>
        </w:trPr>
        <w:tc>
          <w:tcPr>
            <w:tcW w:w="3275" w:type="dxa"/>
            <w:gridSpan w:val="2"/>
            <w:vMerge/>
            <w:shd w:val="clear" w:color="auto" w:fill="auto"/>
            <w:vAlign w:val="center"/>
          </w:tcPr>
          <w:p w:rsidR="000A41CF" w:rsidRPr="001C5A8A" w:rsidRDefault="000A41CF" w:rsidP="004700C1">
            <w:pPr>
              <w:rPr>
                <w:b/>
                <w:bCs/>
                <w:lang w:eastAsia="ru-RU"/>
              </w:rPr>
            </w:pPr>
          </w:p>
        </w:tc>
        <w:tc>
          <w:tcPr>
            <w:tcW w:w="9590" w:type="dxa"/>
            <w:shd w:val="clear" w:color="auto" w:fill="auto"/>
            <w:vAlign w:val="center"/>
          </w:tcPr>
          <w:p w:rsidR="000A41CF" w:rsidRDefault="000A41CF" w:rsidP="007025A4">
            <w:pPr>
              <w:rPr>
                <w:lang w:eastAsia="ru-RU"/>
              </w:rPr>
            </w:pPr>
            <w:r w:rsidRPr="001C5A8A">
              <w:rPr>
                <w:b/>
                <w:bCs/>
                <w:lang w:eastAsia="ru-RU"/>
              </w:rPr>
              <w:t xml:space="preserve">В том числе </w:t>
            </w:r>
            <w:proofErr w:type="gramStart"/>
            <w:r w:rsidRPr="001C5A8A">
              <w:rPr>
                <w:b/>
                <w:bCs/>
                <w:lang w:eastAsia="ru-RU"/>
              </w:rPr>
              <w:t>практических</w:t>
            </w:r>
            <w:proofErr w:type="gramEnd"/>
          </w:p>
        </w:tc>
        <w:tc>
          <w:tcPr>
            <w:tcW w:w="1985" w:type="dxa"/>
            <w:shd w:val="clear" w:color="000000" w:fill="FFFFFF"/>
          </w:tcPr>
          <w:p w:rsidR="000A41CF" w:rsidRDefault="000A41CF" w:rsidP="001374ED">
            <w:pPr>
              <w:jc w:val="center"/>
              <w:rPr>
                <w:b/>
                <w:bCs/>
                <w:i/>
                <w:iCs/>
                <w:lang w:eastAsia="ru-RU"/>
              </w:rPr>
            </w:pPr>
            <w:r>
              <w:rPr>
                <w:b/>
                <w:bCs/>
                <w:i/>
                <w:iCs/>
                <w:lang w:eastAsia="ru-RU"/>
              </w:rPr>
              <w:t>62</w:t>
            </w:r>
          </w:p>
        </w:tc>
      </w:tr>
      <w:tr w:rsidR="000A41CF" w:rsidRPr="001C5A8A" w:rsidTr="003B48FB">
        <w:trPr>
          <w:trHeight w:val="65"/>
        </w:trPr>
        <w:tc>
          <w:tcPr>
            <w:tcW w:w="3275" w:type="dxa"/>
            <w:gridSpan w:val="2"/>
            <w:vMerge/>
            <w:shd w:val="clear" w:color="auto" w:fill="auto"/>
            <w:vAlign w:val="center"/>
          </w:tcPr>
          <w:p w:rsidR="000A41CF" w:rsidRPr="001C5A8A" w:rsidRDefault="000A41CF" w:rsidP="004700C1">
            <w:pPr>
              <w:rPr>
                <w:b/>
                <w:bCs/>
                <w:lang w:eastAsia="ru-RU"/>
              </w:rPr>
            </w:pPr>
          </w:p>
        </w:tc>
        <w:tc>
          <w:tcPr>
            <w:tcW w:w="9590" w:type="dxa"/>
            <w:shd w:val="clear" w:color="auto" w:fill="auto"/>
            <w:vAlign w:val="center"/>
          </w:tcPr>
          <w:p w:rsidR="000A41CF" w:rsidRPr="00586224" w:rsidRDefault="000A41CF" w:rsidP="000A41CF">
            <w:pPr>
              <w:rPr>
                <w:lang w:eastAsia="ru-RU"/>
              </w:rPr>
            </w:pPr>
            <w:r w:rsidRPr="001C5A8A">
              <w:rPr>
                <w:b/>
                <w:bCs/>
                <w:lang w:eastAsia="ru-RU"/>
              </w:rPr>
              <w:t xml:space="preserve">Практическое занятие № </w:t>
            </w:r>
            <w:r>
              <w:rPr>
                <w:b/>
                <w:lang w:eastAsia="ru-RU"/>
              </w:rPr>
              <w:t>35</w:t>
            </w:r>
          </w:p>
          <w:p w:rsidR="000A41CF" w:rsidRPr="003F418E" w:rsidRDefault="000A41CF" w:rsidP="000A41CF">
            <w:pPr>
              <w:rPr>
                <w:b/>
                <w:lang w:eastAsia="ru-RU"/>
              </w:rPr>
            </w:pPr>
            <w:r w:rsidRPr="003F418E">
              <w:rPr>
                <w:b/>
                <w:lang w:eastAsia="ru-RU"/>
              </w:rPr>
              <w:t>Выписка, хранение и учет лекарственных средств</w:t>
            </w:r>
          </w:p>
          <w:p w:rsidR="000A41CF" w:rsidRPr="003F418E" w:rsidRDefault="000A41CF" w:rsidP="00D33766">
            <w:pPr>
              <w:widowControl/>
              <w:numPr>
                <w:ilvl w:val="0"/>
                <w:numId w:val="57"/>
              </w:numPr>
              <w:tabs>
                <w:tab w:val="left" w:pos="200"/>
                <w:tab w:val="left" w:pos="323"/>
              </w:tabs>
              <w:autoSpaceDE/>
              <w:autoSpaceDN/>
              <w:ind w:left="59" w:firstLine="0"/>
              <w:rPr>
                <w:sz w:val="20"/>
                <w:szCs w:val="20"/>
                <w:lang w:eastAsia="ru-RU"/>
              </w:rPr>
            </w:pPr>
            <w:r w:rsidRPr="003F418E">
              <w:rPr>
                <w:sz w:val="20"/>
                <w:szCs w:val="20"/>
                <w:lang w:eastAsia="ru-RU"/>
              </w:rPr>
              <w:t>Выписка, учет и хранение наркотических, сильнодействующих лекарственных средств.</w:t>
            </w:r>
          </w:p>
          <w:p w:rsidR="000A41CF" w:rsidRPr="003F418E" w:rsidRDefault="000A41CF" w:rsidP="00D33766">
            <w:pPr>
              <w:widowControl/>
              <w:numPr>
                <w:ilvl w:val="0"/>
                <w:numId w:val="57"/>
              </w:numPr>
              <w:tabs>
                <w:tab w:val="left" w:pos="200"/>
                <w:tab w:val="left" w:pos="323"/>
              </w:tabs>
              <w:autoSpaceDE/>
              <w:autoSpaceDN/>
              <w:ind w:left="59" w:firstLine="0"/>
              <w:rPr>
                <w:sz w:val="20"/>
                <w:szCs w:val="20"/>
                <w:lang w:eastAsia="ru-RU"/>
              </w:rPr>
            </w:pPr>
            <w:r w:rsidRPr="003F418E">
              <w:rPr>
                <w:sz w:val="20"/>
                <w:szCs w:val="20"/>
                <w:lang w:eastAsia="ru-RU"/>
              </w:rPr>
              <w:t xml:space="preserve"> Хранение ядовитых, наркотических, сильнодействующих препаратов. </w:t>
            </w:r>
          </w:p>
          <w:p w:rsidR="000A41CF" w:rsidRPr="003F418E" w:rsidRDefault="000A41CF" w:rsidP="00D33766">
            <w:pPr>
              <w:widowControl/>
              <w:numPr>
                <w:ilvl w:val="0"/>
                <w:numId w:val="57"/>
              </w:numPr>
              <w:tabs>
                <w:tab w:val="left" w:pos="200"/>
                <w:tab w:val="left" w:pos="323"/>
              </w:tabs>
              <w:autoSpaceDE/>
              <w:autoSpaceDN/>
              <w:ind w:left="59" w:firstLine="0"/>
              <w:rPr>
                <w:sz w:val="20"/>
                <w:szCs w:val="20"/>
                <w:lang w:eastAsia="ru-RU"/>
              </w:rPr>
            </w:pPr>
            <w:r w:rsidRPr="003F418E">
              <w:rPr>
                <w:sz w:val="20"/>
                <w:szCs w:val="20"/>
                <w:lang w:eastAsia="ru-RU"/>
              </w:rPr>
              <w:t xml:space="preserve"> Правила раздачи лекарственных средств.</w:t>
            </w:r>
          </w:p>
          <w:p w:rsidR="000A41CF" w:rsidRPr="003F418E" w:rsidRDefault="000A41CF" w:rsidP="00D33766">
            <w:pPr>
              <w:widowControl/>
              <w:numPr>
                <w:ilvl w:val="0"/>
                <w:numId w:val="57"/>
              </w:numPr>
              <w:tabs>
                <w:tab w:val="left" w:pos="200"/>
                <w:tab w:val="left" w:pos="323"/>
              </w:tabs>
              <w:autoSpaceDE/>
              <w:autoSpaceDN/>
              <w:ind w:left="59" w:firstLine="0"/>
              <w:rPr>
                <w:sz w:val="20"/>
                <w:szCs w:val="20"/>
                <w:lang w:eastAsia="ru-RU"/>
              </w:rPr>
            </w:pPr>
            <w:r w:rsidRPr="003F418E">
              <w:rPr>
                <w:sz w:val="20"/>
                <w:szCs w:val="20"/>
                <w:lang w:eastAsia="ru-RU"/>
              </w:rPr>
              <w:t>Выборка назначений из медицинской карты стационарного больного</w:t>
            </w:r>
          </w:p>
          <w:p w:rsidR="000A41CF" w:rsidRPr="003F418E" w:rsidRDefault="000A41CF" w:rsidP="00D33766">
            <w:pPr>
              <w:widowControl/>
              <w:numPr>
                <w:ilvl w:val="0"/>
                <w:numId w:val="57"/>
              </w:numPr>
              <w:tabs>
                <w:tab w:val="left" w:pos="200"/>
                <w:tab w:val="left" w:pos="323"/>
              </w:tabs>
              <w:autoSpaceDE/>
              <w:autoSpaceDN/>
              <w:ind w:left="59" w:firstLine="0"/>
              <w:rPr>
                <w:sz w:val="20"/>
                <w:szCs w:val="20"/>
              </w:rPr>
            </w:pPr>
            <w:r w:rsidRPr="003F418E">
              <w:rPr>
                <w:sz w:val="20"/>
                <w:szCs w:val="20"/>
                <w:lang w:eastAsia="ru-RU"/>
              </w:rPr>
              <w:t>Выписывание требований на лекарственные средства и порядок получения их из аптеки.</w:t>
            </w:r>
          </w:p>
          <w:p w:rsidR="000A41CF" w:rsidRPr="00586224" w:rsidRDefault="000A41CF" w:rsidP="000A41CF">
            <w:pPr>
              <w:rPr>
                <w:b/>
                <w:bCs/>
                <w:sz w:val="24"/>
                <w:szCs w:val="24"/>
                <w:lang w:eastAsia="ru-RU"/>
              </w:rPr>
            </w:pPr>
            <w:r w:rsidRPr="003F418E">
              <w:rPr>
                <w:sz w:val="20"/>
                <w:szCs w:val="20"/>
                <w:lang w:eastAsia="ru-RU"/>
              </w:rPr>
              <w:t>Оформление журнала учета лекарственных средств</w:t>
            </w:r>
          </w:p>
        </w:tc>
        <w:tc>
          <w:tcPr>
            <w:tcW w:w="1985" w:type="dxa"/>
            <w:shd w:val="clear" w:color="000000" w:fill="FFFFFF"/>
          </w:tcPr>
          <w:p w:rsidR="000A41CF" w:rsidRPr="001C5A8A" w:rsidRDefault="000A41CF" w:rsidP="001374ED">
            <w:pPr>
              <w:jc w:val="center"/>
              <w:rPr>
                <w:b/>
                <w:bCs/>
                <w:i/>
                <w:iCs/>
                <w:lang w:eastAsia="ru-RU"/>
              </w:rPr>
            </w:pPr>
            <w:r>
              <w:rPr>
                <w:b/>
                <w:bCs/>
                <w:i/>
                <w:iCs/>
                <w:lang w:eastAsia="ru-RU"/>
              </w:rPr>
              <w:t>4</w:t>
            </w:r>
          </w:p>
        </w:tc>
      </w:tr>
      <w:tr w:rsidR="000A41CF" w:rsidRPr="001C5A8A" w:rsidTr="003B48FB">
        <w:trPr>
          <w:trHeight w:val="65"/>
        </w:trPr>
        <w:tc>
          <w:tcPr>
            <w:tcW w:w="3275" w:type="dxa"/>
            <w:gridSpan w:val="2"/>
            <w:vMerge/>
            <w:shd w:val="clear" w:color="auto" w:fill="auto"/>
            <w:vAlign w:val="center"/>
          </w:tcPr>
          <w:p w:rsidR="000A41CF" w:rsidRPr="001C5A8A" w:rsidRDefault="000A41CF" w:rsidP="004700C1">
            <w:pPr>
              <w:rPr>
                <w:b/>
                <w:bCs/>
                <w:lang w:eastAsia="ru-RU"/>
              </w:rPr>
            </w:pPr>
          </w:p>
        </w:tc>
        <w:tc>
          <w:tcPr>
            <w:tcW w:w="9590" w:type="dxa"/>
            <w:shd w:val="clear" w:color="auto" w:fill="auto"/>
            <w:vAlign w:val="center"/>
          </w:tcPr>
          <w:p w:rsidR="000A41CF" w:rsidRPr="00586224" w:rsidRDefault="000A41CF" w:rsidP="000A41CF">
            <w:pPr>
              <w:rPr>
                <w:lang w:eastAsia="ru-RU"/>
              </w:rPr>
            </w:pPr>
            <w:r w:rsidRPr="001C5A8A">
              <w:rPr>
                <w:b/>
                <w:bCs/>
                <w:lang w:eastAsia="ru-RU"/>
              </w:rPr>
              <w:t xml:space="preserve">Практическое занятие № </w:t>
            </w:r>
            <w:r>
              <w:rPr>
                <w:b/>
                <w:lang w:eastAsia="ru-RU"/>
              </w:rPr>
              <w:t>36</w:t>
            </w:r>
          </w:p>
          <w:p w:rsidR="000A41CF" w:rsidRDefault="000A41CF" w:rsidP="000A41CF">
            <w:pPr>
              <w:rPr>
                <w:b/>
                <w:lang w:eastAsia="ru-RU"/>
              </w:rPr>
            </w:pPr>
            <w:proofErr w:type="spellStart"/>
            <w:r w:rsidRPr="003F418E">
              <w:rPr>
                <w:b/>
                <w:lang w:eastAsia="ru-RU"/>
              </w:rPr>
              <w:t>Энтеральный</w:t>
            </w:r>
            <w:proofErr w:type="spellEnd"/>
            <w:r w:rsidRPr="003F418E">
              <w:rPr>
                <w:b/>
                <w:lang w:eastAsia="ru-RU"/>
              </w:rPr>
              <w:t xml:space="preserve"> путь введения лекарственных средств</w:t>
            </w:r>
          </w:p>
          <w:p w:rsidR="000A41CF" w:rsidRPr="003F418E" w:rsidRDefault="000A41CF" w:rsidP="00D33766">
            <w:pPr>
              <w:widowControl/>
              <w:numPr>
                <w:ilvl w:val="0"/>
                <w:numId w:val="57"/>
              </w:numPr>
              <w:tabs>
                <w:tab w:val="left" w:pos="200"/>
                <w:tab w:val="left" w:pos="323"/>
              </w:tabs>
              <w:autoSpaceDE/>
              <w:autoSpaceDN/>
              <w:ind w:left="59" w:firstLine="0"/>
              <w:rPr>
                <w:sz w:val="20"/>
                <w:szCs w:val="20"/>
                <w:lang w:eastAsia="ru-RU"/>
              </w:rPr>
            </w:pPr>
            <w:r w:rsidRPr="003F418E">
              <w:rPr>
                <w:sz w:val="20"/>
                <w:szCs w:val="20"/>
                <w:lang w:eastAsia="ru-RU"/>
              </w:rPr>
              <w:t xml:space="preserve">Введение лекарственных средств </w:t>
            </w:r>
            <w:proofErr w:type="spellStart"/>
            <w:r w:rsidRPr="003F418E">
              <w:rPr>
                <w:sz w:val="20"/>
                <w:szCs w:val="20"/>
                <w:lang w:eastAsia="ru-RU"/>
              </w:rPr>
              <w:t>peros</w:t>
            </w:r>
            <w:proofErr w:type="spellEnd"/>
            <w:r w:rsidRPr="003F418E">
              <w:rPr>
                <w:sz w:val="20"/>
                <w:szCs w:val="20"/>
                <w:lang w:eastAsia="ru-RU"/>
              </w:rPr>
              <w:t xml:space="preserve">, </w:t>
            </w:r>
            <w:proofErr w:type="spellStart"/>
            <w:r w:rsidRPr="003F418E">
              <w:rPr>
                <w:sz w:val="20"/>
                <w:szCs w:val="20"/>
                <w:lang w:eastAsia="ru-RU"/>
              </w:rPr>
              <w:t>сублингвально</w:t>
            </w:r>
            <w:proofErr w:type="spellEnd"/>
            <w:r w:rsidRPr="003F418E">
              <w:rPr>
                <w:sz w:val="20"/>
                <w:szCs w:val="20"/>
                <w:lang w:eastAsia="ru-RU"/>
              </w:rPr>
              <w:t>.</w:t>
            </w:r>
          </w:p>
          <w:p w:rsidR="000A41CF" w:rsidRPr="003F418E" w:rsidRDefault="000A41CF" w:rsidP="00D33766">
            <w:pPr>
              <w:widowControl/>
              <w:numPr>
                <w:ilvl w:val="0"/>
                <w:numId w:val="57"/>
              </w:numPr>
              <w:tabs>
                <w:tab w:val="left" w:pos="200"/>
                <w:tab w:val="left" w:pos="323"/>
              </w:tabs>
              <w:autoSpaceDE/>
              <w:autoSpaceDN/>
              <w:ind w:left="59" w:firstLine="0"/>
              <w:rPr>
                <w:sz w:val="20"/>
                <w:szCs w:val="20"/>
                <w:lang w:eastAsia="ru-RU"/>
              </w:rPr>
            </w:pPr>
            <w:r w:rsidRPr="003F418E">
              <w:rPr>
                <w:sz w:val="20"/>
                <w:szCs w:val="20"/>
                <w:lang w:eastAsia="ru-RU"/>
              </w:rPr>
              <w:t xml:space="preserve">Обучение пациента приему различных форм лекарственных средств перорально, </w:t>
            </w:r>
            <w:proofErr w:type="spellStart"/>
            <w:r w:rsidRPr="003F418E">
              <w:rPr>
                <w:sz w:val="20"/>
                <w:szCs w:val="20"/>
                <w:lang w:eastAsia="ru-RU"/>
              </w:rPr>
              <w:t>сублингвально</w:t>
            </w:r>
            <w:proofErr w:type="spellEnd"/>
            <w:r w:rsidRPr="003F418E">
              <w:rPr>
                <w:sz w:val="20"/>
                <w:szCs w:val="20"/>
                <w:lang w:eastAsia="ru-RU"/>
              </w:rPr>
              <w:t>.</w:t>
            </w:r>
          </w:p>
          <w:p w:rsidR="000A41CF" w:rsidRPr="001C5A8A" w:rsidRDefault="000A41CF" w:rsidP="000A41CF">
            <w:pPr>
              <w:rPr>
                <w:b/>
                <w:bCs/>
                <w:lang w:eastAsia="ru-RU"/>
              </w:rPr>
            </w:pPr>
            <w:r w:rsidRPr="003F418E">
              <w:rPr>
                <w:sz w:val="20"/>
                <w:szCs w:val="20"/>
                <w:lang w:eastAsia="ru-RU"/>
              </w:rPr>
              <w:t>Введение лекарственных сре</w:t>
            </w:r>
            <w:proofErr w:type="gramStart"/>
            <w:r w:rsidRPr="003F418E">
              <w:rPr>
                <w:sz w:val="20"/>
                <w:szCs w:val="20"/>
                <w:lang w:eastAsia="ru-RU"/>
              </w:rPr>
              <w:t>дств в пр</w:t>
            </w:r>
            <w:proofErr w:type="gramEnd"/>
            <w:r w:rsidRPr="003F418E">
              <w:rPr>
                <w:sz w:val="20"/>
                <w:szCs w:val="20"/>
                <w:lang w:eastAsia="ru-RU"/>
              </w:rPr>
              <w:t>ямую кишку: свечи.</w:t>
            </w:r>
          </w:p>
        </w:tc>
        <w:tc>
          <w:tcPr>
            <w:tcW w:w="1985" w:type="dxa"/>
            <w:shd w:val="clear" w:color="000000" w:fill="FFFFFF"/>
          </w:tcPr>
          <w:p w:rsidR="000A41CF" w:rsidRDefault="000A41CF" w:rsidP="001374ED">
            <w:pPr>
              <w:jc w:val="center"/>
              <w:rPr>
                <w:b/>
                <w:bCs/>
                <w:i/>
                <w:iCs/>
                <w:lang w:eastAsia="ru-RU"/>
              </w:rPr>
            </w:pPr>
            <w:r>
              <w:rPr>
                <w:b/>
                <w:bCs/>
                <w:i/>
                <w:iCs/>
                <w:lang w:eastAsia="ru-RU"/>
              </w:rPr>
              <w:t>4</w:t>
            </w:r>
          </w:p>
        </w:tc>
      </w:tr>
      <w:tr w:rsidR="000A41CF" w:rsidRPr="001C5A8A" w:rsidTr="003B48FB">
        <w:trPr>
          <w:trHeight w:val="65"/>
        </w:trPr>
        <w:tc>
          <w:tcPr>
            <w:tcW w:w="3275" w:type="dxa"/>
            <w:gridSpan w:val="2"/>
            <w:vMerge/>
            <w:shd w:val="clear" w:color="auto" w:fill="auto"/>
            <w:vAlign w:val="center"/>
            <w:hideMark/>
          </w:tcPr>
          <w:p w:rsidR="000A41CF" w:rsidRPr="001C5A8A" w:rsidRDefault="000A41CF" w:rsidP="004700C1">
            <w:pPr>
              <w:rPr>
                <w:b/>
                <w:bCs/>
                <w:lang w:eastAsia="ru-RU"/>
              </w:rPr>
            </w:pPr>
          </w:p>
        </w:tc>
        <w:tc>
          <w:tcPr>
            <w:tcW w:w="9590" w:type="dxa"/>
            <w:shd w:val="clear" w:color="auto" w:fill="auto"/>
            <w:vAlign w:val="center"/>
            <w:hideMark/>
          </w:tcPr>
          <w:p w:rsidR="000A41CF" w:rsidRPr="00586224" w:rsidRDefault="000A41CF" w:rsidP="000A41CF">
            <w:pPr>
              <w:rPr>
                <w:lang w:eastAsia="ru-RU"/>
              </w:rPr>
            </w:pPr>
            <w:r w:rsidRPr="001C5A8A">
              <w:rPr>
                <w:b/>
                <w:bCs/>
                <w:lang w:eastAsia="ru-RU"/>
              </w:rPr>
              <w:t xml:space="preserve">Практическое занятие № </w:t>
            </w:r>
            <w:r>
              <w:rPr>
                <w:b/>
                <w:lang w:eastAsia="ru-RU"/>
              </w:rPr>
              <w:t>37</w:t>
            </w:r>
          </w:p>
          <w:p w:rsidR="000A41CF" w:rsidRPr="003F418E" w:rsidRDefault="000A41CF" w:rsidP="000A41CF">
            <w:pPr>
              <w:rPr>
                <w:b/>
                <w:lang w:eastAsia="ru-RU"/>
              </w:rPr>
            </w:pPr>
            <w:r w:rsidRPr="003F418E">
              <w:rPr>
                <w:b/>
                <w:lang w:eastAsia="ru-RU"/>
              </w:rPr>
              <w:t>Наружный  путь введения лекарственных средств</w:t>
            </w:r>
          </w:p>
          <w:p w:rsidR="000A41CF" w:rsidRPr="003F418E" w:rsidRDefault="000A41CF" w:rsidP="00D33766">
            <w:pPr>
              <w:widowControl/>
              <w:numPr>
                <w:ilvl w:val="0"/>
                <w:numId w:val="57"/>
              </w:numPr>
              <w:tabs>
                <w:tab w:val="left" w:pos="200"/>
                <w:tab w:val="left" w:pos="323"/>
              </w:tabs>
              <w:autoSpaceDE/>
              <w:autoSpaceDN/>
              <w:ind w:left="59" w:firstLine="0"/>
              <w:rPr>
                <w:i/>
                <w:sz w:val="20"/>
                <w:szCs w:val="20"/>
              </w:rPr>
            </w:pPr>
            <w:r w:rsidRPr="003F418E">
              <w:rPr>
                <w:sz w:val="20"/>
                <w:szCs w:val="20"/>
                <w:lang w:eastAsia="ru-RU"/>
              </w:rPr>
              <w:t xml:space="preserve">Закапывание капель в глаза, нос, уши. </w:t>
            </w:r>
          </w:p>
          <w:p w:rsidR="000A41CF" w:rsidRPr="003F418E" w:rsidRDefault="000A41CF" w:rsidP="00D33766">
            <w:pPr>
              <w:widowControl/>
              <w:numPr>
                <w:ilvl w:val="0"/>
                <w:numId w:val="57"/>
              </w:numPr>
              <w:tabs>
                <w:tab w:val="left" w:pos="200"/>
                <w:tab w:val="left" w:pos="323"/>
              </w:tabs>
              <w:autoSpaceDE/>
              <w:autoSpaceDN/>
              <w:ind w:left="59" w:firstLine="0"/>
              <w:rPr>
                <w:i/>
                <w:sz w:val="20"/>
                <w:szCs w:val="20"/>
              </w:rPr>
            </w:pPr>
            <w:r w:rsidRPr="003F418E">
              <w:rPr>
                <w:sz w:val="20"/>
                <w:szCs w:val="20"/>
                <w:lang w:eastAsia="ru-RU"/>
              </w:rPr>
              <w:t xml:space="preserve">Наружное применение лекарственных средств: на кожу, на слизистые. </w:t>
            </w:r>
          </w:p>
          <w:p w:rsidR="000A41CF" w:rsidRPr="003F418E" w:rsidRDefault="000A41CF" w:rsidP="00D33766">
            <w:pPr>
              <w:widowControl/>
              <w:numPr>
                <w:ilvl w:val="0"/>
                <w:numId w:val="57"/>
              </w:numPr>
              <w:tabs>
                <w:tab w:val="left" w:pos="200"/>
                <w:tab w:val="left" w:pos="323"/>
              </w:tabs>
              <w:autoSpaceDE/>
              <w:autoSpaceDN/>
              <w:ind w:left="59" w:firstLine="0"/>
              <w:rPr>
                <w:i/>
                <w:sz w:val="20"/>
                <w:szCs w:val="20"/>
              </w:rPr>
            </w:pPr>
            <w:r w:rsidRPr="003F418E">
              <w:rPr>
                <w:sz w:val="20"/>
                <w:szCs w:val="20"/>
                <w:lang w:eastAsia="ru-RU"/>
              </w:rPr>
              <w:t xml:space="preserve">Применение на кожу мазей различными способами, присыпок, пластырей, растворов, настоек. </w:t>
            </w:r>
          </w:p>
          <w:p w:rsidR="000A41CF" w:rsidRPr="001C5A8A" w:rsidRDefault="000A41CF" w:rsidP="000A41CF">
            <w:pPr>
              <w:rPr>
                <w:b/>
                <w:bCs/>
                <w:lang w:eastAsia="ru-RU"/>
              </w:rPr>
            </w:pPr>
            <w:r w:rsidRPr="003F418E">
              <w:rPr>
                <w:sz w:val="20"/>
                <w:szCs w:val="20"/>
                <w:lang w:eastAsia="ru-RU"/>
              </w:rPr>
              <w:t>Техника безопасности при применении мазей.</w:t>
            </w:r>
          </w:p>
        </w:tc>
        <w:tc>
          <w:tcPr>
            <w:tcW w:w="1985" w:type="dxa"/>
            <w:shd w:val="clear" w:color="000000" w:fill="FFFFFF"/>
            <w:hideMark/>
          </w:tcPr>
          <w:p w:rsidR="000A41CF" w:rsidRPr="001C5A8A" w:rsidRDefault="000A41CF" w:rsidP="001374ED">
            <w:pPr>
              <w:jc w:val="center"/>
              <w:rPr>
                <w:b/>
                <w:bCs/>
                <w:i/>
                <w:iCs/>
                <w:lang w:eastAsia="ru-RU"/>
              </w:rPr>
            </w:pPr>
            <w:r>
              <w:rPr>
                <w:b/>
                <w:bCs/>
                <w:i/>
                <w:iCs/>
                <w:lang w:eastAsia="ru-RU"/>
              </w:rPr>
              <w:t>4</w:t>
            </w:r>
          </w:p>
        </w:tc>
      </w:tr>
      <w:tr w:rsidR="000A41CF" w:rsidRPr="001C5A8A" w:rsidTr="00094F60">
        <w:trPr>
          <w:trHeight w:val="216"/>
        </w:trPr>
        <w:tc>
          <w:tcPr>
            <w:tcW w:w="3275" w:type="dxa"/>
            <w:gridSpan w:val="2"/>
            <w:vMerge/>
            <w:vAlign w:val="center"/>
            <w:hideMark/>
          </w:tcPr>
          <w:p w:rsidR="000A41CF" w:rsidRPr="001C5A8A" w:rsidRDefault="000A41CF" w:rsidP="004700C1">
            <w:pPr>
              <w:rPr>
                <w:b/>
                <w:bCs/>
                <w:lang w:eastAsia="ru-RU"/>
              </w:rPr>
            </w:pPr>
          </w:p>
        </w:tc>
        <w:tc>
          <w:tcPr>
            <w:tcW w:w="9590" w:type="dxa"/>
            <w:shd w:val="clear" w:color="auto" w:fill="auto"/>
            <w:vAlign w:val="center"/>
            <w:hideMark/>
          </w:tcPr>
          <w:p w:rsidR="000A41CF" w:rsidRPr="00586224" w:rsidRDefault="000A41CF" w:rsidP="000A41CF">
            <w:pPr>
              <w:rPr>
                <w:lang w:eastAsia="ru-RU"/>
              </w:rPr>
            </w:pPr>
            <w:r w:rsidRPr="001C5A8A">
              <w:rPr>
                <w:b/>
                <w:bCs/>
                <w:lang w:eastAsia="ru-RU"/>
              </w:rPr>
              <w:t xml:space="preserve">Практическое занятие № </w:t>
            </w:r>
            <w:r>
              <w:rPr>
                <w:b/>
                <w:lang w:eastAsia="ru-RU"/>
              </w:rPr>
              <w:t>38</w:t>
            </w:r>
          </w:p>
          <w:p w:rsidR="000A41CF" w:rsidRPr="003F418E" w:rsidRDefault="000A41CF" w:rsidP="000A41CF">
            <w:pPr>
              <w:rPr>
                <w:b/>
                <w:lang w:eastAsia="ru-RU"/>
              </w:rPr>
            </w:pPr>
            <w:r w:rsidRPr="003F418E">
              <w:rPr>
                <w:b/>
                <w:lang w:eastAsia="ru-RU"/>
              </w:rPr>
              <w:t>Ингаляционный путь введения лекарственных средств</w:t>
            </w:r>
          </w:p>
          <w:p w:rsidR="000A41CF" w:rsidRPr="003F418E" w:rsidRDefault="000A41CF" w:rsidP="00D33766">
            <w:pPr>
              <w:widowControl/>
              <w:numPr>
                <w:ilvl w:val="0"/>
                <w:numId w:val="57"/>
              </w:numPr>
              <w:tabs>
                <w:tab w:val="left" w:pos="200"/>
                <w:tab w:val="left" w:pos="323"/>
              </w:tabs>
              <w:autoSpaceDE/>
              <w:autoSpaceDN/>
              <w:ind w:left="59" w:firstLine="0"/>
              <w:rPr>
                <w:i/>
                <w:sz w:val="20"/>
                <w:szCs w:val="20"/>
              </w:rPr>
            </w:pPr>
            <w:r w:rsidRPr="003F418E">
              <w:rPr>
                <w:sz w:val="20"/>
                <w:szCs w:val="20"/>
                <w:lang w:eastAsia="ru-RU"/>
              </w:rPr>
              <w:t xml:space="preserve">Ингаляционный способ введения лекарственных средств через рот и нос. </w:t>
            </w:r>
          </w:p>
          <w:p w:rsidR="000A41CF" w:rsidRPr="003F418E" w:rsidRDefault="000A41CF" w:rsidP="00D33766">
            <w:pPr>
              <w:widowControl/>
              <w:numPr>
                <w:ilvl w:val="0"/>
                <w:numId w:val="57"/>
              </w:numPr>
              <w:tabs>
                <w:tab w:val="left" w:pos="200"/>
                <w:tab w:val="left" w:pos="323"/>
              </w:tabs>
              <w:autoSpaceDE/>
              <w:autoSpaceDN/>
              <w:ind w:left="59" w:firstLine="0"/>
              <w:rPr>
                <w:i/>
                <w:sz w:val="20"/>
                <w:szCs w:val="20"/>
              </w:rPr>
            </w:pPr>
            <w:r w:rsidRPr="003F418E">
              <w:rPr>
                <w:sz w:val="20"/>
                <w:szCs w:val="20"/>
                <w:lang w:eastAsia="ru-RU"/>
              </w:rPr>
              <w:t xml:space="preserve">Обучение пациента технике применения дозированного и не дозированного аэрозоля в ингаляторе. </w:t>
            </w:r>
          </w:p>
          <w:p w:rsidR="000A41CF" w:rsidRPr="001C5A8A" w:rsidRDefault="000A41CF" w:rsidP="000A41CF">
            <w:pPr>
              <w:rPr>
                <w:lang w:eastAsia="ru-RU"/>
              </w:rPr>
            </w:pPr>
            <w:r w:rsidRPr="003F418E">
              <w:rPr>
                <w:sz w:val="20"/>
                <w:szCs w:val="20"/>
                <w:lang w:eastAsia="ru-RU"/>
              </w:rPr>
              <w:t>Техника безопасности при применении ингалятора.</w:t>
            </w:r>
          </w:p>
        </w:tc>
        <w:tc>
          <w:tcPr>
            <w:tcW w:w="1985" w:type="dxa"/>
            <w:shd w:val="clear" w:color="000000" w:fill="FFFFFF"/>
            <w:vAlign w:val="center"/>
            <w:hideMark/>
          </w:tcPr>
          <w:p w:rsidR="000A41CF" w:rsidRPr="001C5A8A" w:rsidRDefault="000A41CF" w:rsidP="004700C1">
            <w:pPr>
              <w:jc w:val="center"/>
              <w:rPr>
                <w:i/>
                <w:iCs/>
                <w:lang w:eastAsia="ru-RU"/>
              </w:rPr>
            </w:pPr>
            <w:r>
              <w:rPr>
                <w:i/>
                <w:iCs/>
                <w:lang w:eastAsia="ru-RU"/>
              </w:rPr>
              <w:t>4</w:t>
            </w:r>
          </w:p>
          <w:p w:rsidR="000A41CF" w:rsidRPr="001C5A8A" w:rsidRDefault="000A41CF" w:rsidP="004700C1">
            <w:pPr>
              <w:jc w:val="center"/>
              <w:rPr>
                <w:i/>
                <w:iCs/>
                <w:lang w:eastAsia="ru-RU"/>
              </w:rPr>
            </w:pPr>
            <w:r w:rsidRPr="001C5A8A">
              <w:rPr>
                <w:i/>
                <w:iCs/>
                <w:lang w:eastAsia="ru-RU"/>
              </w:rPr>
              <w:t> </w:t>
            </w:r>
          </w:p>
        </w:tc>
      </w:tr>
      <w:tr w:rsidR="000A41CF" w:rsidRPr="001C5A8A" w:rsidTr="003B48FB">
        <w:trPr>
          <w:trHeight w:val="330"/>
        </w:trPr>
        <w:tc>
          <w:tcPr>
            <w:tcW w:w="3275" w:type="dxa"/>
            <w:gridSpan w:val="2"/>
            <w:vMerge/>
            <w:vAlign w:val="center"/>
            <w:hideMark/>
          </w:tcPr>
          <w:p w:rsidR="000A41CF" w:rsidRPr="001C5A8A" w:rsidRDefault="000A41CF" w:rsidP="004700C1">
            <w:pPr>
              <w:rPr>
                <w:b/>
                <w:bCs/>
                <w:lang w:eastAsia="ru-RU"/>
              </w:rPr>
            </w:pPr>
          </w:p>
        </w:tc>
        <w:tc>
          <w:tcPr>
            <w:tcW w:w="9590" w:type="dxa"/>
            <w:shd w:val="clear" w:color="auto" w:fill="auto"/>
            <w:vAlign w:val="center"/>
            <w:hideMark/>
          </w:tcPr>
          <w:p w:rsidR="000A41CF" w:rsidRPr="00586224" w:rsidRDefault="000A41CF" w:rsidP="000A41CF">
            <w:pPr>
              <w:rPr>
                <w:lang w:eastAsia="ru-RU"/>
              </w:rPr>
            </w:pPr>
            <w:r w:rsidRPr="001C5A8A">
              <w:rPr>
                <w:b/>
                <w:bCs/>
                <w:lang w:eastAsia="ru-RU"/>
              </w:rPr>
              <w:t xml:space="preserve">Практическое занятие № </w:t>
            </w:r>
            <w:r>
              <w:rPr>
                <w:b/>
                <w:lang w:eastAsia="ru-RU"/>
              </w:rPr>
              <w:t>39</w:t>
            </w:r>
          </w:p>
          <w:p w:rsidR="000A41CF" w:rsidRDefault="00A43B40" w:rsidP="009E5009">
            <w:pPr>
              <w:rPr>
                <w:b/>
                <w:bCs/>
                <w:lang w:eastAsia="ru-RU"/>
              </w:rPr>
            </w:pPr>
            <w:r w:rsidRPr="003F418E">
              <w:rPr>
                <w:b/>
                <w:bCs/>
                <w:lang w:eastAsia="ru-RU"/>
              </w:rPr>
              <w:t>Парентеральный путь введения лекарственных средств</w:t>
            </w:r>
          </w:p>
          <w:p w:rsidR="00A43B40" w:rsidRPr="003F418E" w:rsidRDefault="00A43B40" w:rsidP="00D33766">
            <w:pPr>
              <w:widowControl/>
              <w:numPr>
                <w:ilvl w:val="0"/>
                <w:numId w:val="57"/>
              </w:numPr>
              <w:tabs>
                <w:tab w:val="left" w:pos="195"/>
                <w:tab w:val="left" w:pos="323"/>
              </w:tabs>
              <w:autoSpaceDE/>
              <w:autoSpaceDN/>
              <w:ind w:left="59" w:firstLine="0"/>
              <w:rPr>
                <w:sz w:val="20"/>
                <w:szCs w:val="20"/>
                <w:lang w:eastAsia="ru-RU"/>
              </w:rPr>
            </w:pPr>
            <w:r w:rsidRPr="003F418E">
              <w:rPr>
                <w:sz w:val="20"/>
                <w:szCs w:val="20"/>
                <w:lang w:eastAsia="ru-RU"/>
              </w:rPr>
              <w:t xml:space="preserve">Определение «Цены» деления шприца.  </w:t>
            </w:r>
          </w:p>
          <w:p w:rsidR="00A43B40" w:rsidRPr="003F418E" w:rsidRDefault="00A43B40" w:rsidP="00D33766">
            <w:pPr>
              <w:widowControl/>
              <w:numPr>
                <w:ilvl w:val="0"/>
                <w:numId w:val="57"/>
              </w:numPr>
              <w:tabs>
                <w:tab w:val="left" w:pos="195"/>
                <w:tab w:val="left" w:pos="323"/>
              </w:tabs>
              <w:autoSpaceDE/>
              <w:autoSpaceDN/>
              <w:ind w:left="59" w:firstLine="0"/>
              <w:rPr>
                <w:sz w:val="20"/>
                <w:szCs w:val="20"/>
                <w:lang w:eastAsia="ru-RU"/>
              </w:rPr>
            </w:pPr>
            <w:r w:rsidRPr="003F418E">
              <w:rPr>
                <w:sz w:val="20"/>
                <w:szCs w:val="20"/>
                <w:lang w:eastAsia="ru-RU"/>
              </w:rPr>
              <w:t xml:space="preserve">Выбор объема шприца и размера иглы для различных видов инъекций </w:t>
            </w:r>
          </w:p>
          <w:p w:rsidR="00A43B40" w:rsidRPr="003F418E" w:rsidRDefault="00A43B40" w:rsidP="00D33766">
            <w:pPr>
              <w:widowControl/>
              <w:numPr>
                <w:ilvl w:val="0"/>
                <w:numId w:val="57"/>
              </w:numPr>
              <w:tabs>
                <w:tab w:val="left" w:pos="195"/>
                <w:tab w:val="left" w:pos="323"/>
              </w:tabs>
              <w:autoSpaceDE/>
              <w:autoSpaceDN/>
              <w:ind w:left="59" w:firstLine="0"/>
              <w:rPr>
                <w:sz w:val="20"/>
                <w:szCs w:val="20"/>
                <w:lang w:eastAsia="ru-RU"/>
              </w:rPr>
            </w:pPr>
            <w:r w:rsidRPr="003F418E">
              <w:rPr>
                <w:sz w:val="20"/>
                <w:szCs w:val="20"/>
                <w:lang w:eastAsia="ru-RU"/>
              </w:rPr>
              <w:t xml:space="preserve">Набор лекарственного средства из ампулы </w:t>
            </w:r>
          </w:p>
          <w:p w:rsidR="00A43B40" w:rsidRPr="003F418E" w:rsidRDefault="00A43B40" w:rsidP="00D33766">
            <w:pPr>
              <w:widowControl/>
              <w:numPr>
                <w:ilvl w:val="0"/>
                <w:numId w:val="57"/>
              </w:numPr>
              <w:tabs>
                <w:tab w:val="left" w:pos="195"/>
                <w:tab w:val="left" w:pos="323"/>
              </w:tabs>
              <w:autoSpaceDE/>
              <w:autoSpaceDN/>
              <w:ind w:left="59" w:firstLine="0"/>
              <w:rPr>
                <w:sz w:val="20"/>
                <w:szCs w:val="20"/>
                <w:lang w:eastAsia="ru-RU"/>
              </w:rPr>
            </w:pPr>
            <w:r w:rsidRPr="003F418E">
              <w:rPr>
                <w:sz w:val="20"/>
                <w:szCs w:val="20"/>
                <w:lang w:eastAsia="ru-RU"/>
              </w:rPr>
              <w:t xml:space="preserve">Набор лекарственного средства  из  флакона; </w:t>
            </w:r>
          </w:p>
          <w:p w:rsidR="00A43B40" w:rsidRPr="001C5A8A" w:rsidRDefault="00A43B40" w:rsidP="00A43B40">
            <w:pPr>
              <w:rPr>
                <w:b/>
                <w:bCs/>
                <w:lang w:eastAsia="ru-RU"/>
              </w:rPr>
            </w:pPr>
            <w:r w:rsidRPr="003F418E">
              <w:rPr>
                <w:sz w:val="20"/>
                <w:szCs w:val="20"/>
                <w:lang w:eastAsia="ru-RU"/>
              </w:rPr>
              <w:t>Техника безопасности при работе с ампулой</w:t>
            </w:r>
          </w:p>
        </w:tc>
        <w:tc>
          <w:tcPr>
            <w:tcW w:w="1985" w:type="dxa"/>
            <w:shd w:val="clear" w:color="000000" w:fill="FFFFFF"/>
            <w:hideMark/>
          </w:tcPr>
          <w:p w:rsidR="000A41CF" w:rsidRPr="001C5A8A" w:rsidRDefault="000A41CF" w:rsidP="00AD20F7">
            <w:pPr>
              <w:jc w:val="center"/>
              <w:rPr>
                <w:b/>
                <w:i/>
                <w:iCs/>
                <w:lang w:eastAsia="ru-RU"/>
              </w:rPr>
            </w:pPr>
          </w:p>
          <w:p w:rsidR="000A41CF" w:rsidRPr="001C5A8A" w:rsidRDefault="000A41CF" w:rsidP="00AD20F7">
            <w:pPr>
              <w:jc w:val="center"/>
              <w:rPr>
                <w:b/>
                <w:i/>
                <w:iCs/>
                <w:lang w:eastAsia="ru-RU"/>
              </w:rPr>
            </w:pPr>
            <w:r>
              <w:rPr>
                <w:b/>
                <w:i/>
                <w:iCs/>
                <w:lang w:eastAsia="ru-RU"/>
              </w:rPr>
              <w:t>4</w:t>
            </w:r>
          </w:p>
        </w:tc>
      </w:tr>
      <w:tr w:rsidR="000A41CF" w:rsidRPr="001C5A8A" w:rsidTr="003B48FB">
        <w:trPr>
          <w:trHeight w:val="65"/>
        </w:trPr>
        <w:tc>
          <w:tcPr>
            <w:tcW w:w="3275" w:type="dxa"/>
            <w:gridSpan w:val="2"/>
            <w:vMerge/>
            <w:vAlign w:val="center"/>
            <w:hideMark/>
          </w:tcPr>
          <w:p w:rsidR="000A41CF" w:rsidRPr="001C5A8A" w:rsidRDefault="000A41CF" w:rsidP="004700C1">
            <w:pPr>
              <w:rPr>
                <w:b/>
                <w:bCs/>
                <w:lang w:eastAsia="ru-RU"/>
              </w:rPr>
            </w:pPr>
          </w:p>
        </w:tc>
        <w:tc>
          <w:tcPr>
            <w:tcW w:w="9590" w:type="dxa"/>
            <w:shd w:val="clear" w:color="auto" w:fill="auto"/>
            <w:vAlign w:val="center"/>
            <w:hideMark/>
          </w:tcPr>
          <w:p w:rsidR="000A41CF" w:rsidRPr="001C5A8A" w:rsidRDefault="000A41CF" w:rsidP="001F0390">
            <w:pPr>
              <w:rPr>
                <w:b/>
                <w:bCs/>
                <w:lang w:eastAsia="ru-RU"/>
              </w:rPr>
            </w:pPr>
            <w:r>
              <w:rPr>
                <w:b/>
                <w:bCs/>
                <w:lang w:eastAsia="ru-RU"/>
              </w:rPr>
              <w:t>Практическое занятие № 40</w:t>
            </w:r>
          </w:p>
          <w:p w:rsidR="00A43B40" w:rsidRPr="003F418E" w:rsidRDefault="00A43B40" w:rsidP="00A43B40">
            <w:pPr>
              <w:rPr>
                <w:b/>
                <w:lang w:eastAsia="ru-RU"/>
              </w:rPr>
            </w:pPr>
            <w:r w:rsidRPr="003F418E">
              <w:rPr>
                <w:b/>
                <w:lang w:eastAsia="ru-RU"/>
              </w:rPr>
              <w:t>Внутрикожные инъекции</w:t>
            </w:r>
          </w:p>
          <w:p w:rsidR="000A41CF" w:rsidRPr="00A43B40" w:rsidRDefault="000A41CF" w:rsidP="00D33766">
            <w:pPr>
              <w:widowControl/>
              <w:numPr>
                <w:ilvl w:val="0"/>
                <w:numId w:val="57"/>
              </w:numPr>
              <w:tabs>
                <w:tab w:val="left" w:pos="195"/>
                <w:tab w:val="left" w:pos="323"/>
              </w:tabs>
              <w:autoSpaceDE/>
              <w:autoSpaceDN/>
              <w:ind w:left="59" w:firstLine="0"/>
              <w:rPr>
                <w:bCs/>
                <w:sz w:val="20"/>
                <w:szCs w:val="20"/>
                <w:lang w:eastAsia="ru-RU"/>
              </w:rPr>
            </w:pPr>
            <w:r w:rsidRPr="001C5A8A">
              <w:rPr>
                <w:b/>
                <w:lang w:eastAsia="ru-RU"/>
              </w:rPr>
              <w:t xml:space="preserve"> </w:t>
            </w:r>
            <w:r w:rsidR="00A43B40" w:rsidRPr="003F418E">
              <w:rPr>
                <w:sz w:val="20"/>
                <w:szCs w:val="20"/>
                <w:lang w:eastAsia="ru-RU"/>
              </w:rPr>
              <w:t>Техника выполнения внутрикожной инъекции.</w:t>
            </w:r>
          </w:p>
        </w:tc>
        <w:tc>
          <w:tcPr>
            <w:tcW w:w="1985" w:type="dxa"/>
            <w:shd w:val="clear" w:color="000000" w:fill="FFFFFF"/>
            <w:hideMark/>
          </w:tcPr>
          <w:p w:rsidR="000A41CF" w:rsidRPr="001C5A8A" w:rsidRDefault="000A41CF" w:rsidP="004700C1">
            <w:pPr>
              <w:jc w:val="center"/>
              <w:rPr>
                <w:i/>
                <w:iCs/>
                <w:lang w:eastAsia="ru-RU"/>
              </w:rPr>
            </w:pPr>
            <w:r w:rsidRPr="001C5A8A">
              <w:rPr>
                <w:i/>
                <w:iCs/>
                <w:lang w:eastAsia="ru-RU"/>
              </w:rPr>
              <w:t> </w:t>
            </w:r>
          </w:p>
          <w:p w:rsidR="000A41CF" w:rsidRPr="001C5A8A" w:rsidRDefault="000A41CF" w:rsidP="004700C1">
            <w:pPr>
              <w:jc w:val="center"/>
              <w:rPr>
                <w:i/>
                <w:iCs/>
                <w:lang w:eastAsia="ru-RU"/>
              </w:rPr>
            </w:pPr>
            <w:r w:rsidRPr="001C5A8A">
              <w:rPr>
                <w:i/>
                <w:iCs/>
                <w:lang w:eastAsia="ru-RU"/>
              </w:rPr>
              <w:t>4</w:t>
            </w:r>
          </w:p>
        </w:tc>
      </w:tr>
      <w:tr w:rsidR="000A41CF" w:rsidRPr="001C5A8A" w:rsidTr="003B48FB">
        <w:trPr>
          <w:trHeight w:val="65"/>
        </w:trPr>
        <w:tc>
          <w:tcPr>
            <w:tcW w:w="3275" w:type="dxa"/>
            <w:gridSpan w:val="2"/>
            <w:vMerge/>
            <w:vAlign w:val="center"/>
            <w:hideMark/>
          </w:tcPr>
          <w:p w:rsidR="000A41CF" w:rsidRPr="001C5A8A" w:rsidRDefault="000A41CF" w:rsidP="004700C1">
            <w:pPr>
              <w:rPr>
                <w:b/>
                <w:bCs/>
                <w:lang w:eastAsia="ru-RU"/>
              </w:rPr>
            </w:pPr>
          </w:p>
        </w:tc>
        <w:tc>
          <w:tcPr>
            <w:tcW w:w="9590" w:type="dxa"/>
            <w:shd w:val="clear" w:color="auto" w:fill="auto"/>
            <w:vAlign w:val="center"/>
            <w:hideMark/>
          </w:tcPr>
          <w:p w:rsidR="000A41CF" w:rsidRPr="001C5A8A" w:rsidRDefault="000A41CF" w:rsidP="009E5009">
            <w:pPr>
              <w:rPr>
                <w:b/>
                <w:lang w:eastAsia="ru-RU"/>
              </w:rPr>
            </w:pPr>
            <w:r>
              <w:rPr>
                <w:b/>
                <w:bCs/>
                <w:lang w:eastAsia="ru-RU"/>
              </w:rPr>
              <w:t>Практическое занятие № 41</w:t>
            </w:r>
            <w:r w:rsidRPr="001C5A8A">
              <w:rPr>
                <w:b/>
                <w:bCs/>
                <w:lang w:eastAsia="ru-RU"/>
              </w:rPr>
              <w:br/>
            </w:r>
            <w:r w:rsidR="00A43B40" w:rsidRPr="003F418E">
              <w:rPr>
                <w:b/>
                <w:lang w:eastAsia="ru-RU"/>
              </w:rPr>
              <w:t>Подкожное введение лекарственных средств</w:t>
            </w:r>
          </w:p>
          <w:p w:rsidR="000A41CF" w:rsidRPr="00A43B40" w:rsidRDefault="00A43B40" w:rsidP="00D33766">
            <w:pPr>
              <w:widowControl/>
              <w:numPr>
                <w:ilvl w:val="0"/>
                <w:numId w:val="57"/>
              </w:numPr>
              <w:tabs>
                <w:tab w:val="left" w:pos="195"/>
                <w:tab w:val="left" w:pos="323"/>
              </w:tabs>
              <w:autoSpaceDE/>
              <w:autoSpaceDN/>
              <w:ind w:left="59" w:firstLine="0"/>
              <w:rPr>
                <w:bCs/>
                <w:sz w:val="20"/>
                <w:szCs w:val="20"/>
                <w:lang w:eastAsia="ru-RU"/>
              </w:rPr>
            </w:pPr>
            <w:r w:rsidRPr="003F418E">
              <w:rPr>
                <w:sz w:val="20"/>
                <w:szCs w:val="20"/>
                <w:lang w:eastAsia="ru-RU"/>
              </w:rPr>
              <w:t xml:space="preserve">Техника выполнения подкожной инъекции. </w:t>
            </w:r>
          </w:p>
        </w:tc>
        <w:tc>
          <w:tcPr>
            <w:tcW w:w="1985" w:type="dxa"/>
            <w:shd w:val="clear" w:color="000000" w:fill="FFFFFF"/>
            <w:hideMark/>
          </w:tcPr>
          <w:p w:rsidR="000A41CF" w:rsidRPr="001C5A8A" w:rsidRDefault="000A41CF" w:rsidP="004700C1">
            <w:pPr>
              <w:jc w:val="center"/>
              <w:rPr>
                <w:i/>
                <w:iCs/>
                <w:lang w:eastAsia="ru-RU"/>
              </w:rPr>
            </w:pPr>
            <w:r w:rsidRPr="001C5A8A">
              <w:rPr>
                <w:i/>
                <w:iCs/>
                <w:lang w:eastAsia="ru-RU"/>
              </w:rPr>
              <w:t> </w:t>
            </w:r>
          </w:p>
          <w:p w:rsidR="000A41CF" w:rsidRPr="001C5A8A" w:rsidRDefault="000A41CF" w:rsidP="004700C1">
            <w:pPr>
              <w:jc w:val="center"/>
              <w:rPr>
                <w:i/>
                <w:iCs/>
                <w:lang w:eastAsia="ru-RU"/>
              </w:rPr>
            </w:pPr>
            <w:r w:rsidRPr="001C5A8A">
              <w:rPr>
                <w:i/>
                <w:iCs/>
                <w:lang w:eastAsia="ru-RU"/>
              </w:rPr>
              <w:t>4</w:t>
            </w:r>
          </w:p>
        </w:tc>
      </w:tr>
      <w:tr w:rsidR="000A41CF" w:rsidRPr="001C5A8A" w:rsidTr="003B48FB">
        <w:trPr>
          <w:trHeight w:val="65"/>
        </w:trPr>
        <w:tc>
          <w:tcPr>
            <w:tcW w:w="3275" w:type="dxa"/>
            <w:gridSpan w:val="2"/>
            <w:vMerge/>
            <w:vAlign w:val="center"/>
          </w:tcPr>
          <w:p w:rsidR="000A41CF" w:rsidRPr="001C5A8A" w:rsidRDefault="000A41CF" w:rsidP="004700C1">
            <w:pPr>
              <w:rPr>
                <w:b/>
                <w:bCs/>
                <w:lang w:eastAsia="ru-RU"/>
              </w:rPr>
            </w:pPr>
          </w:p>
        </w:tc>
        <w:tc>
          <w:tcPr>
            <w:tcW w:w="9590" w:type="dxa"/>
            <w:shd w:val="clear" w:color="auto" w:fill="auto"/>
            <w:vAlign w:val="center"/>
          </w:tcPr>
          <w:p w:rsidR="00A43B40" w:rsidRPr="003F418E" w:rsidRDefault="000A41CF" w:rsidP="00A43B40">
            <w:pPr>
              <w:rPr>
                <w:b/>
                <w:lang w:eastAsia="ru-RU"/>
              </w:rPr>
            </w:pPr>
            <w:r>
              <w:rPr>
                <w:b/>
                <w:bCs/>
                <w:lang w:eastAsia="ru-RU"/>
              </w:rPr>
              <w:t>Практическое занятие № 42</w:t>
            </w:r>
            <w:r w:rsidRPr="001C5A8A">
              <w:rPr>
                <w:b/>
                <w:bCs/>
                <w:lang w:eastAsia="ru-RU"/>
              </w:rPr>
              <w:br/>
            </w:r>
            <w:r w:rsidR="00A43B40" w:rsidRPr="003F418E">
              <w:rPr>
                <w:b/>
                <w:lang w:eastAsia="ru-RU"/>
              </w:rPr>
              <w:t>Введение инсулина и гепарина.</w:t>
            </w:r>
          </w:p>
          <w:p w:rsidR="00A43B40" w:rsidRPr="003F418E" w:rsidRDefault="00A43B40" w:rsidP="00D33766">
            <w:pPr>
              <w:widowControl/>
              <w:numPr>
                <w:ilvl w:val="0"/>
                <w:numId w:val="57"/>
              </w:numPr>
              <w:tabs>
                <w:tab w:val="left" w:pos="195"/>
                <w:tab w:val="left" w:pos="323"/>
              </w:tabs>
              <w:autoSpaceDE/>
              <w:autoSpaceDN/>
              <w:ind w:left="59" w:firstLine="0"/>
              <w:rPr>
                <w:sz w:val="20"/>
                <w:szCs w:val="20"/>
                <w:lang w:eastAsia="ru-RU"/>
              </w:rPr>
            </w:pPr>
            <w:r w:rsidRPr="003F418E">
              <w:rPr>
                <w:sz w:val="20"/>
                <w:szCs w:val="20"/>
                <w:lang w:eastAsia="ru-RU"/>
              </w:rPr>
              <w:t>Набор лекарственного средства из ампулы</w:t>
            </w:r>
          </w:p>
          <w:p w:rsidR="00A43B40" w:rsidRPr="003F418E" w:rsidRDefault="00A43B40" w:rsidP="00D33766">
            <w:pPr>
              <w:widowControl/>
              <w:numPr>
                <w:ilvl w:val="0"/>
                <w:numId w:val="57"/>
              </w:numPr>
              <w:tabs>
                <w:tab w:val="left" w:pos="195"/>
                <w:tab w:val="left" w:pos="323"/>
              </w:tabs>
              <w:autoSpaceDE/>
              <w:autoSpaceDN/>
              <w:ind w:left="59" w:firstLine="0"/>
              <w:rPr>
                <w:sz w:val="20"/>
                <w:szCs w:val="20"/>
                <w:lang w:eastAsia="ru-RU"/>
              </w:rPr>
            </w:pPr>
            <w:r w:rsidRPr="003F418E">
              <w:rPr>
                <w:sz w:val="20"/>
                <w:szCs w:val="20"/>
                <w:lang w:eastAsia="ru-RU"/>
              </w:rPr>
              <w:t xml:space="preserve">Набор лекарственного средства  из флакона; </w:t>
            </w:r>
          </w:p>
          <w:p w:rsidR="00A43B40" w:rsidRPr="003F418E" w:rsidRDefault="00A43B40" w:rsidP="00D33766">
            <w:pPr>
              <w:widowControl/>
              <w:numPr>
                <w:ilvl w:val="0"/>
                <w:numId w:val="57"/>
              </w:numPr>
              <w:tabs>
                <w:tab w:val="left" w:pos="195"/>
                <w:tab w:val="left" w:pos="323"/>
              </w:tabs>
              <w:autoSpaceDE/>
              <w:autoSpaceDN/>
              <w:ind w:left="59" w:firstLine="0"/>
              <w:rPr>
                <w:sz w:val="20"/>
                <w:szCs w:val="20"/>
                <w:lang w:eastAsia="ru-RU"/>
              </w:rPr>
            </w:pPr>
            <w:r w:rsidRPr="003F418E">
              <w:rPr>
                <w:sz w:val="20"/>
                <w:szCs w:val="20"/>
                <w:lang w:eastAsia="ru-RU"/>
              </w:rPr>
              <w:t>Набор заданной дозы инсулина,</w:t>
            </w:r>
          </w:p>
          <w:p w:rsidR="000A41CF" w:rsidRPr="00A43B40" w:rsidRDefault="00A43B40" w:rsidP="00D33766">
            <w:pPr>
              <w:widowControl/>
              <w:numPr>
                <w:ilvl w:val="0"/>
                <w:numId w:val="57"/>
              </w:numPr>
              <w:tabs>
                <w:tab w:val="left" w:pos="195"/>
                <w:tab w:val="left" w:pos="323"/>
              </w:tabs>
              <w:autoSpaceDE/>
              <w:autoSpaceDN/>
              <w:ind w:left="59" w:firstLine="0"/>
              <w:rPr>
                <w:sz w:val="20"/>
                <w:szCs w:val="20"/>
                <w:lang w:eastAsia="ru-RU"/>
              </w:rPr>
            </w:pPr>
            <w:r w:rsidRPr="003F418E">
              <w:rPr>
                <w:sz w:val="20"/>
                <w:szCs w:val="20"/>
                <w:lang w:eastAsia="ru-RU"/>
              </w:rPr>
              <w:t xml:space="preserve"> Набор заданной дозы гепарина. </w:t>
            </w:r>
          </w:p>
        </w:tc>
        <w:tc>
          <w:tcPr>
            <w:tcW w:w="1985" w:type="dxa"/>
            <w:shd w:val="clear" w:color="000000" w:fill="FFFFFF"/>
          </w:tcPr>
          <w:p w:rsidR="000A41CF" w:rsidRPr="001C5A8A" w:rsidRDefault="000A41CF" w:rsidP="004700C1">
            <w:pPr>
              <w:jc w:val="center"/>
              <w:rPr>
                <w:i/>
                <w:iCs/>
                <w:lang w:eastAsia="ru-RU"/>
              </w:rPr>
            </w:pPr>
            <w:r w:rsidRPr="001C5A8A">
              <w:rPr>
                <w:i/>
                <w:iCs/>
                <w:lang w:eastAsia="ru-RU"/>
              </w:rPr>
              <w:t>4</w:t>
            </w:r>
          </w:p>
        </w:tc>
      </w:tr>
      <w:tr w:rsidR="000A41CF" w:rsidRPr="001C5A8A" w:rsidTr="003B48FB">
        <w:trPr>
          <w:trHeight w:val="562"/>
        </w:trPr>
        <w:tc>
          <w:tcPr>
            <w:tcW w:w="3275" w:type="dxa"/>
            <w:gridSpan w:val="2"/>
            <w:vMerge/>
            <w:vAlign w:val="center"/>
          </w:tcPr>
          <w:p w:rsidR="000A41CF" w:rsidRPr="001C5A8A" w:rsidRDefault="000A41CF" w:rsidP="004700C1">
            <w:pPr>
              <w:rPr>
                <w:b/>
                <w:bCs/>
                <w:lang w:eastAsia="ru-RU"/>
              </w:rPr>
            </w:pPr>
          </w:p>
        </w:tc>
        <w:tc>
          <w:tcPr>
            <w:tcW w:w="9590" w:type="dxa"/>
            <w:shd w:val="clear" w:color="auto" w:fill="auto"/>
            <w:vAlign w:val="center"/>
          </w:tcPr>
          <w:p w:rsidR="000A41CF" w:rsidRPr="001C5A8A" w:rsidRDefault="000A41CF" w:rsidP="003C7CE7">
            <w:pPr>
              <w:rPr>
                <w:b/>
                <w:lang w:eastAsia="ru-RU"/>
              </w:rPr>
            </w:pPr>
            <w:r>
              <w:rPr>
                <w:b/>
                <w:bCs/>
                <w:lang w:eastAsia="ru-RU"/>
              </w:rPr>
              <w:t>Практическое занятие № 43</w:t>
            </w:r>
          </w:p>
          <w:p w:rsidR="00A43B40" w:rsidRPr="003F418E" w:rsidRDefault="00A43B40" w:rsidP="00A43B40">
            <w:pPr>
              <w:rPr>
                <w:b/>
                <w:lang w:eastAsia="ru-RU"/>
              </w:rPr>
            </w:pPr>
            <w:r w:rsidRPr="003F418E">
              <w:rPr>
                <w:b/>
                <w:lang w:eastAsia="ru-RU"/>
              </w:rPr>
              <w:t xml:space="preserve">Внутримышечное введение лекарственных средств. </w:t>
            </w:r>
          </w:p>
          <w:p w:rsidR="000A41CF" w:rsidRPr="001C5A8A" w:rsidRDefault="00A43B40" w:rsidP="004700C1">
            <w:pPr>
              <w:rPr>
                <w:b/>
                <w:bCs/>
                <w:lang w:eastAsia="ru-RU"/>
              </w:rPr>
            </w:pPr>
            <w:r w:rsidRPr="003F418E">
              <w:rPr>
                <w:sz w:val="20"/>
                <w:szCs w:val="20"/>
                <w:lang w:eastAsia="ru-RU"/>
              </w:rPr>
              <w:t>Техника выполнения  внутримышечной инъекции</w:t>
            </w:r>
          </w:p>
        </w:tc>
        <w:tc>
          <w:tcPr>
            <w:tcW w:w="1985" w:type="dxa"/>
            <w:shd w:val="clear" w:color="000000" w:fill="FFFFFF"/>
          </w:tcPr>
          <w:p w:rsidR="000A41CF" w:rsidRPr="001C5A8A" w:rsidRDefault="000A41CF" w:rsidP="004700C1">
            <w:pPr>
              <w:jc w:val="center"/>
              <w:rPr>
                <w:i/>
                <w:iCs/>
                <w:lang w:eastAsia="ru-RU"/>
              </w:rPr>
            </w:pPr>
            <w:r w:rsidRPr="001C5A8A">
              <w:rPr>
                <w:i/>
                <w:iCs/>
                <w:lang w:eastAsia="ru-RU"/>
              </w:rPr>
              <w:t> </w:t>
            </w:r>
          </w:p>
          <w:p w:rsidR="000A41CF" w:rsidRPr="001C5A8A" w:rsidRDefault="000A41CF" w:rsidP="004700C1">
            <w:pPr>
              <w:jc w:val="center"/>
              <w:rPr>
                <w:i/>
                <w:iCs/>
                <w:lang w:eastAsia="ru-RU"/>
              </w:rPr>
            </w:pPr>
            <w:r w:rsidRPr="001C5A8A">
              <w:rPr>
                <w:i/>
                <w:iCs/>
                <w:lang w:eastAsia="ru-RU"/>
              </w:rPr>
              <w:t>4</w:t>
            </w:r>
          </w:p>
          <w:p w:rsidR="000A41CF" w:rsidRPr="001C5A8A" w:rsidRDefault="000A41CF" w:rsidP="004700C1">
            <w:pPr>
              <w:jc w:val="center"/>
              <w:rPr>
                <w:i/>
                <w:iCs/>
                <w:lang w:eastAsia="ru-RU"/>
              </w:rPr>
            </w:pPr>
          </w:p>
        </w:tc>
      </w:tr>
      <w:tr w:rsidR="000A41CF" w:rsidRPr="001C5A8A" w:rsidTr="003B48FB">
        <w:trPr>
          <w:trHeight w:val="65"/>
        </w:trPr>
        <w:tc>
          <w:tcPr>
            <w:tcW w:w="3275" w:type="dxa"/>
            <w:gridSpan w:val="2"/>
            <w:vMerge/>
            <w:vAlign w:val="center"/>
          </w:tcPr>
          <w:p w:rsidR="000A41CF" w:rsidRPr="001C5A8A" w:rsidRDefault="000A41CF" w:rsidP="004700C1">
            <w:pPr>
              <w:rPr>
                <w:b/>
                <w:bCs/>
                <w:lang w:eastAsia="ru-RU"/>
              </w:rPr>
            </w:pPr>
          </w:p>
        </w:tc>
        <w:tc>
          <w:tcPr>
            <w:tcW w:w="9590" w:type="dxa"/>
            <w:shd w:val="clear" w:color="auto" w:fill="auto"/>
            <w:vAlign w:val="center"/>
          </w:tcPr>
          <w:p w:rsidR="00A43B40" w:rsidRDefault="000A41CF" w:rsidP="004700C1">
            <w:pPr>
              <w:rPr>
                <w:b/>
                <w:lang w:eastAsia="ru-RU"/>
              </w:rPr>
            </w:pPr>
            <w:r>
              <w:rPr>
                <w:b/>
                <w:bCs/>
                <w:lang w:eastAsia="ru-RU"/>
              </w:rPr>
              <w:t>Практическое занятие № 44</w:t>
            </w:r>
            <w:r w:rsidRPr="001C5A8A">
              <w:rPr>
                <w:b/>
                <w:bCs/>
                <w:lang w:eastAsia="ru-RU"/>
              </w:rPr>
              <w:br/>
            </w:r>
            <w:r w:rsidR="00A43B40" w:rsidRPr="003F418E">
              <w:rPr>
                <w:b/>
                <w:lang w:eastAsia="ru-RU"/>
              </w:rPr>
              <w:t>Расчет и разведение антибиотиков.</w:t>
            </w:r>
          </w:p>
          <w:p w:rsidR="00A43B40" w:rsidRPr="003F418E" w:rsidRDefault="00A43B40" w:rsidP="00D33766">
            <w:pPr>
              <w:pStyle w:val="a5"/>
              <w:widowControl/>
              <w:numPr>
                <w:ilvl w:val="0"/>
                <w:numId w:val="35"/>
              </w:numPr>
              <w:tabs>
                <w:tab w:val="left" w:pos="0"/>
                <w:tab w:val="left" w:pos="64"/>
                <w:tab w:val="left" w:pos="252"/>
              </w:tabs>
              <w:autoSpaceDE/>
              <w:autoSpaceDN/>
              <w:ind w:left="176" w:right="111" w:hanging="142"/>
              <w:contextualSpacing/>
              <w:rPr>
                <w:snapToGrid w:val="0"/>
                <w:sz w:val="20"/>
                <w:szCs w:val="20"/>
                <w:lang w:eastAsia="ru-RU"/>
              </w:rPr>
            </w:pPr>
            <w:r w:rsidRPr="003F418E">
              <w:rPr>
                <w:sz w:val="20"/>
                <w:szCs w:val="20"/>
                <w:lang w:eastAsia="ru-RU"/>
              </w:rPr>
              <w:t>Разведение порошка во флаконе.</w:t>
            </w:r>
          </w:p>
          <w:p w:rsidR="00A43B40" w:rsidRPr="003F418E" w:rsidRDefault="00A43B40" w:rsidP="00D33766">
            <w:pPr>
              <w:pStyle w:val="a5"/>
              <w:widowControl/>
              <w:numPr>
                <w:ilvl w:val="0"/>
                <w:numId w:val="35"/>
              </w:numPr>
              <w:tabs>
                <w:tab w:val="left" w:pos="0"/>
                <w:tab w:val="left" w:pos="64"/>
                <w:tab w:val="left" w:pos="252"/>
              </w:tabs>
              <w:autoSpaceDE/>
              <w:autoSpaceDN/>
              <w:ind w:left="176" w:right="111" w:hanging="142"/>
              <w:contextualSpacing/>
              <w:rPr>
                <w:snapToGrid w:val="0"/>
                <w:sz w:val="20"/>
                <w:szCs w:val="20"/>
                <w:lang w:eastAsia="ru-RU"/>
              </w:rPr>
            </w:pPr>
            <w:r w:rsidRPr="003F418E">
              <w:rPr>
                <w:sz w:val="20"/>
                <w:szCs w:val="20"/>
                <w:lang w:eastAsia="ru-RU"/>
              </w:rPr>
              <w:t xml:space="preserve">Набор лекарственного средства из флакона. </w:t>
            </w:r>
          </w:p>
          <w:p w:rsidR="000A41CF" w:rsidRPr="001C5A8A" w:rsidRDefault="00A43B40" w:rsidP="00A43B40">
            <w:pPr>
              <w:rPr>
                <w:b/>
                <w:bCs/>
                <w:lang w:eastAsia="ru-RU"/>
              </w:rPr>
            </w:pPr>
            <w:r w:rsidRPr="003F418E">
              <w:rPr>
                <w:sz w:val="20"/>
                <w:szCs w:val="20"/>
                <w:lang w:eastAsia="ru-RU"/>
              </w:rPr>
              <w:t>Расчет и разведение антибиотиков.</w:t>
            </w:r>
          </w:p>
        </w:tc>
        <w:tc>
          <w:tcPr>
            <w:tcW w:w="1985" w:type="dxa"/>
            <w:shd w:val="clear" w:color="000000" w:fill="FFFFFF"/>
          </w:tcPr>
          <w:p w:rsidR="000A41CF" w:rsidRPr="001C5A8A" w:rsidRDefault="000A41CF" w:rsidP="004700C1">
            <w:pPr>
              <w:jc w:val="center"/>
              <w:rPr>
                <w:i/>
                <w:iCs/>
                <w:lang w:eastAsia="ru-RU"/>
              </w:rPr>
            </w:pPr>
            <w:r>
              <w:rPr>
                <w:i/>
                <w:iCs/>
                <w:lang w:eastAsia="ru-RU"/>
              </w:rPr>
              <w:t>4</w:t>
            </w:r>
          </w:p>
        </w:tc>
      </w:tr>
      <w:tr w:rsidR="000A41CF" w:rsidRPr="001C5A8A" w:rsidTr="003B48FB">
        <w:trPr>
          <w:trHeight w:val="164"/>
        </w:trPr>
        <w:tc>
          <w:tcPr>
            <w:tcW w:w="3275" w:type="dxa"/>
            <w:gridSpan w:val="2"/>
            <w:vMerge/>
            <w:shd w:val="clear" w:color="000000" w:fill="FFFFFF"/>
            <w:vAlign w:val="center"/>
            <w:hideMark/>
          </w:tcPr>
          <w:p w:rsidR="000A41CF" w:rsidRPr="001C5A8A" w:rsidRDefault="000A41CF" w:rsidP="004700C1">
            <w:pPr>
              <w:rPr>
                <w:b/>
                <w:bCs/>
                <w:lang w:eastAsia="ru-RU"/>
              </w:rPr>
            </w:pPr>
          </w:p>
        </w:tc>
        <w:tc>
          <w:tcPr>
            <w:tcW w:w="9590" w:type="dxa"/>
            <w:shd w:val="clear" w:color="auto" w:fill="auto"/>
            <w:vAlign w:val="center"/>
            <w:hideMark/>
          </w:tcPr>
          <w:p w:rsidR="000A41CF" w:rsidRPr="00586224" w:rsidRDefault="000A41CF" w:rsidP="000A41CF">
            <w:pPr>
              <w:rPr>
                <w:lang w:eastAsia="ru-RU"/>
              </w:rPr>
            </w:pPr>
            <w:r w:rsidRPr="001C5A8A">
              <w:rPr>
                <w:b/>
                <w:bCs/>
                <w:lang w:eastAsia="ru-RU"/>
              </w:rPr>
              <w:t xml:space="preserve">Практическое занятие № </w:t>
            </w:r>
            <w:r>
              <w:rPr>
                <w:b/>
                <w:lang w:eastAsia="ru-RU"/>
              </w:rPr>
              <w:t>45</w:t>
            </w:r>
          </w:p>
          <w:p w:rsidR="000A41CF" w:rsidRDefault="00A43B40" w:rsidP="004700C1">
            <w:pPr>
              <w:rPr>
                <w:b/>
                <w:lang w:eastAsia="ru-RU"/>
              </w:rPr>
            </w:pPr>
            <w:r w:rsidRPr="003F418E">
              <w:rPr>
                <w:b/>
                <w:lang w:eastAsia="ru-RU"/>
              </w:rPr>
              <w:t>Расчет и разведение антибиотиков.</w:t>
            </w:r>
          </w:p>
          <w:p w:rsidR="00A43B40" w:rsidRPr="003F418E" w:rsidRDefault="00A43B40" w:rsidP="00D33766">
            <w:pPr>
              <w:pStyle w:val="a5"/>
              <w:widowControl/>
              <w:numPr>
                <w:ilvl w:val="0"/>
                <w:numId w:val="35"/>
              </w:numPr>
              <w:tabs>
                <w:tab w:val="left" w:pos="0"/>
                <w:tab w:val="left" w:pos="64"/>
                <w:tab w:val="left" w:pos="252"/>
              </w:tabs>
              <w:autoSpaceDE/>
              <w:autoSpaceDN/>
              <w:ind w:left="176" w:right="111" w:hanging="142"/>
              <w:contextualSpacing/>
              <w:rPr>
                <w:sz w:val="20"/>
                <w:szCs w:val="20"/>
                <w:lang w:eastAsia="ru-RU"/>
              </w:rPr>
            </w:pPr>
            <w:r w:rsidRPr="003F418E">
              <w:rPr>
                <w:sz w:val="20"/>
                <w:szCs w:val="20"/>
                <w:lang w:eastAsia="ru-RU"/>
              </w:rPr>
              <w:t>Расчет и разведение антибиотиков</w:t>
            </w:r>
            <w:proofErr w:type="gramStart"/>
            <w:r w:rsidRPr="003F418E">
              <w:rPr>
                <w:sz w:val="20"/>
                <w:szCs w:val="20"/>
                <w:lang w:eastAsia="ru-RU"/>
              </w:rPr>
              <w:t xml:space="preserve"> .</w:t>
            </w:r>
            <w:proofErr w:type="gramEnd"/>
          </w:p>
          <w:p w:rsidR="00A43B40" w:rsidRPr="00A43B40" w:rsidRDefault="00A43B40" w:rsidP="00D33766">
            <w:pPr>
              <w:pStyle w:val="a5"/>
              <w:widowControl/>
              <w:numPr>
                <w:ilvl w:val="0"/>
                <w:numId w:val="35"/>
              </w:numPr>
              <w:tabs>
                <w:tab w:val="left" w:pos="0"/>
                <w:tab w:val="left" w:pos="64"/>
                <w:tab w:val="left" w:pos="252"/>
              </w:tabs>
              <w:autoSpaceDE/>
              <w:autoSpaceDN/>
              <w:ind w:left="176" w:right="111" w:hanging="142"/>
              <w:contextualSpacing/>
              <w:rPr>
                <w:sz w:val="20"/>
                <w:szCs w:val="20"/>
                <w:lang w:eastAsia="ru-RU"/>
              </w:rPr>
            </w:pPr>
            <w:r w:rsidRPr="003F418E">
              <w:rPr>
                <w:sz w:val="20"/>
                <w:szCs w:val="20"/>
                <w:lang w:eastAsia="ru-RU"/>
              </w:rPr>
              <w:t xml:space="preserve">Набор заданной дозы антибиотика. </w:t>
            </w:r>
          </w:p>
        </w:tc>
        <w:tc>
          <w:tcPr>
            <w:tcW w:w="1985" w:type="dxa"/>
            <w:shd w:val="clear" w:color="000000" w:fill="FFFFFF"/>
            <w:vAlign w:val="center"/>
            <w:hideMark/>
          </w:tcPr>
          <w:p w:rsidR="000A41CF" w:rsidRPr="001C5A8A" w:rsidRDefault="000A41CF" w:rsidP="004700C1">
            <w:pPr>
              <w:jc w:val="center"/>
              <w:rPr>
                <w:b/>
                <w:bCs/>
                <w:i/>
                <w:iCs/>
                <w:lang w:eastAsia="ru-RU"/>
              </w:rPr>
            </w:pPr>
            <w:r>
              <w:rPr>
                <w:b/>
                <w:bCs/>
                <w:i/>
                <w:iCs/>
                <w:lang w:eastAsia="ru-RU"/>
              </w:rPr>
              <w:t>4</w:t>
            </w:r>
          </w:p>
        </w:tc>
      </w:tr>
      <w:tr w:rsidR="000A41CF" w:rsidRPr="001C5A8A" w:rsidTr="003B48FB">
        <w:trPr>
          <w:trHeight w:val="65"/>
        </w:trPr>
        <w:tc>
          <w:tcPr>
            <w:tcW w:w="3275" w:type="dxa"/>
            <w:gridSpan w:val="2"/>
            <w:vMerge/>
            <w:vAlign w:val="center"/>
            <w:hideMark/>
          </w:tcPr>
          <w:p w:rsidR="000A41CF" w:rsidRPr="001C5A8A" w:rsidRDefault="000A41CF" w:rsidP="004700C1">
            <w:pPr>
              <w:rPr>
                <w:b/>
                <w:bCs/>
                <w:lang w:eastAsia="ru-RU"/>
              </w:rPr>
            </w:pPr>
          </w:p>
        </w:tc>
        <w:tc>
          <w:tcPr>
            <w:tcW w:w="9590" w:type="dxa"/>
            <w:shd w:val="clear" w:color="auto" w:fill="auto"/>
            <w:vAlign w:val="center"/>
            <w:hideMark/>
          </w:tcPr>
          <w:p w:rsidR="000A41CF" w:rsidRPr="00586224" w:rsidRDefault="000A41CF" w:rsidP="000A41CF">
            <w:pPr>
              <w:rPr>
                <w:lang w:eastAsia="ru-RU"/>
              </w:rPr>
            </w:pPr>
            <w:r w:rsidRPr="001C5A8A">
              <w:rPr>
                <w:b/>
                <w:bCs/>
                <w:lang w:eastAsia="ru-RU"/>
              </w:rPr>
              <w:t xml:space="preserve">Практическое занятие № </w:t>
            </w:r>
            <w:r>
              <w:rPr>
                <w:b/>
                <w:lang w:eastAsia="ru-RU"/>
              </w:rPr>
              <w:t>46</w:t>
            </w:r>
          </w:p>
          <w:p w:rsidR="00A43B40" w:rsidRPr="003F418E" w:rsidRDefault="00A43B40" w:rsidP="00A43B40">
            <w:pPr>
              <w:rPr>
                <w:b/>
                <w:lang w:eastAsia="ru-RU"/>
              </w:rPr>
            </w:pPr>
            <w:r w:rsidRPr="003F418E">
              <w:rPr>
                <w:b/>
                <w:lang w:eastAsia="ru-RU"/>
              </w:rPr>
              <w:t>Внутривенное введение лекарственных средств</w:t>
            </w:r>
          </w:p>
          <w:p w:rsidR="00A43B40" w:rsidRPr="003F418E" w:rsidRDefault="00A43B40" w:rsidP="00D33766">
            <w:pPr>
              <w:pStyle w:val="1"/>
              <w:numPr>
                <w:ilvl w:val="0"/>
                <w:numId w:val="58"/>
              </w:numPr>
              <w:tabs>
                <w:tab w:val="left" w:pos="200"/>
              </w:tabs>
              <w:suppressAutoHyphens/>
              <w:autoSpaceDE/>
              <w:ind w:left="59" w:firstLine="0"/>
              <w:rPr>
                <w:rFonts w:cstheme="minorBidi"/>
                <w:b w:val="0"/>
                <w:bCs w:val="0"/>
                <w:sz w:val="20"/>
                <w:szCs w:val="20"/>
                <w:lang w:eastAsia="ru-RU"/>
              </w:rPr>
            </w:pPr>
            <w:r w:rsidRPr="003F418E">
              <w:rPr>
                <w:rFonts w:cstheme="minorBidi"/>
                <w:b w:val="0"/>
                <w:bCs w:val="0"/>
                <w:sz w:val="20"/>
                <w:szCs w:val="20"/>
                <w:lang w:eastAsia="ru-RU"/>
              </w:rPr>
              <w:t>Внутривенное введение лекарственных средств (струйно).</w:t>
            </w:r>
          </w:p>
          <w:p w:rsidR="000A41CF" w:rsidRPr="00A43B40" w:rsidRDefault="00A43B40" w:rsidP="00A43B40">
            <w:pPr>
              <w:rPr>
                <w:lang w:eastAsia="ru-RU"/>
              </w:rPr>
            </w:pPr>
            <w:r w:rsidRPr="00A43B40">
              <w:rPr>
                <w:rFonts w:cstheme="minorBidi"/>
                <w:bCs/>
                <w:sz w:val="20"/>
                <w:szCs w:val="20"/>
                <w:lang w:eastAsia="ru-RU"/>
              </w:rPr>
              <w:t>Особенности введения сердечных гликозидов и сильнодействующих препаратов.</w:t>
            </w:r>
          </w:p>
        </w:tc>
        <w:tc>
          <w:tcPr>
            <w:tcW w:w="1985" w:type="dxa"/>
            <w:shd w:val="clear" w:color="000000" w:fill="FFFFFF"/>
            <w:vAlign w:val="center"/>
            <w:hideMark/>
          </w:tcPr>
          <w:p w:rsidR="000A41CF" w:rsidRPr="001C5A8A" w:rsidRDefault="000A41CF" w:rsidP="004700C1">
            <w:pPr>
              <w:jc w:val="center"/>
              <w:rPr>
                <w:i/>
                <w:iCs/>
                <w:lang w:eastAsia="ru-RU"/>
              </w:rPr>
            </w:pPr>
            <w:r>
              <w:rPr>
                <w:i/>
                <w:iCs/>
                <w:lang w:eastAsia="ru-RU"/>
              </w:rPr>
              <w:t>4</w:t>
            </w:r>
          </w:p>
          <w:p w:rsidR="000A41CF" w:rsidRPr="001C5A8A" w:rsidRDefault="000A41CF" w:rsidP="004700C1">
            <w:pPr>
              <w:jc w:val="center"/>
              <w:rPr>
                <w:i/>
                <w:iCs/>
                <w:lang w:eastAsia="ru-RU"/>
              </w:rPr>
            </w:pPr>
            <w:r w:rsidRPr="001C5A8A">
              <w:rPr>
                <w:i/>
                <w:iCs/>
                <w:lang w:eastAsia="ru-RU"/>
              </w:rPr>
              <w:t> </w:t>
            </w:r>
          </w:p>
        </w:tc>
      </w:tr>
      <w:tr w:rsidR="000A41CF" w:rsidRPr="001C5A8A" w:rsidTr="003B48FB">
        <w:trPr>
          <w:trHeight w:val="65"/>
        </w:trPr>
        <w:tc>
          <w:tcPr>
            <w:tcW w:w="3275" w:type="dxa"/>
            <w:gridSpan w:val="2"/>
            <w:vMerge/>
            <w:vAlign w:val="center"/>
            <w:hideMark/>
          </w:tcPr>
          <w:p w:rsidR="000A41CF" w:rsidRPr="001C5A8A" w:rsidRDefault="000A41CF" w:rsidP="004700C1">
            <w:pPr>
              <w:rPr>
                <w:b/>
                <w:bCs/>
                <w:lang w:eastAsia="ru-RU"/>
              </w:rPr>
            </w:pPr>
          </w:p>
        </w:tc>
        <w:tc>
          <w:tcPr>
            <w:tcW w:w="9590" w:type="dxa"/>
            <w:shd w:val="clear" w:color="auto" w:fill="auto"/>
            <w:vAlign w:val="center"/>
            <w:hideMark/>
          </w:tcPr>
          <w:p w:rsidR="000A41CF" w:rsidRDefault="000A41CF" w:rsidP="000A41CF">
            <w:pPr>
              <w:rPr>
                <w:b/>
                <w:lang w:eastAsia="ru-RU"/>
              </w:rPr>
            </w:pPr>
            <w:r w:rsidRPr="001C5A8A">
              <w:rPr>
                <w:b/>
                <w:bCs/>
                <w:lang w:eastAsia="ru-RU"/>
              </w:rPr>
              <w:t xml:space="preserve">Практическое занятие № </w:t>
            </w:r>
            <w:r>
              <w:rPr>
                <w:b/>
                <w:lang w:eastAsia="ru-RU"/>
              </w:rPr>
              <w:t>47</w:t>
            </w:r>
          </w:p>
          <w:p w:rsidR="00A43B40" w:rsidRPr="00586224" w:rsidRDefault="00A43B40" w:rsidP="000A41CF">
            <w:pPr>
              <w:rPr>
                <w:lang w:eastAsia="ru-RU"/>
              </w:rPr>
            </w:pPr>
            <w:r w:rsidRPr="003F418E">
              <w:rPr>
                <w:b/>
                <w:lang w:eastAsia="ru-RU"/>
              </w:rPr>
              <w:lastRenderedPageBreak/>
              <w:t>Капельное введение.</w:t>
            </w:r>
            <w:r w:rsidR="00693C7D">
              <w:rPr>
                <w:b/>
                <w:lang w:eastAsia="ru-RU"/>
              </w:rPr>
              <w:t xml:space="preserve"> Уход за ПВК</w:t>
            </w:r>
          </w:p>
          <w:p w:rsidR="00A43B40" w:rsidRPr="003F418E" w:rsidRDefault="00A43B40" w:rsidP="00D33766">
            <w:pPr>
              <w:pStyle w:val="1"/>
              <w:numPr>
                <w:ilvl w:val="0"/>
                <w:numId w:val="58"/>
              </w:numPr>
              <w:tabs>
                <w:tab w:val="left" w:pos="200"/>
              </w:tabs>
              <w:suppressAutoHyphens/>
              <w:autoSpaceDE/>
              <w:ind w:left="59" w:firstLine="0"/>
              <w:rPr>
                <w:rFonts w:cstheme="minorBidi"/>
                <w:b w:val="0"/>
                <w:bCs w:val="0"/>
                <w:sz w:val="20"/>
                <w:szCs w:val="20"/>
                <w:lang w:eastAsia="ru-RU"/>
              </w:rPr>
            </w:pPr>
            <w:r w:rsidRPr="003F418E">
              <w:rPr>
                <w:rFonts w:cstheme="minorBidi"/>
                <w:b w:val="0"/>
                <w:bCs w:val="0"/>
                <w:sz w:val="20"/>
                <w:szCs w:val="20"/>
                <w:lang w:eastAsia="ru-RU"/>
              </w:rPr>
              <w:t>Сбор  и заполнение системы для внутривенного капельного введения жидкости.</w:t>
            </w:r>
          </w:p>
          <w:p w:rsidR="00A43B40" w:rsidRPr="003F418E" w:rsidRDefault="00A43B40" w:rsidP="00D33766">
            <w:pPr>
              <w:pStyle w:val="1"/>
              <w:numPr>
                <w:ilvl w:val="0"/>
                <w:numId w:val="58"/>
              </w:numPr>
              <w:tabs>
                <w:tab w:val="left" w:pos="200"/>
              </w:tabs>
              <w:suppressAutoHyphens/>
              <w:autoSpaceDE/>
              <w:ind w:left="59" w:firstLine="0"/>
              <w:rPr>
                <w:rFonts w:cstheme="minorBidi"/>
                <w:b w:val="0"/>
                <w:bCs w:val="0"/>
                <w:sz w:val="20"/>
                <w:szCs w:val="20"/>
                <w:lang w:eastAsia="ru-RU"/>
              </w:rPr>
            </w:pPr>
            <w:r w:rsidRPr="003F418E">
              <w:rPr>
                <w:rFonts w:cstheme="minorBidi"/>
                <w:b w:val="0"/>
                <w:bCs w:val="0"/>
                <w:sz w:val="20"/>
                <w:szCs w:val="20"/>
                <w:lang w:eastAsia="ru-RU"/>
              </w:rPr>
              <w:t>Внутривенное введение лекарственных средств (капельно).</w:t>
            </w:r>
          </w:p>
          <w:p w:rsidR="000A41CF" w:rsidRPr="00A43B40" w:rsidRDefault="00A43B40" w:rsidP="00A43B40">
            <w:pPr>
              <w:rPr>
                <w:bCs/>
                <w:lang w:eastAsia="ru-RU"/>
              </w:rPr>
            </w:pPr>
            <w:r w:rsidRPr="00A43B40">
              <w:rPr>
                <w:rFonts w:cstheme="minorBidi"/>
                <w:bCs/>
                <w:sz w:val="20"/>
                <w:szCs w:val="20"/>
                <w:lang w:eastAsia="ru-RU"/>
              </w:rPr>
              <w:t>Уход за периферическим катетером.</w:t>
            </w:r>
          </w:p>
        </w:tc>
        <w:tc>
          <w:tcPr>
            <w:tcW w:w="1985" w:type="dxa"/>
            <w:shd w:val="clear" w:color="000000" w:fill="FFFFFF"/>
            <w:vAlign w:val="center"/>
            <w:hideMark/>
          </w:tcPr>
          <w:p w:rsidR="000A41CF" w:rsidRPr="001C5A8A" w:rsidRDefault="000A41CF" w:rsidP="004700C1">
            <w:pPr>
              <w:jc w:val="center"/>
              <w:rPr>
                <w:b/>
                <w:i/>
                <w:iCs/>
                <w:lang w:eastAsia="ru-RU"/>
              </w:rPr>
            </w:pPr>
            <w:r w:rsidRPr="001C5A8A">
              <w:rPr>
                <w:b/>
                <w:i/>
                <w:iCs/>
                <w:lang w:eastAsia="ru-RU"/>
              </w:rPr>
              <w:lastRenderedPageBreak/>
              <w:t> </w:t>
            </w:r>
          </w:p>
          <w:p w:rsidR="000A41CF" w:rsidRPr="001C5A8A" w:rsidRDefault="000A41CF" w:rsidP="004700C1">
            <w:pPr>
              <w:jc w:val="center"/>
              <w:rPr>
                <w:b/>
                <w:i/>
                <w:iCs/>
                <w:lang w:eastAsia="ru-RU"/>
              </w:rPr>
            </w:pPr>
            <w:r>
              <w:rPr>
                <w:b/>
                <w:i/>
                <w:iCs/>
                <w:lang w:eastAsia="ru-RU"/>
              </w:rPr>
              <w:lastRenderedPageBreak/>
              <w:t>4</w:t>
            </w:r>
          </w:p>
        </w:tc>
      </w:tr>
      <w:tr w:rsidR="000A41CF" w:rsidRPr="001C5A8A" w:rsidTr="003B48FB">
        <w:trPr>
          <w:trHeight w:val="65"/>
        </w:trPr>
        <w:tc>
          <w:tcPr>
            <w:tcW w:w="3275" w:type="dxa"/>
            <w:gridSpan w:val="2"/>
            <w:vMerge/>
            <w:vAlign w:val="center"/>
            <w:hideMark/>
          </w:tcPr>
          <w:p w:rsidR="000A41CF" w:rsidRPr="001C5A8A" w:rsidRDefault="000A41CF" w:rsidP="004700C1">
            <w:pPr>
              <w:rPr>
                <w:b/>
                <w:bCs/>
                <w:lang w:eastAsia="ru-RU"/>
              </w:rPr>
            </w:pPr>
          </w:p>
        </w:tc>
        <w:tc>
          <w:tcPr>
            <w:tcW w:w="9590" w:type="dxa"/>
            <w:shd w:val="clear" w:color="auto" w:fill="auto"/>
            <w:vAlign w:val="center"/>
            <w:hideMark/>
          </w:tcPr>
          <w:p w:rsidR="000A41CF" w:rsidRPr="001C5A8A" w:rsidRDefault="000A41CF" w:rsidP="004700C1">
            <w:pPr>
              <w:rPr>
                <w:b/>
                <w:bCs/>
                <w:lang w:eastAsia="ru-RU"/>
              </w:rPr>
            </w:pPr>
            <w:r w:rsidRPr="001C5A8A">
              <w:rPr>
                <w:b/>
                <w:bCs/>
                <w:lang w:eastAsia="ru-RU"/>
              </w:rPr>
              <w:t>П</w:t>
            </w:r>
            <w:r>
              <w:rPr>
                <w:b/>
                <w:bCs/>
                <w:lang w:eastAsia="ru-RU"/>
              </w:rPr>
              <w:t>рактическое занятие № 48</w:t>
            </w:r>
          </w:p>
          <w:p w:rsidR="000A41CF" w:rsidRDefault="00A43B40" w:rsidP="004700C1">
            <w:pPr>
              <w:rPr>
                <w:lang w:eastAsia="ru-RU"/>
              </w:rPr>
            </w:pPr>
            <w:r w:rsidRPr="003F418E">
              <w:rPr>
                <w:b/>
                <w:lang w:eastAsia="ru-RU"/>
              </w:rPr>
              <w:t>Возможные осложнения парентерального введения лекарственных средств.</w:t>
            </w:r>
            <w:r w:rsidRPr="003F418E">
              <w:rPr>
                <w:lang w:eastAsia="ru-RU"/>
              </w:rPr>
              <w:t xml:space="preserve">  </w:t>
            </w:r>
          </w:p>
          <w:p w:rsidR="00A43B40" w:rsidRPr="003F418E" w:rsidRDefault="00A43B40" w:rsidP="00D33766">
            <w:pPr>
              <w:pStyle w:val="1"/>
              <w:numPr>
                <w:ilvl w:val="0"/>
                <w:numId w:val="58"/>
              </w:numPr>
              <w:tabs>
                <w:tab w:val="left" w:pos="200"/>
              </w:tabs>
              <w:suppressAutoHyphens/>
              <w:autoSpaceDE/>
              <w:ind w:left="59" w:firstLine="0"/>
              <w:rPr>
                <w:rFonts w:cstheme="minorBidi"/>
                <w:b w:val="0"/>
                <w:bCs w:val="0"/>
                <w:sz w:val="20"/>
                <w:szCs w:val="20"/>
                <w:lang w:eastAsia="ru-RU"/>
              </w:rPr>
            </w:pPr>
            <w:r w:rsidRPr="003F418E">
              <w:rPr>
                <w:rFonts w:cstheme="minorBidi"/>
                <w:b w:val="0"/>
                <w:bCs w:val="0"/>
                <w:sz w:val="20"/>
                <w:szCs w:val="20"/>
                <w:lang w:eastAsia="ru-RU"/>
              </w:rPr>
              <w:t xml:space="preserve">Меры, направленные на предупреждение осложнений при </w:t>
            </w:r>
            <w:proofErr w:type="gramStart"/>
            <w:r w:rsidRPr="003F418E">
              <w:rPr>
                <w:rFonts w:cstheme="minorBidi"/>
                <w:b w:val="0"/>
                <w:bCs w:val="0"/>
                <w:sz w:val="20"/>
                <w:szCs w:val="20"/>
                <w:lang w:eastAsia="ru-RU"/>
              </w:rPr>
              <w:t>подкожном</w:t>
            </w:r>
            <w:proofErr w:type="gramEnd"/>
            <w:r w:rsidRPr="003F418E">
              <w:rPr>
                <w:rFonts w:cstheme="minorBidi"/>
                <w:b w:val="0"/>
                <w:bCs w:val="0"/>
                <w:sz w:val="20"/>
                <w:szCs w:val="20"/>
                <w:lang w:eastAsia="ru-RU"/>
              </w:rPr>
              <w:t xml:space="preserve"> и  внутримышечном введение лекарственных средств</w:t>
            </w:r>
          </w:p>
          <w:p w:rsidR="00A43B40" w:rsidRPr="003F418E" w:rsidRDefault="00A43B40" w:rsidP="00D33766">
            <w:pPr>
              <w:pStyle w:val="1"/>
              <w:numPr>
                <w:ilvl w:val="0"/>
                <w:numId w:val="58"/>
              </w:numPr>
              <w:tabs>
                <w:tab w:val="left" w:pos="200"/>
              </w:tabs>
              <w:suppressAutoHyphens/>
              <w:autoSpaceDE/>
              <w:ind w:left="59" w:firstLine="0"/>
              <w:rPr>
                <w:rFonts w:cstheme="minorBidi"/>
                <w:b w:val="0"/>
                <w:bCs w:val="0"/>
                <w:sz w:val="20"/>
                <w:szCs w:val="20"/>
                <w:lang w:eastAsia="ru-RU"/>
              </w:rPr>
            </w:pPr>
            <w:r w:rsidRPr="003F418E">
              <w:rPr>
                <w:rFonts w:cstheme="minorBidi"/>
                <w:b w:val="0"/>
                <w:bCs w:val="0"/>
                <w:sz w:val="20"/>
                <w:szCs w:val="20"/>
                <w:lang w:eastAsia="ru-RU"/>
              </w:rPr>
              <w:t xml:space="preserve">Осложнения при внутривенном  введении лекарственных средств,  </w:t>
            </w:r>
          </w:p>
          <w:p w:rsidR="00A43B40" w:rsidRPr="00A43B40" w:rsidRDefault="00A43B40" w:rsidP="00A43B40">
            <w:pPr>
              <w:rPr>
                <w:bCs/>
                <w:lang w:eastAsia="ru-RU"/>
              </w:rPr>
            </w:pPr>
            <w:r w:rsidRPr="00A43B40">
              <w:rPr>
                <w:rFonts w:cstheme="minorBidi"/>
                <w:bCs/>
                <w:sz w:val="20"/>
                <w:szCs w:val="20"/>
                <w:lang w:eastAsia="ru-RU"/>
              </w:rPr>
              <w:t>Меры, направленные на предупреждение данных осложнений.</w:t>
            </w:r>
          </w:p>
        </w:tc>
        <w:tc>
          <w:tcPr>
            <w:tcW w:w="1985" w:type="dxa"/>
            <w:shd w:val="clear" w:color="000000" w:fill="FFFFFF"/>
            <w:vAlign w:val="center"/>
            <w:hideMark/>
          </w:tcPr>
          <w:p w:rsidR="000A41CF" w:rsidRPr="001C5A8A" w:rsidRDefault="000A41CF" w:rsidP="004700C1">
            <w:pPr>
              <w:jc w:val="center"/>
              <w:rPr>
                <w:i/>
                <w:iCs/>
                <w:lang w:eastAsia="ru-RU"/>
              </w:rPr>
            </w:pPr>
            <w:r w:rsidRPr="001C5A8A">
              <w:rPr>
                <w:i/>
                <w:iCs/>
                <w:lang w:eastAsia="ru-RU"/>
              </w:rPr>
              <w:t> </w:t>
            </w:r>
          </w:p>
          <w:p w:rsidR="000A41CF" w:rsidRPr="001C5A8A" w:rsidRDefault="000A41CF" w:rsidP="004700C1">
            <w:pPr>
              <w:jc w:val="center"/>
              <w:rPr>
                <w:i/>
                <w:iCs/>
                <w:lang w:eastAsia="ru-RU"/>
              </w:rPr>
            </w:pPr>
            <w:r w:rsidRPr="001C5A8A">
              <w:rPr>
                <w:i/>
                <w:iCs/>
                <w:lang w:eastAsia="ru-RU"/>
              </w:rPr>
              <w:t>4</w:t>
            </w:r>
          </w:p>
        </w:tc>
      </w:tr>
      <w:tr w:rsidR="000A41CF" w:rsidRPr="001C5A8A" w:rsidTr="003B48FB">
        <w:trPr>
          <w:trHeight w:val="79"/>
        </w:trPr>
        <w:tc>
          <w:tcPr>
            <w:tcW w:w="3275" w:type="dxa"/>
            <w:gridSpan w:val="2"/>
            <w:vMerge/>
            <w:vAlign w:val="center"/>
          </w:tcPr>
          <w:p w:rsidR="000A41CF" w:rsidRPr="001C5A8A" w:rsidRDefault="000A41CF" w:rsidP="004700C1">
            <w:pPr>
              <w:rPr>
                <w:b/>
                <w:bCs/>
                <w:lang w:eastAsia="ru-RU"/>
              </w:rPr>
            </w:pPr>
          </w:p>
        </w:tc>
        <w:tc>
          <w:tcPr>
            <w:tcW w:w="9590" w:type="dxa"/>
            <w:shd w:val="clear" w:color="auto" w:fill="auto"/>
            <w:vAlign w:val="center"/>
          </w:tcPr>
          <w:p w:rsidR="000A41CF" w:rsidRPr="001C5A8A" w:rsidRDefault="000A41CF" w:rsidP="004700C1">
            <w:pPr>
              <w:rPr>
                <w:b/>
                <w:bCs/>
                <w:lang w:eastAsia="ru-RU"/>
              </w:rPr>
            </w:pPr>
            <w:r>
              <w:rPr>
                <w:b/>
                <w:bCs/>
                <w:lang w:eastAsia="ru-RU"/>
              </w:rPr>
              <w:t>Практическое занятие № 49</w:t>
            </w:r>
          </w:p>
          <w:p w:rsidR="00A43B40" w:rsidRDefault="00A43B40" w:rsidP="004700C1">
            <w:pPr>
              <w:rPr>
                <w:b/>
                <w:lang w:eastAsia="ru-RU"/>
              </w:rPr>
            </w:pPr>
            <w:r w:rsidRPr="003F418E">
              <w:rPr>
                <w:b/>
                <w:lang w:eastAsia="ru-RU"/>
              </w:rPr>
              <w:t>Парентеральный путь введения лекарственных средств, закрепление.</w:t>
            </w:r>
          </w:p>
          <w:p w:rsidR="00A43B40" w:rsidRPr="003F418E" w:rsidRDefault="00A43B40" w:rsidP="00D33766">
            <w:pPr>
              <w:pStyle w:val="a5"/>
              <w:widowControl/>
              <w:numPr>
                <w:ilvl w:val="0"/>
                <w:numId w:val="59"/>
              </w:numPr>
              <w:tabs>
                <w:tab w:val="left" w:pos="165"/>
                <w:tab w:val="left" w:pos="195"/>
              </w:tabs>
              <w:autoSpaceDE/>
              <w:autoSpaceDN/>
              <w:ind w:left="34" w:hanging="34"/>
              <w:contextualSpacing/>
              <w:jc w:val="left"/>
              <w:rPr>
                <w:snapToGrid w:val="0"/>
                <w:sz w:val="20"/>
                <w:szCs w:val="20"/>
                <w:lang w:eastAsia="ru-RU"/>
              </w:rPr>
            </w:pPr>
            <w:r w:rsidRPr="003F418E">
              <w:rPr>
                <w:snapToGrid w:val="0"/>
                <w:sz w:val="20"/>
                <w:szCs w:val="20"/>
                <w:lang w:eastAsia="ru-RU"/>
              </w:rPr>
              <w:t xml:space="preserve">«Цена» деления шприца.  Выбор объема шприца и размера иглы для различных видов инъекций </w:t>
            </w:r>
          </w:p>
          <w:p w:rsidR="00A43B40" w:rsidRPr="003F418E" w:rsidRDefault="00A43B40" w:rsidP="00D33766">
            <w:pPr>
              <w:pStyle w:val="a5"/>
              <w:widowControl/>
              <w:numPr>
                <w:ilvl w:val="0"/>
                <w:numId w:val="59"/>
              </w:numPr>
              <w:tabs>
                <w:tab w:val="left" w:pos="165"/>
                <w:tab w:val="left" w:pos="195"/>
              </w:tabs>
              <w:autoSpaceDE/>
              <w:autoSpaceDN/>
              <w:ind w:left="34" w:hanging="34"/>
              <w:contextualSpacing/>
              <w:jc w:val="left"/>
              <w:rPr>
                <w:snapToGrid w:val="0"/>
                <w:sz w:val="20"/>
                <w:szCs w:val="20"/>
                <w:lang w:eastAsia="ru-RU"/>
              </w:rPr>
            </w:pPr>
            <w:r w:rsidRPr="003F418E">
              <w:rPr>
                <w:snapToGrid w:val="0"/>
                <w:sz w:val="20"/>
                <w:szCs w:val="20"/>
                <w:lang w:eastAsia="ru-RU"/>
              </w:rPr>
              <w:t xml:space="preserve">Набор лекарственного средства из ампулы и флакона. </w:t>
            </w:r>
          </w:p>
          <w:p w:rsidR="00A43B40" w:rsidRPr="003F418E" w:rsidRDefault="00A43B40" w:rsidP="00D33766">
            <w:pPr>
              <w:pStyle w:val="a5"/>
              <w:widowControl/>
              <w:numPr>
                <w:ilvl w:val="0"/>
                <w:numId w:val="59"/>
              </w:numPr>
              <w:tabs>
                <w:tab w:val="left" w:pos="165"/>
                <w:tab w:val="left" w:pos="195"/>
              </w:tabs>
              <w:autoSpaceDE/>
              <w:autoSpaceDN/>
              <w:ind w:left="34" w:hanging="34"/>
              <w:contextualSpacing/>
              <w:jc w:val="left"/>
              <w:rPr>
                <w:snapToGrid w:val="0"/>
                <w:sz w:val="20"/>
                <w:szCs w:val="20"/>
                <w:lang w:eastAsia="ru-RU"/>
              </w:rPr>
            </w:pPr>
            <w:r w:rsidRPr="003F418E">
              <w:rPr>
                <w:snapToGrid w:val="0"/>
                <w:sz w:val="20"/>
                <w:szCs w:val="20"/>
                <w:lang w:eastAsia="ru-RU"/>
              </w:rPr>
              <w:t>Техника выполнения инъекций:</w:t>
            </w:r>
          </w:p>
          <w:p w:rsidR="00A43B40" w:rsidRPr="003F418E" w:rsidRDefault="00A43B40" w:rsidP="00A43B40">
            <w:pPr>
              <w:pStyle w:val="a5"/>
              <w:tabs>
                <w:tab w:val="left" w:pos="165"/>
                <w:tab w:val="left" w:pos="195"/>
              </w:tabs>
              <w:ind w:left="34"/>
              <w:rPr>
                <w:snapToGrid w:val="0"/>
                <w:sz w:val="20"/>
                <w:szCs w:val="20"/>
                <w:lang w:eastAsia="ru-RU"/>
              </w:rPr>
            </w:pPr>
            <w:r w:rsidRPr="003F418E">
              <w:rPr>
                <w:snapToGrid w:val="0"/>
                <w:sz w:val="20"/>
                <w:szCs w:val="20"/>
                <w:lang w:eastAsia="ru-RU"/>
              </w:rPr>
              <w:t>-внутрикожных;</w:t>
            </w:r>
          </w:p>
          <w:p w:rsidR="00A43B40" w:rsidRPr="003F418E" w:rsidRDefault="00A43B40" w:rsidP="00A43B40">
            <w:pPr>
              <w:pStyle w:val="a5"/>
              <w:tabs>
                <w:tab w:val="left" w:pos="165"/>
                <w:tab w:val="left" w:pos="195"/>
              </w:tabs>
              <w:ind w:left="34"/>
              <w:rPr>
                <w:snapToGrid w:val="0"/>
                <w:sz w:val="20"/>
                <w:szCs w:val="20"/>
                <w:lang w:eastAsia="ru-RU"/>
              </w:rPr>
            </w:pPr>
            <w:r w:rsidRPr="003F418E">
              <w:rPr>
                <w:snapToGrid w:val="0"/>
                <w:sz w:val="20"/>
                <w:szCs w:val="20"/>
                <w:lang w:eastAsia="ru-RU"/>
              </w:rPr>
              <w:t>-подкожных;</w:t>
            </w:r>
          </w:p>
          <w:p w:rsidR="00A43B40" w:rsidRPr="003F418E" w:rsidRDefault="00A43B40" w:rsidP="00A43B40">
            <w:pPr>
              <w:pStyle w:val="a5"/>
              <w:tabs>
                <w:tab w:val="left" w:pos="165"/>
                <w:tab w:val="left" w:pos="195"/>
              </w:tabs>
              <w:ind w:left="34"/>
              <w:rPr>
                <w:snapToGrid w:val="0"/>
                <w:sz w:val="20"/>
                <w:szCs w:val="20"/>
                <w:lang w:eastAsia="ru-RU"/>
              </w:rPr>
            </w:pPr>
            <w:r w:rsidRPr="003F418E">
              <w:rPr>
                <w:snapToGrid w:val="0"/>
                <w:sz w:val="20"/>
                <w:szCs w:val="20"/>
                <w:lang w:eastAsia="ru-RU"/>
              </w:rPr>
              <w:t>-внутримышечных.</w:t>
            </w:r>
          </w:p>
          <w:p w:rsidR="00A43B40" w:rsidRPr="003F418E" w:rsidRDefault="00A43B40" w:rsidP="00D33766">
            <w:pPr>
              <w:pStyle w:val="a5"/>
              <w:widowControl/>
              <w:numPr>
                <w:ilvl w:val="0"/>
                <w:numId w:val="59"/>
              </w:numPr>
              <w:tabs>
                <w:tab w:val="left" w:pos="165"/>
                <w:tab w:val="left" w:pos="195"/>
              </w:tabs>
              <w:autoSpaceDE/>
              <w:autoSpaceDN/>
              <w:ind w:left="34" w:hanging="34"/>
              <w:contextualSpacing/>
              <w:jc w:val="left"/>
              <w:rPr>
                <w:snapToGrid w:val="0"/>
                <w:sz w:val="20"/>
                <w:szCs w:val="20"/>
                <w:lang w:eastAsia="ru-RU"/>
              </w:rPr>
            </w:pPr>
            <w:r w:rsidRPr="003F418E">
              <w:rPr>
                <w:snapToGrid w:val="0"/>
                <w:sz w:val="20"/>
                <w:szCs w:val="20"/>
                <w:lang w:eastAsia="ru-RU"/>
              </w:rPr>
              <w:t>Набор заданной дозы инсулина,</w:t>
            </w:r>
          </w:p>
          <w:p w:rsidR="00A43B40" w:rsidRPr="003F418E" w:rsidRDefault="00A43B40" w:rsidP="00D33766">
            <w:pPr>
              <w:pStyle w:val="a5"/>
              <w:widowControl/>
              <w:numPr>
                <w:ilvl w:val="0"/>
                <w:numId w:val="59"/>
              </w:numPr>
              <w:tabs>
                <w:tab w:val="left" w:pos="165"/>
                <w:tab w:val="left" w:pos="195"/>
              </w:tabs>
              <w:autoSpaceDE/>
              <w:autoSpaceDN/>
              <w:ind w:left="34" w:hanging="34"/>
              <w:contextualSpacing/>
              <w:jc w:val="left"/>
              <w:rPr>
                <w:snapToGrid w:val="0"/>
                <w:sz w:val="20"/>
                <w:szCs w:val="20"/>
                <w:lang w:eastAsia="ru-RU"/>
              </w:rPr>
            </w:pPr>
            <w:r w:rsidRPr="003F418E">
              <w:rPr>
                <w:snapToGrid w:val="0"/>
                <w:sz w:val="20"/>
                <w:szCs w:val="20"/>
                <w:lang w:eastAsia="ru-RU"/>
              </w:rPr>
              <w:t xml:space="preserve"> Набор заданной дозы гепарина. </w:t>
            </w:r>
          </w:p>
          <w:p w:rsidR="000A41CF" w:rsidRPr="001C5A8A" w:rsidRDefault="00A43B40" w:rsidP="00A43B40">
            <w:pPr>
              <w:rPr>
                <w:b/>
                <w:bCs/>
                <w:lang w:eastAsia="ru-RU"/>
              </w:rPr>
            </w:pPr>
            <w:r w:rsidRPr="003F418E">
              <w:rPr>
                <w:snapToGrid w:val="0"/>
                <w:sz w:val="20"/>
                <w:szCs w:val="20"/>
                <w:lang w:eastAsia="ru-RU"/>
              </w:rPr>
              <w:t>Расчет и разведение антибиотиков.</w:t>
            </w:r>
          </w:p>
        </w:tc>
        <w:tc>
          <w:tcPr>
            <w:tcW w:w="1985" w:type="dxa"/>
            <w:shd w:val="clear" w:color="000000" w:fill="FFFFFF"/>
            <w:vAlign w:val="center"/>
          </w:tcPr>
          <w:p w:rsidR="000A41CF" w:rsidRPr="001C5A8A" w:rsidRDefault="000A41CF" w:rsidP="004700C1">
            <w:pPr>
              <w:jc w:val="center"/>
              <w:rPr>
                <w:i/>
                <w:iCs/>
                <w:lang w:eastAsia="ru-RU"/>
              </w:rPr>
            </w:pPr>
            <w:r w:rsidRPr="001C5A8A">
              <w:rPr>
                <w:i/>
                <w:iCs/>
                <w:lang w:eastAsia="ru-RU"/>
              </w:rPr>
              <w:t>4</w:t>
            </w:r>
          </w:p>
        </w:tc>
      </w:tr>
      <w:tr w:rsidR="000A41CF" w:rsidRPr="001C5A8A" w:rsidTr="003B48FB">
        <w:trPr>
          <w:trHeight w:val="79"/>
        </w:trPr>
        <w:tc>
          <w:tcPr>
            <w:tcW w:w="3275" w:type="dxa"/>
            <w:gridSpan w:val="2"/>
            <w:vMerge/>
            <w:vAlign w:val="center"/>
          </w:tcPr>
          <w:p w:rsidR="000A41CF" w:rsidRPr="001C5A8A" w:rsidRDefault="000A41CF" w:rsidP="004700C1">
            <w:pPr>
              <w:rPr>
                <w:b/>
                <w:bCs/>
                <w:lang w:eastAsia="ru-RU"/>
              </w:rPr>
            </w:pPr>
          </w:p>
        </w:tc>
        <w:tc>
          <w:tcPr>
            <w:tcW w:w="9590" w:type="dxa"/>
            <w:shd w:val="clear" w:color="auto" w:fill="auto"/>
            <w:vAlign w:val="center"/>
          </w:tcPr>
          <w:p w:rsidR="000A41CF" w:rsidRPr="00586224" w:rsidRDefault="000A41CF" w:rsidP="000A41CF">
            <w:pPr>
              <w:rPr>
                <w:lang w:eastAsia="ru-RU"/>
              </w:rPr>
            </w:pPr>
            <w:r w:rsidRPr="001C5A8A">
              <w:rPr>
                <w:b/>
                <w:bCs/>
                <w:lang w:eastAsia="ru-RU"/>
              </w:rPr>
              <w:t xml:space="preserve">Практическое занятие № </w:t>
            </w:r>
            <w:r>
              <w:rPr>
                <w:b/>
                <w:lang w:eastAsia="ru-RU"/>
              </w:rPr>
              <w:t>50</w:t>
            </w:r>
          </w:p>
          <w:p w:rsidR="000A41CF" w:rsidRDefault="00A43B40" w:rsidP="004700C1">
            <w:pPr>
              <w:rPr>
                <w:b/>
                <w:lang w:eastAsia="ru-RU"/>
              </w:rPr>
            </w:pPr>
            <w:r w:rsidRPr="003F418E">
              <w:rPr>
                <w:b/>
                <w:lang w:eastAsia="ru-RU"/>
              </w:rPr>
              <w:t>Парентеральный путь введения лекарственных средств, закрепление.</w:t>
            </w:r>
          </w:p>
          <w:p w:rsidR="00A43B40" w:rsidRPr="003F418E" w:rsidRDefault="00A43B40" w:rsidP="00D33766">
            <w:pPr>
              <w:pStyle w:val="a5"/>
              <w:widowControl/>
              <w:numPr>
                <w:ilvl w:val="0"/>
                <w:numId w:val="59"/>
              </w:numPr>
              <w:tabs>
                <w:tab w:val="left" w:pos="165"/>
                <w:tab w:val="left" w:pos="195"/>
              </w:tabs>
              <w:autoSpaceDE/>
              <w:autoSpaceDN/>
              <w:ind w:left="34" w:hanging="34"/>
              <w:contextualSpacing/>
              <w:jc w:val="left"/>
              <w:rPr>
                <w:snapToGrid w:val="0"/>
                <w:sz w:val="20"/>
                <w:szCs w:val="20"/>
                <w:lang w:eastAsia="ru-RU"/>
              </w:rPr>
            </w:pPr>
            <w:r w:rsidRPr="003F418E">
              <w:rPr>
                <w:snapToGrid w:val="0"/>
                <w:sz w:val="20"/>
                <w:szCs w:val="20"/>
                <w:lang w:eastAsia="ru-RU"/>
              </w:rPr>
              <w:t>Внутривенное введение лекарственных средств (струйно).</w:t>
            </w:r>
          </w:p>
          <w:p w:rsidR="00A43B40" w:rsidRPr="003F418E" w:rsidRDefault="00A43B40" w:rsidP="00D33766">
            <w:pPr>
              <w:pStyle w:val="a5"/>
              <w:widowControl/>
              <w:numPr>
                <w:ilvl w:val="0"/>
                <w:numId w:val="59"/>
              </w:numPr>
              <w:tabs>
                <w:tab w:val="left" w:pos="165"/>
                <w:tab w:val="left" w:pos="195"/>
              </w:tabs>
              <w:autoSpaceDE/>
              <w:autoSpaceDN/>
              <w:ind w:left="34" w:hanging="34"/>
              <w:contextualSpacing/>
              <w:jc w:val="left"/>
              <w:rPr>
                <w:snapToGrid w:val="0"/>
                <w:sz w:val="20"/>
                <w:szCs w:val="20"/>
                <w:lang w:eastAsia="ru-RU"/>
              </w:rPr>
            </w:pPr>
            <w:r w:rsidRPr="003F418E">
              <w:rPr>
                <w:snapToGrid w:val="0"/>
                <w:sz w:val="20"/>
                <w:szCs w:val="20"/>
                <w:lang w:eastAsia="ru-RU"/>
              </w:rPr>
              <w:t xml:space="preserve"> Сбор  и заполнение системы для внутривенного капельного введения жидкости. </w:t>
            </w:r>
          </w:p>
          <w:p w:rsidR="00A43B40" w:rsidRDefault="00A43B40" w:rsidP="00A43B40">
            <w:pPr>
              <w:rPr>
                <w:b/>
                <w:bCs/>
                <w:lang w:eastAsia="ru-RU"/>
              </w:rPr>
            </w:pPr>
            <w:r w:rsidRPr="003F418E">
              <w:rPr>
                <w:snapToGrid w:val="0"/>
                <w:sz w:val="20"/>
                <w:szCs w:val="20"/>
                <w:lang w:eastAsia="ru-RU"/>
              </w:rPr>
              <w:t>Осложнения парентерального пути введения.</w:t>
            </w:r>
          </w:p>
        </w:tc>
        <w:tc>
          <w:tcPr>
            <w:tcW w:w="1985" w:type="dxa"/>
            <w:shd w:val="clear" w:color="000000" w:fill="FFFFFF"/>
            <w:vAlign w:val="center"/>
          </w:tcPr>
          <w:p w:rsidR="000A41CF" w:rsidRPr="001C5A8A" w:rsidRDefault="000A41CF" w:rsidP="004700C1">
            <w:pPr>
              <w:jc w:val="center"/>
              <w:rPr>
                <w:i/>
                <w:iCs/>
                <w:lang w:eastAsia="ru-RU"/>
              </w:rPr>
            </w:pPr>
            <w:r>
              <w:rPr>
                <w:i/>
                <w:iCs/>
                <w:lang w:eastAsia="ru-RU"/>
              </w:rPr>
              <w:t>2</w:t>
            </w:r>
          </w:p>
        </w:tc>
      </w:tr>
      <w:tr w:rsidR="00D042C5" w:rsidRPr="001C5A8A" w:rsidTr="003B48FB">
        <w:trPr>
          <w:trHeight w:val="210"/>
        </w:trPr>
        <w:tc>
          <w:tcPr>
            <w:tcW w:w="14850" w:type="dxa"/>
            <w:gridSpan w:val="4"/>
            <w:tcBorders>
              <w:bottom w:val="single" w:sz="4" w:space="0" w:color="auto"/>
            </w:tcBorders>
            <w:vAlign w:val="center"/>
          </w:tcPr>
          <w:p w:rsidR="00D042C5" w:rsidRPr="001C5A8A" w:rsidRDefault="00D042C5" w:rsidP="00CA20FA">
            <w:pPr>
              <w:jc w:val="center"/>
              <w:rPr>
                <w:i/>
                <w:iCs/>
                <w:lang w:eastAsia="ru-RU"/>
              </w:rPr>
            </w:pPr>
            <w:r w:rsidRPr="001C5A8A">
              <w:rPr>
                <w:b/>
                <w:bCs/>
                <w:lang w:eastAsia="ru-RU"/>
              </w:rPr>
              <w:t xml:space="preserve">Раздел 1. Обеспечение безопасного пространства для пациента и персонала в медицинской организации </w:t>
            </w:r>
          </w:p>
        </w:tc>
      </w:tr>
      <w:tr w:rsidR="00D042C5" w:rsidRPr="001C5A8A" w:rsidTr="003B48FB">
        <w:trPr>
          <w:trHeight w:val="285"/>
        </w:trPr>
        <w:tc>
          <w:tcPr>
            <w:tcW w:w="14850" w:type="dxa"/>
            <w:gridSpan w:val="4"/>
            <w:tcBorders>
              <w:top w:val="single" w:sz="4" w:space="0" w:color="auto"/>
              <w:bottom w:val="single" w:sz="4" w:space="0" w:color="auto"/>
            </w:tcBorders>
            <w:vAlign w:val="center"/>
          </w:tcPr>
          <w:p w:rsidR="00D042C5" w:rsidRPr="001C5A8A" w:rsidRDefault="0083321E" w:rsidP="004700C1">
            <w:pPr>
              <w:jc w:val="center"/>
              <w:rPr>
                <w:b/>
                <w:bCs/>
                <w:lang w:eastAsia="ru-RU"/>
              </w:rPr>
            </w:pPr>
            <w:r w:rsidRPr="0083321E">
              <w:rPr>
                <w:b/>
                <w:bCs/>
                <w:lang w:eastAsia="ru-RU"/>
              </w:rPr>
              <w:t xml:space="preserve">МДК 01.01. Санитарное содержание палат, специализированных кабинетов, перемещение материальных объектов и медицинских отходов, уход за телом </w:t>
            </w:r>
            <w:proofErr w:type="gramStart"/>
            <w:r w:rsidRPr="0083321E">
              <w:rPr>
                <w:b/>
                <w:bCs/>
                <w:lang w:eastAsia="ru-RU"/>
              </w:rPr>
              <w:t>умершего</w:t>
            </w:r>
            <w:proofErr w:type="gramEnd"/>
          </w:p>
        </w:tc>
      </w:tr>
      <w:tr w:rsidR="00D042C5" w:rsidRPr="001C5A8A" w:rsidTr="003B48FB">
        <w:trPr>
          <w:trHeight w:val="79"/>
        </w:trPr>
        <w:tc>
          <w:tcPr>
            <w:tcW w:w="3275" w:type="dxa"/>
            <w:gridSpan w:val="2"/>
            <w:vMerge w:val="restart"/>
            <w:tcBorders>
              <w:top w:val="single" w:sz="4" w:space="0" w:color="auto"/>
            </w:tcBorders>
            <w:vAlign w:val="center"/>
          </w:tcPr>
          <w:p w:rsidR="00D042C5" w:rsidRPr="001C5A8A" w:rsidRDefault="00D042C5" w:rsidP="004700C1">
            <w:pPr>
              <w:rPr>
                <w:b/>
                <w:bCs/>
                <w:lang w:eastAsia="ru-RU"/>
              </w:rPr>
            </w:pPr>
          </w:p>
        </w:tc>
        <w:tc>
          <w:tcPr>
            <w:tcW w:w="9590" w:type="dxa"/>
            <w:shd w:val="clear" w:color="auto" w:fill="auto"/>
            <w:vAlign w:val="center"/>
          </w:tcPr>
          <w:p w:rsidR="00D042C5" w:rsidRPr="001C5A8A" w:rsidRDefault="00D042C5" w:rsidP="00CA20FA">
            <w:pPr>
              <w:jc w:val="center"/>
              <w:rPr>
                <w:b/>
                <w:bCs/>
                <w:lang w:eastAsia="ru-RU"/>
              </w:rPr>
            </w:pPr>
            <w:r>
              <w:rPr>
                <w:b/>
                <w:bCs/>
                <w:lang w:eastAsia="ru-RU"/>
              </w:rPr>
              <w:t>1</w:t>
            </w:r>
            <w:r w:rsidRPr="001C5A8A">
              <w:rPr>
                <w:b/>
                <w:bCs/>
                <w:lang w:eastAsia="ru-RU"/>
              </w:rPr>
              <w:t xml:space="preserve"> СЕМЕСТР</w:t>
            </w:r>
          </w:p>
        </w:tc>
        <w:tc>
          <w:tcPr>
            <w:tcW w:w="1985" w:type="dxa"/>
            <w:shd w:val="clear" w:color="000000" w:fill="FFFFFF"/>
            <w:vAlign w:val="center"/>
          </w:tcPr>
          <w:p w:rsidR="00D042C5" w:rsidRPr="001C5A8A" w:rsidRDefault="00D042C5" w:rsidP="004700C1">
            <w:pPr>
              <w:jc w:val="center"/>
              <w:rPr>
                <w:b/>
                <w:i/>
                <w:iCs/>
                <w:lang w:eastAsia="ru-RU"/>
              </w:rPr>
            </w:pP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1C5A8A" w:rsidRDefault="00D042C5" w:rsidP="00BA56C8">
            <w:pPr>
              <w:jc w:val="center"/>
              <w:rPr>
                <w:b/>
                <w:bCs/>
                <w:lang w:eastAsia="ru-RU"/>
              </w:rPr>
            </w:pPr>
            <w:r w:rsidRPr="001C5A8A">
              <w:rPr>
                <w:b/>
                <w:bCs/>
                <w:lang w:eastAsia="ru-RU"/>
              </w:rPr>
              <w:t>Теоретические занятия:</w:t>
            </w:r>
          </w:p>
        </w:tc>
        <w:tc>
          <w:tcPr>
            <w:tcW w:w="1985" w:type="dxa"/>
            <w:shd w:val="clear" w:color="000000" w:fill="FFFFFF"/>
            <w:vAlign w:val="center"/>
          </w:tcPr>
          <w:p w:rsidR="00D042C5" w:rsidRPr="001C5A8A" w:rsidRDefault="00D042C5" w:rsidP="00BA56C8">
            <w:pPr>
              <w:jc w:val="center"/>
              <w:rPr>
                <w:b/>
                <w:i/>
                <w:iCs/>
                <w:lang w:eastAsia="ru-RU"/>
              </w:rPr>
            </w:pPr>
            <w:r w:rsidRPr="001C5A8A">
              <w:rPr>
                <w:b/>
                <w:i/>
                <w:iCs/>
                <w:lang w:eastAsia="ru-RU"/>
              </w:rPr>
              <w:t>20</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1C5A8A" w:rsidRDefault="00D042C5" w:rsidP="00CA20FA">
            <w:pPr>
              <w:jc w:val="center"/>
              <w:rPr>
                <w:b/>
                <w:bCs/>
                <w:lang w:eastAsia="ru-RU"/>
              </w:rPr>
            </w:pPr>
            <w:r>
              <w:rPr>
                <w:b/>
                <w:bCs/>
                <w:lang w:eastAsia="ru-RU"/>
              </w:rPr>
              <w:t xml:space="preserve">Лекции </w:t>
            </w:r>
          </w:p>
        </w:tc>
        <w:tc>
          <w:tcPr>
            <w:tcW w:w="1985" w:type="dxa"/>
            <w:shd w:val="clear" w:color="000000" w:fill="FFFFFF"/>
            <w:vAlign w:val="center"/>
          </w:tcPr>
          <w:p w:rsidR="00D042C5" w:rsidRPr="001C5A8A" w:rsidRDefault="00D042C5" w:rsidP="004700C1">
            <w:pPr>
              <w:jc w:val="center"/>
              <w:rPr>
                <w:b/>
                <w:i/>
                <w:iCs/>
                <w:lang w:eastAsia="ru-RU"/>
              </w:rPr>
            </w:pPr>
            <w:r>
              <w:rPr>
                <w:b/>
                <w:i/>
                <w:iCs/>
                <w:lang w:eastAsia="ru-RU"/>
              </w:rPr>
              <w:t>14</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8"/>
              </w:numPr>
              <w:ind w:hanging="26"/>
              <w:rPr>
                <w:b/>
                <w:bCs/>
                <w:lang w:eastAsia="ru-RU"/>
              </w:rPr>
            </w:pPr>
            <w:r w:rsidRPr="004B01D3">
              <w:rPr>
                <w:bCs/>
                <w:lang w:eastAsia="ru-RU"/>
              </w:rPr>
              <w:t>Организация профессиональной деятельности</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8"/>
              </w:numPr>
              <w:ind w:hanging="26"/>
              <w:rPr>
                <w:b/>
                <w:bCs/>
                <w:lang w:eastAsia="ru-RU"/>
              </w:rPr>
            </w:pPr>
            <w:r w:rsidRPr="004B01D3">
              <w:rPr>
                <w:snapToGrid w:val="0"/>
                <w:lang w:eastAsia="ru-RU"/>
              </w:rPr>
              <w:t>Профилактика ИСМП</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8"/>
              </w:numPr>
              <w:ind w:hanging="26"/>
              <w:rPr>
                <w:b/>
                <w:bCs/>
                <w:lang w:eastAsia="ru-RU"/>
              </w:rPr>
            </w:pPr>
            <w:r w:rsidRPr="004B01D3">
              <w:rPr>
                <w:bCs/>
                <w:snapToGrid w:val="0"/>
                <w:lang w:eastAsia="ru-RU"/>
              </w:rPr>
              <w:t>Средства индивидуальной защиты.</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8"/>
              </w:numPr>
              <w:ind w:hanging="26"/>
              <w:rPr>
                <w:b/>
                <w:bCs/>
                <w:lang w:eastAsia="ru-RU"/>
              </w:rPr>
            </w:pPr>
            <w:r w:rsidRPr="004B01D3">
              <w:rPr>
                <w:bCs/>
                <w:snapToGrid w:val="0"/>
                <w:lang w:eastAsia="ru-RU"/>
              </w:rPr>
              <w:t xml:space="preserve">Дезинфекция и </w:t>
            </w:r>
            <w:proofErr w:type="spellStart"/>
            <w:r w:rsidRPr="004B01D3">
              <w:rPr>
                <w:bCs/>
                <w:snapToGrid w:val="0"/>
                <w:lang w:eastAsia="ru-RU"/>
              </w:rPr>
              <w:t>предстерилизационная</w:t>
            </w:r>
            <w:proofErr w:type="spellEnd"/>
            <w:r w:rsidRPr="004B01D3">
              <w:rPr>
                <w:bCs/>
                <w:snapToGrid w:val="0"/>
                <w:lang w:eastAsia="ru-RU"/>
              </w:rPr>
              <w:t xml:space="preserve"> очистка</w:t>
            </w:r>
            <w:r w:rsidR="00A10030">
              <w:rPr>
                <w:bCs/>
                <w:snapToGrid w:val="0"/>
                <w:lang w:eastAsia="ru-RU"/>
              </w:rPr>
              <w:t xml:space="preserve"> и стерилизация</w:t>
            </w:r>
            <w:r w:rsidRPr="004B01D3">
              <w:rPr>
                <w:bCs/>
                <w:snapToGrid w:val="0"/>
                <w:lang w:eastAsia="ru-RU"/>
              </w:rPr>
              <w:t xml:space="preserve"> медицинских изделий.</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8"/>
              </w:numPr>
              <w:ind w:hanging="26"/>
              <w:rPr>
                <w:bCs/>
                <w:lang w:eastAsia="ru-RU"/>
              </w:rPr>
            </w:pPr>
            <w:r w:rsidRPr="004B01D3">
              <w:rPr>
                <w:bCs/>
                <w:lang w:eastAsia="ru-RU"/>
              </w:rPr>
              <w:t>Медицинские отходы</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8"/>
              </w:numPr>
              <w:ind w:hanging="26"/>
              <w:rPr>
                <w:b/>
                <w:bCs/>
                <w:lang w:eastAsia="ru-RU"/>
              </w:rPr>
            </w:pPr>
            <w:r w:rsidRPr="004B01D3">
              <w:rPr>
                <w:bCs/>
                <w:snapToGrid w:val="0"/>
                <w:lang w:eastAsia="ru-RU"/>
              </w:rPr>
              <w:t>Инфекционная безопасность на рабочем месте.</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8"/>
              </w:numPr>
              <w:ind w:hanging="26"/>
              <w:rPr>
                <w:b/>
                <w:bCs/>
                <w:lang w:eastAsia="ru-RU"/>
              </w:rPr>
            </w:pPr>
            <w:r w:rsidRPr="004B01D3">
              <w:rPr>
                <w:bCs/>
                <w:lang w:eastAsia="ru-RU"/>
              </w:rPr>
              <w:t>Осуществление посмертного ухода.</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CA20FA">
            <w:pPr>
              <w:jc w:val="center"/>
              <w:rPr>
                <w:b/>
                <w:bCs/>
                <w:lang w:eastAsia="ru-RU"/>
              </w:rPr>
            </w:pPr>
            <w:r w:rsidRPr="004B01D3">
              <w:rPr>
                <w:b/>
                <w:bCs/>
                <w:lang w:eastAsia="ru-RU"/>
              </w:rPr>
              <w:t xml:space="preserve">Семинары </w:t>
            </w:r>
          </w:p>
        </w:tc>
        <w:tc>
          <w:tcPr>
            <w:tcW w:w="1985" w:type="dxa"/>
            <w:shd w:val="clear" w:color="000000" w:fill="FFFFFF"/>
            <w:vAlign w:val="center"/>
          </w:tcPr>
          <w:p w:rsidR="00D042C5" w:rsidRPr="001C5A8A" w:rsidRDefault="00D042C5" w:rsidP="004700C1">
            <w:pPr>
              <w:jc w:val="center"/>
              <w:rPr>
                <w:b/>
                <w:i/>
                <w:iCs/>
                <w:lang w:eastAsia="ru-RU"/>
              </w:rPr>
            </w:pPr>
            <w:r>
              <w:rPr>
                <w:b/>
                <w:i/>
                <w:iCs/>
                <w:lang w:eastAsia="ru-RU"/>
              </w:rPr>
              <w:t>6</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1D76E4">
            <w:pPr>
              <w:ind w:left="694"/>
              <w:jc w:val="both"/>
              <w:rPr>
                <w:b/>
                <w:bCs/>
                <w:lang w:eastAsia="ru-RU"/>
              </w:rPr>
            </w:pPr>
            <w:r w:rsidRPr="004B01D3">
              <w:rPr>
                <w:b/>
                <w:bCs/>
                <w:lang w:eastAsia="ru-RU"/>
              </w:rPr>
              <w:t xml:space="preserve">1. </w:t>
            </w:r>
            <w:r w:rsidRPr="004B01D3">
              <w:rPr>
                <w:snapToGrid w:val="0"/>
                <w:lang w:eastAsia="ru-RU"/>
              </w:rPr>
              <w:t>Профилактика ИСМП</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1D76E4">
            <w:pPr>
              <w:ind w:left="694"/>
              <w:jc w:val="both"/>
              <w:rPr>
                <w:b/>
                <w:bCs/>
                <w:lang w:eastAsia="ru-RU"/>
              </w:rPr>
            </w:pPr>
            <w:r w:rsidRPr="004B01D3">
              <w:rPr>
                <w:b/>
                <w:bCs/>
                <w:lang w:eastAsia="ru-RU"/>
              </w:rPr>
              <w:t>2.</w:t>
            </w:r>
            <w:r w:rsidR="00A10030">
              <w:rPr>
                <w:bCs/>
                <w:snapToGrid w:val="0"/>
                <w:lang w:eastAsia="ru-RU"/>
              </w:rPr>
              <w:t xml:space="preserve"> Дезинфекция, </w:t>
            </w:r>
            <w:proofErr w:type="spellStart"/>
            <w:r w:rsidRPr="004B01D3">
              <w:rPr>
                <w:bCs/>
                <w:snapToGrid w:val="0"/>
                <w:lang w:eastAsia="ru-RU"/>
              </w:rPr>
              <w:t>предстерилизационная</w:t>
            </w:r>
            <w:proofErr w:type="spellEnd"/>
            <w:r w:rsidRPr="004B01D3">
              <w:rPr>
                <w:bCs/>
                <w:snapToGrid w:val="0"/>
                <w:lang w:eastAsia="ru-RU"/>
              </w:rPr>
              <w:t xml:space="preserve"> очистка </w:t>
            </w:r>
            <w:r w:rsidR="00A10030">
              <w:rPr>
                <w:bCs/>
                <w:snapToGrid w:val="0"/>
                <w:lang w:eastAsia="ru-RU"/>
              </w:rPr>
              <w:t xml:space="preserve">и стерилизация </w:t>
            </w:r>
            <w:r w:rsidRPr="004B01D3">
              <w:rPr>
                <w:bCs/>
                <w:snapToGrid w:val="0"/>
                <w:lang w:eastAsia="ru-RU"/>
              </w:rPr>
              <w:t>медицинских изделий.</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1D76E4">
            <w:pPr>
              <w:ind w:left="694"/>
              <w:jc w:val="both"/>
              <w:rPr>
                <w:b/>
                <w:bCs/>
                <w:lang w:eastAsia="ru-RU"/>
              </w:rPr>
            </w:pPr>
            <w:r w:rsidRPr="004B01D3">
              <w:rPr>
                <w:b/>
                <w:bCs/>
                <w:lang w:eastAsia="ru-RU"/>
              </w:rPr>
              <w:t>3.</w:t>
            </w:r>
            <w:r w:rsidRPr="004B01D3">
              <w:rPr>
                <w:bCs/>
                <w:lang w:eastAsia="ru-RU"/>
              </w:rPr>
              <w:t xml:space="preserve"> Медицинские отходы</w:t>
            </w:r>
          </w:p>
        </w:tc>
        <w:tc>
          <w:tcPr>
            <w:tcW w:w="1985" w:type="dxa"/>
            <w:shd w:val="clear" w:color="000000" w:fill="FFFFFF"/>
            <w:vAlign w:val="center"/>
          </w:tcPr>
          <w:p w:rsidR="00D042C5" w:rsidRPr="009F620F" w:rsidRDefault="00D042C5" w:rsidP="004700C1">
            <w:pPr>
              <w:jc w:val="center"/>
              <w:rPr>
                <w:i/>
                <w:iCs/>
                <w:lang w:eastAsia="ru-RU"/>
              </w:rPr>
            </w:pPr>
            <w:r w:rsidRPr="009F620F">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CA20FA">
            <w:pPr>
              <w:jc w:val="center"/>
              <w:rPr>
                <w:b/>
                <w:bCs/>
                <w:lang w:eastAsia="ru-RU"/>
              </w:rPr>
            </w:pPr>
            <w:r w:rsidRPr="004B01D3">
              <w:rPr>
                <w:b/>
                <w:bCs/>
                <w:lang w:eastAsia="ru-RU"/>
              </w:rPr>
              <w:t>Комбинированные занятия:</w:t>
            </w:r>
          </w:p>
        </w:tc>
        <w:tc>
          <w:tcPr>
            <w:tcW w:w="1985" w:type="dxa"/>
            <w:shd w:val="clear" w:color="000000" w:fill="FFFFFF"/>
            <w:vAlign w:val="center"/>
          </w:tcPr>
          <w:p w:rsidR="00D042C5" w:rsidRPr="001C5A8A" w:rsidRDefault="00D042C5" w:rsidP="00BA56C8">
            <w:pPr>
              <w:jc w:val="center"/>
              <w:rPr>
                <w:b/>
                <w:i/>
                <w:iCs/>
                <w:lang w:eastAsia="ru-RU"/>
              </w:rPr>
            </w:pPr>
            <w:r w:rsidRPr="001C5A8A">
              <w:rPr>
                <w:b/>
                <w:i/>
                <w:iCs/>
                <w:lang w:eastAsia="ru-RU"/>
              </w:rPr>
              <w:t>20</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7"/>
              </w:numPr>
              <w:rPr>
                <w:bCs/>
                <w:lang w:eastAsia="ru-RU"/>
              </w:rPr>
            </w:pPr>
            <w:r w:rsidRPr="004B01D3">
              <w:rPr>
                <w:bCs/>
                <w:lang w:eastAsia="ru-RU"/>
              </w:rPr>
              <w:t>Организация профессиональной деятельности</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7"/>
              </w:numPr>
              <w:rPr>
                <w:bCs/>
                <w:lang w:eastAsia="ru-RU"/>
              </w:rPr>
            </w:pPr>
            <w:r w:rsidRPr="004B01D3">
              <w:rPr>
                <w:snapToGrid w:val="0"/>
                <w:lang w:eastAsia="ru-RU"/>
              </w:rPr>
              <w:t>Профилактика ИСМП</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7"/>
              </w:numPr>
              <w:rPr>
                <w:snapToGrid w:val="0"/>
                <w:lang w:eastAsia="ru-RU"/>
              </w:rPr>
            </w:pPr>
            <w:r w:rsidRPr="004B01D3">
              <w:rPr>
                <w:snapToGrid w:val="0"/>
                <w:lang w:eastAsia="ru-RU"/>
              </w:rPr>
              <w:t>Профилактика ИСМП</w:t>
            </w:r>
          </w:p>
        </w:tc>
        <w:tc>
          <w:tcPr>
            <w:tcW w:w="1985" w:type="dxa"/>
            <w:shd w:val="clear" w:color="000000" w:fill="FFFFFF"/>
            <w:vAlign w:val="center"/>
          </w:tcPr>
          <w:p w:rsidR="00D042C5" w:rsidRPr="001C5A8A" w:rsidRDefault="00D042C5" w:rsidP="00BA56C8">
            <w:pPr>
              <w:jc w:val="center"/>
              <w:rPr>
                <w:i/>
                <w:iCs/>
                <w:lang w:eastAsia="ru-RU"/>
              </w:rPr>
            </w:pPr>
            <w:r>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7"/>
              </w:numPr>
              <w:rPr>
                <w:bCs/>
                <w:lang w:eastAsia="ru-RU"/>
              </w:rPr>
            </w:pPr>
            <w:r w:rsidRPr="004B01D3">
              <w:rPr>
                <w:bCs/>
                <w:snapToGrid w:val="0"/>
                <w:lang w:eastAsia="ru-RU"/>
              </w:rPr>
              <w:t>Средства индивидуальной защиты.</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tcPr>
          <w:p w:rsidR="00D042C5" w:rsidRPr="004B01D3" w:rsidRDefault="00693C7D" w:rsidP="00D33766">
            <w:pPr>
              <w:pStyle w:val="a5"/>
              <w:numPr>
                <w:ilvl w:val="0"/>
                <w:numId w:val="17"/>
              </w:numPr>
              <w:suppressAutoHyphens/>
              <w:spacing w:line="240" w:lineRule="atLeast"/>
              <w:rPr>
                <w:bCs/>
                <w:snapToGrid w:val="0"/>
                <w:lang w:eastAsia="ru-RU"/>
              </w:rPr>
            </w:pPr>
            <w:r>
              <w:rPr>
                <w:bCs/>
                <w:snapToGrid w:val="0"/>
                <w:lang w:eastAsia="ru-RU"/>
              </w:rPr>
              <w:t>Дезинфекция,</w:t>
            </w:r>
            <w:r w:rsidR="00D042C5" w:rsidRPr="004B01D3">
              <w:rPr>
                <w:bCs/>
                <w:snapToGrid w:val="0"/>
                <w:lang w:eastAsia="ru-RU"/>
              </w:rPr>
              <w:t xml:space="preserve"> </w:t>
            </w:r>
            <w:proofErr w:type="spellStart"/>
            <w:r w:rsidR="00D042C5" w:rsidRPr="004B01D3">
              <w:rPr>
                <w:bCs/>
                <w:snapToGrid w:val="0"/>
                <w:lang w:eastAsia="ru-RU"/>
              </w:rPr>
              <w:t>предстерилизационная</w:t>
            </w:r>
            <w:proofErr w:type="spellEnd"/>
            <w:r w:rsidR="00D042C5" w:rsidRPr="004B01D3">
              <w:rPr>
                <w:bCs/>
                <w:snapToGrid w:val="0"/>
                <w:lang w:eastAsia="ru-RU"/>
              </w:rPr>
              <w:t xml:space="preserve"> очистка </w:t>
            </w:r>
            <w:r>
              <w:rPr>
                <w:bCs/>
                <w:snapToGrid w:val="0"/>
                <w:lang w:eastAsia="ru-RU"/>
              </w:rPr>
              <w:t xml:space="preserve">и стерилизация </w:t>
            </w:r>
            <w:r w:rsidR="00D042C5" w:rsidRPr="004B01D3">
              <w:rPr>
                <w:bCs/>
                <w:snapToGrid w:val="0"/>
                <w:lang w:eastAsia="ru-RU"/>
              </w:rPr>
              <w:t>медицинских изделий.</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tcPr>
          <w:p w:rsidR="00D042C5" w:rsidRPr="004B01D3" w:rsidRDefault="004D0C73" w:rsidP="00D33766">
            <w:pPr>
              <w:pStyle w:val="a5"/>
              <w:numPr>
                <w:ilvl w:val="0"/>
                <w:numId w:val="17"/>
              </w:numPr>
              <w:suppressAutoHyphens/>
              <w:spacing w:line="240" w:lineRule="atLeast"/>
              <w:rPr>
                <w:bCs/>
                <w:snapToGrid w:val="0"/>
                <w:lang w:eastAsia="ru-RU"/>
              </w:rPr>
            </w:pPr>
            <w:r>
              <w:rPr>
                <w:bCs/>
                <w:snapToGrid w:val="0"/>
                <w:lang w:eastAsia="ru-RU"/>
              </w:rPr>
              <w:t>Дезинфекция,</w:t>
            </w:r>
            <w:r w:rsidRPr="004B01D3">
              <w:rPr>
                <w:bCs/>
                <w:snapToGrid w:val="0"/>
                <w:lang w:eastAsia="ru-RU"/>
              </w:rPr>
              <w:t xml:space="preserve"> </w:t>
            </w:r>
            <w:proofErr w:type="spellStart"/>
            <w:r w:rsidRPr="004B01D3">
              <w:rPr>
                <w:bCs/>
                <w:snapToGrid w:val="0"/>
                <w:lang w:eastAsia="ru-RU"/>
              </w:rPr>
              <w:t>предстерилизационная</w:t>
            </w:r>
            <w:proofErr w:type="spellEnd"/>
            <w:r w:rsidRPr="004B01D3">
              <w:rPr>
                <w:bCs/>
                <w:snapToGrid w:val="0"/>
                <w:lang w:eastAsia="ru-RU"/>
              </w:rPr>
              <w:t xml:space="preserve"> очистка </w:t>
            </w:r>
            <w:r>
              <w:rPr>
                <w:bCs/>
                <w:snapToGrid w:val="0"/>
                <w:lang w:eastAsia="ru-RU"/>
              </w:rPr>
              <w:t xml:space="preserve">и стерилизация </w:t>
            </w:r>
            <w:r w:rsidRPr="004B01D3">
              <w:rPr>
                <w:bCs/>
                <w:snapToGrid w:val="0"/>
                <w:lang w:eastAsia="ru-RU"/>
              </w:rPr>
              <w:t>медицинских изделий</w:t>
            </w:r>
            <w:r w:rsidR="00D042C5" w:rsidRPr="004B01D3">
              <w:rPr>
                <w:bCs/>
                <w:snapToGrid w:val="0"/>
                <w:lang w:eastAsia="ru-RU"/>
              </w:rPr>
              <w:t>.</w:t>
            </w:r>
          </w:p>
        </w:tc>
        <w:tc>
          <w:tcPr>
            <w:tcW w:w="1985" w:type="dxa"/>
            <w:shd w:val="clear" w:color="000000" w:fill="FFFFFF"/>
            <w:vAlign w:val="center"/>
          </w:tcPr>
          <w:p w:rsidR="00D042C5" w:rsidRPr="001C5A8A" w:rsidRDefault="00D042C5" w:rsidP="00BA56C8">
            <w:pPr>
              <w:jc w:val="center"/>
              <w:rPr>
                <w:i/>
                <w:iCs/>
                <w:lang w:eastAsia="ru-RU"/>
              </w:rPr>
            </w:pPr>
            <w:r>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tcPr>
          <w:p w:rsidR="00D042C5" w:rsidRPr="004B01D3" w:rsidRDefault="00D042C5" w:rsidP="00D33766">
            <w:pPr>
              <w:pStyle w:val="a5"/>
              <w:numPr>
                <w:ilvl w:val="0"/>
                <w:numId w:val="17"/>
              </w:numPr>
              <w:suppressAutoHyphens/>
              <w:spacing w:line="240" w:lineRule="atLeast"/>
              <w:rPr>
                <w:bCs/>
                <w:snapToGrid w:val="0"/>
                <w:lang w:eastAsia="ru-RU"/>
              </w:rPr>
            </w:pPr>
            <w:r w:rsidRPr="004B01D3">
              <w:rPr>
                <w:bCs/>
                <w:lang w:eastAsia="ru-RU"/>
              </w:rPr>
              <w:t>Медицинские отходы</w:t>
            </w:r>
          </w:p>
        </w:tc>
        <w:tc>
          <w:tcPr>
            <w:tcW w:w="1985" w:type="dxa"/>
            <w:shd w:val="clear" w:color="000000" w:fill="FFFFFF"/>
            <w:vAlign w:val="center"/>
          </w:tcPr>
          <w:p w:rsidR="00D042C5" w:rsidRPr="001C5A8A" w:rsidRDefault="00D042C5" w:rsidP="00BA56C8">
            <w:pPr>
              <w:jc w:val="center"/>
              <w:rPr>
                <w:i/>
                <w:iCs/>
                <w:lang w:eastAsia="ru-RU"/>
              </w:rPr>
            </w:pPr>
            <w:r>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tcPr>
          <w:p w:rsidR="00D042C5" w:rsidRPr="004B01D3" w:rsidRDefault="00D042C5" w:rsidP="00D33766">
            <w:pPr>
              <w:pStyle w:val="a5"/>
              <w:numPr>
                <w:ilvl w:val="0"/>
                <w:numId w:val="17"/>
              </w:numPr>
              <w:suppressAutoHyphens/>
              <w:spacing w:line="240" w:lineRule="atLeast"/>
              <w:rPr>
                <w:bCs/>
                <w:snapToGrid w:val="0"/>
                <w:lang w:eastAsia="ru-RU"/>
              </w:rPr>
            </w:pPr>
            <w:r w:rsidRPr="004B01D3">
              <w:rPr>
                <w:bCs/>
                <w:lang w:eastAsia="ru-RU"/>
              </w:rPr>
              <w:t>Медицинские отходы</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tcPr>
          <w:p w:rsidR="00D042C5" w:rsidRPr="004B01D3" w:rsidRDefault="00D042C5" w:rsidP="00D33766">
            <w:pPr>
              <w:pStyle w:val="a5"/>
              <w:numPr>
                <w:ilvl w:val="0"/>
                <w:numId w:val="17"/>
              </w:numPr>
              <w:suppressAutoHyphens/>
              <w:spacing w:line="240" w:lineRule="atLeast"/>
              <w:rPr>
                <w:bCs/>
                <w:snapToGrid w:val="0"/>
                <w:lang w:eastAsia="ru-RU"/>
              </w:rPr>
            </w:pPr>
            <w:r w:rsidRPr="004B01D3">
              <w:rPr>
                <w:bCs/>
                <w:snapToGrid w:val="0"/>
                <w:lang w:eastAsia="ru-RU"/>
              </w:rPr>
              <w:t>Инфекционная безопасность на рабочем месте.</w:t>
            </w:r>
          </w:p>
        </w:tc>
        <w:tc>
          <w:tcPr>
            <w:tcW w:w="1985" w:type="dxa"/>
            <w:shd w:val="clear" w:color="000000" w:fill="FFFFFF"/>
            <w:vAlign w:val="center"/>
          </w:tcPr>
          <w:p w:rsidR="00D042C5" w:rsidRPr="001C5A8A" w:rsidRDefault="00D042C5" w:rsidP="00BA56C8">
            <w:pPr>
              <w:jc w:val="center"/>
              <w:rPr>
                <w:i/>
                <w:iCs/>
                <w:lang w:eastAsia="ru-RU"/>
              </w:rPr>
            </w:pP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4B01D3" w:rsidRDefault="00D042C5" w:rsidP="00D33766">
            <w:pPr>
              <w:pStyle w:val="a5"/>
              <w:numPr>
                <w:ilvl w:val="0"/>
                <w:numId w:val="17"/>
              </w:numPr>
              <w:rPr>
                <w:bCs/>
                <w:lang w:eastAsia="ru-RU"/>
              </w:rPr>
            </w:pPr>
            <w:r w:rsidRPr="004B01D3">
              <w:rPr>
                <w:bCs/>
                <w:lang w:eastAsia="ru-RU"/>
              </w:rPr>
              <w:t>Осуществление посмертного ухода.</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2</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1C5A8A" w:rsidRDefault="00D042C5" w:rsidP="00460FCF">
            <w:pPr>
              <w:jc w:val="center"/>
              <w:rPr>
                <w:b/>
                <w:bCs/>
                <w:lang w:eastAsia="ru-RU"/>
              </w:rPr>
            </w:pPr>
            <w:r w:rsidRPr="001C5A8A">
              <w:rPr>
                <w:b/>
              </w:rPr>
              <w:t>Практические занятия:</w:t>
            </w:r>
          </w:p>
        </w:tc>
        <w:tc>
          <w:tcPr>
            <w:tcW w:w="1985" w:type="dxa"/>
            <w:shd w:val="clear" w:color="000000" w:fill="FFFFFF"/>
            <w:vAlign w:val="center"/>
          </w:tcPr>
          <w:p w:rsidR="00D042C5" w:rsidRPr="001C5A8A" w:rsidRDefault="00D042C5" w:rsidP="00BA56C8">
            <w:pPr>
              <w:jc w:val="center"/>
              <w:rPr>
                <w:b/>
                <w:i/>
                <w:iCs/>
                <w:lang w:eastAsia="ru-RU"/>
              </w:rPr>
            </w:pPr>
            <w:r w:rsidRPr="001C5A8A">
              <w:rPr>
                <w:b/>
                <w:i/>
                <w:iCs/>
                <w:lang w:eastAsia="ru-RU"/>
              </w:rPr>
              <w:t>36</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3B48FB" w:rsidRDefault="00D042C5" w:rsidP="00D33766">
            <w:pPr>
              <w:pStyle w:val="a5"/>
              <w:numPr>
                <w:ilvl w:val="0"/>
                <w:numId w:val="2"/>
              </w:numPr>
              <w:rPr>
                <w:bCs/>
                <w:lang w:eastAsia="ru-RU"/>
              </w:rPr>
            </w:pPr>
            <w:r w:rsidRPr="003B48FB">
              <w:rPr>
                <w:bCs/>
                <w:lang w:eastAsia="ru-RU"/>
              </w:rPr>
              <w:t>Профилактика ИСМП</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4</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3B48FB" w:rsidRDefault="00D042C5" w:rsidP="00D33766">
            <w:pPr>
              <w:pStyle w:val="a5"/>
              <w:numPr>
                <w:ilvl w:val="0"/>
                <w:numId w:val="2"/>
              </w:numPr>
              <w:rPr>
                <w:bCs/>
                <w:lang w:eastAsia="ru-RU"/>
              </w:rPr>
            </w:pPr>
            <w:r w:rsidRPr="003B48FB">
              <w:rPr>
                <w:bCs/>
                <w:lang w:eastAsia="ru-RU"/>
              </w:rPr>
              <w:t>Средства индивидуальной защиты.</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4</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3B48FB" w:rsidRDefault="00D042C5" w:rsidP="00D33766">
            <w:pPr>
              <w:pStyle w:val="a5"/>
              <w:numPr>
                <w:ilvl w:val="0"/>
                <w:numId w:val="2"/>
              </w:numPr>
            </w:pPr>
            <w:r w:rsidRPr="003B48FB">
              <w:rPr>
                <w:bCs/>
                <w:snapToGrid w:val="0"/>
                <w:lang w:eastAsia="ru-RU"/>
              </w:rPr>
              <w:t>Дезинфекция</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4</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3B48FB" w:rsidRDefault="00D042C5" w:rsidP="00D33766">
            <w:pPr>
              <w:pStyle w:val="a5"/>
              <w:numPr>
                <w:ilvl w:val="0"/>
                <w:numId w:val="2"/>
              </w:numPr>
            </w:pPr>
            <w:r w:rsidRPr="003B48FB">
              <w:rPr>
                <w:lang w:eastAsia="ru-RU"/>
              </w:rPr>
              <w:t>Организация и проведение дезинфекции</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4</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3B48FB" w:rsidRDefault="00D042C5" w:rsidP="00D33766">
            <w:pPr>
              <w:pStyle w:val="a5"/>
              <w:numPr>
                <w:ilvl w:val="0"/>
                <w:numId w:val="2"/>
              </w:numPr>
            </w:pPr>
            <w:r w:rsidRPr="003B48FB">
              <w:rPr>
                <w:bCs/>
                <w:lang w:eastAsia="ru-RU"/>
              </w:rPr>
              <w:t>Производственная санитария</w:t>
            </w:r>
            <w:r w:rsidR="00B76E56">
              <w:rPr>
                <w:bCs/>
                <w:lang w:eastAsia="ru-RU"/>
              </w:rPr>
              <w:t xml:space="preserve">. </w:t>
            </w:r>
            <w:r w:rsidR="00B76E56" w:rsidRPr="00B76E56">
              <w:rPr>
                <w:b/>
                <w:bCs/>
                <w:lang w:eastAsia="ru-RU"/>
              </w:rPr>
              <w:t>Самостоятельная работа</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4</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3B48FB" w:rsidRDefault="00D042C5" w:rsidP="00D33766">
            <w:pPr>
              <w:pStyle w:val="a5"/>
              <w:numPr>
                <w:ilvl w:val="0"/>
                <w:numId w:val="2"/>
              </w:numPr>
            </w:pPr>
            <w:proofErr w:type="spellStart"/>
            <w:r w:rsidRPr="003B48FB">
              <w:rPr>
                <w:bCs/>
                <w:snapToGrid w:val="0"/>
                <w:lang w:eastAsia="ru-RU"/>
              </w:rPr>
              <w:t>Предстерилизационная</w:t>
            </w:r>
            <w:proofErr w:type="spellEnd"/>
            <w:r w:rsidRPr="003B48FB">
              <w:rPr>
                <w:bCs/>
                <w:snapToGrid w:val="0"/>
                <w:lang w:eastAsia="ru-RU"/>
              </w:rPr>
              <w:t xml:space="preserve"> очистка </w:t>
            </w:r>
            <w:r w:rsidR="004D0C73">
              <w:rPr>
                <w:bCs/>
                <w:snapToGrid w:val="0"/>
                <w:lang w:eastAsia="ru-RU"/>
              </w:rPr>
              <w:t xml:space="preserve">и стерилизация </w:t>
            </w:r>
            <w:r w:rsidRPr="003B48FB">
              <w:rPr>
                <w:bCs/>
                <w:snapToGrid w:val="0"/>
                <w:lang w:eastAsia="ru-RU"/>
              </w:rPr>
              <w:t>медицинских изделий.</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4</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3B48FB" w:rsidRDefault="00D042C5" w:rsidP="00D33766">
            <w:pPr>
              <w:pStyle w:val="a5"/>
              <w:numPr>
                <w:ilvl w:val="0"/>
                <w:numId w:val="2"/>
              </w:numPr>
            </w:pPr>
            <w:r w:rsidRPr="003B48FB">
              <w:rPr>
                <w:bCs/>
                <w:snapToGrid w:val="0"/>
                <w:lang w:eastAsia="ru-RU"/>
              </w:rPr>
              <w:t>Обращение с медицинскими отходами.</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4</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3B48FB" w:rsidRDefault="00D042C5" w:rsidP="00D33766">
            <w:pPr>
              <w:pStyle w:val="a5"/>
              <w:numPr>
                <w:ilvl w:val="0"/>
                <w:numId w:val="2"/>
              </w:numPr>
            </w:pPr>
            <w:r w:rsidRPr="003B48FB">
              <w:rPr>
                <w:bCs/>
                <w:snapToGrid w:val="0"/>
                <w:lang w:eastAsia="ru-RU"/>
              </w:rPr>
              <w:t>Инфекционная безопасность</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4</w:t>
            </w:r>
          </w:p>
        </w:tc>
      </w:tr>
      <w:tr w:rsidR="00D042C5" w:rsidRPr="001C5A8A" w:rsidTr="003B48FB">
        <w:trPr>
          <w:trHeight w:val="79"/>
        </w:trPr>
        <w:tc>
          <w:tcPr>
            <w:tcW w:w="3275" w:type="dxa"/>
            <w:gridSpan w:val="2"/>
            <w:vMerge/>
            <w:vAlign w:val="center"/>
          </w:tcPr>
          <w:p w:rsidR="00D042C5" w:rsidRPr="001C5A8A" w:rsidRDefault="00D042C5" w:rsidP="004700C1">
            <w:pPr>
              <w:rPr>
                <w:b/>
                <w:bCs/>
                <w:lang w:eastAsia="ru-RU"/>
              </w:rPr>
            </w:pPr>
          </w:p>
        </w:tc>
        <w:tc>
          <w:tcPr>
            <w:tcW w:w="9590" w:type="dxa"/>
            <w:shd w:val="clear" w:color="auto" w:fill="auto"/>
            <w:vAlign w:val="center"/>
          </w:tcPr>
          <w:p w:rsidR="00D042C5" w:rsidRPr="003B48FB" w:rsidRDefault="00D042C5" w:rsidP="00D33766">
            <w:pPr>
              <w:pStyle w:val="a5"/>
              <w:numPr>
                <w:ilvl w:val="0"/>
                <w:numId w:val="2"/>
              </w:numPr>
            </w:pPr>
            <w:r w:rsidRPr="003B48FB">
              <w:rPr>
                <w:bCs/>
                <w:lang w:eastAsia="ru-RU"/>
              </w:rPr>
              <w:t xml:space="preserve"> Посмертный уход.</w:t>
            </w:r>
          </w:p>
        </w:tc>
        <w:tc>
          <w:tcPr>
            <w:tcW w:w="1985" w:type="dxa"/>
            <w:shd w:val="clear" w:color="000000" w:fill="FFFFFF"/>
            <w:vAlign w:val="center"/>
          </w:tcPr>
          <w:p w:rsidR="00D042C5" w:rsidRPr="001C5A8A" w:rsidRDefault="00D042C5" w:rsidP="00BA56C8">
            <w:pPr>
              <w:jc w:val="center"/>
              <w:rPr>
                <w:i/>
                <w:iCs/>
                <w:lang w:eastAsia="ru-RU"/>
              </w:rPr>
            </w:pPr>
            <w:r w:rsidRPr="001C5A8A">
              <w:rPr>
                <w:i/>
                <w:iCs/>
                <w:lang w:eastAsia="ru-RU"/>
              </w:rPr>
              <w:t>4</w:t>
            </w:r>
          </w:p>
        </w:tc>
      </w:tr>
      <w:tr w:rsidR="003B48FB" w:rsidRPr="001C5A8A" w:rsidTr="004B62C2">
        <w:trPr>
          <w:trHeight w:val="79"/>
        </w:trPr>
        <w:tc>
          <w:tcPr>
            <w:tcW w:w="3275" w:type="dxa"/>
            <w:gridSpan w:val="2"/>
            <w:vMerge/>
            <w:tcBorders>
              <w:right w:val="single" w:sz="4" w:space="0" w:color="auto"/>
            </w:tcBorders>
            <w:vAlign w:val="center"/>
          </w:tcPr>
          <w:p w:rsidR="003B48FB" w:rsidRPr="001C5A8A" w:rsidRDefault="003B48FB" w:rsidP="004700C1">
            <w:pPr>
              <w:rPr>
                <w:b/>
                <w:bCs/>
                <w:lang w:eastAsia="ru-RU"/>
              </w:rPr>
            </w:pPr>
          </w:p>
        </w:tc>
        <w:tc>
          <w:tcPr>
            <w:tcW w:w="9590" w:type="dxa"/>
            <w:tcBorders>
              <w:left w:val="single" w:sz="4" w:space="0" w:color="auto"/>
              <w:right w:val="single" w:sz="4" w:space="0" w:color="auto"/>
            </w:tcBorders>
            <w:vAlign w:val="center"/>
          </w:tcPr>
          <w:p w:rsidR="003B48FB" w:rsidRPr="00124729" w:rsidRDefault="003B48FB" w:rsidP="003B48FB">
            <w:pPr>
              <w:pStyle w:val="a5"/>
              <w:ind w:left="720" w:firstLine="0"/>
              <w:jc w:val="center"/>
              <w:rPr>
                <w:color w:val="FF0000"/>
              </w:rPr>
            </w:pPr>
            <w:r w:rsidRPr="001C5A8A">
              <w:rPr>
                <w:b/>
                <w:bCs/>
                <w:lang w:eastAsia="ru-RU"/>
              </w:rPr>
              <w:t>Раздел 2. Осуществление ухода за пациентом</w:t>
            </w:r>
          </w:p>
        </w:tc>
        <w:tc>
          <w:tcPr>
            <w:tcW w:w="1985" w:type="dxa"/>
            <w:tcBorders>
              <w:left w:val="single" w:sz="4" w:space="0" w:color="auto"/>
            </w:tcBorders>
            <w:vAlign w:val="center"/>
          </w:tcPr>
          <w:p w:rsidR="003B48FB" w:rsidRPr="001C5A8A" w:rsidRDefault="003B48FB" w:rsidP="00BA56C8">
            <w:pPr>
              <w:jc w:val="center"/>
              <w:rPr>
                <w:i/>
                <w:iCs/>
                <w:lang w:eastAsia="ru-RU"/>
              </w:rPr>
            </w:pPr>
          </w:p>
        </w:tc>
      </w:tr>
      <w:tr w:rsidR="00F6676F" w:rsidRPr="001C5A8A" w:rsidTr="004B62C2">
        <w:trPr>
          <w:trHeight w:val="79"/>
        </w:trPr>
        <w:tc>
          <w:tcPr>
            <w:tcW w:w="3275" w:type="dxa"/>
            <w:gridSpan w:val="2"/>
            <w:vMerge w:val="restart"/>
            <w:tcBorders>
              <w:top w:val="nil"/>
              <w:right w:val="single" w:sz="4" w:space="0" w:color="auto"/>
            </w:tcBorders>
            <w:vAlign w:val="center"/>
          </w:tcPr>
          <w:p w:rsidR="00F6676F" w:rsidRPr="001C5A8A" w:rsidRDefault="00F6676F" w:rsidP="003B48FB">
            <w:pPr>
              <w:jc w:val="center"/>
              <w:rPr>
                <w:i/>
                <w:iCs/>
                <w:lang w:eastAsia="ru-RU"/>
              </w:rPr>
            </w:pPr>
          </w:p>
        </w:tc>
        <w:tc>
          <w:tcPr>
            <w:tcW w:w="9590" w:type="dxa"/>
            <w:tcBorders>
              <w:left w:val="single" w:sz="4" w:space="0" w:color="auto"/>
              <w:bottom w:val="single" w:sz="4" w:space="0" w:color="auto"/>
              <w:right w:val="single" w:sz="4" w:space="0" w:color="auto"/>
            </w:tcBorders>
            <w:vAlign w:val="center"/>
          </w:tcPr>
          <w:p w:rsidR="00F6676F" w:rsidRPr="001C5A8A" w:rsidRDefault="00F6676F" w:rsidP="004700C1">
            <w:pPr>
              <w:jc w:val="center"/>
              <w:rPr>
                <w:i/>
                <w:iCs/>
                <w:lang w:eastAsia="ru-RU"/>
              </w:rPr>
            </w:pPr>
            <w:r w:rsidRPr="001C5A8A">
              <w:rPr>
                <w:b/>
                <w:bCs/>
                <w:lang w:eastAsia="ru-RU"/>
              </w:rPr>
              <w:t xml:space="preserve">МДК 01. 02 Оказание медицинских услуг по уходу </w:t>
            </w:r>
          </w:p>
        </w:tc>
        <w:tc>
          <w:tcPr>
            <w:tcW w:w="1985" w:type="dxa"/>
            <w:tcBorders>
              <w:left w:val="single" w:sz="4" w:space="0" w:color="auto"/>
              <w:bottom w:val="single" w:sz="4" w:space="0" w:color="auto"/>
            </w:tcBorders>
            <w:vAlign w:val="center"/>
          </w:tcPr>
          <w:p w:rsidR="00F6676F" w:rsidRPr="001C5A8A" w:rsidRDefault="00F6676F" w:rsidP="003B48FB">
            <w:pPr>
              <w:jc w:val="center"/>
              <w:rPr>
                <w:i/>
                <w:iCs/>
                <w:lang w:eastAsia="ru-RU"/>
              </w:rPr>
            </w:pPr>
          </w:p>
        </w:tc>
      </w:tr>
      <w:tr w:rsidR="00F6676F" w:rsidRPr="001C5A8A" w:rsidTr="00F6676F">
        <w:trPr>
          <w:trHeight w:val="79"/>
        </w:trPr>
        <w:tc>
          <w:tcPr>
            <w:tcW w:w="3275" w:type="dxa"/>
            <w:gridSpan w:val="2"/>
            <w:vMerge/>
            <w:tcBorders>
              <w:top w:val="nil"/>
              <w:right w:val="single" w:sz="4" w:space="0" w:color="auto"/>
            </w:tcBorders>
            <w:vAlign w:val="center"/>
          </w:tcPr>
          <w:p w:rsidR="00F6676F" w:rsidRPr="001C5A8A" w:rsidRDefault="00F6676F" w:rsidP="003B48FB">
            <w:pPr>
              <w:jc w:val="center"/>
              <w:rPr>
                <w:b/>
                <w:bCs/>
                <w:lang w:eastAsia="ru-RU"/>
              </w:rPr>
            </w:pPr>
          </w:p>
        </w:tc>
        <w:tc>
          <w:tcPr>
            <w:tcW w:w="9590" w:type="dxa"/>
            <w:tcBorders>
              <w:top w:val="single" w:sz="4" w:space="0" w:color="auto"/>
              <w:left w:val="single" w:sz="4" w:space="0" w:color="auto"/>
              <w:right w:val="single" w:sz="4" w:space="0" w:color="auto"/>
            </w:tcBorders>
            <w:vAlign w:val="center"/>
          </w:tcPr>
          <w:p w:rsidR="00F6676F" w:rsidRPr="001C5A8A" w:rsidRDefault="00F6676F" w:rsidP="003B48FB">
            <w:pPr>
              <w:jc w:val="center"/>
              <w:rPr>
                <w:b/>
                <w:bCs/>
                <w:lang w:eastAsia="ru-RU"/>
              </w:rPr>
            </w:pPr>
            <w:r w:rsidRPr="001C5A8A">
              <w:rPr>
                <w:b/>
                <w:bCs/>
                <w:lang w:eastAsia="ru-RU"/>
              </w:rPr>
              <w:t>Теор</w:t>
            </w:r>
            <w:r>
              <w:rPr>
                <w:b/>
                <w:bCs/>
                <w:lang w:eastAsia="ru-RU"/>
              </w:rPr>
              <w:t>е</w:t>
            </w:r>
            <w:r w:rsidRPr="001C5A8A">
              <w:rPr>
                <w:b/>
                <w:bCs/>
                <w:lang w:eastAsia="ru-RU"/>
              </w:rPr>
              <w:t>тические занятия</w:t>
            </w:r>
          </w:p>
        </w:tc>
        <w:tc>
          <w:tcPr>
            <w:tcW w:w="1985" w:type="dxa"/>
            <w:tcBorders>
              <w:top w:val="single" w:sz="4" w:space="0" w:color="auto"/>
              <w:left w:val="single" w:sz="4" w:space="0" w:color="auto"/>
            </w:tcBorders>
            <w:vAlign w:val="center"/>
          </w:tcPr>
          <w:p w:rsidR="00F6676F" w:rsidRPr="001C5A8A" w:rsidRDefault="00F6676F" w:rsidP="003B48FB">
            <w:pPr>
              <w:jc w:val="center"/>
              <w:rPr>
                <w:b/>
                <w:bCs/>
                <w:lang w:eastAsia="ru-RU"/>
              </w:rPr>
            </w:pPr>
            <w:r>
              <w:rPr>
                <w:b/>
                <w:bCs/>
                <w:lang w:eastAsia="ru-RU"/>
              </w:rPr>
              <w:t>38</w:t>
            </w:r>
          </w:p>
        </w:tc>
      </w:tr>
      <w:tr w:rsidR="00F6676F" w:rsidRPr="001C5A8A" w:rsidTr="004B62C2">
        <w:trPr>
          <w:trHeight w:val="234"/>
        </w:trPr>
        <w:tc>
          <w:tcPr>
            <w:tcW w:w="3275" w:type="dxa"/>
            <w:gridSpan w:val="2"/>
            <w:vMerge w:val="restart"/>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BA56C8">
            <w:pPr>
              <w:jc w:val="center"/>
              <w:rPr>
                <w:b/>
                <w:bCs/>
                <w:lang w:eastAsia="ru-RU"/>
              </w:rPr>
            </w:pPr>
            <w:r>
              <w:rPr>
                <w:b/>
                <w:bCs/>
                <w:lang w:eastAsia="ru-RU"/>
              </w:rPr>
              <w:t>3</w:t>
            </w:r>
            <w:r w:rsidRPr="001C5A8A">
              <w:rPr>
                <w:b/>
                <w:bCs/>
                <w:lang w:eastAsia="ru-RU"/>
              </w:rPr>
              <w:t xml:space="preserve"> СЕМЕСТР</w:t>
            </w:r>
          </w:p>
        </w:tc>
        <w:tc>
          <w:tcPr>
            <w:tcW w:w="1985" w:type="dxa"/>
            <w:shd w:val="clear" w:color="000000" w:fill="FFFFFF"/>
            <w:vAlign w:val="center"/>
          </w:tcPr>
          <w:p w:rsidR="00F6676F" w:rsidRPr="001C5A8A" w:rsidRDefault="00F6676F" w:rsidP="00BA56C8">
            <w:pPr>
              <w:jc w:val="center"/>
              <w:rPr>
                <w:b/>
                <w:i/>
                <w:iCs/>
                <w:lang w:eastAsia="ru-RU"/>
              </w:rPr>
            </w:pPr>
            <w:r>
              <w:rPr>
                <w:b/>
                <w:i/>
                <w:iCs/>
                <w:lang w:eastAsia="ru-RU"/>
              </w:rPr>
              <w:t>2</w:t>
            </w:r>
            <w:r w:rsidRPr="001C5A8A">
              <w:rPr>
                <w:b/>
                <w:i/>
                <w:iCs/>
                <w:lang w:eastAsia="ru-RU"/>
              </w:rPr>
              <w:t>8</w:t>
            </w:r>
          </w:p>
        </w:tc>
      </w:tr>
      <w:tr w:rsidR="00F6676F" w:rsidRPr="001C5A8A" w:rsidTr="004B62C2">
        <w:trPr>
          <w:trHeight w:val="258"/>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Default="00F6676F" w:rsidP="00BA56C8">
            <w:pPr>
              <w:jc w:val="center"/>
              <w:rPr>
                <w:b/>
                <w:bCs/>
                <w:lang w:eastAsia="ru-RU"/>
              </w:rPr>
            </w:pPr>
            <w:r>
              <w:rPr>
                <w:b/>
                <w:bCs/>
                <w:lang w:eastAsia="ru-RU"/>
              </w:rPr>
              <w:t>Лекции</w:t>
            </w:r>
          </w:p>
        </w:tc>
        <w:tc>
          <w:tcPr>
            <w:tcW w:w="1985" w:type="dxa"/>
            <w:shd w:val="clear" w:color="000000" w:fill="FFFFFF"/>
            <w:vAlign w:val="center"/>
          </w:tcPr>
          <w:p w:rsidR="00F6676F" w:rsidRPr="000E127F" w:rsidRDefault="00F6676F" w:rsidP="004700C1">
            <w:pPr>
              <w:jc w:val="center"/>
              <w:rPr>
                <w:b/>
                <w:i/>
                <w:iCs/>
                <w:lang w:eastAsia="ru-RU"/>
              </w:rPr>
            </w:pPr>
            <w:r w:rsidRPr="000E127F">
              <w:rPr>
                <w:b/>
                <w:i/>
                <w:iCs/>
                <w:lang w:eastAsia="ru-RU"/>
              </w:rPr>
              <w:t>20</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Коммуникация в медицинской организации</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Оценка функционального состояния</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Оценка функционального состояния</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Транспортировка и перемещение пациента с использованием принципов эргономики</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Организация личной гигиены пациента</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 xml:space="preserve"> Клизмы. Газоотводная трубка.</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Организация питания пациентов в медицинской организации</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Методы простейшей физиотерапии</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Подготовка пациента к дополнительным методам исследования.</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0"/>
              </w:numPr>
              <w:rPr>
                <w:bCs/>
                <w:lang w:eastAsia="ru-RU"/>
              </w:rPr>
            </w:pPr>
            <w:r w:rsidRPr="00F6676F">
              <w:rPr>
                <w:bCs/>
                <w:lang w:eastAsia="ru-RU"/>
              </w:rPr>
              <w:t>Оказание первой помощи при угрожающих жизни состояниях</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5E1067">
            <w:pPr>
              <w:jc w:val="center"/>
              <w:rPr>
                <w:b/>
                <w:bCs/>
                <w:lang w:eastAsia="ru-RU"/>
              </w:rPr>
            </w:pPr>
            <w:r w:rsidRPr="00F6676F">
              <w:rPr>
                <w:b/>
                <w:bCs/>
                <w:lang w:eastAsia="ru-RU"/>
              </w:rPr>
              <w:t>Семинары</w:t>
            </w:r>
          </w:p>
        </w:tc>
        <w:tc>
          <w:tcPr>
            <w:tcW w:w="1985" w:type="dxa"/>
            <w:shd w:val="clear" w:color="000000" w:fill="FFFFFF"/>
            <w:vAlign w:val="center"/>
          </w:tcPr>
          <w:p w:rsidR="00F6676F" w:rsidRPr="000E127F" w:rsidRDefault="00F6676F" w:rsidP="004700C1">
            <w:pPr>
              <w:jc w:val="center"/>
              <w:rPr>
                <w:b/>
                <w:i/>
                <w:iCs/>
                <w:lang w:eastAsia="ru-RU"/>
              </w:rPr>
            </w:pPr>
            <w:r w:rsidRPr="000E127F">
              <w:rPr>
                <w:b/>
                <w:i/>
                <w:iCs/>
                <w:lang w:eastAsia="ru-RU"/>
              </w:rPr>
              <w:t>8</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1"/>
              </w:numPr>
              <w:rPr>
                <w:bCs/>
                <w:lang w:eastAsia="ru-RU"/>
              </w:rPr>
            </w:pPr>
            <w:r w:rsidRPr="00F6676F">
              <w:rPr>
                <w:bCs/>
                <w:lang w:eastAsia="ru-RU"/>
              </w:rPr>
              <w:t>Оценка функционального состояния</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1"/>
              </w:numPr>
              <w:rPr>
                <w:bCs/>
                <w:lang w:eastAsia="ru-RU"/>
              </w:rPr>
            </w:pPr>
            <w:r w:rsidRPr="0016064B">
              <w:rPr>
                <w:bCs/>
                <w:color w:val="000000" w:themeColor="text1"/>
                <w:lang w:eastAsia="ru-RU"/>
              </w:rPr>
              <w:t>Орг</w:t>
            </w:r>
            <w:r w:rsidRPr="00F6676F">
              <w:rPr>
                <w:bCs/>
                <w:lang w:eastAsia="ru-RU"/>
              </w:rPr>
              <w:t>анизация личной гигиены пациента</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1"/>
              </w:numPr>
              <w:rPr>
                <w:bCs/>
                <w:lang w:eastAsia="ru-RU"/>
              </w:rPr>
            </w:pPr>
            <w:r w:rsidRPr="00F6676F">
              <w:rPr>
                <w:bCs/>
                <w:lang w:eastAsia="ru-RU"/>
              </w:rPr>
              <w:t>Подготовка пациента к дополнительным методам исследования.</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1"/>
              </w:numPr>
              <w:rPr>
                <w:bCs/>
                <w:lang w:eastAsia="ru-RU"/>
              </w:rPr>
            </w:pPr>
            <w:r w:rsidRPr="00F6676F">
              <w:rPr>
                <w:bCs/>
                <w:lang w:eastAsia="ru-RU"/>
              </w:rPr>
              <w:t>Оказание первой помощи при угрожающих жизни состояниях</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Default="00F6676F" w:rsidP="000B414D">
            <w:pPr>
              <w:pStyle w:val="a5"/>
              <w:ind w:left="1080" w:firstLine="0"/>
              <w:jc w:val="center"/>
              <w:rPr>
                <w:b/>
                <w:bCs/>
                <w:sz w:val="24"/>
                <w:szCs w:val="24"/>
                <w:lang w:eastAsia="ru-RU"/>
              </w:rPr>
            </w:pPr>
            <w:r>
              <w:rPr>
                <w:b/>
                <w:bCs/>
                <w:lang w:eastAsia="ru-RU"/>
              </w:rPr>
              <w:t>1</w:t>
            </w:r>
            <w:r w:rsidRPr="001C5A8A">
              <w:rPr>
                <w:b/>
                <w:bCs/>
                <w:lang w:eastAsia="ru-RU"/>
              </w:rPr>
              <w:t xml:space="preserve"> СЕМЕСТР</w:t>
            </w:r>
          </w:p>
        </w:tc>
        <w:tc>
          <w:tcPr>
            <w:tcW w:w="1985" w:type="dxa"/>
            <w:shd w:val="clear" w:color="000000" w:fill="FFFFFF"/>
            <w:vAlign w:val="center"/>
          </w:tcPr>
          <w:p w:rsidR="00F6676F" w:rsidRDefault="00F6676F" w:rsidP="00BA56C8">
            <w:pPr>
              <w:jc w:val="center"/>
              <w:rPr>
                <w:i/>
                <w:iCs/>
                <w:lang w:eastAsia="ru-RU"/>
              </w:rPr>
            </w:pP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5E1067">
            <w:pPr>
              <w:jc w:val="center"/>
              <w:rPr>
                <w:b/>
                <w:bCs/>
                <w:lang w:eastAsia="ru-RU"/>
              </w:rPr>
            </w:pPr>
            <w:r w:rsidRPr="001C5A8A">
              <w:rPr>
                <w:b/>
                <w:bCs/>
                <w:lang w:eastAsia="ru-RU"/>
              </w:rPr>
              <w:t xml:space="preserve">Комбинированные занятия:  </w:t>
            </w:r>
          </w:p>
        </w:tc>
        <w:tc>
          <w:tcPr>
            <w:tcW w:w="1985" w:type="dxa"/>
            <w:shd w:val="clear" w:color="000000" w:fill="FFFFFF"/>
            <w:vAlign w:val="center"/>
          </w:tcPr>
          <w:p w:rsidR="00F6676F" w:rsidRPr="000E127F" w:rsidRDefault="00F6676F" w:rsidP="004700C1">
            <w:pPr>
              <w:jc w:val="center"/>
              <w:rPr>
                <w:b/>
                <w:i/>
                <w:iCs/>
                <w:lang w:eastAsia="ru-RU"/>
              </w:rPr>
            </w:pPr>
            <w:r w:rsidRPr="000E127F">
              <w:rPr>
                <w:b/>
                <w:i/>
                <w:iCs/>
                <w:lang w:eastAsia="ru-RU"/>
              </w:rPr>
              <w:t>28</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 xml:space="preserve"> Коммуникация в медицинской организации</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Оценка функционального состояния</w:t>
            </w:r>
          </w:p>
        </w:tc>
        <w:tc>
          <w:tcPr>
            <w:tcW w:w="1985" w:type="dxa"/>
            <w:shd w:val="clear" w:color="000000" w:fill="FFFFFF"/>
            <w:vAlign w:val="center"/>
          </w:tcPr>
          <w:p w:rsidR="00F6676F" w:rsidRPr="001C5A8A" w:rsidRDefault="00F6676F" w:rsidP="004700C1">
            <w:pPr>
              <w:jc w:val="center"/>
              <w:rPr>
                <w:b/>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Оценка функционального состояния</w:t>
            </w:r>
          </w:p>
        </w:tc>
        <w:tc>
          <w:tcPr>
            <w:tcW w:w="1985" w:type="dxa"/>
            <w:shd w:val="clear" w:color="000000" w:fill="FFFFFF"/>
            <w:vAlign w:val="center"/>
          </w:tcPr>
          <w:p w:rsidR="00F6676F" w:rsidRPr="001C5A8A" w:rsidRDefault="00F6676F" w:rsidP="004700C1">
            <w:pPr>
              <w:jc w:val="center"/>
              <w:rPr>
                <w:b/>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Оценка функционального состояния</w:t>
            </w:r>
          </w:p>
        </w:tc>
        <w:tc>
          <w:tcPr>
            <w:tcW w:w="1985" w:type="dxa"/>
            <w:shd w:val="clear" w:color="000000" w:fill="FFFFFF"/>
            <w:vAlign w:val="center"/>
          </w:tcPr>
          <w:p w:rsidR="00F6676F" w:rsidRPr="001C5A8A" w:rsidRDefault="00F6676F" w:rsidP="004700C1">
            <w:pPr>
              <w:jc w:val="center"/>
              <w:rPr>
                <w:b/>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Транспортировка и перемещение пациента с использованием принципов эргономики</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Организация личной гигиены пациента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Организация личной гигиены пациента</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D77047" w:rsidRDefault="00F6676F" w:rsidP="004700C1">
            <w:pPr>
              <w:rPr>
                <w:b/>
                <w:bCs/>
                <w:color w:val="2E74B5" w:themeColor="accent1" w:themeShade="BF"/>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Клизмы. Газоотводная трубка.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Организация питания в медицинской организации</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Методы простейшей физиотерапии</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Подготовка пациента к дополнительным методам исследования.</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0B414D" w:rsidRDefault="00F6676F" w:rsidP="004700C1">
            <w:pPr>
              <w:rPr>
                <w:b/>
                <w:bCs/>
                <w:color w:val="0070C0"/>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Подготовка пациента к дополнительным методам исследования.</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Оказание первой помощи при угрожающих жизни состояниях</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5"/>
              </w:numPr>
              <w:rPr>
                <w:bCs/>
                <w:lang w:eastAsia="ru-RU"/>
              </w:rPr>
            </w:pPr>
            <w:r w:rsidRPr="00F6676F">
              <w:rPr>
                <w:bCs/>
                <w:lang w:eastAsia="ru-RU"/>
              </w:rPr>
              <w:t>Оказание первой помощи при угрожающих жизни состояниях</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CD7C76">
            <w:pPr>
              <w:jc w:val="center"/>
              <w:rPr>
                <w:b/>
                <w:bCs/>
                <w:lang w:eastAsia="ru-RU"/>
              </w:rPr>
            </w:pPr>
            <w:r>
              <w:rPr>
                <w:b/>
                <w:bCs/>
                <w:lang w:eastAsia="ru-RU"/>
              </w:rPr>
              <w:t>4</w:t>
            </w:r>
            <w:r w:rsidRPr="001C5A8A">
              <w:rPr>
                <w:b/>
                <w:bCs/>
                <w:lang w:eastAsia="ru-RU"/>
              </w:rPr>
              <w:t xml:space="preserve"> СЕМЕСТР</w:t>
            </w:r>
          </w:p>
        </w:tc>
        <w:tc>
          <w:tcPr>
            <w:tcW w:w="1985" w:type="dxa"/>
            <w:shd w:val="clear" w:color="000000" w:fill="FFFFFF"/>
            <w:vAlign w:val="center"/>
          </w:tcPr>
          <w:p w:rsidR="00F6676F" w:rsidRPr="00F34684" w:rsidRDefault="00F6676F" w:rsidP="004700C1">
            <w:pPr>
              <w:jc w:val="center"/>
              <w:rPr>
                <w:b/>
                <w:i/>
                <w:iCs/>
                <w:lang w:eastAsia="ru-RU"/>
              </w:rPr>
            </w:pPr>
            <w:r w:rsidRPr="00F34684">
              <w:rPr>
                <w:b/>
                <w:i/>
                <w:iCs/>
                <w:lang w:eastAsia="ru-RU"/>
              </w:rPr>
              <w:t>10</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CD7C76">
            <w:pPr>
              <w:jc w:val="center"/>
              <w:rPr>
                <w:b/>
                <w:bCs/>
                <w:lang w:eastAsia="ru-RU"/>
              </w:rPr>
            </w:pPr>
            <w:r>
              <w:rPr>
                <w:b/>
                <w:bCs/>
                <w:lang w:eastAsia="ru-RU"/>
              </w:rPr>
              <w:t>Лекции</w:t>
            </w:r>
          </w:p>
        </w:tc>
        <w:tc>
          <w:tcPr>
            <w:tcW w:w="1985" w:type="dxa"/>
            <w:shd w:val="clear" w:color="000000" w:fill="FFFFFF"/>
            <w:vAlign w:val="center"/>
          </w:tcPr>
          <w:p w:rsidR="00F6676F" w:rsidRPr="00F34684" w:rsidRDefault="00F6676F" w:rsidP="004700C1">
            <w:pPr>
              <w:jc w:val="center"/>
              <w:rPr>
                <w:b/>
                <w:i/>
                <w:iCs/>
                <w:lang w:eastAsia="ru-RU"/>
              </w:rPr>
            </w:pPr>
            <w:r w:rsidRPr="00F34684">
              <w:rPr>
                <w:b/>
                <w:i/>
                <w:iCs/>
                <w:lang w:eastAsia="ru-RU"/>
              </w:rPr>
              <w:t>6</w:t>
            </w:r>
          </w:p>
        </w:tc>
      </w:tr>
      <w:tr w:rsidR="00F6676F" w:rsidRPr="001C5A8A" w:rsidTr="00F6676F">
        <w:trPr>
          <w:trHeight w:val="79"/>
        </w:trPr>
        <w:tc>
          <w:tcPr>
            <w:tcW w:w="3275" w:type="dxa"/>
            <w:gridSpan w:val="2"/>
            <w:vMerge/>
            <w:tcBorders>
              <w:top w:val="nil"/>
            </w:tcBorders>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2"/>
              </w:numPr>
              <w:rPr>
                <w:bCs/>
                <w:lang w:eastAsia="ru-RU"/>
              </w:rPr>
            </w:pPr>
            <w:r w:rsidRPr="00F6676F">
              <w:rPr>
                <w:bCs/>
                <w:lang w:eastAsia="ru-RU"/>
              </w:rPr>
              <w:t>Медикаментозное лечение</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restart"/>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2"/>
              </w:numPr>
              <w:rPr>
                <w:bCs/>
                <w:lang w:eastAsia="ru-RU"/>
              </w:rPr>
            </w:pPr>
            <w:r w:rsidRPr="00F6676F">
              <w:rPr>
                <w:bCs/>
                <w:lang w:eastAsia="ru-RU"/>
              </w:rPr>
              <w:t xml:space="preserve"> Медикаментозное лечение</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2"/>
              </w:numPr>
              <w:rPr>
                <w:bCs/>
                <w:lang w:eastAsia="ru-RU"/>
              </w:rPr>
            </w:pPr>
            <w:r w:rsidRPr="00F6676F">
              <w:rPr>
                <w:bCs/>
                <w:lang w:eastAsia="ru-RU"/>
              </w:rPr>
              <w:t>Возможные осложнения медикаментозного лечения</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F34684">
            <w:pPr>
              <w:ind w:left="411"/>
              <w:jc w:val="center"/>
              <w:rPr>
                <w:b/>
                <w:bCs/>
                <w:lang w:eastAsia="ru-RU"/>
              </w:rPr>
            </w:pPr>
            <w:r w:rsidRPr="00F6676F">
              <w:rPr>
                <w:b/>
                <w:bCs/>
                <w:lang w:eastAsia="ru-RU"/>
              </w:rPr>
              <w:t>Семинары</w:t>
            </w:r>
          </w:p>
        </w:tc>
        <w:tc>
          <w:tcPr>
            <w:tcW w:w="1985" w:type="dxa"/>
            <w:shd w:val="clear" w:color="000000" w:fill="FFFFFF"/>
            <w:vAlign w:val="center"/>
          </w:tcPr>
          <w:p w:rsidR="00F6676F" w:rsidRPr="00F34684" w:rsidRDefault="00F6676F" w:rsidP="004700C1">
            <w:pPr>
              <w:jc w:val="center"/>
              <w:rPr>
                <w:b/>
                <w:i/>
                <w:iCs/>
                <w:lang w:eastAsia="ru-RU"/>
              </w:rPr>
            </w:pPr>
            <w:r w:rsidRPr="00F34684">
              <w:rPr>
                <w:b/>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3"/>
              </w:numPr>
              <w:rPr>
                <w:bCs/>
                <w:lang w:eastAsia="ru-RU"/>
              </w:rPr>
            </w:pPr>
            <w:r w:rsidRPr="00F6676F">
              <w:rPr>
                <w:bCs/>
                <w:lang w:eastAsia="ru-RU"/>
              </w:rPr>
              <w:t>Медикаментозное лечение</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23"/>
              </w:numPr>
              <w:rPr>
                <w:bCs/>
                <w:lang w:eastAsia="ru-RU"/>
              </w:rPr>
            </w:pPr>
            <w:r w:rsidRPr="00F6676F">
              <w:rPr>
                <w:bCs/>
                <w:lang w:eastAsia="ru-RU"/>
              </w:rPr>
              <w:t>Медикаментозное лечение</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0B414D">
            <w:pPr>
              <w:pStyle w:val="a5"/>
              <w:ind w:left="1080" w:firstLine="0"/>
              <w:jc w:val="center"/>
              <w:rPr>
                <w:bCs/>
                <w:lang w:eastAsia="ru-RU"/>
              </w:rPr>
            </w:pPr>
            <w:r w:rsidRPr="00F6676F">
              <w:rPr>
                <w:b/>
                <w:bCs/>
                <w:lang w:eastAsia="ru-RU"/>
              </w:rPr>
              <w:t>2 СЕМЕСТР</w:t>
            </w:r>
          </w:p>
        </w:tc>
        <w:tc>
          <w:tcPr>
            <w:tcW w:w="1985" w:type="dxa"/>
            <w:shd w:val="clear" w:color="000000" w:fill="FFFFFF"/>
            <w:vAlign w:val="center"/>
          </w:tcPr>
          <w:p w:rsidR="00F6676F" w:rsidRDefault="00F6676F" w:rsidP="004700C1">
            <w:pPr>
              <w:jc w:val="center"/>
              <w:rPr>
                <w:i/>
                <w:iCs/>
                <w:lang w:eastAsia="ru-RU"/>
              </w:rPr>
            </w:pP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CD7C76">
            <w:pPr>
              <w:jc w:val="center"/>
              <w:rPr>
                <w:b/>
                <w:bCs/>
                <w:lang w:eastAsia="ru-RU"/>
              </w:rPr>
            </w:pPr>
            <w:r w:rsidRPr="00F6676F">
              <w:rPr>
                <w:b/>
                <w:bCs/>
                <w:lang w:eastAsia="ru-RU"/>
              </w:rPr>
              <w:t xml:space="preserve">Комбинированные занятия:  </w:t>
            </w:r>
          </w:p>
        </w:tc>
        <w:tc>
          <w:tcPr>
            <w:tcW w:w="1985" w:type="dxa"/>
            <w:shd w:val="clear" w:color="000000" w:fill="FFFFFF"/>
            <w:vAlign w:val="center"/>
          </w:tcPr>
          <w:p w:rsidR="00F6676F" w:rsidRPr="00F34684" w:rsidRDefault="00F6676F" w:rsidP="004700C1">
            <w:pPr>
              <w:jc w:val="center"/>
              <w:rPr>
                <w:b/>
                <w:i/>
                <w:iCs/>
                <w:lang w:eastAsia="ru-RU"/>
              </w:rPr>
            </w:pPr>
            <w:r w:rsidRPr="00F34684">
              <w:rPr>
                <w:b/>
                <w:i/>
                <w:iCs/>
                <w:lang w:eastAsia="ru-RU"/>
              </w:rPr>
              <w:t>10</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9"/>
              </w:numPr>
              <w:rPr>
                <w:bCs/>
                <w:lang w:eastAsia="ru-RU"/>
              </w:rPr>
            </w:pPr>
            <w:r w:rsidRPr="00F6676F">
              <w:rPr>
                <w:bCs/>
                <w:lang w:eastAsia="ru-RU"/>
              </w:rPr>
              <w:t>Медикаментозное лечение</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9"/>
              </w:numPr>
              <w:rPr>
                <w:lang w:eastAsia="ru-RU"/>
              </w:rPr>
            </w:pPr>
            <w:r w:rsidRPr="00F6676F">
              <w:rPr>
                <w:bCs/>
                <w:lang w:eastAsia="ru-RU"/>
              </w:rPr>
              <w:t>Медикаментозное лечение</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9"/>
              </w:numPr>
              <w:rPr>
                <w:lang w:eastAsia="ru-RU"/>
              </w:rPr>
            </w:pPr>
            <w:r w:rsidRPr="00F6676F">
              <w:rPr>
                <w:bCs/>
                <w:lang w:eastAsia="ru-RU"/>
              </w:rPr>
              <w:t>Медикаментозное лечение</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9"/>
              </w:numPr>
              <w:rPr>
                <w:bCs/>
                <w:lang w:eastAsia="ru-RU"/>
              </w:rPr>
            </w:pPr>
            <w:r w:rsidRPr="00F6676F">
              <w:rPr>
                <w:bCs/>
                <w:lang w:eastAsia="ru-RU"/>
              </w:rPr>
              <w:t>Медикаментозное лечение</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6676F" w:rsidRDefault="00F6676F" w:rsidP="00D33766">
            <w:pPr>
              <w:pStyle w:val="a5"/>
              <w:numPr>
                <w:ilvl w:val="0"/>
                <w:numId w:val="19"/>
              </w:numPr>
              <w:rPr>
                <w:bCs/>
                <w:lang w:eastAsia="ru-RU"/>
              </w:rPr>
            </w:pPr>
            <w:r w:rsidRPr="00F6676F">
              <w:rPr>
                <w:bCs/>
                <w:lang w:eastAsia="ru-RU"/>
              </w:rPr>
              <w:t>Возможные осложнения медикаментозного лечения</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0E127F">
            <w:pPr>
              <w:pStyle w:val="a5"/>
              <w:ind w:left="720" w:firstLine="0"/>
              <w:jc w:val="center"/>
              <w:rPr>
                <w:bCs/>
                <w:lang w:eastAsia="ru-RU"/>
              </w:rPr>
            </w:pPr>
            <w:r w:rsidRPr="001C5A8A">
              <w:rPr>
                <w:b/>
              </w:rPr>
              <w:t xml:space="preserve">Практические занятия:  </w:t>
            </w:r>
          </w:p>
        </w:tc>
        <w:tc>
          <w:tcPr>
            <w:tcW w:w="1985" w:type="dxa"/>
            <w:shd w:val="clear" w:color="000000" w:fill="FFFFFF"/>
            <w:vAlign w:val="center"/>
          </w:tcPr>
          <w:p w:rsidR="00F6676F" w:rsidRPr="001C5A8A" w:rsidRDefault="00F6676F" w:rsidP="004700C1">
            <w:pPr>
              <w:jc w:val="center"/>
              <w:rPr>
                <w:i/>
                <w:iCs/>
                <w:lang w:eastAsia="ru-RU"/>
              </w:rPr>
            </w:pPr>
            <w:r w:rsidRPr="001C5A8A">
              <w:rPr>
                <w:b/>
                <w:i/>
                <w:iCs/>
                <w:lang w:eastAsia="ru-RU"/>
              </w:rPr>
              <w:t>198</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980054">
            <w:pPr>
              <w:pStyle w:val="a5"/>
              <w:ind w:left="720" w:firstLine="0"/>
              <w:jc w:val="center"/>
              <w:rPr>
                <w:b/>
              </w:rPr>
            </w:pPr>
            <w:r w:rsidRPr="001C5A8A">
              <w:rPr>
                <w:b/>
              </w:rPr>
              <w:t xml:space="preserve">1 </w:t>
            </w:r>
            <w:r>
              <w:rPr>
                <w:b/>
              </w:rPr>
              <w:t xml:space="preserve">(3) </w:t>
            </w:r>
            <w:r w:rsidRPr="001C5A8A">
              <w:rPr>
                <w:b/>
              </w:rPr>
              <w:t>СЕМЕСТР</w:t>
            </w:r>
          </w:p>
        </w:tc>
        <w:tc>
          <w:tcPr>
            <w:tcW w:w="1985" w:type="dxa"/>
            <w:shd w:val="clear" w:color="000000" w:fill="FFFFFF"/>
            <w:vAlign w:val="center"/>
          </w:tcPr>
          <w:p w:rsidR="00F6676F" w:rsidRPr="001422F2" w:rsidRDefault="00F6676F" w:rsidP="004700C1">
            <w:pPr>
              <w:jc w:val="center"/>
              <w:rPr>
                <w:b/>
                <w:i/>
                <w:iCs/>
                <w:lang w:eastAsia="ru-RU"/>
              </w:rPr>
            </w:pPr>
            <w:r w:rsidRPr="001422F2">
              <w:rPr>
                <w:b/>
                <w:i/>
                <w:iCs/>
                <w:lang w:eastAsia="ru-RU"/>
              </w:rPr>
              <w:t>136</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bCs/>
                <w:lang w:eastAsia="ru-RU"/>
              </w:rPr>
              <w:t xml:space="preserve"> Коммуникация в медицинской организации</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bCs/>
                <w:lang w:eastAsia="ru-RU"/>
              </w:rPr>
              <w:t>Объективное обследование пациента</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bCs/>
                <w:lang w:eastAsia="ru-RU"/>
              </w:rPr>
              <w:t>Термометрия</w:t>
            </w:r>
          </w:p>
        </w:tc>
        <w:tc>
          <w:tcPr>
            <w:tcW w:w="1985" w:type="dxa"/>
            <w:shd w:val="clear" w:color="000000" w:fill="FFFFFF"/>
            <w:vAlign w:val="center"/>
          </w:tcPr>
          <w:p w:rsidR="00F6676F" w:rsidRPr="001C5A8A" w:rsidRDefault="00F6676F" w:rsidP="004700C1">
            <w:pPr>
              <w:jc w:val="center"/>
              <w:rPr>
                <w:b/>
                <w:i/>
                <w:iCs/>
                <w:lang w:eastAsia="ru-RU"/>
              </w:rPr>
            </w:pPr>
            <w:r>
              <w:rPr>
                <w:b/>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lang w:eastAsia="ru-RU"/>
              </w:rPr>
              <w:t>Исследование пульса, частоты дыхательных движений.</w:t>
            </w:r>
          </w:p>
        </w:tc>
        <w:tc>
          <w:tcPr>
            <w:tcW w:w="1985" w:type="dxa"/>
            <w:shd w:val="clear" w:color="000000" w:fill="FFFFFF"/>
            <w:vAlign w:val="center"/>
          </w:tcPr>
          <w:p w:rsidR="00F6676F" w:rsidRPr="001C5A8A" w:rsidRDefault="00F6676F" w:rsidP="004700C1">
            <w:pPr>
              <w:jc w:val="center"/>
              <w:rPr>
                <w:b/>
                <w:i/>
                <w:iCs/>
                <w:lang w:eastAsia="ru-RU"/>
              </w:rPr>
            </w:pPr>
            <w:r>
              <w:rPr>
                <w:b/>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Измерение артериального давления.</w:t>
            </w:r>
          </w:p>
        </w:tc>
        <w:tc>
          <w:tcPr>
            <w:tcW w:w="1985" w:type="dxa"/>
            <w:shd w:val="clear" w:color="000000" w:fill="FFFFFF"/>
            <w:vAlign w:val="center"/>
          </w:tcPr>
          <w:p w:rsidR="00F6676F" w:rsidRPr="001C5A8A" w:rsidRDefault="00F6676F" w:rsidP="004700C1">
            <w:pPr>
              <w:jc w:val="center"/>
              <w:rPr>
                <w:b/>
                <w:i/>
                <w:iCs/>
                <w:lang w:eastAsia="ru-RU"/>
              </w:rPr>
            </w:pPr>
            <w:r>
              <w:rPr>
                <w:b/>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bCs/>
                <w:lang w:eastAsia="ru-RU"/>
              </w:rPr>
              <w:t xml:space="preserve">Объективное обследование пациента. </w:t>
            </w:r>
            <w:r w:rsidRPr="00FB3B36">
              <w:rPr>
                <w:lang w:eastAsia="ru-RU"/>
              </w:rPr>
              <w:t>Закрепление.</w:t>
            </w:r>
          </w:p>
        </w:tc>
        <w:tc>
          <w:tcPr>
            <w:tcW w:w="1985" w:type="dxa"/>
            <w:shd w:val="clear" w:color="000000" w:fill="FFFFFF"/>
            <w:vAlign w:val="center"/>
          </w:tcPr>
          <w:p w:rsidR="00F6676F" w:rsidRPr="001C5A8A" w:rsidRDefault="00F6676F" w:rsidP="004700C1">
            <w:pPr>
              <w:jc w:val="center"/>
              <w:rPr>
                <w:b/>
                <w:i/>
                <w:iCs/>
                <w:lang w:eastAsia="ru-RU"/>
              </w:rPr>
            </w:pPr>
            <w:r>
              <w:rPr>
                <w:b/>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lang w:eastAsia="ru-RU"/>
              </w:rPr>
              <w:t>Перемещение пациента в кровати.</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lang w:eastAsia="ru-RU"/>
              </w:rPr>
              <w:t xml:space="preserve">Перемещение пациента </w:t>
            </w:r>
            <w:r w:rsidRPr="00FB3B36">
              <w:t>с кровати.</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lang w:eastAsia="ru-RU"/>
              </w:rPr>
              <w:t xml:space="preserve">Перемещение пациента </w:t>
            </w:r>
            <w:r w:rsidRPr="00FB3B36">
              <w:rPr>
                <w:bCs/>
                <w:lang w:eastAsia="ru-RU"/>
              </w:rPr>
              <w:t>в пространстве.</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lang w:eastAsia="ru-RU"/>
              </w:rPr>
              <w:t>Транспортировка пациента.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lang w:eastAsia="ru-RU"/>
              </w:rPr>
              <w:t>Смена нательного и постельного белья</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bCs/>
                <w:lang w:eastAsia="ru-RU"/>
              </w:rPr>
            </w:pPr>
            <w:r w:rsidRPr="00FB3B36">
              <w:rPr>
                <w:lang w:eastAsia="ru-RU"/>
              </w:rPr>
              <w:t>Профилактика пролежней.</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bCs/>
                <w:lang w:eastAsia="ru-RU"/>
              </w:rPr>
            </w:pPr>
            <w:r w:rsidRPr="001C5A8A">
              <w:rPr>
                <w:bCs/>
                <w:lang w:eastAsia="ru-RU"/>
              </w:rPr>
              <w:t>Проведение утреннего туалета тяжелобольного пациента.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bCs/>
                <w:lang w:eastAsia="ru-RU"/>
              </w:rPr>
            </w:pPr>
            <w:r w:rsidRPr="001C5A8A">
              <w:rPr>
                <w:bCs/>
                <w:lang w:eastAsia="ru-RU"/>
              </w:rPr>
              <w:t>Уход за наружными половыми органами мужчины.</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bCs/>
                <w:lang w:eastAsia="ru-RU"/>
              </w:rPr>
            </w:pPr>
            <w:r w:rsidRPr="001C5A8A">
              <w:rPr>
                <w:bCs/>
                <w:lang w:eastAsia="ru-RU"/>
              </w:rPr>
              <w:t>Уход за наружными половыми органами женщины.</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bCs/>
                <w:lang w:eastAsia="ru-RU"/>
              </w:rPr>
            </w:pPr>
            <w:r w:rsidRPr="001C5A8A">
              <w:rPr>
                <w:bCs/>
                <w:lang w:eastAsia="ru-RU"/>
              </w:rPr>
              <w:t>Клизмы и газоотводная трубка.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bCs/>
                <w:lang w:eastAsia="ru-RU"/>
              </w:rPr>
            </w:pPr>
            <w:r w:rsidRPr="001C5A8A">
              <w:rPr>
                <w:bCs/>
                <w:lang w:eastAsia="ru-RU"/>
              </w:rPr>
              <w:t>Клизмы</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bCs/>
                <w:lang w:eastAsia="ru-RU"/>
              </w:rPr>
            </w:pPr>
            <w:r w:rsidRPr="001C5A8A">
              <w:rPr>
                <w:lang w:eastAsia="ru-RU"/>
              </w:rPr>
              <w:t>Клизмы и газоотводная трубка. Закрепление</w:t>
            </w:r>
            <w:r w:rsidR="00B76E56">
              <w:rPr>
                <w:lang w:eastAsia="ru-RU"/>
              </w:rPr>
              <w:t xml:space="preserve">. </w:t>
            </w:r>
            <w:r w:rsidR="00B76E56" w:rsidRPr="00B76E56">
              <w:rPr>
                <w:b/>
                <w:lang w:eastAsia="ru-RU"/>
              </w:rPr>
              <w:t>Самостоятельная работа</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bCs/>
                <w:lang w:eastAsia="ru-RU"/>
              </w:rPr>
            </w:pPr>
            <w:r w:rsidRPr="001C5A8A">
              <w:rPr>
                <w:lang w:eastAsia="ru-RU"/>
              </w:rPr>
              <w:t>Организаци</w:t>
            </w:r>
            <w:r>
              <w:rPr>
                <w:lang w:eastAsia="ru-RU"/>
              </w:rPr>
              <w:t>я питания пациента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bCs/>
                <w:lang w:eastAsia="ru-RU"/>
              </w:rPr>
            </w:pPr>
            <w:r w:rsidRPr="001C5A8A">
              <w:rPr>
                <w:lang w:eastAsia="ru-RU"/>
              </w:rPr>
              <w:t>Кормление пациента с недостаточностью самостоятельного ухода.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bCs/>
                <w:lang w:eastAsia="ru-RU"/>
              </w:rPr>
            </w:pPr>
            <w:r w:rsidRPr="001C5A8A">
              <w:rPr>
                <w:bCs/>
                <w:lang w:eastAsia="ru-RU"/>
              </w:rPr>
              <w:t>Методы простейшей физиотерапии.</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lang w:eastAsia="ru-RU"/>
              </w:rPr>
            </w:pPr>
            <w:r w:rsidRPr="001C5A8A">
              <w:rPr>
                <w:lang w:eastAsia="ru-RU"/>
              </w:rPr>
              <w:t>Оксигенотерапия.</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F6676F">
        <w:trPr>
          <w:trHeight w:val="79"/>
        </w:trPr>
        <w:tc>
          <w:tcPr>
            <w:tcW w:w="3275" w:type="dxa"/>
            <w:gridSpan w:val="2"/>
            <w:vMerge/>
            <w:tcBorders>
              <w:bottom w:val="nil"/>
            </w:tcBorders>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lang w:eastAsia="ru-RU"/>
              </w:rPr>
            </w:pPr>
            <w:r w:rsidRPr="001C5A8A">
              <w:rPr>
                <w:lang w:eastAsia="ru-RU"/>
              </w:rPr>
              <w:t>Катетеризация мочевого пузыря мягким катетером у женщин</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restart"/>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lang w:eastAsia="ru-RU"/>
              </w:rPr>
            </w:pPr>
            <w:r w:rsidRPr="001C5A8A">
              <w:rPr>
                <w:lang w:eastAsia="ru-RU"/>
              </w:rPr>
              <w:t>Катетеризация мочевого пузыря мягким катетером у мужчин</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lang w:eastAsia="ru-RU"/>
              </w:rPr>
            </w:pPr>
            <w:r w:rsidRPr="001C5A8A">
              <w:rPr>
                <w:lang w:eastAsia="ru-RU"/>
              </w:rPr>
              <w:t>Промывание желудка.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1C5A8A" w:rsidRDefault="00F6676F" w:rsidP="00D33766">
            <w:pPr>
              <w:pStyle w:val="a5"/>
              <w:numPr>
                <w:ilvl w:val="0"/>
                <w:numId w:val="16"/>
              </w:numPr>
              <w:rPr>
                <w:lang w:eastAsia="ru-RU"/>
              </w:rPr>
            </w:pPr>
            <w:r w:rsidRPr="001C5A8A">
              <w:rPr>
                <w:lang w:eastAsia="ru-RU"/>
              </w:rPr>
              <w:t>Уход при рвоте</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Сбор мокроты, взятие мазков из зева и носа.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Забор венозной крови.</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Сбор мочи и кала.</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Подготовка пациента к инструментальным исследованиям.</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Подготовка пациента к дополнительным методам исследования. Закрепление.</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Сердечно-легочная реанимация</w:t>
            </w:r>
          </w:p>
        </w:tc>
        <w:tc>
          <w:tcPr>
            <w:tcW w:w="1985" w:type="dxa"/>
            <w:shd w:val="clear" w:color="000000" w:fill="FFFFFF"/>
            <w:vAlign w:val="center"/>
          </w:tcPr>
          <w:p w:rsidR="00F6676F" w:rsidRPr="001C5A8A" w:rsidRDefault="00F6676F" w:rsidP="004700C1">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Оказание помощи при обструкции дыхательных путей.</w:t>
            </w:r>
          </w:p>
        </w:tc>
        <w:tc>
          <w:tcPr>
            <w:tcW w:w="1985" w:type="dxa"/>
            <w:shd w:val="clear" w:color="000000" w:fill="FFFFFF"/>
            <w:vAlign w:val="center"/>
          </w:tcPr>
          <w:p w:rsidR="00F6676F" w:rsidRPr="001C5A8A" w:rsidRDefault="00F6676F" w:rsidP="004700C1">
            <w:pPr>
              <w:jc w:val="center"/>
              <w:rPr>
                <w:i/>
                <w:iCs/>
                <w:lang w:eastAsia="ru-RU"/>
              </w:rPr>
            </w:pPr>
            <w:r>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B3B36" w:rsidP="00D33766">
            <w:pPr>
              <w:pStyle w:val="a5"/>
              <w:numPr>
                <w:ilvl w:val="0"/>
                <w:numId w:val="16"/>
              </w:numPr>
              <w:rPr>
                <w:lang w:eastAsia="ru-RU"/>
              </w:rPr>
            </w:pPr>
            <w:r w:rsidRPr="00FB3B36">
              <w:rPr>
                <w:bCs/>
                <w:lang w:eastAsia="ru-RU"/>
              </w:rPr>
              <w:t>Оказание первой помощи при угрожающих жизни состояниях. Закрепление.</w:t>
            </w:r>
          </w:p>
        </w:tc>
        <w:tc>
          <w:tcPr>
            <w:tcW w:w="1985" w:type="dxa"/>
            <w:shd w:val="clear" w:color="000000" w:fill="FFFFFF"/>
            <w:vAlign w:val="center"/>
          </w:tcPr>
          <w:p w:rsidR="00F6676F" w:rsidRPr="00FB3B36" w:rsidRDefault="00FB3B36" w:rsidP="004700C1">
            <w:pPr>
              <w:jc w:val="center"/>
              <w:rPr>
                <w:i/>
                <w:iCs/>
                <w:lang w:eastAsia="ru-RU"/>
              </w:rPr>
            </w:pPr>
            <w:r w:rsidRPr="00FB3B36">
              <w:rPr>
                <w:i/>
                <w:iCs/>
                <w:lang w:eastAsia="ru-RU"/>
              </w:rPr>
              <w:t>4</w:t>
            </w:r>
          </w:p>
        </w:tc>
      </w:tr>
      <w:tr w:rsidR="00F6676F" w:rsidRPr="001C5A8A" w:rsidTr="003B48FB">
        <w:trPr>
          <w:trHeight w:val="79"/>
        </w:trPr>
        <w:tc>
          <w:tcPr>
            <w:tcW w:w="3275" w:type="dxa"/>
            <w:gridSpan w:val="2"/>
            <w:vMerge/>
            <w:vAlign w:val="center"/>
          </w:tcPr>
          <w:p w:rsidR="00F6676F" w:rsidRPr="000B414D" w:rsidRDefault="00F6676F" w:rsidP="004700C1">
            <w:pPr>
              <w:rPr>
                <w:b/>
                <w:bCs/>
                <w:color w:val="FF0000"/>
                <w:lang w:eastAsia="ru-RU"/>
              </w:rPr>
            </w:pPr>
          </w:p>
        </w:tc>
        <w:tc>
          <w:tcPr>
            <w:tcW w:w="9590" w:type="dxa"/>
            <w:shd w:val="clear" w:color="auto" w:fill="auto"/>
            <w:vAlign w:val="center"/>
          </w:tcPr>
          <w:p w:rsidR="00F6676F" w:rsidRPr="00FB3B36" w:rsidRDefault="00F6676F" w:rsidP="000E127F">
            <w:pPr>
              <w:pStyle w:val="a5"/>
              <w:ind w:left="720" w:firstLine="0"/>
              <w:jc w:val="center"/>
              <w:rPr>
                <w:lang w:eastAsia="ru-RU"/>
              </w:rPr>
            </w:pPr>
            <w:r w:rsidRPr="00FB3B36">
              <w:rPr>
                <w:b/>
                <w:lang w:eastAsia="ru-RU"/>
              </w:rPr>
              <w:t>2 (4) СЕМЕСТР</w:t>
            </w:r>
          </w:p>
        </w:tc>
        <w:tc>
          <w:tcPr>
            <w:tcW w:w="1985" w:type="dxa"/>
            <w:shd w:val="clear" w:color="000000" w:fill="FFFFFF"/>
            <w:vAlign w:val="center"/>
          </w:tcPr>
          <w:p w:rsidR="00F6676F" w:rsidRPr="001422F2" w:rsidRDefault="00F6676F" w:rsidP="004700C1">
            <w:pPr>
              <w:jc w:val="center"/>
              <w:rPr>
                <w:b/>
                <w:i/>
                <w:iCs/>
                <w:lang w:eastAsia="ru-RU"/>
              </w:rPr>
            </w:pPr>
            <w:r w:rsidRPr="001422F2">
              <w:rPr>
                <w:b/>
                <w:i/>
                <w:iCs/>
                <w:lang w:eastAsia="ru-RU"/>
              </w:rPr>
              <w:t>62</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Выписка, хранение и учет лекарственных средств</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0B414D"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proofErr w:type="spellStart"/>
            <w:r w:rsidRPr="00FB3B36">
              <w:rPr>
                <w:lang w:eastAsia="ru-RU"/>
              </w:rPr>
              <w:t>Энтеральный</w:t>
            </w:r>
            <w:proofErr w:type="spellEnd"/>
            <w:r w:rsidRPr="00FB3B36">
              <w:rPr>
                <w:lang w:eastAsia="ru-RU"/>
              </w:rPr>
              <w:t xml:space="preserve"> путь введения лекарственных средств.</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Наружный путь введения лекарственных средств</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Ингаляционный путь введения лекарственных средств</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Парентеральный путь введения лекарственных средств.</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Внутрикожные инъекции</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Подкожное введение лекарственных средств</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Введения инсулина и гепарина.</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Внутримышечное введение лекарственных средств.</w:t>
            </w:r>
          </w:p>
        </w:tc>
        <w:tc>
          <w:tcPr>
            <w:tcW w:w="1985" w:type="dxa"/>
            <w:shd w:val="clear" w:color="000000" w:fill="FFFFFF"/>
            <w:vAlign w:val="center"/>
          </w:tcPr>
          <w:p w:rsidR="00F6676F" w:rsidRPr="001C5A8A" w:rsidRDefault="00F6676F" w:rsidP="00BA56C8">
            <w:pPr>
              <w:jc w:val="center"/>
              <w:rPr>
                <w:i/>
                <w:iCs/>
                <w:lang w:eastAsia="ru-RU"/>
              </w:rPr>
            </w:pP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Расчет и разведение антибиотиков</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Расчет и разведение антибиотиков</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Внутривенное введение лекарственных средств</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4D0C73">
            <w:pPr>
              <w:pStyle w:val="a5"/>
              <w:numPr>
                <w:ilvl w:val="0"/>
                <w:numId w:val="16"/>
              </w:numPr>
              <w:rPr>
                <w:lang w:eastAsia="ru-RU"/>
              </w:rPr>
            </w:pPr>
            <w:r w:rsidRPr="00FB3B36">
              <w:rPr>
                <w:lang w:eastAsia="ru-RU"/>
              </w:rPr>
              <w:t>Капельное введение.</w:t>
            </w:r>
            <w:r w:rsidR="004D0C73">
              <w:rPr>
                <w:lang w:eastAsia="ru-RU"/>
              </w:rPr>
              <w:t xml:space="preserve"> Уход за ПВК.</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 xml:space="preserve">Возможные осложнения парентерального введения лекарственных средств.  </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Парентеральный путь введения лекарственных средств. Закрепление.</w:t>
            </w:r>
          </w:p>
        </w:tc>
        <w:tc>
          <w:tcPr>
            <w:tcW w:w="1985" w:type="dxa"/>
            <w:shd w:val="clear" w:color="000000" w:fill="FFFFFF"/>
            <w:vAlign w:val="center"/>
          </w:tcPr>
          <w:p w:rsidR="00F6676F" w:rsidRPr="001C5A8A" w:rsidRDefault="00F6676F" w:rsidP="00BA56C8">
            <w:pPr>
              <w:jc w:val="center"/>
              <w:rPr>
                <w:i/>
                <w:iCs/>
                <w:lang w:eastAsia="ru-RU"/>
              </w:rPr>
            </w:pPr>
            <w:r w:rsidRPr="001C5A8A">
              <w:rPr>
                <w:i/>
                <w:iCs/>
                <w:lang w:eastAsia="ru-RU"/>
              </w:rPr>
              <w:t>4</w:t>
            </w:r>
          </w:p>
        </w:tc>
      </w:tr>
      <w:tr w:rsidR="00F6676F" w:rsidRPr="001C5A8A" w:rsidTr="003B48FB">
        <w:trPr>
          <w:trHeight w:val="79"/>
        </w:trPr>
        <w:tc>
          <w:tcPr>
            <w:tcW w:w="3275" w:type="dxa"/>
            <w:gridSpan w:val="2"/>
            <w:vMerge/>
            <w:vAlign w:val="center"/>
          </w:tcPr>
          <w:p w:rsidR="00F6676F" w:rsidRPr="001C5A8A" w:rsidRDefault="00F6676F" w:rsidP="004700C1">
            <w:pPr>
              <w:rPr>
                <w:b/>
                <w:bCs/>
                <w:lang w:eastAsia="ru-RU"/>
              </w:rPr>
            </w:pPr>
          </w:p>
        </w:tc>
        <w:tc>
          <w:tcPr>
            <w:tcW w:w="9590" w:type="dxa"/>
            <w:shd w:val="clear" w:color="auto" w:fill="auto"/>
            <w:vAlign w:val="center"/>
          </w:tcPr>
          <w:p w:rsidR="00F6676F" w:rsidRPr="00FB3B36" w:rsidRDefault="00F6676F" w:rsidP="00D33766">
            <w:pPr>
              <w:pStyle w:val="a5"/>
              <w:numPr>
                <w:ilvl w:val="0"/>
                <w:numId w:val="16"/>
              </w:numPr>
              <w:rPr>
                <w:lang w:eastAsia="ru-RU"/>
              </w:rPr>
            </w:pPr>
            <w:r w:rsidRPr="00FB3B36">
              <w:rPr>
                <w:lang w:eastAsia="ru-RU"/>
              </w:rPr>
              <w:t>Парентеральный путь введения лекарственных средств. Закрепление.</w:t>
            </w:r>
          </w:p>
        </w:tc>
        <w:tc>
          <w:tcPr>
            <w:tcW w:w="1985" w:type="dxa"/>
            <w:shd w:val="clear" w:color="000000" w:fill="FFFFFF"/>
            <w:vAlign w:val="center"/>
          </w:tcPr>
          <w:p w:rsidR="00F6676F" w:rsidRPr="001C5A8A" w:rsidRDefault="00F6676F" w:rsidP="00BA56C8">
            <w:pPr>
              <w:jc w:val="center"/>
              <w:rPr>
                <w:i/>
                <w:iCs/>
                <w:lang w:eastAsia="ru-RU"/>
              </w:rPr>
            </w:pPr>
            <w:r>
              <w:rPr>
                <w:i/>
                <w:iCs/>
                <w:lang w:eastAsia="ru-RU"/>
              </w:rPr>
              <w:t>2</w:t>
            </w:r>
          </w:p>
        </w:tc>
      </w:tr>
      <w:tr w:rsidR="00F6676F" w:rsidRPr="001C5A8A" w:rsidTr="004B62C2">
        <w:trPr>
          <w:trHeight w:val="79"/>
        </w:trPr>
        <w:tc>
          <w:tcPr>
            <w:tcW w:w="3275" w:type="dxa"/>
            <w:gridSpan w:val="2"/>
            <w:vMerge/>
            <w:vAlign w:val="center"/>
          </w:tcPr>
          <w:p w:rsidR="00F6676F" w:rsidRPr="001C5A8A" w:rsidRDefault="00F6676F" w:rsidP="004700C1">
            <w:pPr>
              <w:rPr>
                <w:b/>
                <w:bCs/>
                <w:lang w:eastAsia="ru-RU"/>
              </w:rPr>
            </w:pPr>
          </w:p>
        </w:tc>
        <w:tc>
          <w:tcPr>
            <w:tcW w:w="9590" w:type="dxa"/>
            <w:vAlign w:val="center"/>
          </w:tcPr>
          <w:p w:rsidR="00F6676F" w:rsidRPr="001C5A8A" w:rsidRDefault="00B76E56" w:rsidP="00B76E56">
            <w:pPr>
              <w:rPr>
                <w:b/>
              </w:rPr>
            </w:pPr>
            <w:r>
              <w:rPr>
                <w:b/>
              </w:rPr>
              <w:t xml:space="preserve">Учебная практика - </w:t>
            </w:r>
            <w:r w:rsidR="00F6676F" w:rsidRPr="001C5A8A">
              <w:rPr>
                <w:b/>
              </w:rPr>
              <w:t>36</w:t>
            </w:r>
          </w:p>
        </w:tc>
        <w:tc>
          <w:tcPr>
            <w:tcW w:w="1985" w:type="dxa"/>
            <w:shd w:val="clear" w:color="000000" w:fill="FFFFFF"/>
            <w:vAlign w:val="center"/>
          </w:tcPr>
          <w:p w:rsidR="00F6676F" w:rsidRPr="001C5A8A" w:rsidRDefault="00F6676F" w:rsidP="004700C1">
            <w:pPr>
              <w:jc w:val="center"/>
              <w:rPr>
                <w:i/>
                <w:iCs/>
                <w:lang w:eastAsia="ru-RU"/>
              </w:rPr>
            </w:pPr>
          </w:p>
        </w:tc>
      </w:tr>
      <w:tr w:rsidR="003B48FB" w:rsidRPr="001C5A8A" w:rsidTr="004B62C2">
        <w:trPr>
          <w:trHeight w:val="79"/>
        </w:trPr>
        <w:tc>
          <w:tcPr>
            <w:tcW w:w="3275" w:type="dxa"/>
            <w:gridSpan w:val="2"/>
            <w:vAlign w:val="center"/>
          </w:tcPr>
          <w:p w:rsidR="003B48FB" w:rsidRPr="001C5A8A" w:rsidRDefault="003B48FB" w:rsidP="004700C1">
            <w:pPr>
              <w:rPr>
                <w:b/>
                <w:bCs/>
                <w:lang w:eastAsia="ru-RU"/>
              </w:rPr>
            </w:pPr>
          </w:p>
        </w:tc>
        <w:tc>
          <w:tcPr>
            <w:tcW w:w="9590" w:type="dxa"/>
            <w:vAlign w:val="center"/>
          </w:tcPr>
          <w:p w:rsidR="003B48FB" w:rsidRPr="001C5A8A" w:rsidRDefault="00B76E56" w:rsidP="00B76E56">
            <w:pPr>
              <w:rPr>
                <w:b/>
              </w:rPr>
            </w:pPr>
            <w:r>
              <w:rPr>
                <w:b/>
              </w:rPr>
              <w:t xml:space="preserve">Производственная практика - </w:t>
            </w:r>
            <w:r w:rsidR="003B48FB" w:rsidRPr="001C5A8A">
              <w:rPr>
                <w:b/>
              </w:rPr>
              <w:t>72</w:t>
            </w:r>
          </w:p>
        </w:tc>
        <w:tc>
          <w:tcPr>
            <w:tcW w:w="1985" w:type="dxa"/>
            <w:shd w:val="clear" w:color="000000" w:fill="FFFFFF"/>
            <w:vAlign w:val="center"/>
          </w:tcPr>
          <w:p w:rsidR="003B48FB" w:rsidRPr="001C5A8A" w:rsidRDefault="003B48FB" w:rsidP="004700C1">
            <w:pPr>
              <w:jc w:val="center"/>
              <w:rPr>
                <w:i/>
                <w:iCs/>
                <w:lang w:eastAsia="ru-RU"/>
              </w:rPr>
            </w:pPr>
          </w:p>
        </w:tc>
      </w:tr>
      <w:tr w:rsidR="003B48FB" w:rsidRPr="001C5A8A" w:rsidTr="003B48FB">
        <w:trPr>
          <w:trHeight w:val="79"/>
        </w:trPr>
        <w:tc>
          <w:tcPr>
            <w:tcW w:w="3275" w:type="dxa"/>
            <w:gridSpan w:val="2"/>
            <w:vAlign w:val="center"/>
          </w:tcPr>
          <w:p w:rsidR="003B48FB" w:rsidRPr="001C5A8A" w:rsidRDefault="003B48FB" w:rsidP="004700C1">
            <w:pPr>
              <w:rPr>
                <w:b/>
                <w:bCs/>
                <w:lang w:eastAsia="ru-RU"/>
              </w:rPr>
            </w:pPr>
          </w:p>
        </w:tc>
        <w:tc>
          <w:tcPr>
            <w:tcW w:w="9590" w:type="dxa"/>
            <w:vAlign w:val="center"/>
          </w:tcPr>
          <w:p w:rsidR="003B48FB" w:rsidRPr="001C5A8A" w:rsidRDefault="00B76E56" w:rsidP="006F061C">
            <w:pPr>
              <w:rPr>
                <w:b/>
              </w:rPr>
            </w:pPr>
            <w:r>
              <w:rPr>
                <w:b/>
              </w:rPr>
              <w:t>Промежуточная аттестация - 18</w:t>
            </w:r>
          </w:p>
        </w:tc>
        <w:tc>
          <w:tcPr>
            <w:tcW w:w="1985" w:type="dxa"/>
            <w:shd w:val="clear" w:color="000000" w:fill="FFFFFF"/>
            <w:vAlign w:val="center"/>
          </w:tcPr>
          <w:p w:rsidR="003B48FB" w:rsidRPr="001C5A8A" w:rsidRDefault="003B48FB" w:rsidP="004700C1">
            <w:pPr>
              <w:jc w:val="center"/>
              <w:rPr>
                <w:i/>
                <w:iCs/>
                <w:lang w:eastAsia="ru-RU"/>
              </w:rPr>
            </w:pPr>
          </w:p>
        </w:tc>
      </w:tr>
      <w:tr w:rsidR="003B48FB" w:rsidRPr="001C5A8A" w:rsidTr="004B62C2">
        <w:trPr>
          <w:trHeight w:val="79"/>
        </w:trPr>
        <w:tc>
          <w:tcPr>
            <w:tcW w:w="3275" w:type="dxa"/>
            <w:gridSpan w:val="2"/>
            <w:vAlign w:val="center"/>
          </w:tcPr>
          <w:p w:rsidR="003B48FB" w:rsidRPr="001C5A8A" w:rsidRDefault="003B48FB" w:rsidP="004700C1">
            <w:pPr>
              <w:rPr>
                <w:b/>
                <w:bCs/>
                <w:lang w:eastAsia="ru-RU"/>
              </w:rPr>
            </w:pPr>
          </w:p>
        </w:tc>
        <w:tc>
          <w:tcPr>
            <w:tcW w:w="9590" w:type="dxa"/>
            <w:vAlign w:val="center"/>
          </w:tcPr>
          <w:p w:rsidR="003B48FB" w:rsidRPr="001C5A8A" w:rsidRDefault="00B76E56" w:rsidP="006F061C">
            <w:pPr>
              <w:rPr>
                <w:b/>
              </w:rPr>
            </w:pPr>
            <w:r>
              <w:rPr>
                <w:b/>
              </w:rPr>
              <w:t>Всего часов - 418</w:t>
            </w:r>
          </w:p>
        </w:tc>
        <w:tc>
          <w:tcPr>
            <w:tcW w:w="1985" w:type="dxa"/>
          </w:tcPr>
          <w:p w:rsidR="003B48FB" w:rsidRPr="001C5A8A" w:rsidRDefault="003B48FB" w:rsidP="004700C1">
            <w:pPr>
              <w:jc w:val="center"/>
              <w:rPr>
                <w:i/>
                <w:iCs/>
                <w:lang w:eastAsia="ru-RU"/>
              </w:rPr>
            </w:pPr>
          </w:p>
        </w:tc>
      </w:tr>
      <w:tr w:rsidR="00785E9E" w:rsidRPr="001C5A8A" w:rsidTr="00CF0AF5">
        <w:trPr>
          <w:trHeight w:val="79"/>
        </w:trPr>
        <w:tc>
          <w:tcPr>
            <w:tcW w:w="12865" w:type="dxa"/>
            <w:gridSpan w:val="3"/>
          </w:tcPr>
          <w:p w:rsidR="00785E9E" w:rsidRPr="001C5A8A" w:rsidRDefault="00785E9E" w:rsidP="006F061C">
            <w:pPr>
              <w:rPr>
                <w:b/>
              </w:rPr>
            </w:pPr>
            <w:r w:rsidRPr="001C5A8A">
              <w:rPr>
                <w:b/>
              </w:rPr>
              <w:t>Учебная практика</w:t>
            </w:r>
          </w:p>
          <w:p w:rsidR="00785E9E" w:rsidRPr="001C5A8A" w:rsidRDefault="00785E9E" w:rsidP="006F061C">
            <w:r w:rsidRPr="001C5A8A">
              <w:t>Виды работ:</w:t>
            </w:r>
          </w:p>
          <w:p w:rsidR="00785E9E" w:rsidRDefault="00785E9E" w:rsidP="00785E9E">
            <w:pPr>
              <w:pStyle w:val="a5"/>
              <w:numPr>
                <w:ilvl w:val="0"/>
                <w:numId w:val="60"/>
              </w:numPr>
            </w:pPr>
            <w:r>
              <w:t>Профилактика ИСМП. СЭР помещений медицинской организации.</w:t>
            </w:r>
          </w:p>
          <w:p w:rsidR="00785E9E" w:rsidRDefault="00785E9E" w:rsidP="00785E9E">
            <w:pPr>
              <w:pStyle w:val="a5"/>
              <w:numPr>
                <w:ilvl w:val="0"/>
                <w:numId w:val="60"/>
              </w:numPr>
            </w:pPr>
            <w:r>
              <w:t>Дезинфекция.</w:t>
            </w:r>
          </w:p>
          <w:p w:rsidR="00785E9E" w:rsidRDefault="00785E9E" w:rsidP="00785E9E">
            <w:pPr>
              <w:pStyle w:val="a5"/>
              <w:numPr>
                <w:ilvl w:val="0"/>
                <w:numId w:val="60"/>
              </w:numPr>
            </w:pPr>
            <w:r>
              <w:t>Сбор отходов класса</w:t>
            </w:r>
            <w:proofErr w:type="gramStart"/>
            <w:r>
              <w:t xml:space="preserve"> А</w:t>
            </w:r>
            <w:proofErr w:type="gramEnd"/>
            <w:r>
              <w:t xml:space="preserve"> и Б</w:t>
            </w:r>
          </w:p>
          <w:p w:rsidR="00785E9E" w:rsidRDefault="00785E9E" w:rsidP="00785E9E">
            <w:pPr>
              <w:pStyle w:val="a5"/>
              <w:numPr>
                <w:ilvl w:val="0"/>
                <w:numId w:val="60"/>
              </w:numPr>
            </w:pPr>
            <w:r>
              <w:t>Транспортировка и перемещение пациента.</w:t>
            </w:r>
          </w:p>
          <w:p w:rsidR="00785E9E" w:rsidRDefault="00785E9E" w:rsidP="00785E9E">
            <w:pPr>
              <w:pStyle w:val="a5"/>
              <w:numPr>
                <w:ilvl w:val="0"/>
                <w:numId w:val="60"/>
              </w:numPr>
            </w:pPr>
            <w:r>
              <w:t>Оценка функционального состояния пациента</w:t>
            </w:r>
          </w:p>
          <w:p w:rsidR="00785E9E" w:rsidRDefault="00785E9E" w:rsidP="00785E9E">
            <w:pPr>
              <w:pStyle w:val="a5"/>
              <w:numPr>
                <w:ilvl w:val="0"/>
                <w:numId w:val="60"/>
              </w:numPr>
            </w:pPr>
            <w:r>
              <w:t>Личная гигиена тяжелобольного пациента</w:t>
            </w:r>
          </w:p>
          <w:p w:rsidR="00785E9E" w:rsidRDefault="00785E9E" w:rsidP="00785E9E">
            <w:pPr>
              <w:pStyle w:val="a5"/>
              <w:numPr>
                <w:ilvl w:val="0"/>
                <w:numId w:val="60"/>
              </w:numPr>
            </w:pPr>
            <w:r>
              <w:t>Кормление тяжелобольного пациента</w:t>
            </w:r>
          </w:p>
          <w:p w:rsidR="00785E9E" w:rsidRDefault="00785E9E" w:rsidP="00785E9E">
            <w:pPr>
              <w:pStyle w:val="a5"/>
              <w:numPr>
                <w:ilvl w:val="0"/>
                <w:numId w:val="60"/>
              </w:numPr>
            </w:pPr>
            <w:r>
              <w:t>Медикаментозное лечение</w:t>
            </w:r>
          </w:p>
          <w:p w:rsidR="00785E9E" w:rsidRPr="00785E9E" w:rsidRDefault="00785E9E" w:rsidP="00785E9E">
            <w:pPr>
              <w:pStyle w:val="a5"/>
              <w:numPr>
                <w:ilvl w:val="0"/>
                <w:numId w:val="60"/>
              </w:numPr>
              <w:rPr>
                <w:b/>
              </w:rPr>
            </w:pPr>
            <w:r>
              <w:t>Медикаментозное лечение</w:t>
            </w:r>
          </w:p>
        </w:tc>
        <w:tc>
          <w:tcPr>
            <w:tcW w:w="1985" w:type="dxa"/>
          </w:tcPr>
          <w:p w:rsidR="00785E9E" w:rsidRPr="001C5A8A" w:rsidRDefault="00785E9E" w:rsidP="004700C1">
            <w:pPr>
              <w:jc w:val="center"/>
              <w:rPr>
                <w:i/>
                <w:iCs/>
                <w:lang w:eastAsia="ru-RU"/>
              </w:rPr>
            </w:pPr>
            <w:r>
              <w:rPr>
                <w:i/>
                <w:iCs/>
                <w:lang w:eastAsia="ru-RU"/>
              </w:rPr>
              <w:t>36</w:t>
            </w:r>
          </w:p>
        </w:tc>
      </w:tr>
      <w:tr w:rsidR="006B05B2" w:rsidRPr="001C5A8A" w:rsidTr="00CF0AF5">
        <w:trPr>
          <w:trHeight w:val="79"/>
        </w:trPr>
        <w:tc>
          <w:tcPr>
            <w:tcW w:w="12865" w:type="dxa"/>
            <w:gridSpan w:val="3"/>
          </w:tcPr>
          <w:p w:rsidR="006B05B2" w:rsidRPr="001C5A8A" w:rsidRDefault="006B05B2" w:rsidP="006F061C">
            <w:pPr>
              <w:rPr>
                <w:b/>
              </w:rPr>
            </w:pPr>
            <w:r w:rsidRPr="001C5A8A">
              <w:rPr>
                <w:b/>
              </w:rPr>
              <w:t>Производственная практика</w:t>
            </w:r>
          </w:p>
          <w:p w:rsidR="006B05B2" w:rsidRPr="001C5A8A" w:rsidRDefault="006B05B2" w:rsidP="006F061C">
            <w:r w:rsidRPr="001C5A8A">
              <w:t>Виды работ:</w:t>
            </w:r>
          </w:p>
          <w:p w:rsidR="006B05B2" w:rsidRPr="001C5A8A" w:rsidRDefault="006B05B2" w:rsidP="006B05B2">
            <w:pPr>
              <w:pStyle w:val="a5"/>
              <w:numPr>
                <w:ilvl w:val="0"/>
                <w:numId w:val="61"/>
              </w:numPr>
            </w:pPr>
            <w:r w:rsidRPr="001C5A8A">
              <w:t>Ознакомление с функциональными подразделениями отделения медицинской организации и мероприятиями по профилактике ИСМП.</w:t>
            </w:r>
          </w:p>
          <w:p w:rsidR="006B05B2" w:rsidRPr="001C5A8A" w:rsidRDefault="006B05B2" w:rsidP="006B05B2">
            <w:pPr>
              <w:pStyle w:val="a5"/>
              <w:numPr>
                <w:ilvl w:val="0"/>
                <w:numId w:val="61"/>
              </w:numPr>
            </w:pPr>
            <w:r w:rsidRPr="001C5A8A">
              <w:t>Изучение правил санитарно-эпидемиологического режима различных помещений медицинской организации по нормативной документации.</w:t>
            </w:r>
          </w:p>
          <w:p w:rsidR="006B05B2" w:rsidRPr="001C5A8A" w:rsidRDefault="006B05B2" w:rsidP="006B05B2">
            <w:pPr>
              <w:pStyle w:val="a5"/>
              <w:numPr>
                <w:ilvl w:val="0"/>
                <w:numId w:val="61"/>
              </w:numPr>
            </w:pPr>
            <w:r w:rsidRPr="001C5A8A">
              <w:t>Выполнение практических манипуляций: мытье рук различными способами (социальный и гигиенический уровни), надевание стерильных перчаток и снятие отработанных, использование индивидуальных средств защиты (экранов, масок, очков и респираторов).</w:t>
            </w:r>
          </w:p>
          <w:p w:rsidR="006B05B2" w:rsidRPr="001C5A8A" w:rsidRDefault="006B05B2" w:rsidP="006B05B2">
            <w:pPr>
              <w:pStyle w:val="a5"/>
              <w:numPr>
                <w:ilvl w:val="0"/>
                <w:numId w:val="61"/>
              </w:numPr>
            </w:pPr>
            <w:r w:rsidRPr="001C5A8A">
              <w:t>Приготовление рабочих комплексных растворов для текущих уборок помещений отделения медицинской организации.</w:t>
            </w:r>
          </w:p>
          <w:p w:rsidR="006B05B2" w:rsidRPr="001C5A8A" w:rsidRDefault="006B05B2" w:rsidP="006B05B2">
            <w:pPr>
              <w:pStyle w:val="a5"/>
              <w:numPr>
                <w:ilvl w:val="0"/>
                <w:numId w:val="61"/>
              </w:numPr>
            </w:pPr>
            <w:r w:rsidRPr="001C5A8A">
              <w:t>Приготовление рабочих дезинфицирующих растворов для дезинфекции медицинских изделий многоразового использования.</w:t>
            </w:r>
          </w:p>
          <w:p w:rsidR="006B05B2" w:rsidRPr="001C5A8A" w:rsidRDefault="006B05B2" w:rsidP="006B05B2">
            <w:pPr>
              <w:pStyle w:val="a5"/>
              <w:numPr>
                <w:ilvl w:val="0"/>
                <w:numId w:val="61"/>
              </w:numPr>
            </w:pPr>
            <w:r w:rsidRPr="001C5A8A">
              <w:t>Выполнение текущей уборки различных помещений отделения медицинской организации.</w:t>
            </w:r>
          </w:p>
          <w:p w:rsidR="006B05B2" w:rsidRPr="001C5A8A" w:rsidRDefault="006B05B2" w:rsidP="006B05B2">
            <w:pPr>
              <w:pStyle w:val="a5"/>
              <w:numPr>
                <w:ilvl w:val="0"/>
                <w:numId w:val="61"/>
              </w:numPr>
            </w:pPr>
            <w:r w:rsidRPr="001C5A8A">
              <w:t>Участие в генеральной уборке помещений медицинской организации.</w:t>
            </w:r>
          </w:p>
          <w:p w:rsidR="006B05B2" w:rsidRPr="001C5A8A" w:rsidRDefault="006B05B2" w:rsidP="006B05B2">
            <w:pPr>
              <w:pStyle w:val="a5"/>
              <w:numPr>
                <w:ilvl w:val="0"/>
                <w:numId w:val="61"/>
              </w:numPr>
            </w:pPr>
            <w:r w:rsidRPr="001C5A8A">
              <w:t>Проведение дезинфекции изделий медицинского назначения.</w:t>
            </w:r>
          </w:p>
          <w:p w:rsidR="006B05B2" w:rsidRPr="001C5A8A" w:rsidRDefault="006B05B2" w:rsidP="006B05B2">
            <w:pPr>
              <w:pStyle w:val="a5"/>
              <w:numPr>
                <w:ilvl w:val="0"/>
                <w:numId w:val="61"/>
              </w:numPr>
            </w:pPr>
            <w:r w:rsidRPr="001C5A8A">
              <w:lastRenderedPageBreak/>
              <w:t>Сбор отходов класса А.</w:t>
            </w:r>
          </w:p>
          <w:p w:rsidR="006B05B2" w:rsidRPr="001C5A8A" w:rsidRDefault="006B05B2" w:rsidP="006B05B2">
            <w:pPr>
              <w:pStyle w:val="a5"/>
              <w:numPr>
                <w:ilvl w:val="0"/>
                <w:numId w:val="61"/>
              </w:numPr>
            </w:pPr>
            <w:r w:rsidRPr="001C5A8A">
              <w:t>Сбор отходов класса Б.</w:t>
            </w:r>
          </w:p>
          <w:p w:rsidR="006B05B2" w:rsidRPr="001C5A8A" w:rsidRDefault="006B05B2" w:rsidP="006B05B2">
            <w:pPr>
              <w:pStyle w:val="a5"/>
              <w:numPr>
                <w:ilvl w:val="0"/>
                <w:numId w:val="61"/>
              </w:numPr>
            </w:pPr>
            <w:r w:rsidRPr="001C5A8A">
              <w:t>Ознакомление с устройством и работой ЦСО.</w:t>
            </w:r>
          </w:p>
          <w:p w:rsidR="006B05B2" w:rsidRPr="001C5A8A" w:rsidRDefault="006B05B2" w:rsidP="006B05B2">
            <w:pPr>
              <w:pStyle w:val="a5"/>
              <w:numPr>
                <w:ilvl w:val="0"/>
                <w:numId w:val="61"/>
              </w:numPr>
            </w:pPr>
            <w:r w:rsidRPr="001C5A8A">
              <w:t>Транспортировка пациентов на каталке, кресле-каталке, носилках.</w:t>
            </w:r>
          </w:p>
          <w:p w:rsidR="006B05B2" w:rsidRPr="001C5A8A" w:rsidRDefault="006B05B2" w:rsidP="006B05B2">
            <w:pPr>
              <w:pStyle w:val="a5"/>
              <w:numPr>
                <w:ilvl w:val="0"/>
                <w:numId w:val="61"/>
              </w:numPr>
            </w:pPr>
            <w:r w:rsidRPr="001C5A8A">
              <w:t>Осуществлять посмертный уход.</w:t>
            </w:r>
            <w:bookmarkStart w:id="2" w:name="_GoBack"/>
            <w:bookmarkEnd w:id="2"/>
          </w:p>
          <w:p w:rsidR="006B05B2" w:rsidRPr="001C5A8A" w:rsidRDefault="006B05B2" w:rsidP="006B05B2">
            <w:pPr>
              <w:pStyle w:val="a5"/>
              <w:numPr>
                <w:ilvl w:val="0"/>
                <w:numId w:val="61"/>
              </w:numPr>
            </w:pPr>
            <w:r w:rsidRPr="001C5A8A">
              <w:t>Общение с пациентами (их родственниками/ законными представителями)</w:t>
            </w:r>
          </w:p>
          <w:p w:rsidR="006B05B2" w:rsidRPr="001C5A8A" w:rsidRDefault="006B05B2" w:rsidP="006B05B2">
            <w:pPr>
              <w:pStyle w:val="a5"/>
              <w:numPr>
                <w:ilvl w:val="0"/>
                <w:numId w:val="61"/>
              </w:numPr>
            </w:pPr>
            <w:r w:rsidRPr="001C5A8A">
              <w:t>Оценка функционального состояния пациента.</w:t>
            </w:r>
          </w:p>
          <w:p w:rsidR="006B05B2" w:rsidRPr="001C5A8A" w:rsidRDefault="006B05B2" w:rsidP="006B05B2">
            <w:pPr>
              <w:pStyle w:val="a5"/>
              <w:numPr>
                <w:ilvl w:val="0"/>
                <w:numId w:val="61"/>
              </w:numPr>
            </w:pPr>
            <w:r w:rsidRPr="001C5A8A">
              <w:t>Осуществление (помощь в осуществлении) личной гигиены тяжелобольного пациента.</w:t>
            </w:r>
          </w:p>
          <w:p w:rsidR="006B05B2" w:rsidRPr="001C5A8A" w:rsidRDefault="006B05B2" w:rsidP="006B05B2">
            <w:pPr>
              <w:pStyle w:val="a5"/>
              <w:numPr>
                <w:ilvl w:val="0"/>
                <w:numId w:val="61"/>
              </w:numPr>
            </w:pPr>
            <w:r w:rsidRPr="001C5A8A">
              <w:t>Использование специальных сре</w:t>
            </w:r>
            <w:proofErr w:type="gramStart"/>
            <w:r w:rsidRPr="001C5A8A">
              <w:t>дств дл</w:t>
            </w:r>
            <w:proofErr w:type="gramEnd"/>
            <w:r w:rsidRPr="001C5A8A">
              <w:t>я размещения и перемещения пациента в постели.</w:t>
            </w:r>
          </w:p>
          <w:p w:rsidR="006B05B2" w:rsidRPr="001C5A8A" w:rsidRDefault="006B05B2" w:rsidP="006B05B2">
            <w:pPr>
              <w:pStyle w:val="a5"/>
              <w:numPr>
                <w:ilvl w:val="0"/>
                <w:numId w:val="61"/>
              </w:numPr>
            </w:pPr>
            <w:r w:rsidRPr="001C5A8A">
              <w:t>Осуществлять транспортировку и сопровождение пациента.</w:t>
            </w:r>
          </w:p>
          <w:p w:rsidR="006B05B2" w:rsidRPr="001C5A8A" w:rsidRDefault="006B05B2" w:rsidP="006B05B2">
            <w:pPr>
              <w:pStyle w:val="a5"/>
              <w:numPr>
                <w:ilvl w:val="0"/>
                <w:numId w:val="61"/>
              </w:numPr>
            </w:pPr>
            <w:r w:rsidRPr="001C5A8A">
              <w:t>Осуществлять доставку биологического материала в лабораторию.</w:t>
            </w:r>
          </w:p>
          <w:p w:rsidR="006B05B2" w:rsidRPr="001C5A8A" w:rsidRDefault="006B05B2" w:rsidP="006B05B2">
            <w:pPr>
              <w:pStyle w:val="a5"/>
              <w:numPr>
                <w:ilvl w:val="0"/>
                <w:numId w:val="61"/>
              </w:numPr>
            </w:pPr>
            <w:r w:rsidRPr="001C5A8A">
              <w:t>Кормление тяжелобольного пациента.</w:t>
            </w:r>
          </w:p>
          <w:p w:rsidR="006B05B2" w:rsidRPr="001C5A8A" w:rsidRDefault="006B05B2" w:rsidP="006B05B2">
            <w:pPr>
              <w:pStyle w:val="a5"/>
              <w:numPr>
                <w:ilvl w:val="0"/>
                <w:numId w:val="61"/>
              </w:numPr>
            </w:pPr>
            <w:r w:rsidRPr="001C5A8A">
              <w:t>Осуществлять (помощь в осуществлении) личную гигиену тяжелобольному пациенту.</w:t>
            </w:r>
          </w:p>
          <w:p w:rsidR="006B05B2" w:rsidRPr="001C5A8A" w:rsidRDefault="006B05B2" w:rsidP="006B05B2">
            <w:pPr>
              <w:pStyle w:val="a5"/>
              <w:numPr>
                <w:ilvl w:val="0"/>
                <w:numId w:val="61"/>
              </w:numPr>
            </w:pPr>
            <w:r w:rsidRPr="001C5A8A">
              <w:t>Оказывать помощь пациенту во время его осмотра врачом.</w:t>
            </w:r>
          </w:p>
          <w:p w:rsidR="006B05B2" w:rsidRPr="006B05B2" w:rsidRDefault="006B05B2" w:rsidP="006B05B2">
            <w:pPr>
              <w:pStyle w:val="a5"/>
              <w:numPr>
                <w:ilvl w:val="0"/>
                <w:numId w:val="61"/>
              </w:numPr>
              <w:rPr>
                <w:b/>
              </w:rPr>
            </w:pPr>
            <w:r w:rsidRPr="001C5A8A">
              <w:t>Оказывать первую помощь при угрожающих жизни состояниях.</w:t>
            </w:r>
          </w:p>
        </w:tc>
        <w:tc>
          <w:tcPr>
            <w:tcW w:w="1985" w:type="dxa"/>
          </w:tcPr>
          <w:p w:rsidR="006B05B2" w:rsidRPr="001C5A8A" w:rsidRDefault="006B05B2" w:rsidP="004700C1">
            <w:pPr>
              <w:jc w:val="center"/>
              <w:rPr>
                <w:i/>
                <w:iCs/>
                <w:lang w:eastAsia="ru-RU"/>
              </w:rPr>
            </w:pPr>
            <w:r>
              <w:rPr>
                <w:b/>
              </w:rPr>
              <w:lastRenderedPageBreak/>
              <w:t>72</w:t>
            </w:r>
          </w:p>
        </w:tc>
      </w:tr>
    </w:tbl>
    <w:p w:rsidR="006F061C" w:rsidRPr="001C5A8A" w:rsidRDefault="006F061C" w:rsidP="006F061C"/>
    <w:p w:rsidR="006F061C" w:rsidRPr="001C5A8A" w:rsidRDefault="006F061C" w:rsidP="006F061C">
      <w:pPr>
        <w:sectPr w:rsidR="006F061C" w:rsidRPr="001C5A8A" w:rsidSect="00094F60">
          <w:pgSz w:w="16840" w:h="11907" w:orient="landscape"/>
          <w:pgMar w:top="568" w:right="1134" w:bottom="851" w:left="992" w:header="454" w:footer="454" w:gutter="0"/>
          <w:cols w:space="720"/>
          <w:docGrid w:linePitch="299"/>
        </w:sectPr>
      </w:pPr>
    </w:p>
    <w:p w:rsidR="006F061C" w:rsidRPr="001C5A8A" w:rsidRDefault="006F061C" w:rsidP="006F061C">
      <w:pPr>
        <w:rPr>
          <w:b/>
        </w:rPr>
      </w:pPr>
      <w:r w:rsidRPr="001C5A8A">
        <w:rPr>
          <w:b/>
        </w:rPr>
        <w:lastRenderedPageBreak/>
        <w:t>3. УСЛОВИЯ РЕАЛИЗАЦИИ ПРОГРАММЫ ПРОФЕССИОНАЛЬНОГО МОДУЛЯ</w:t>
      </w:r>
    </w:p>
    <w:p w:rsidR="006F061C" w:rsidRPr="001C5A8A" w:rsidRDefault="006F061C" w:rsidP="006F061C"/>
    <w:p w:rsidR="006F061C" w:rsidRPr="001C5A8A" w:rsidRDefault="006F061C" w:rsidP="006F061C">
      <w:r w:rsidRPr="001C5A8A">
        <w:t>3.1. Для реализации программы профессионального модуля должны быть предусмотрены следующие специальные помещения:</w:t>
      </w:r>
    </w:p>
    <w:p w:rsidR="006F061C" w:rsidRPr="001C5A8A" w:rsidRDefault="006F061C" w:rsidP="006F061C">
      <w:r w:rsidRPr="001C5A8A">
        <w:t>Кабинет профессионального ухода, оснащенный оборудованием:</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546"/>
        <w:gridCol w:w="513"/>
        <w:gridCol w:w="2893"/>
      </w:tblGrid>
      <w:tr w:rsidR="006F061C" w:rsidRPr="001C5A8A" w:rsidTr="00AA4111">
        <w:tc>
          <w:tcPr>
            <w:tcW w:w="272" w:type="pct"/>
            <w:shd w:val="clear" w:color="auto" w:fill="auto"/>
            <w:vAlign w:val="center"/>
          </w:tcPr>
          <w:p w:rsidR="006F061C" w:rsidRPr="001C5A8A" w:rsidRDefault="006F061C" w:rsidP="006F061C">
            <w:r w:rsidRPr="001C5A8A">
              <w:t>№</w:t>
            </w:r>
          </w:p>
        </w:tc>
        <w:tc>
          <w:tcPr>
            <w:tcW w:w="3200" w:type="pct"/>
            <w:gridSpan w:val="2"/>
            <w:shd w:val="clear" w:color="auto" w:fill="auto"/>
            <w:vAlign w:val="center"/>
          </w:tcPr>
          <w:p w:rsidR="006F061C" w:rsidRPr="001C5A8A" w:rsidRDefault="006F061C" w:rsidP="006F061C">
            <w:r w:rsidRPr="001C5A8A">
              <w:t>Наименование оборудования</w:t>
            </w:r>
            <w:r w:rsidRPr="001C5A8A">
              <w:rPr>
                <w:vertAlign w:val="superscript"/>
              </w:rPr>
              <w:footnoteReference w:id="1"/>
            </w:r>
          </w:p>
        </w:tc>
        <w:tc>
          <w:tcPr>
            <w:tcW w:w="1528" w:type="pct"/>
            <w:shd w:val="clear" w:color="auto" w:fill="auto"/>
            <w:vAlign w:val="center"/>
          </w:tcPr>
          <w:p w:rsidR="006F061C" w:rsidRPr="001C5A8A" w:rsidRDefault="006F061C" w:rsidP="006F061C">
            <w:r w:rsidRPr="001C5A8A">
              <w:t>Техническое описание</w:t>
            </w:r>
            <w:r w:rsidRPr="001C5A8A">
              <w:rPr>
                <w:vertAlign w:val="superscript"/>
              </w:rPr>
              <w:footnoteReference w:id="2"/>
            </w:r>
          </w:p>
        </w:tc>
      </w:tr>
      <w:tr w:rsidR="006F061C" w:rsidRPr="001C5A8A" w:rsidTr="004700C1">
        <w:trPr>
          <w:trHeight w:val="278"/>
        </w:trPr>
        <w:tc>
          <w:tcPr>
            <w:tcW w:w="5000" w:type="pct"/>
            <w:gridSpan w:val="4"/>
            <w:shd w:val="clear" w:color="auto" w:fill="auto"/>
          </w:tcPr>
          <w:p w:rsidR="006F061C" w:rsidRPr="001C5A8A" w:rsidRDefault="006F061C" w:rsidP="006F061C">
            <w:r w:rsidRPr="001C5A8A">
              <w:t>I Специализированная мебель и системы хранения</w:t>
            </w:r>
          </w:p>
        </w:tc>
      </w:tr>
      <w:tr w:rsidR="006F061C" w:rsidRPr="001C5A8A" w:rsidTr="004700C1">
        <w:trPr>
          <w:trHeight w:val="277"/>
        </w:trPr>
        <w:tc>
          <w:tcPr>
            <w:tcW w:w="5000" w:type="pct"/>
            <w:gridSpan w:val="4"/>
            <w:shd w:val="clear" w:color="auto" w:fill="auto"/>
          </w:tcPr>
          <w:p w:rsidR="006F061C" w:rsidRPr="001C5A8A" w:rsidRDefault="006F061C" w:rsidP="006F061C">
            <w:r w:rsidRPr="001C5A8A">
              <w:t>Основное оборудование</w:t>
            </w:r>
          </w:p>
        </w:tc>
      </w:tr>
      <w:tr w:rsidR="006F061C" w:rsidRPr="001C5A8A" w:rsidTr="00AA4111">
        <w:tc>
          <w:tcPr>
            <w:tcW w:w="272" w:type="pct"/>
            <w:shd w:val="clear" w:color="auto" w:fill="auto"/>
          </w:tcPr>
          <w:p w:rsidR="006F061C" w:rsidRPr="001C5A8A" w:rsidRDefault="006F061C" w:rsidP="006F061C">
            <w:r w:rsidRPr="001C5A8A">
              <w:t>1</w:t>
            </w:r>
          </w:p>
        </w:tc>
        <w:tc>
          <w:tcPr>
            <w:tcW w:w="3200" w:type="pct"/>
            <w:gridSpan w:val="2"/>
            <w:shd w:val="clear" w:color="auto" w:fill="auto"/>
          </w:tcPr>
          <w:p w:rsidR="006F061C" w:rsidRPr="001C5A8A" w:rsidRDefault="006F061C" w:rsidP="006F061C">
            <w:r w:rsidRPr="001C5A8A">
              <w:t>функциональная мебель для обеспечения посадочных мест по количеству обучающихся</w:t>
            </w:r>
          </w:p>
        </w:tc>
        <w:tc>
          <w:tcPr>
            <w:tcW w:w="1528" w:type="pct"/>
            <w:shd w:val="clear" w:color="auto" w:fill="auto"/>
          </w:tcPr>
          <w:p w:rsidR="006F061C" w:rsidRPr="001C5A8A" w:rsidRDefault="0000342F" w:rsidP="006F061C">
            <w:r w:rsidRPr="001C5A8A">
              <w:t>Двухместный стол, на металлическом каркасе квадратного сечения 25x25 мм, с полимерным покрытием, на концах труб — пластиковые заглушки. Столешница и передний щит — ламинированная ДСП 16 мм, торцы стола облицованы кромкой ПВХ 2 мм, цвет — бук.</w:t>
            </w:r>
          </w:p>
        </w:tc>
      </w:tr>
      <w:tr w:rsidR="006F061C" w:rsidRPr="001C5A8A" w:rsidTr="00AA4111">
        <w:tc>
          <w:tcPr>
            <w:tcW w:w="272" w:type="pct"/>
            <w:shd w:val="clear" w:color="auto" w:fill="auto"/>
          </w:tcPr>
          <w:p w:rsidR="006F061C" w:rsidRPr="001C5A8A" w:rsidRDefault="006F061C" w:rsidP="006F061C">
            <w:r w:rsidRPr="001C5A8A">
              <w:t>2</w:t>
            </w:r>
          </w:p>
        </w:tc>
        <w:tc>
          <w:tcPr>
            <w:tcW w:w="3200" w:type="pct"/>
            <w:gridSpan w:val="2"/>
            <w:shd w:val="clear" w:color="auto" w:fill="auto"/>
          </w:tcPr>
          <w:p w:rsidR="006F061C" w:rsidRPr="001C5A8A" w:rsidRDefault="006F061C" w:rsidP="006F061C">
            <w:r w:rsidRPr="001C5A8A">
              <w:t>функциональная мебель для оборудования рабочего места преподавателя</w:t>
            </w:r>
          </w:p>
        </w:tc>
        <w:tc>
          <w:tcPr>
            <w:tcW w:w="1528" w:type="pct"/>
            <w:shd w:val="clear" w:color="auto" w:fill="auto"/>
          </w:tcPr>
          <w:p w:rsidR="006F061C" w:rsidRPr="001C5A8A" w:rsidRDefault="00361C5C" w:rsidP="006F061C">
            <w:r w:rsidRPr="001C5A8A">
              <w:t>Изготавливаются из ЛДСП толщиной 16мм цвет - бук. Кромка ПВХ — 2 мм. Стол имеет оптимальный размер и необходимую функциональность. Количество ящиков 3 — шт., размер:1200*600*750</w:t>
            </w:r>
          </w:p>
        </w:tc>
      </w:tr>
      <w:tr w:rsidR="00AA4111" w:rsidRPr="001C5A8A" w:rsidTr="00AA4111">
        <w:tc>
          <w:tcPr>
            <w:tcW w:w="272" w:type="pct"/>
            <w:shd w:val="clear" w:color="auto" w:fill="auto"/>
          </w:tcPr>
          <w:p w:rsidR="00AA4111" w:rsidRPr="001C5A8A" w:rsidRDefault="00AA4111" w:rsidP="00AA4111">
            <w:r w:rsidRPr="001C5A8A">
              <w:t>3</w:t>
            </w:r>
          </w:p>
        </w:tc>
        <w:tc>
          <w:tcPr>
            <w:tcW w:w="3200" w:type="pct"/>
            <w:gridSpan w:val="2"/>
            <w:shd w:val="clear" w:color="auto" w:fill="auto"/>
          </w:tcPr>
          <w:p w:rsidR="00AA4111" w:rsidRPr="001C5A8A" w:rsidRDefault="00AA4111" w:rsidP="00AA4111">
            <w:r w:rsidRPr="001C5A8A">
              <w:t>столик манипуляционный</w:t>
            </w:r>
          </w:p>
        </w:tc>
        <w:tc>
          <w:tcPr>
            <w:tcW w:w="1528" w:type="pct"/>
            <w:shd w:val="clear" w:color="auto" w:fill="auto"/>
          </w:tcPr>
          <w:p w:rsidR="00AA4111" w:rsidRPr="001C5A8A" w:rsidRDefault="00AA4111" w:rsidP="00AA4111">
            <w:pPr>
              <w:spacing w:line="276" w:lineRule="auto"/>
              <w:contextualSpacing/>
              <w:jc w:val="both"/>
              <w:rPr>
                <w:sz w:val="24"/>
                <w:szCs w:val="24"/>
              </w:rPr>
            </w:pPr>
            <w:proofErr w:type="gramStart"/>
            <w:r w:rsidRPr="001C5A8A">
              <w:rPr>
                <w:bCs/>
                <w:sz w:val="24"/>
                <w:szCs w:val="24"/>
              </w:rPr>
              <w:t>Изготовлен</w:t>
            </w:r>
            <w:proofErr w:type="gramEnd"/>
            <w:r w:rsidRPr="001C5A8A">
              <w:rPr>
                <w:bCs/>
                <w:sz w:val="24"/>
                <w:szCs w:val="24"/>
              </w:rPr>
              <w:t> </w:t>
            </w:r>
            <w:r w:rsidRPr="001C5A8A">
              <w:rPr>
                <w:sz w:val="24"/>
                <w:szCs w:val="24"/>
              </w:rPr>
              <w:t xml:space="preserve"> из нержавеющей стали, устойчивой к регулярной обработке дезинфицирующими и моющими средствами. </w:t>
            </w:r>
            <w:r w:rsidRPr="001C5A8A">
              <w:rPr>
                <w:bCs/>
                <w:sz w:val="24"/>
                <w:szCs w:val="24"/>
              </w:rPr>
              <w:t>Каркас </w:t>
            </w:r>
            <w:r w:rsidRPr="001C5A8A">
              <w:rPr>
                <w:sz w:val="24"/>
                <w:szCs w:val="24"/>
              </w:rPr>
              <w:t>–</w:t>
            </w:r>
            <w:r w:rsidRPr="001C5A8A">
              <w:rPr>
                <w:bCs/>
                <w:sz w:val="24"/>
                <w:szCs w:val="24"/>
              </w:rPr>
              <w:t> </w:t>
            </w:r>
            <w:r w:rsidRPr="001C5A8A">
              <w:rPr>
                <w:sz w:val="24"/>
                <w:szCs w:val="24"/>
              </w:rPr>
              <w:t xml:space="preserve">из нержавеющей стальной трубы. </w:t>
            </w:r>
            <w:r w:rsidRPr="001C5A8A">
              <w:rPr>
                <w:bCs/>
                <w:sz w:val="24"/>
                <w:szCs w:val="24"/>
              </w:rPr>
              <w:t>Полки</w:t>
            </w:r>
            <w:r w:rsidRPr="001C5A8A">
              <w:rPr>
                <w:sz w:val="24"/>
                <w:szCs w:val="24"/>
              </w:rPr>
              <w:t xml:space="preserve"> – из стекла. Длина, </w:t>
            </w:r>
            <w:proofErr w:type="gramStart"/>
            <w:r w:rsidRPr="001C5A8A">
              <w:rPr>
                <w:sz w:val="24"/>
                <w:szCs w:val="24"/>
              </w:rPr>
              <w:t>мм</w:t>
            </w:r>
            <w:proofErr w:type="gramEnd"/>
            <w:r w:rsidRPr="001C5A8A">
              <w:rPr>
                <w:sz w:val="24"/>
                <w:szCs w:val="24"/>
              </w:rPr>
              <w:t xml:space="preserve"> 640, ширина, мм 420, высота, мм 860. </w:t>
            </w:r>
            <w:r w:rsidRPr="001C5A8A">
              <w:rPr>
                <w:bCs/>
                <w:sz w:val="24"/>
                <w:szCs w:val="24"/>
              </w:rPr>
              <w:t>Колеса</w:t>
            </w:r>
            <w:r w:rsidRPr="001C5A8A">
              <w:rPr>
                <w:sz w:val="24"/>
                <w:szCs w:val="24"/>
              </w:rPr>
              <w:t xml:space="preserve"> поворотные, самоориентирующиеся, </w:t>
            </w:r>
            <w:r w:rsidRPr="001C5A8A">
              <w:rPr>
                <w:rFonts w:ascii="Cambria Math" w:hAnsi="Cambria Math" w:cs="Cambria Math"/>
                <w:sz w:val="24"/>
                <w:szCs w:val="24"/>
              </w:rPr>
              <w:t>∅</w:t>
            </w:r>
            <w:r w:rsidRPr="001C5A8A">
              <w:rPr>
                <w:sz w:val="24"/>
                <w:szCs w:val="24"/>
              </w:rPr>
              <w:t>50 мм.</w:t>
            </w:r>
          </w:p>
        </w:tc>
      </w:tr>
      <w:tr w:rsidR="00AA4111" w:rsidRPr="001C5A8A" w:rsidTr="00AA4111">
        <w:tc>
          <w:tcPr>
            <w:tcW w:w="272" w:type="pct"/>
            <w:shd w:val="clear" w:color="auto" w:fill="auto"/>
          </w:tcPr>
          <w:p w:rsidR="00AA4111" w:rsidRPr="001C5A8A" w:rsidRDefault="00AA4111" w:rsidP="00AA4111">
            <w:r w:rsidRPr="001C5A8A">
              <w:t>4</w:t>
            </w:r>
          </w:p>
        </w:tc>
        <w:tc>
          <w:tcPr>
            <w:tcW w:w="3200" w:type="pct"/>
            <w:gridSpan w:val="2"/>
            <w:shd w:val="clear" w:color="auto" w:fill="auto"/>
          </w:tcPr>
          <w:p w:rsidR="00AA4111" w:rsidRPr="001C5A8A" w:rsidRDefault="00AA4111" w:rsidP="00AA4111">
            <w:r w:rsidRPr="001C5A8A">
              <w:t>столик инструментальный</w:t>
            </w:r>
          </w:p>
        </w:tc>
        <w:tc>
          <w:tcPr>
            <w:tcW w:w="1528" w:type="pct"/>
            <w:shd w:val="clear" w:color="auto" w:fill="auto"/>
          </w:tcPr>
          <w:p w:rsidR="00AA4111" w:rsidRPr="001C5A8A" w:rsidRDefault="00076A1C" w:rsidP="00AA4111">
            <w:r w:rsidRPr="001C5A8A">
              <w:t xml:space="preserve">Каркас выполнен из профильной стальной трубы 20х20, стандартной для всех столиков модели «СМИ». Столик по умолчанию комплектуется пластиковыми колесами </w:t>
            </w:r>
            <w:r w:rsidRPr="001C5A8A">
              <w:lastRenderedPageBreak/>
              <w:t>диаметром не менее 50мм*, два из которых с тормозом. Полки, по выбору заказчика могут быть изготовлены из стекла, металла или нержавеющей стали.</w:t>
            </w:r>
          </w:p>
        </w:tc>
      </w:tr>
      <w:tr w:rsidR="00AA4111" w:rsidRPr="001C5A8A" w:rsidTr="00AA4111">
        <w:tc>
          <w:tcPr>
            <w:tcW w:w="272" w:type="pct"/>
            <w:shd w:val="clear" w:color="auto" w:fill="auto"/>
          </w:tcPr>
          <w:p w:rsidR="00AA4111" w:rsidRPr="001C5A8A" w:rsidRDefault="00AA4111" w:rsidP="00AA4111">
            <w:r w:rsidRPr="001C5A8A">
              <w:lastRenderedPageBreak/>
              <w:t>5</w:t>
            </w:r>
          </w:p>
        </w:tc>
        <w:tc>
          <w:tcPr>
            <w:tcW w:w="3200" w:type="pct"/>
            <w:gridSpan w:val="2"/>
            <w:shd w:val="clear" w:color="auto" w:fill="auto"/>
          </w:tcPr>
          <w:p w:rsidR="00AA4111" w:rsidRPr="001C5A8A" w:rsidRDefault="00AA4111" w:rsidP="00AA4111">
            <w:r w:rsidRPr="001C5A8A">
              <w:t>ширма медицинская</w:t>
            </w:r>
          </w:p>
        </w:tc>
        <w:tc>
          <w:tcPr>
            <w:tcW w:w="1528" w:type="pct"/>
            <w:shd w:val="clear" w:color="auto" w:fill="auto"/>
          </w:tcPr>
          <w:p w:rsidR="00076A1C" w:rsidRPr="001C5A8A" w:rsidRDefault="00076A1C" w:rsidP="00076A1C">
            <w:r w:rsidRPr="001C5A8A">
              <w:t>Каркас медицинских ширм из стальной профильной трубы 15*15*1,5 и наполнителя — нетканого материала типа полиэстер.</w:t>
            </w:r>
          </w:p>
          <w:p w:rsidR="00076A1C" w:rsidRPr="001C5A8A" w:rsidRDefault="00076A1C" w:rsidP="00076A1C">
            <w:r w:rsidRPr="001C5A8A">
              <w:t>Секции имеют одинаковый размер. Боковые секции могут вращаться относительно центральной секции на 360 градусов.</w:t>
            </w:r>
          </w:p>
          <w:p w:rsidR="00076A1C" w:rsidRPr="001C5A8A" w:rsidRDefault="00076A1C" w:rsidP="00076A1C">
            <w:r w:rsidRPr="001C5A8A">
              <w:t>Центральная секция имеет широкие опоры размером 420 мм.</w:t>
            </w:r>
          </w:p>
          <w:p w:rsidR="00076A1C" w:rsidRPr="001C5A8A" w:rsidRDefault="00076A1C" w:rsidP="00076A1C">
            <w:r w:rsidRPr="001C5A8A">
              <w:t>Центральная секция ширмы устанавливается на четыре регулируемые опоры, а боковая на одну опору.</w:t>
            </w:r>
          </w:p>
          <w:p w:rsidR="00076A1C" w:rsidRPr="001C5A8A" w:rsidRDefault="00076A1C" w:rsidP="00076A1C">
            <w:r w:rsidRPr="001C5A8A">
              <w:t>Каркас покрыт полимерным напылением белого цвета.</w:t>
            </w:r>
          </w:p>
          <w:p w:rsidR="00AA4111" w:rsidRPr="001C5A8A" w:rsidRDefault="00076A1C" w:rsidP="00076A1C">
            <w:r w:rsidRPr="001C5A8A">
              <w:t>Габаритные размеры в развернутом виде (Ш</w:t>
            </w:r>
            <w:proofErr w:type="gramStart"/>
            <w:r w:rsidRPr="001C5A8A">
              <w:t>;В</w:t>
            </w:r>
            <w:proofErr w:type="gramEnd"/>
            <w:r w:rsidRPr="001C5A8A">
              <w:t>;Т) в мм</w:t>
            </w:r>
          </w:p>
        </w:tc>
      </w:tr>
      <w:tr w:rsidR="00AA4111" w:rsidRPr="001C5A8A" w:rsidTr="00AA4111">
        <w:tc>
          <w:tcPr>
            <w:tcW w:w="272" w:type="pct"/>
            <w:shd w:val="clear" w:color="auto" w:fill="auto"/>
          </w:tcPr>
          <w:p w:rsidR="00AA4111" w:rsidRPr="001C5A8A" w:rsidRDefault="00AA4111" w:rsidP="00AA4111">
            <w:r w:rsidRPr="001C5A8A">
              <w:t>6</w:t>
            </w:r>
          </w:p>
        </w:tc>
        <w:tc>
          <w:tcPr>
            <w:tcW w:w="3200" w:type="pct"/>
            <w:gridSpan w:val="2"/>
            <w:shd w:val="clear" w:color="auto" w:fill="auto"/>
          </w:tcPr>
          <w:p w:rsidR="00AA4111" w:rsidRPr="001C5A8A" w:rsidRDefault="00AA4111" w:rsidP="00AA4111">
            <w:r w:rsidRPr="001C5A8A">
              <w:t>кушетка медицинская</w:t>
            </w:r>
          </w:p>
        </w:tc>
        <w:tc>
          <w:tcPr>
            <w:tcW w:w="1528" w:type="pct"/>
            <w:shd w:val="clear" w:color="auto" w:fill="auto"/>
          </w:tcPr>
          <w:p w:rsidR="00076A1C" w:rsidRPr="001C5A8A" w:rsidRDefault="00076A1C" w:rsidP="00076A1C">
            <w:r w:rsidRPr="001C5A8A">
              <w:t>Представляет собой разборную конструкцию и состоит из каркаса, ложа и подголовника</w:t>
            </w:r>
          </w:p>
          <w:p w:rsidR="00076A1C" w:rsidRPr="001C5A8A" w:rsidRDefault="00076A1C" w:rsidP="00076A1C">
            <w:r w:rsidRPr="001C5A8A">
              <w:t>Каркас кушетки — стальные трубы квадратного сечения</w:t>
            </w:r>
          </w:p>
          <w:p w:rsidR="00076A1C" w:rsidRPr="001C5A8A" w:rsidRDefault="00076A1C" w:rsidP="00076A1C">
            <w:proofErr w:type="gramStart"/>
            <w:r w:rsidRPr="001C5A8A">
              <w:t xml:space="preserve">Подголовник и ложе выполнены из ДСП с поролоновой прослойкой и облицованы </w:t>
            </w:r>
            <w:proofErr w:type="spellStart"/>
            <w:r w:rsidRPr="001C5A8A">
              <w:t>винилискожей</w:t>
            </w:r>
            <w:proofErr w:type="spellEnd"/>
            <w:proofErr w:type="gramEnd"/>
          </w:p>
          <w:p w:rsidR="00076A1C" w:rsidRPr="001C5A8A" w:rsidRDefault="00076A1C" w:rsidP="00076A1C">
            <w:r w:rsidRPr="001C5A8A">
              <w:t>Угол подъема подголовника относительно горизонтальной плоскости регулируется бесступенчато</w:t>
            </w:r>
          </w:p>
          <w:p w:rsidR="00076A1C" w:rsidRPr="001C5A8A" w:rsidRDefault="00076A1C" w:rsidP="00076A1C">
            <w:r w:rsidRPr="001C5A8A">
              <w:t>Металлические детали кушетки имеют стойкое к механическим повреждениям защитно-декоративное покрытие, выполненное порошковой эпоксидно-полиэфирной краской «МЕДЛАК»</w:t>
            </w:r>
          </w:p>
          <w:p w:rsidR="00AA4111" w:rsidRPr="001C5A8A" w:rsidRDefault="00076A1C" w:rsidP="00076A1C">
            <w:r w:rsidRPr="001C5A8A">
              <w:t>Поставляется в разобранном виде</w:t>
            </w:r>
          </w:p>
        </w:tc>
      </w:tr>
      <w:tr w:rsidR="00AA4111" w:rsidRPr="001C5A8A" w:rsidTr="00AA4111">
        <w:tc>
          <w:tcPr>
            <w:tcW w:w="272" w:type="pct"/>
            <w:shd w:val="clear" w:color="auto" w:fill="auto"/>
          </w:tcPr>
          <w:p w:rsidR="00AA4111" w:rsidRPr="001C5A8A" w:rsidRDefault="00AA4111" w:rsidP="00AA4111">
            <w:r w:rsidRPr="001C5A8A">
              <w:t>7</w:t>
            </w:r>
          </w:p>
        </w:tc>
        <w:tc>
          <w:tcPr>
            <w:tcW w:w="3200" w:type="pct"/>
            <w:gridSpan w:val="2"/>
            <w:shd w:val="clear" w:color="auto" w:fill="auto"/>
          </w:tcPr>
          <w:p w:rsidR="00AA4111" w:rsidRPr="001C5A8A" w:rsidRDefault="00AA4111" w:rsidP="00AA4111">
            <w:r w:rsidRPr="001C5A8A">
              <w:t>функциональная кровать</w:t>
            </w:r>
          </w:p>
        </w:tc>
        <w:tc>
          <w:tcPr>
            <w:tcW w:w="1528" w:type="pct"/>
            <w:shd w:val="clear" w:color="auto" w:fill="auto"/>
          </w:tcPr>
          <w:p w:rsidR="00AA4111" w:rsidRPr="001C5A8A" w:rsidRDefault="0068614A" w:rsidP="00AA4111">
            <w:r w:rsidRPr="001C5A8A">
              <w:t xml:space="preserve">Функциональная кровать — специальная мебель, предназначенная для тяжелобольных. </w:t>
            </w:r>
            <w:r w:rsidRPr="001C5A8A">
              <w:lastRenderedPageBreak/>
              <w:t>Существует несколько видов изделий, которые позволяют снизить вероятность пролежней, часто переворачивать человека, меняя положение тела. Подобные приспособления подходят даже для комфортного расположения людей с лишним весом. Оснащение дополнительным оборудованием дает возможность расширить функционал таких устройств.</w:t>
            </w:r>
          </w:p>
        </w:tc>
      </w:tr>
      <w:tr w:rsidR="00AA4111" w:rsidRPr="001C5A8A" w:rsidTr="00AA4111">
        <w:tc>
          <w:tcPr>
            <w:tcW w:w="272" w:type="pct"/>
            <w:shd w:val="clear" w:color="auto" w:fill="auto"/>
          </w:tcPr>
          <w:p w:rsidR="00AA4111" w:rsidRPr="001C5A8A" w:rsidRDefault="00AA4111" w:rsidP="00AA4111">
            <w:r w:rsidRPr="001C5A8A">
              <w:lastRenderedPageBreak/>
              <w:t>8</w:t>
            </w:r>
          </w:p>
        </w:tc>
        <w:tc>
          <w:tcPr>
            <w:tcW w:w="3200" w:type="pct"/>
            <w:gridSpan w:val="2"/>
            <w:shd w:val="clear" w:color="auto" w:fill="auto"/>
          </w:tcPr>
          <w:p w:rsidR="00AA4111" w:rsidRPr="001C5A8A" w:rsidRDefault="00AA4111" w:rsidP="00AA4111">
            <w:r w:rsidRPr="001C5A8A">
              <w:t>комплект постельного и нательного белья</w:t>
            </w:r>
          </w:p>
        </w:tc>
        <w:tc>
          <w:tcPr>
            <w:tcW w:w="1528" w:type="pct"/>
            <w:shd w:val="clear" w:color="auto" w:fill="auto"/>
          </w:tcPr>
          <w:p w:rsidR="00AA4111" w:rsidRPr="001C5A8A" w:rsidRDefault="00635489" w:rsidP="00AA4111">
            <w:r w:rsidRPr="001C5A8A">
              <w:t>постельное белье для лежачих больных должно быть хлопчатобумажное, неокрашенное и не иметь швов. Хлопок прекрасно пропускает воздух и вместе с тем впитывает пот и другие продукты человеческого обмена.</w:t>
            </w:r>
          </w:p>
        </w:tc>
      </w:tr>
      <w:tr w:rsidR="00AA4111" w:rsidRPr="001C5A8A" w:rsidTr="00AA4111">
        <w:trPr>
          <w:trHeight w:val="70"/>
        </w:trPr>
        <w:tc>
          <w:tcPr>
            <w:tcW w:w="272" w:type="pct"/>
            <w:shd w:val="clear" w:color="auto" w:fill="auto"/>
          </w:tcPr>
          <w:p w:rsidR="00AA4111" w:rsidRPr="001C5A8A" w:rsidRDefault="00AA4111" w:rsidP="00AA4111">
            <w:r w:rsidRPr="001C5A8A">
              <w:t>9</w:t>
            </w:r>
          </w:p>
        </w:tc>
        <w:tc>
          <w:tcPr>
            <w:tcW w:w="3200" w:type="pct"/>
            <w:gridSpan w:val="2"/>
            <w:shd w:val="clear" w:color="auto" w:fill="auto"/>
          </w:tcPr>
          <w:p w:rsidR="00AA4111" w:rsidRPr="001C5A8A" w:rsidRDefault="00AA4111" w:rsidP="00AA4111">
            <w:r w:rsidRPr="001C5A8A">
              <w:t>набор посуды</w:t>
            </w:r>
          </w:p>
        </w:tc>
        <w:tc>
          <w:tcPr>
            <w:tcW w:w="1528" w:type="pct"/>
            <w:shd w:val="clear" w:color="auto" w:fill="auto"/>
          </w:tcPr>
          <w:p w:rsidR="00BF3506" w:rsidRPr="001C5A8A" w:rsidRDefault="00BF3506" w:rsidP="00BF3506">
            <w:r w:rsidRPr="001C5A8A">
              <w:t>Поильник имеет удлиненный носик для облегчения питья, и отверстие для выхода воздуха.</w:t>
            </w:r>
          </w:p>
          <w:p w:rsidR="00BF3506" w:rsidRPr="001C5A8A" w:rsidRDefault="00BF3506" w:rsidP="00BF3506">
            <w:r w:rsidRPr="001C5A8A">
              <w:t>Емкость 250 мл.</w:t>
            </w:r>
          </w:p>
          <w:p w:rsidR="00BF3506" w:rsidRPr="001C5A8A" w:rsidRDefault="00BF3506" w:rsidP="00BF3506">
            <w:r w:rsidRPr="001C5A8A">
              <w:t>Высота 170 мм.</w:t>
            </w:r>
          </w:p>
          <w:p w:rsidR="00AA4111" w:rsidRPr="001C5A8A" w:rsidRDefault="00BF3506" w:rsidP="00BF3506">
            <w:r w:rsidRPr="001C5A8A">
              <w:t>Мытье при 1100С.</w:t>
            </w:r>
          </w:p>
          <w:p w:rsidR="00A3311D" w:rsidRPr="001C5A8A" w:rsidRDefault="00A3311D" w:rsidP="00BF3506">
            <w:proofErr w:type="gramStart"/>
            <w:r w:rsidRPr="001C5A8A">
              <w:t>Сделана</w:t>
            </w:r>
            <w:proofErr w:type="gramEnd"/>
            <w:r w:rsidRPr="001C5A8A">
              <w:t xml:space="preserve"> из прочного профессионального фарфора, с безопасным составом и медицинскими сертификатами ЕС. Защита борта тарелок от сколов, прочная глазурь не царапается и не желтеет. Срок службы тарелок, чашек, поильников и салатников 5 лет без малейших нареканий к качеству</w:t>
            </w:r>
          </w:p>
        </w:tc>
      </w:tr>
      <w:tr w:rsidR="00AA4111" w:rsidRPr="001C5A8A" w:rsidTr="00AA4111">
        <w:trPr>
          <w:trHeight w:val="70"/>
        </w:trPr>
        <w:tc>
          <w:tcPr>
            <w:tcW w:w="272" w:type="pct"/>
            <w:shd w:val="clear" w:color="auto" w:fill="auto"/>
          </w:tcPr>
          <w:p w:rsidR="00AA4111" w:rsidRPr="001C5A8A" w:rsidRDefault="00AA4111" w:rsidP="00AA4111">
            <w:r w:rsidRPr="001C5A8A">
              <w:t>10</w:t>
            </w:r>
          </w:p>
        </w:tc>
        <w:tc>
          <w:tcPr>
            <w:tcW w:w="3200" w:type="pct"/>
            <w:gridSpan w:val="2"/>
            <w:shd w:val="clear" w:color="auto" w:fill="auto"/>
          </w:tcPr>
          <w:p w:rsidR="00AA4111" w:rsidRPr="001C5A8A" w:rsidRDefault="00AA4111" w:rsidP="00AA4111">
            <w:r w:rsidRPr="001C5A8A">
              <w:t xml:space="preserve">емкости с </w:t>
            </w:r>
            <w:proofErr w:type="spellStart"/>
            <w:r w:rsidRPr="001C5A8A">
              <w:t>дезсредствами</w:t>
            </w:r>
            <w:proofErr w:type="spellEnd"/>
          </w:p>
        </w:tc>
        <w:tc>
          <w:tcPr>
            <w:tcW w:w="1528" w:type="pct"/>
            <w:shd w:val="clear" w:color="auto" w:fill="auto"/>
          </w:tcPr>
          <w:p w:rsidR="00AA4111" w:rsidRPr="001C5A8A" w:rsidRDefault="00D92A93" w:rsidP="00AA4111">
            <w:r w:rsidRPr="001C5A8A">
              <w:t xml:space="preserve">Контейнеры полимерные ЕДПО для дезинфекции и </w:t>
            </w:r>
            <w:proofErr w:type="spellStart"/>
            <w:r w:rsidRPr="001C5A8A">
              <w:t>предстерилизационной</w:t>
            </w:r>
            <w:proofErr w:type="spellEnd"/>
            <w:r w:rsidRPr="001C5A8A">
              <w:t xml:space="preserve"> обработки медицинских изделий. Рабочий объём 1, 3, 5 литров.</w:t>
            </w:r>
          </w:p>
        </w:tc>
      </w:tr>
      <w:tr w:rsidR="00AA4111" w:rsidRPr="001C5A8A" w:rsidTr="00AA4111">
        <w:tc>
          <w:tcPr>
            <w:tcW w:w="272" w:type="pct"/>
            <w:shd w:val="clear" w:color="auto" w:fill="auto"/>
          </w:tcPr>
          <w:p w:rsidR="00AA4111" w:rsidRPr="001C5A8A" w:rsidRDefault="00AA4111" w:rsidP="00AA4111">
            <w:r w:rsidRPr="001C5A8A">
              <w:t>11</w:t>
            </w:r>
          </w:p>
        </w:tc>
        <w:tc>
          <w:tcPr>
            <w:tcW w:w="3200" w:type="pct"/>
            <w:gridSpan w:val="2"/>
            <w:shd w:val="clear" w:color="auto" w:fill="auto"/>
          </w:tcPr>
          <w:p w:rsidR="00AA4111" w:rsidRPr="001C5A8A" w:rsidRDefault="00AA4111" w:rsidP="00AA4111">
            <w:r w:rsidRPr="001C5A8A">
              <w:t>емкости для сбора отходов группы</w:t>
            </w:r>
            <w:proofErr w:type="gramStart"/>
            <w:r w:rsidRPr="001C5A8A">
              <w:t xml:space="preserve"> А</w:t>
            </w:r>
            <w:proofErr w:type="gramEnd"/>
            <w:r w:rsidRPr="001C5A8A">
              <w:t xml:space="preserve"> и Б</w:t>
            </w:r>
          </w:p>
        </w:tc>
        <w:tc>
          <w:tcPr>
            <w:tcW w:w="1528" w:type="pct"/>
            <w:shd w:val="clear" w:color="auto" w:fill="auto"/>
          </w:tcPr>
          <w:p w:rsidR="00AA4111" w:rsidRPr="001C5A8A" w:rsidRDefault="00D92A93" w:rsidP="00AA4111">
            <w:r w:rsidRPr="001C5A8A">
              <w:t xml:space="preserve">Пакеты полиэтиленовые одноразовые для сбора, временного хранения и транспортировки медицинских отходов </w:t>
            </w:r>
            <w:r w:rsidRPr="001C5A8A">
              <w:lastRenderedPageBreak/>
              <w:t>класса</w:t>
            </w:r>
            <w:proofErr w:type="gramStart"/>
            <w:r w:rsidRPr="001C5A8A">
              <w:t xml:space="preserve"> А</w:t>
            </w:r>
            <w:proofErr w:type="gramEnd"/>
            <w:r w:rsidRPr="001C5A8A">
              <w:t>, Б,  объем 6 л-35 л.</w:t>
            </w:r>
          </w:p>
          <w:p w:rsidR="00D92A93" w:rsidRPr="001C5A8A" w:rsidRDefault="00D92A93" w:rsidP="00AA4111">
            <w:r w:rsidRPr="001C5A8A">
              <w:t>Контейнер пластиковый, одноразового использования, состоящий из банки и двух крышек, со специальным отверстием для бесконтактного сбора инъекционных игл и другого съемного острого инструментария. Обязательное наличие влагостойкой этикетки с указанием кода подразделения, названия ЛПУ, даты сбора и ответственного за сбор отходов. Объём контейнеров 0,25 -6 литров.</w:t>
            </w:r>
          </w:p>
        </w:tc>
      </w:tr>
      <w:tr w:rsidR="00AA4111" w:rsidRPr="001C5A8A" w:rsidTr="004700C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A4111" w:rsidRPr="001C5A8A" w:rsidRDefault="00AA4111" w:rsidP="00AA4111">
            <w:r w:rsidRPr="001C5A8A">
              <w:lastRenderedPageBreak/>
              <w:t>Дополнительное оборудование</w:t>
            </w:r>
          </w:p>
        </w:tc>
      </w:tr>
      <w:tr w:rsidR="00AA4111" w:rsidRPr="001C5A8A" w:rsidTr="00AA4111">
        <w:tc>
          <w:tcPr>
            <w:tcW w:w="272" w:type="pct"/>
            <w:tcBorders>
              <w:top w:val="single" w:sz="4" w:space="0" w:color="auto"/>
              <w:left w:val="single" w:sz="4" w:space="0" w:color="auto"/>
              <w:bottom w:val="single" w:sz="4" w:space="0" w:color="auto"/>
              <w:right w:val="single" w:sz="4" w:space="0" w:color="auto"/>
            </w:tcBorders>
            <w:shd w:val="clear" w:color="auto" w:fill="auto"/>
          </w:tcPr>
          <w:p w:rsidR="00AA4111" w:rsidRPr="001C5A8A" w:rsidRDefault="00AA4111" w:rsidP="00AA4111"/>
        </w:tc>
        <w:tc>
          <w:tcPr>
            <w:tcW w:w="3200" w:type="pct"/>
            <w:gridSpan w:val="2"/>
            <w:tcBorders>
              <w:top w:val="single" w:sz="4" w:space="0" w:color="auto"/>
              <w:left w:val="single" w:sz="4" w:space="0" w:color="auto"/>
              <w:bottom w:val="single" w:sz="4" w:space="0" w:color="auto"/>
              <w:right w:val="single" w:sz="4" w:space="0" w:color="auto"/>
            </w:tcBorders>
            <w:shd w:val="clear" w:color="auto" w:fill="auto"/>
          </w:tcPr>
          <w:p w:rsidR="00AA4111" w:rsidRPr="001C5A8A" w:rsidRDefault="00AA4111" w:rsidP="00AA4111">
            <w:r w:rsidRPr="001C5A8A">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rsidR="00AA4111" w:rsidRPr="001C5A8A" w:rsidRDefault="00AA4111" w:rsidP="00AA4111">
            <w:r w:rsidRPr="001C5A8A">
              <w:t>Технические характеристики заполняются самостоятельно образовательной организацией</w:t>
            </w:r>
          </w:p>
        </w:tc>
      </w:tr>
      <w:tr w:rsidR="00AA4111" w:rsidRPr="001C5A8A" w:rsidTr="004700C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A4111" w:rsidRPr="001C5A8A" w:rsidRDefault="00AA4111" w:rsidP="00AA4111">
            <w:r w:rsidRPr="001C5A8A">
              <w:t>II Технические средства</w:t>
            </w:r>
          </w:p>
        </w:tc>
      </w:tr>
      <w:tr w:rsidR="00AA4111" w:rsidRPr="001C5A8A" w:rsidTr="004700C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A4111" w:rsidRPr="001C5A8A" w:rsidRDefault="00AA4111" w:rsidP="00AA4111">
            <w:r w:rsidRPr="001C5A8A">
              <w:t>Основное оборудование</w:t>
            </w:r>
          </w:p>
        </w:tc>
      </w:tr>
      <w:tr w:rsidR="00AA4111" w:rsidRPr="001C5A8A" w:rsidTr="00AA4111">
        <w:tc>
          <w:tcPr>
            <w:tcW w:w="272" w:type="pct"/>
            <w:shd w:val="clear" w:color="auto" w:fill="auto"/>
          </w:tcPr>
          <w:p w:rsidR="00AA4111" w:rsidRPr="001C5A8A" w:rsidRDefault="00AA4111" w:rsidP="00AA4111">
            <w:r w:rsidRPr="001C5A8A">
              <w:t>1</w:t>
            </w:r>
          </w:p>
        </w:tc>
        <w:tc>
          <w:tcPr>
            <w:tcW w:w="3200" w:type="pct"/>
            <w:gridSpan w:val="2"/>
            <w:shd w:val="clear" w:color="auto" w:fill="auto"/>
          </w:tcPr>
          <w:p w:rsidR="00AA4111" w:rsidRPr="001C5A8A" w:rsidRDefault="00AA4111" w:rsidP="00AA4111">
            <w:r w:rsidRPr="001C5A8A">
              <w:t>тонометры</w:t>
            </w:r>
          </w:p>
        </w:tc>
        <w:tc>
          <w:tcPr>
            <w:tcW w:w="1528" w:type="pct"/>
            <w:shd w:val="clear" w:color="auto" w:fill="auto"/>
          </w:tcPr>
          <w:p w:rsidR="00AA4111" w:rsidRPr="001C5A8A" w:rsidRDefault="00D92A93" w:rsidP="00AA4111">
            <w:r w:rsidRPr="001C5A8A">
              <w:t>Самые распространенные - механические тонометры (нагнетание и стравливание воздуха производится механическим способом, т. е. с помощью резиновой груши).</w:t>
            </w:r>
          </w:p>
        </w:tc>
      </w:tr>
      <w:tr w:rsidR="00AA4111" w:rsidRPr="001C5A8A" w:rsidTr="00AA4111">
        <w:tc>
          <w:tcPr>
            <w:tcW w:w="272" w:type="pct"/>
            <w:shd w:val="clear" w:color="auto" w:fill="auto"/>
          </w:tcPr>
          <w:p w:rsidR="00AA4111" w:rsidRPr="001C5A8A" w:rsidRDefault="00AA4111" w:rsidP="00AA4111">
            <w:r w:rsidRPr="001C5A8A">
              <w:t>2</w:t>
            </w:r>
          </w:p>
        </w:tc>
        <w:tc>
          <w:tcPr>
            <w:tcW w:w="3200" w:type="pct"/>
            <w:gridSpan w:val="2"/>
            <w:shd w:val="clear" w:color="auto" w:fill="auto"/>
          </w:tcPr>
          <w:p w:rsidR="00AA4111" w:rsidRPr="001C5A8A" w:rsidRDefault="00AA4111" w:rsidP="00AA4111">
            <w:r w:rsidRPr="001C5A8A">
              <w:t>фонендоскопы</w:t>
            </w:r>
          </w:p>
        </w:tc>
        <w:tc>
          <w:tcPr>
            <w:tcW w:w="1528" w:type="pct"/>
            <w:shd w:val="clear" w:color="auto" w:fill="auto"/>
          </w:tcPr>
          <w:p w:rsidR="00AA4111" w:rsidRPr="001C5A8A" w:rsidRDefault="00D92A93" w:rsidP="00AA4111">
            <w:r w:rsidRPr="001C5A8A">
              <w:t xml:space="preserve">Фонендоскопы, как и такие приборы, как стетоскопы, бывают универсальными, кардиологическими и детскими. </w:t>
            </w:r>
            <w:proofErr w:type="gramStart"/>
            <w:r w:rsidRPr="001C5A8A">
              <w:t>Последние</w:t>
            </w:r>
            <w:proofErr w:type="gramEnd"/>
            <w:r w:rsidRPr="001C5A8A">
              <w:t xml:space="preserve"> обладают более высокими акустическими показателями. Головки фонендоскопов изготавливаются из так называемого «теплого» пластика.</w:t>
            </w:r>
          </w:p>
        </w:tc>
      </w:tr>
      <w:tr w:rsidR="00AA4111" w:rsidRPr="001C5A8A" w:rsidTr="00AA4111">
        <w:tc>
          <w:tcPr>
            <w:tcW w:w="272" w:type="pct"/>
            <w:shd w:val="clear" w:color="auto" w:fill="auto"/>
          </w:tcPr>
          <w:p w:rsidR="00AA4111" w:rsidRPr="001C5A8A" w:rsidRDefault="00AA4111" w:rsidP="00AA4111">
            <w:r w:rsidRPr="001C5A8A">
              <w:t>3</w:t>
            </w:r>
          </w:p>
        </w:tc>
        <w:tc>
          <w:tcPr>
            <w:tcW w:w="3200" w:type="pct"/>
            <w:gridSpan w:val="2"/>
            <w:shd w:val="clear" w:color="auto" w:fill="auto"/>
          </w:tcPr>
          <w:p w:rsidR="00AA4111" w:rsidRPr="001C5A8A" w:rsidRDefault="00AA4111" w:rsidP="00AA4111">
            <w:r w:rsidRPr="001C5A8A">
              <w:t>термометры</w:t>
            </w:r>
          </w:p>
        </w:tc>
        <w:tc>
          <w:tcPr>
            <w:tcW w:w="1528" w:type="pct"/>
            <w:shd w:val="clear" w:color="auto" w:fill="auto"/>
          </w:tcPr>
          <w:p w:rsidR="00AA4111" w:rsidRPr="001C5A8A" w:rsidRDefault="00CF4A90" w:rsidP="00AA4111">
            <w:r w:rsidRPr="001C5A8A">
              <w:t>Ртутный градусник (наиболее частое название) обладает наибольшей точностью определения температуры, погрешность которого составляет около 0,1 °C.</w:t>
            </w:r>
          </w:p>
        </w:tc>
      </w:tr>
      <w:tr w:rsidR="00AA4111" w:rsidRPr="001C5A8A" w:rsidTr="00AA4111">
        <w:tc>
          <w:tcPr>
            <w:tcW w:w="272" w:type="pct"/>
            <w:shd w:val="clear" w:color="auto" w:fill="auto"/>
          </w:tcPr>
          <w:p w:rsidR="00AA4111" w:rsidRPr="001C5A8A" w:rsidRDefault="00AA4111" w:rsidP="00AA4111">
            <w:r w:rsidRPr="001C5A8A">
              <w:t>6</w:t>
            </w:r>
          </w:p>
        </w:tc>
        <w:tc>
          <w:tcPr>
            <w:tcW w:w="3200" w:type="pct"/>
            <w:gridSpan w:val="2"/>
            <w:shd w:val="clear" w:color="auto" w:fill="auto"/>
          </w:tcPr>
          <w:p w:rsidR="00AA4111" w:rsidRPr="001C5A8A" w:rsidRDefault="00AA4111" w:rsidP="00AA4111">
            <w:r w:rsidRPr="001C5A8A">
              <w:t>весы медицинские (механические, электронные или напольные)</w:t>
            </w:r>
          </w:p>
        </w:tc>
        <w:tc>
          <w:tcPr>
            <w:tcW w:w="1528" w:type="pct"/>
            <w:shd w:val="clear" w:color="auto" w:fill="auto"/>
          </w:tcPr>
          <w:p w:rsidR="00AA4111" w:rsidRPr="001C5A8A" w:rsidRDefault="001A0A3A" w:rsidP="00AA4111">
            <w:r w:rsidRPr="001C5A8A">
              <w:t xml:space="preserve">Медицинские напольные весы делятся на два вида — с механическим и электронным принципом </w:t>
            </w:r>
            <w:r w:rsidRPr="001C5A8A">
              <w:lastRenderedPageBreak/>
              <w:t>измерения.</w:t>
            </w:r>
          </w:p>
          <w:p w:rsidR="001A0A3A" w:rsidRPr="001C5A8A" w:rsidRDefault="001A0A3A" w:rsidP="001A0A3A">
            <w:r w:rsidRPr="001C5A8A">
              <w:t>Такие весы обладают рядом достоинств:</w:t>
            </w:r>
          </w:p>
          <w:p w:rsidR="001A0A3A" w:rsidRPr="001C5A8A" w:rsidRDefault="001A0A3A" w:rsidP="001A0A3A">
            <w:r w:rsidRPr="001C5A8A">
              <w:t>высокая прочность;</w:t>
            </w:r>
          </w:p>
          <w:p w:rsidR="001A0A3A" w:rsidRPr="001C5A8A" w:rsidRDefault="001A0A3A" w:rsidP="001A0A3A">
            <w:r w:rsidRPr="001C5A8A">
              <w:t>простота эксплуатации;</w:t>
            </w:r>
          </w:p>
          <w:p w:rsidR="001A0A3A" w:rsidRPr="001C5A8A" w:rsidRDefault="001A0A3A" w:rsidP="001A0A3A">
            <w:r w:rsidRPr="001C5A8A">
              <w:t>долгий срок службы;</w:t>
            </w:r>
          </w:p>
          <w:p w:rsidR="001A0A3A" w:rsidRPr="001C5A8A" w:rsidRDefault="001A0A3A" w:rsidP="001A0A3A">
            <w:r w:rsidRPr="001C5A8A">
              <w:t>независимость от источников питания;</w:t>
            </w:r>
          </w:p>
          <w:p w:rsidR="001A0A3A" w:rsidRPr="001C5A8A" w:rsidRDefault="001A0A3A" w:rsidP="001A0A3A">
            <w:r w:rsidRPr="001C5A8A">
              <w:t>абсолютная устойчивость к электромагнитным воздействиям;</w:t>
            </w:r>
          </w:p>
        </w:tc>
      </w:tr>
      <w:tr w:rsidR="00AA4111" w:rsidRPr="001C5A8A" w:rsidTr="00AA4111">
        <w:tc>
          <w:tcPr>
            <w:tcW w:w="272" w:type="pct"/>
            <w:shd w:val="clear" w:color="auto" w:fill="auto"/>
          </w:tcPr>
          <w:p w:rsidR="00AA4111" w:rsidRPr="001C5A8A" w:rsidRDefault="00AA4111" w:rsidP="00AA4111">
            <w:r w:rsidRPr="001C5A8A">
              <w:lastRenderedPageBreak/>
              <w:t>7</w:t>
            </w:r>
          </w:p>
        </w:tc>
        <w:tc>
          <w:tcPr>
            <w:tcW w:w="3200" w:type="pct"/>
            <w:gridSpan w:val="2"/>
            <w:shd w:val="clear" w:color="auto" w:fill="auto"/>
          </w:tcPr>
          <w:p w:rsidR="00AA4111" w:rsidRPr="001C5A8A" w:rsidRDefault="00AA4111" w:rsidP="00AA4111">
            <w:r w:rsidRPr="001C5A8A">
              <w:t>ростомер (вертикальный, горизонтальный)</w:t>
            </w:r>
          </w:p>
        </w:tc>
        <w:tc>
          <w:tcPr>
            <w:tcW w:w="1528" w:type="pct"/>
            <w:shd w:val="clear" w:color="auto" w:fill="auto"/>
          </w:tcPr>
          <w:p w:rsidR="00AA4111" w:rsidRPr="001C5A8A" w:rsidRDefault="00731FA8" w:rsidP="00AA4111">
            <w:r w:rsidRPr="001C5A8A">
              <w:t>Ростомер Р-</w:t>
            </w:r>
            <w:proofErr w:type="spellStart"/>
            <w:r w:rsidRPr="001C5A8A">
              <w:t>Ст</w:t>
            </w:r>
            <w:proofErr w:type="spellEnd"/>
            <w:r w:rsidRPr="001C5A8A">
              <w:t>-МСК (МСК-234) предназначен для измерения роста человека</w:t>
            </w:r>
          </w:p>
        </w:tc>
      </w:tr>
      <w:tr w:rsidR="00AA4111" w:rsidRPr="001C5A8A" w:rsidTr="00AA4111">
        <w:tc>
          <w:tcPr>
            <w:tcW w:w="272" w:type="pct"/>
            <w:shd w:val="clear" w:color="auto" w:fill="auto"/>
          </w:tcPr>
          <w:p w:rsidR="00AA4111" w:rsidRPr="001C5A8A" w:rsidRDefault="006C3764" w:rsidP="00AA4111">
            <w:r w:rsidRPr="001C5A8A">
              <w:t>8</w:t>
            </w:r>
          </w:p>
        </w:tc>
        <w:tc>
          <w:tcPr>
            <w:tcW w:w="3200" w:type="pct"/>
            <w:gridSpan w:val="2"/>
            <w:shd w:val="clear" w:color="auto" w:fill="auto"/>
          </w:tcPr>
          <w:p w:rsidR="00AA4111" w:rsidRPr="001C5A8A" w:rsidRDefault="00AA4111" w:rsidP="00AA4111">
            <w:r w:rsidRPr="001C5A8A">
              <w:t>весы медицинские (механические, электронные или напольные)</w:t>
            </w:r>
          </w:p>
        </w:tc>
        <w:tc>
          <w:tcPr>
            <w:tcW w:w="1528" w:type="pct"/>
            <w:shd w:val="clear" w:color="auto" w:fill="auto"/>
          </w:tcPr>
          <w:p w:rsidR="00AA4111" w:rsidRPr="001C5A8A" w:rsidRDefault="00731FA8" w:rsidP="00AA4111">
            <w:r w:rsidRPr="001C5A8A">
              <w:t>медицинские механические напольные весы РП-150 МГ предназначены для взвешивания людей в медицинских диагностических и лечебно-профилактических учреждениях</w:t>
            </w:r>
          </w:p>
        </w:tc>
      </w:tr>
      <w:tr w:rsidR="00AA4111" w:rsidRPr="001C5A8A" w:rsidTr="004700C1">
        <w:tc>
          <w:tcPr>
            <w:tcW w:w="5000" w:type="pct"/>
            <w:gridSpan w:val="4"/>
            <w:shd w:val="clear" w:color="auto" w:fill="auto"/>
          </w:tcPr>
          <w:p w:rsidR="00AA4111" w:rsidRPr="001C5A8A" w:rsidRDefault="00AA4111" w:rsidP="00AA4111">
            <w:r w:rsidRPr="001C5A8A">
              <w:t>Дополнительное оборудование</w:t>
            </w:r>
          </w:p>
        </w:tc>
      </w:tr>
      <w:tr w:rsidR="00AA4111" w:rsidRPr="001C5A8A" w:rsidTr="00AA4111">
        <w:tc>
          <w:tcPr>
            <w:tcW w:w="272" w:type="pct"/>
            <w:shd w:val="clear" w:color="auto" w:fill="auto"/>
          </w:tcPr>
          <w:p w:rsidR="00AA4111" w:rsidRPr="001C5A8A" w:rsidRDefault="00AA4111" w:rsidP="00AA4111"/>
        </w:tc>
        <w:tc>
          <w:tcPr>
            <w:tcW w:w="3200" w:type="pct"/>
            <w:gridSpan w:val="2"/>
            <w:shd w:val="clear" w:color="auto" w:fill="auto"/>
          </w:tcPr>
          <w:p w:rsidR="00AA4111" w:rsidRPr="001C5A8A" w:rsidRDefault="00AA4111" w:rsidP="00AA4111">
            <w:r w:rsidRPr="001C5A8A">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shd w:val="clear" w:color="auto" w:fill="auto"/>
          </w:tcPr>
          <w:p w:rsidR="00AA4111" w:rsidRPr="001C5A8A" w:rsidRDefault="00AA4111" w:rsidP="00AA4111">
            <w:r w:rsidRPr="001C5A8A">
              <w:t>Технические характеристики заполняются самостоятельно образовательной организацией</w:t>
            </w:r>
          </w:p>
        </w:tc>
      </w:tr>
      <w:tr w:rsidR="00AA4111" w:rsidRPr="001C5A8A" w:rsidTr="00AA4111">
        <w:tc>
          <w:tcPr>
            <w:tcW w:w="272" w:type="pct"/>
            <w:shd w:val="clear" w:color="auto" w:fill="auto"/>
          </w:tcPr>
          <w:p w:rsidR="00AA4111" w:rsidRPr="001C5A8A" w:rsidRDefault="00AA4111" w:rsidP="00AA4111"/>
        </w:tc>
        <w:tc>
          <w:tcPr>
            <w:tcW w:w="3200" w:type="pct"/>
            <w:gridSpan w:val="2"/>
            <w:shd w:val="clear" w:color="auto" w:fill="auto"/>
          </w:tcPr>
          <w:p w:rsidR="00AA4111" w:rsidRPr="001C5A8A" w:rsidRDefault="00AA4111" w:rsidP="00AA4111"/>
        </w:tc>
        <w:tc>
          <w:tcPr>
            <w:tcW w:w="1528" w:type="pct"/>
            <w:shd w:val="clear" w:color="auto" w:fill="auto"/>
          </w:tcPr>
          <w:p w:rsidR="00AA4111" w:rsidRPr="001C5A8A" w:rsidRDefault="00AA4111" w:rsidP="00AA4111"/>
        </w:tc>
      </w:tr>
      <w:tr w:rsidR="00AA4111" w:rsidRPr="001C5A8A" w:rsidTr="00AA4111">
        <w:tc>
          <w:tcPr>
            <w:tcW w:w="272" w:type="pct"/>
            <w:shd w:val="clear" w:color="auto" w:fill="auto"/>
          </w:tcPr>
          <w:p w:rsidR="00AA4111" w:rsidRPr="001C5A8A" w:rsidRDefault="00AA4111" w:rsidP="00AA4111"/>
        </w:tc>
        <w:tc>
          <w:tcPr>
            <w:tcW w:w="3200" w:type="pct"/>
            <w:gridSpan w:val="2"/>
            <w:shd w:val="clear" w:color="auto" w:fill="auto"/>
          </w:tcPr>
          <w:p w:rsidR="00AA4111" w:rsidRPr="001C5A8A" w:rsidRDefault="00AA4111" w:rsidP="00AA4111"/>
        </w:tc>
        <w:tc>
          <w:tcPr>
            <w:tcW w:w="1528" w:type="pct"/>
            <w:shd w:val="clear" w:color="auto" w:fill="auto"/>
          </w:tcPr>
          <w:p w:rsidR="00AA4111" w:rsidRPr="001C5A8A" w:rsidRDefault="00AA4111" w:rsidP="00AA4111"/>
        </w:tc>
      </w:tr>
      <w:tr w:rsidR="00AA4111" w:rsidRPr="001C5A8A" w:rsidTr="004700C1">
        <w:tc>
          <w:tcPr>
            <w:tcW w:w="5000" w:type="pct"/>
            <w:gridSpan w:val="4"/>
            <w:shd w:val="clear" w:color="auto" w:fill="auto"/>
          </w:tcPr>
          <w:p w:rsidR="00AA4111" w:rsidRPr="001C5A8A" w:rsidRDefault="00AA4111" w:rsidP="00AA4111">
            <w:r w:rsidRPr="001C5A8A">
              <w:t>III Демонстрационные учебно-наглядные пособия</w:t>
            </w:r>
            <w:r w:rsidRPr="001C5A8A">
              <w:rPr>
                <w:vertAlign w:val="superscript"/>
              </w:rPr>
              <w:footnoteReference w:id="3"/>
            </w:r>
          </w:p>
        </w:tc>
      </w:tr>
      <w:tr w:rsidR="00AA4111" w:rsidRPr="001C5A8A" w:rsidTr="004700C1">
        <w:tc>
          <w:tcPr>
            <w:tcW w:w="5000" w:type="pct"/>
            <w:gridSpan w:val="4"/>
            <w:shd w:val="clear" w:color="auto" w:fill="auto"/>
          </w:tcPr>
          <w:p w:rsidR="00AA4111" w:rsidRPr="001C5A8A" w:rsidRDefault="00AA4111" w:rsidP="00AA4111">
            <w:r w:rsidRPr="001C5A8A">
              <w:t>Основное оборудование</w:t>
            </w:r>
          </w:p>
        </w:tc>
      </w:tr>
      <w:tr w:rsidR="00AA4111" w:rsidRPr="001C5A8A" w:rsidTr="009F340C">
        <w:tc>
          <w:tcPr>
            <w:tcW w:w="272" w:type="pct"/>
            <w:shd w:val="clear" w:color="auto" w:fill="auto"/>
          </w:tcPr>
          <w:p w:rsidR="00AA4111" w:rsidRPr="001C5A8A" w:rsidRDefault="00AA4111" w:rsidP="00AA4111">
            <w:r w:rsidRPr="001C5A8A">
              <w:t>1</w:t>
            </w:r>
          </w:p>
        </w:tc>
        <w:tc>
          <w:tcPr>
            <w:tcW w:w="2929" w:type="pct"/>
            <w:shd w:val="clear" w:color="auto" w:fill="auto"/>
          </w:tcPr>
          <w:p w:rsidR="00AA4111" w:rsidRPr="001C5A8A" w:rsidRDefault="00AA4111" w:rsidP="00AA4111">
            <w:r w:rsidRPr="001C5A8A">
              <w:t>манекены (или фантомы, или тренажеры) для отработки практических манипуляций</w:t>
            </w:r>
          </w:p>
          <w:p w:rsidR="00AA4111" w:rsidRPr="001C5A8A" w:rsidRDefault="00AA4111" w:rsidP="00AA4111"/>
        </w:tc>
        <w:tc>
          <w:tcPr>
            <w:tcW w:w="1799" w:type="pct"/>
            <w:gridSpan w:val="2"/>
            <w:shd w:val="clear" w:color="auto" w:fill="auto"/>
          </w:tcPr>
          <w:p w:rsidR="00AA4111" w:rsidRPr="001C5A8A" w:rsidRDefault="00AA4111" w:rsidP="00AA4111"/>
        </w:tc>
      </w:tr>
      <w:tr w:rsidR="00AA4111" w:rsidRPr="001C5A8A" w:rsidTr="009F340C">
        <w:tc>
          <w:tcPr>
            <w:tcW w:w="272" w:type="pct"/>
            <w:shd w:val="clear" w:color="auto" w:fill="auto"/>
          </w:tcPr>
          <w:p w:rsidR="00AA4111" w:rsidRPr="001C5A8A" w:rsidRDefault="00AA4111" w:rsidP="00AA4111">
            <w:r w:rsidRPr="001C5A8A">
              <w:t>2</w:t>
            </w:r>
          </w:p>
        </w:tc>
        <w:tc>
          <w:tcPr>
            <w:tcW w:w="2929" w:type="pct"/>
            <w:shd w:val="clear" w:color="auto" w:fill="auto"/>
          </w:tcPr>
          <w:p w:rsidR="00AA4111" w:rsidRPr="001C5A8A" w:rsidRDefault="00AA4111" w:rsidP="00AA4111">
            <w:r w:rsidRPr="001C5A8A">
              <w:t>медицинский инструментарий</w:t>
            </w:r>
          </w:p>
        </w:tc>
        <w:tc>
          <w:tcPr>
            <w:tcW w:w="1799" w:type="pct"/>
            <w:gridSpan w:val="2"/>
            <w:shd w:val="clear" w:color="auto" w:fill="auto"/>
          </w:tcPr>
          <w:p w:rsidR="00AA4111" w:rsidRPr="001C5A8A" w:rsidRDefault="00AA4111" w:rsidP="00AA4111"/>
        </w:tc>
      </w:tr>
      <w:tr w:rsidR="00AA4111" w:rsidRPr="001C5A8A" w:rsidTr="009F340C">
        <w:tc>
          <w:tcPr>
            <w:tcW w:w="272" w:type="pct"/>
            <w:shd w:val="clear" w:color="auto" w:fill="auto"/>
          </w:tcPr>
          <w:p w:rsidR="00AA4111" w:rsidRPr="001C5A8A" w:rsidRDefault="00AA4111" w:rsidP="00AA4111">
            <w:r w:rsidRPr="001C5A8A">
              <w:t>3</w:t>
            </w:r>
          </w:p>
        </w:tc>
        <w:tc>
          <w:tcPr>
            <w:tcW w:w="2929" w:type="pct"/>
            <w:shd w:val="clear" w:color="auto" w:fill="auto"/>
          </w:tcPr>
          <w:p w:rsidR="00AA4111" w:rsidRPr="001C5A8A" w:rsidRDefault="00AA4111" w:rsidP="00AA4111">
            <w:r w:rsidRPr="001C5A8A">
              <w:t>учебно-методический комплекс</w:t>
            </w:r>
          </w:p>
        </w:tc>
        <w:tc>
          <w:tcPr>
            <w:tcW w:w="1799" w:type="pct"/>
            <w:gridSpan w:val="2"/>
            <w:shd w:val="clear" w:color="auto" w:fill="auto"/>
          </w:tcPr>
          <w:p w:rsidR="00AA4111" w:rsidRPr="001C5A8A" w:rsidRDefault="009F340C" w:rsidP="00AA4111">
            <w:r w:rsidRPr="001C5A8A">
              <w:t>ПМ 01. Осуществление профессионального ухода за пациентом</w:t>
            </w:r>
          </w:p>
        </w:tc>
      </w:tr>
      <w:tr w:rsidR="00AA4111" w:rsidRPr="001C5A8A" w:rsidTr="009F340C">
        <w:tc>
          <w:tcPr>
            <w:tcW w:w="272" w:type="pct"/>
            <w:shd w:val="clear" w:color="auto" w:fill="auto"/>
          </w:tcPr>
          <w:p w:rsidR="00AA4111" w:rsidRPr="001C5A8A" w:rsidRDefault="00AA4111" w:rsidP="00AA4111">
            <w:r w:rsidRPr="001C5A8A">
              <w:t>4</w:t>
            </w:r>
          </w:p>
        </w:tc>
        <w:tc>
          <w:tcPr>
            <w:tcW w:w="2929" w:type="pct"/>
            <w:shd w:val="clear" w:color="auto" w:fill="auto"/>
          </w:tcPr>
          <w:p w:rsidR="00AA4111" w:rsidRPr="001C5A8A" w:rsidRDefault="00AA4111" w:rsidP="00AA4111">
            <w:r w:rsidRPr="001C5A8A">
              <w:t>контролирующие и обучающие программы</w:t>
            </w:r>
          </w:p>
        </w:tc>
        <w:tc>
          <w:tcPr>
            <w:tcW w:w="1799" w:type="pct"/>
            <w:gridSpan w:val="2"/>
            <w:shd w:val="clear" w:color="auto" w:fill="auto"/>
          </w:tcPr>
          <w:p w:rsidR="00AA4111" w:rsidRPr="001C5A8A" w:rsidRDefault="009F340C" w:rsidP="00AA4111">
            <w:r w:rsidRPr="001C5A8A">
              <w:t>ПМ 01. Осуществление профессионального ухода за пациентом</w:t>
            </w:r>
          </w:p>
        </w:tc>
      </w:tr>
      <w:tr w:rsidR="00AA4111" w:rsidRPr="001C5A8A" w:rsidTr="009F340C">
        <w:tc>
          <w:tcPr>
            <w:tcW w:w="272" w:type="pct"/>
            <w:shd w:val="clear" w:color="auto" w:fill="auto"/>
          </w:tcPr>
          <w:p w:rsidR="00AA4111" w:rsidRPr="001C5A8A" w:rsidRDefault="00AA4111" w:rsidP="00AA4111">
            <w:r w:rsidRPr="001C5A8A">
              <w:t>5</w:t>
            </w:r>
          </w:p>
        </w:tc>
        <w:tc>
          <w:tcPr>
            <w:tcW w:w="2929" w:type="pct"/>
            <w:shd w:val="clear" w:color="auto" w:fill="auto"/>
          </w:tcPr>
          <w:p w:rsidR="00AA4111" w:rsidRPr="001C5A8A" w:rsidRDefault="00AA4111" w:rsidP="00AA4111">
            <w:r w:rsidRPr="001C5A8A">
              <w:t>наглядные пособия: модели, таблицы, плакаты, схемы, компьютерные презентации, фильмы</w:t>
            </w:r>
          </w:p>
        </w:tc>
        <w:tc>
          <w:tcPr>
            <w:tcW w:w="1799" w:type="pct"/>
            <w:gridSpan w:val="2"/>
            <w:shd w:val="clear" w:color="auto" w:fill="auto"/>
          </w:tcPr>
          <w:p w:rsidR="00AA4111" w:rsidRPr="001C5A8A" w:rsidRDefault="009F340C" w:rsidP="00AA4111">
            <w:r w:rsidRPr="001C5A8A">
              <w:t>ПМ 01. Осуществление профессионального ухода за пациентом</w:t>
            </w:r>
          </w:p>
        </w:tc>
      </w:tr>
      <w:tr w:rsidR="00AA4111" w:rsidRPr="001C5A8A" w:rsidTr="009F340C">
        <w:tc>
          <w:tcPr>
            <w:tcW w:w="272" w:type="pct"/>
            <w:shd w:val="clear" w:color="auto" w:fill="auto"/>
          </w:tcPr>
          <w:p w:rsidR="00AA4111" w:rsidRPr="001C5A8A" w:rsidRDefault="00AA4111" w:rsidP="00AA4111">
            <w:r w:rsidRPr="001C5A8A">
              <w:t>6</w:t>
            </w:r>
          </w:p>
        </w:tc>
        <w:tc>
          <w:tcPr>
            <w:tcW w:w="2929" w:type="pct"/>
            <w:shd w:val="clear" w:color="auto" w:fill="auto"/>
          </w:tcPr>
          <w:p w:rsidR="00AA4111" w:rsidRPr="001C5A8A" w:rsidRDefault="00AA4111" w:rsidP="00AA4111">
            <w:r w:rsidRPr="001C5A8A">
              <w:t>медицинская документация (бланки)</w:t>
            </w:r>
          </w:p>
        </w:tc>
        <w:tc>
          <w:tcPr>
            <w:tcW w:w="1799" w:type="pct"/>
            <w:gridSpan w:val="2"/>
            <w:shd w:val="clear" w:color="auto" w:fill="auto"/>
          </w:tcPr>
          <w:p w:rsidR="00AA4111" w:rsidRPr="001C5A8A" w:rsidRDefault="009F340C" w:rsidP="00AA4111">
            <w:r w:rsidRPr="001C5A8A">
              <w:t>«Журнал учета аварийных ситуаций при проведении медицинских манипуляций», «Журнал учета генеральных уборок», «</w:t>
            </w:r>
            <w:r w:rsidRPr="001C5A8A">
              <w:rPr>
                <w:bCs/>
              </w:rPr>
              <w:t xml:space="preserve">Журнал учета качества </w:t>
            </w:r>
            <w:proofErr w:type="spellStart"/>
            <w:r w:rsidRPr="001C5A8A">
              <w:rPr>
                <w:bCs/>
              </w:rPr>
              <w:t>предстерилизационной</w:t>
            </w:r>
            <w:proofErr w:type="spellEnd"/>
            <w:r w:rsidRPr="001C5A8A">
              <w:rPr>
                <w:bCs/>
              </w:rPr>
              <w:t xml:space="preserve"> </w:t>
            </w:r>
            <w:proofErr w:type="spellStart"/>
            <w:r w:rsidRPr="001C5A8A">
              <w:rPr>
                <w:bCs/>
              </w:rPr>
              <w:t>обработки»,</w:t>
            </w:r>
            <w:r w:rsidRPr="001C5A8A">
              <w:t>«</w:t>
            </w:r>
            <w:r w:rsidRPr="001C5A8A">
              <w:rPr>
                <w:bCs/>
              </w:rPr>
              <w:t>Журнал</w:t>
            </w:r>
            <w:proofErr w:type="spellEnd"/>
            <w:r w:rsidRPr="001C5A8A">
              <w:rPr>
                <w:bCs/>
              </w:rPr>
              <w:t xml:space="preserve"> контроля работы стерилизатора </w:t>
            </w:r>
            <w:r w:rsidRPr="001C5A8A">
              <w:rPr>
                <w:bCs/>
              </w:rPr>
              <w:lastRenderedPageBreak/>
              <w:t>воздушного, парового», «Журнал учета инфекционных заболеваний» ф № 060/у, «Экстренное извещение о инфекционном заболевании» ф № 058/у, «</w:t>
            </w:r>
            <w:r w:rsidRPr="001C5A8A">
              <w:t>Технологический журнал учета медицинских отходов классов</w:t>
            </w:r>
            <w:proofErr w:type="gramStart"/>
            <w:r w:rsidRPr="001C5A8A">
              <w:t xml:space="preserve"> Б</w:t>
            </w:r>
            <w:proofErr w:type="gramEnd"/>
            <w:r w:rsidRPr="001C5A8A">
              <w:t xml:space="preserve"> и В </w:t>
            </w:r>
            <w:proofErr w:type="spellStart"/>
            <w:r w:rsidRPr="001C5A8A">
              <w:t>в</w:t>
            </w:r>
            <w:proofErr w:type="spellEnd"/>
            <w:r w:rsidRPr="001C5A8A">
              <w:t xml:space="preserve"> структурном подразделении»</w:t>
            </w:r>
          </w:p>
        </w:tc>
      </w:tr>
      <w:tr w:rsidR="00AA4111" w:rsidRPr="001C5A8A" w:rsidTr="004700C1">
        <w:tc>
          <w:tcPr>
            <w:tcW w:w="5000" w:type="pct"/>
            <w:gridSpan w:val="4"/>
            <w:shd w:val="clear" w:color="auto" w:fill="auto"/>
          </w:tcPr>
          <w:p w:rsidR="00AA4111" w:rsidRPr="001C5A8A" w:rsidRDefault="00AA4111" w:rsidP="00AA4111">
            <w:r w:rsidRPr="001C5A8A">
              <w:lastRenderedPageBreak/>
              <w:t>Дополнительное оборудование</w:t>
            </w:r>
          </w:p>
        </w:tc>
      </w:tr>
      <w:tr w:rsidR="00AA4111" w:rsidRPr="001C5A8A" w:rsidTr="00AA4111">
        <w:tc>
          <w:tcPr>
            <w:tcW w:w="272" w:type="pct"/>
            <w:shd w:val="clear" w:color="auto" w:fill="auto"/>
          </w:tcPr>
          <w:p w:rsidR="00AA4111" w:rsidRPr="001C5A8A" w:rsidRDefault="00AA4111" w:rsidP="00AA4111"/>
        </w:tc>
        <w:tc>
          <w:tcPr>
            <w:tcW w:w="3200" w:type="pct"/>
            <w:gridSpan w:val="2"/>
            <w:shd w:val="clear" w:color="auto" w:fill="auto"/>
          </w:tcPr>
          <w:p w:rsidR="00AA4111" w:rsidRPr="001C5A8A" w:rsidRDefault="00AA4111" w:rsidP="00AA4111">
            <w:r w:rsidRPr="001C5A8A">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shd w:val="clear" w:color="auto" w:fill="auto"/>
          </w:tcPr>
          <w:p w:rsidR="00AA4111" w:rsidRPr="001C5A8A" w:rsidRDefault="00AA4111" w:rsidP="00AA4111">
            <w:r w:rsidRPr="001C5A8A">
              <w:t>Технические характеристики заполняются самостоятельно образовательной организацией</w:t>
            </w:r>
          </w:p>
        </w:tc>
      </w:tr>
    </w:tbl>
    <w:p w:rsidR="006F061C" w:rsidRPr="001C5A8A" w:rsidRDefault="006F061C" w:rsidP="006F061C"/>
    <w:p w:rsidR="006F061C" w:rsidRPr="001C5A8A" w:rsidRDefault="006F061C" w:rsidP="006F061C">
      <w:r w:rsidRPr="001C5A8A">
        <w:t>Лаборатории не предусмотрены.</w:t>
      </w:r>
    </w:p>
    <w:p w:rsidR="006F061C" w:rsidRPr="001C5A8A" w:rsidRDefault="006F061C" w:rsidP="006F061C">
      <w:r w:rsidRPr="001C5A8A">
        <w:t>Мастерские не предусмотрены.</w:t>
      </w:r>
    </w:p>
    <w:p w:rsidR="006F061C" w:rsidRPr="001C5A8A" w:rsidRDefault="006F061C" w:rsidP="006F061C"/>
    <w:p w:rsidR="006F061C" w:rsidRPr="001C5A8A" w:rsidRDefault="006F061C" w:rsidP="007C107B">
      <w:pPr>
        <w:jc w:val="both"/>
      </w:pPr>
      <w:r w:rsidRPr="001C5A8A">
        <w:t xml:space="preserve">Оснащенные базы практики, в соответствии с </w:t>
      </w:r>
      <w:proofErr w:type="gramStart"/>
      <w:r w:rsidRPr="001C5A8A">
        <w:t>п</w:t>
      </w:r>
      <w:proofErr w:type="gramEnd"/>
      <w:r w:rsidRPr="001C5A8A">
        <w:t xml:space="preserve"> 6.1.2.5  образовательной программы  по специальности 31.02.01 Лечебное дело.</w:t>
      </w:r>
    </w:p>
    <w:p w:rsidR="006F061C" w:rsidRPr="001C5A8A" w:rsidRDefault="006F061C" w:rsidP="006F061C"/>
    <w:p w:rsidR="006F061C" w:rsidRPr="001C5A8A" w:rsidRDefault="006F061C" w:rsidP="006F061C"/>
    <w:p w:rsidR="006F061C" w:rsidRPr="001C5A8A" w:rsidRDefault="006F061C" w:rsidP="006F061C"/>
    <w:p w:rsidR="006F061C" w:rsidRPr="001C5A8A" w:rsidRDefault="006F061C" w:rsidP="007C107B">
      <w:pPr>
        <w:jc w:val="both"/>
      </w:pPr>
      <w:r w:rsidRPr="001C5A8A">
        <w:t>3.2. Информационное обеспечение реализации программы</w:t>
      </w:r>
    </w:p>
    <w:p w:rsidR="006F061C" w:rsidRPr="001C5A8A" w:rsidRDefault="006F061C" w:rsidP="007C107B">
      <w:pPr>
        <w:jc w:val="both"/>
      </w:pPr>
      <w:r w:rsidRPr="001C5A8A">
        <w:t>Для реализации программы библиотечный фонд образовательной организации должен иметь печатные и/ 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F061C" w:rsidRPr="001C5A8A" w:rsidRDefault="006F061C" w:rsidP="007C107B">
      <w:pPr>
        <w:jc w:val="both"/>
      </w:pPr>
    </w:p>
    <w:p w:rsidR="006F061C" w:rsidRPr="001C5A8A" w:rsidRDefault="006F061C" w:rsidP="007C107B">
      <w:pPr>
        <w:jc w:val="both"/>
      </w:pPr>
      <w:r w:rsidRPr="001C5A8A">
        <w:t>3.2.1. Основные печатные издания</w:t>
      </w:r>
    </w:p>
    <w:p w:rsidR="006F061C" w:rsidRPr="001C5A8A" w:rsidRDefault="006F061C" w:rsidP="007C107B">
      <w:pPr>
        <w:jc w:val="both"/>
      </w:pPr>
      <w:r w:rsidRPr="001C5A8A">
        <w:t xml:space="preserve">Гордеев, И. Г. Сестринское дело. Практическое руководство: учебное пособие / под ред. И. Г. Гордеева, С. М. </w:t>
      </w:r>
      <w:proofErr w:type="spellStart"/>
      <w:r w:rsidRPr="001C5A8A">
        <w:t>Отаровой</w:t>
      </w:r>
      <w:proofErr w:type="spellEnd"/>
      <w:r w:rsidRPr="001C5A8A">
        <w:t xml:space="preserve">, З. З. </w:t>
      </w:r>
      <w:proofErr w:type="spellStart"/>
      <w:r w:rsidRPr="001C5A8A">
        <w:t>Балкизова</w:t>
      </w:r>
      <w:proofErr w:type="spellEnd"/>
      <w:r w:rsidRPr="001C5A8A">
        <w:t xml:space="preserve">. - 2-е изд., </w:t>
      </w:r>
      <w:proofErr w:type="spellStart"/>
      <w:r w:rsidRPr="001C5A8A">
        <w:t>перераб</w:t>
      </w:r>
      <w:proofErr w:type="spellEnd"/>
      <w:r w:rsidRPr="001C5A8A">
        <w:t xml:space="preserve">. и </w:t>
      </w:r>
      <w:proofErr w:type="spellStart"/>
      <w:r w:rsidRPr="001C5A8A">
        <w:t>дПОП</w:t>
      </w:r>
      <w:proofErr w:type="spellEnd"/>
      <w:r w:rsidRPr="001C5A8A">
        <w:t>. - Москва: ГЭОТАР-Медиа, 2022.</w:t>
      </w:r>
    </w:p>
    <w:p w:rsidR="006F061C" w:rsidRPr="001C5A8A" w:rsidRDefault="006F061C" w:rsidP="007C107B">
      <w:pPr>
        <w:jc w:val="both"/>
      </w:pPr>
      <w:r w:rsidRPr="001C5A8A">
        <w:t>Двойников, С. И. Младшая медицинская сестра по уходу за больными: учебник / С. И. Двойников, С. Р. Бабаян, Ю. А. Тарасова [и др.]; под ред. С. И. Двойникова, С. Р. Бабаяна. - Москва: ГЭОТАР-Медиа, 2021.</w:t>
      </w:r>
    </w:p>
    <w:p w:rsidR="006F061C" w:rsidRPr="001C5A8A" w:rsidRDefault="006F061C" w:rsidP="007C107B">
      <w:pPr>
        <w:jc w:val="both"/>
      </w:pPr>
      <w:r w:rsidRPr="001C5A8A">
        <w:t xml:space="preserve">Двойников, С. И. Проведение профилактических мероприятий: учебное пособие / С. И. Двойников, Ю. А. Тарасова, И. А. Фомушкина, Э. О. Костюкова; под ред. С. И. Двойникова. - 2-е изд., </w:t>
      </w:r>
      <w:proofErr w:type="spellStart"/>
      <w:r w:rsidRPr="001C5A8A">
        <w:t>перераб</w:t>
      </w:r>
      <w:proofErr w:type="spellEnd"/>
      <w:r w:rsidRPr="001C5A8A">
        <w:t xml:space="preserve">. и </w:t>
      </w:r>
      <w:proofErr w:type="spellStart"/>
      <w:r w:rsidRPr="001C5A8A">
        <w:t>дПОП</w:t>
      </w:r>
      <w:proofErr w:type="spellEnd"/>
      <w:r w:rsidRPr="001C5A8A">
        <w:t>. - Москва: ГЭОТАР-Медиа, 2022.</w:t>
      </w:r>
    </w:p>
    <w:p w:rsidR="006F061C" w:rsidRPr="001C5A8A" w:rsidRDefault="006F061C" w:rsidP="007C107B">
      <w:pPr>
        <w:jc w:val="both"/>
      </w:pPr>
      <w:proofErr w:type="spellStart"/>
      <w:r w:rsidRPr="001C5A8A">
        <w:t>Касимовская</w:t>
      </w:r>
      <w:proofErr w:type="spellEnd"/>
      <w:r w:rsidRPr="001C5A8A">
        <w:t xml:space="preserve"> Н.А. Атлас сестринских манипуляций. – М.: МИА, 2017.</w:t>
      </w:r>
    </w:p>
    <w:p w:rsidR="006F061C" w:rsidRPr="001C5A8A" w:rsidRDefault="006F061C" w:rsidP="007C107B">
      <w:pPr>
        <w:jc w:val="both"/>
      </w:pPr>
      <w:proofErr w:type="spellStart"/>
      <w:r w:rsidRPr="001C5A8A">
        <w:t>Лычев</w:t>
      </w:r>
      <w:proofErr w:type="spellEnd"/>
      <w:r w:rsidRPr="001C5A8A">
        <w:t xml:space="preserve">, В. Г. Сестринский уход в терапии. Участие в лечебно-диагностическом процессе: учебник / </w:t>
      </w:r>
      <w:proofErr w:type="spellStart"/>
      <w:r w:rsidRPr="001C5A8A">
        <w:t>Лычев</w:t>
      </w:r>
      <w:proofErr w:type="spellEnd"/>
      <w:r w:rsidRPr="001C5A8A">
        <w:t xml:space="preserve"> В. Г., Карманов В. К. - Москва: ГЭОТАР-Медиа, 2018.</w:t>
      </w:r>
    </w:p>
    <w:p w:rsidR="006F061C" w:rsidRPr="001C5A8A" w:rsidRDefault="006F061C" w:rsidP="007C107B">
      <w:pPr>
        <w:jc w:val="both"/>
      </w:pPr>
      <w:r w:rsidRPr="001C5A8A">
        <w:t>Осипова, В. Л. Дезинфекция: учебное пособие / В. Л. Осипова - Москва: ГЭОТАР-Медиа, 2018.</w:t>
      </w:r>
    </w:p>
    <w:p w:rsidR="006F061C" w:rsidRPr="001C5A8A" w:rsidRDefault="006F061C" w:rsidP="007C107B">
      <w:pPr>
        <w:jc w:val="both"/>
      </w:pPr>
      <w:proofErr w:type="spellStart"/>
      <w:r w:rsidRPr="001C5A8A">
        <w:t>Шарочева</w:t>
      </w:r>
      <w:proofErr w:type="spellEnd"/>
      <w:r w:rsidRPr="001C5A8A">
        <w:t xml:space="preserve">, М. А. Технологии выполнения простых медицинских услуг. Манипуляции сестринского ухода / </w:t>
      </w:r>
      <w:proofErr w:type="spellStart"/>
      <w:r w:rsidRPr="001C5A8A">
        <w:t>Шарочева</w:t>
      </w:r>
      <w:proofErr w:type="spellEnd"/>
      <w:r w:rsidRPr="001C5A8A">
        <w:t xml:space="preserve"> М. А., Тихомирова В. А. - Москва: ГЭОТАР-Медиа, 2020.</w:t>
      </w:r>
    </w:p>
    <w:p w:rsidR="006F061C" w:rsidRPr="001C5A8A" w:rsidRDefault="006F061C" w:rsidP="006F061C"/>
    <w:p w:rsidR="006F061C" w:rsidRPr="001C5A8A" w:rsidRDefault="006F061C" w:rsidP="006F061C">
      <w:r w:rsidRPr="001C5A8A">
        <w:t>3.2.2. Основные электронные издания</w:t>
      </w:r>
    </w:p>
    <w:p w:rsidR="006F061C" w:rsidRPr="001C5A8A" w:rsidRDefault="006F061C" w:rsidP="007C107B">
      <w:pPr>
        <w:jc w:val="both"/>
      </w:pPr>
      <w:r w:rsidRPr="001C5A8A">
        <w:t xml:space="preserve">Пономарева, Л. А. Безопасная больничная среда для пациентов и медицинского персонала: учебное пособие для СПО / Л. А. Пономарева, О. А. Оглоблина, М. А. </w:t>
      </w:r>
      <w:proofErr w:type="spellStart"/>
      <w:r w:rsidRPr="001C5A8A">
        <w:t>Пятаева</w:t>
      </w:r>
      <w:proofErr w:type="spellEnd"/>
      <w:r w:rsidRPr="001C5A8A">
        <w:t xml:space="preserve">. – 4-е изд., стер. – Санкт-Петербург: Лань, 2021. – 132 с. – ISBN 978-5-8114-6782-2. – Текст: электронный // Лань: электронно-библиотечная система. – URL: </w:t>
      </w:r>
      <w:hyperlink r:id="rId9" w:history="1">
        <w:r w:rsidRPr="001C5A8A">
          <w:t>https://e.lanbook.com/book/152440</w:t>
        </w:r>
      </w:hyperlink>
    </w:p>
    <w:p w:rsidR="006F061C" w:rsidRPr="001C5A8A" w:rsidRDefault="006F061C" w:rsidP="007C107B">
      <w:pPr>
        <w:jc w:val="both"/>
      </w:pPr>
      <w:r w:rsidRPr="001C5A8A">
        <w:t xml:space="preserve">Борисова, С. Ю. Роль фельдшера в профилактике инфекций, передающихся при оказании медицинской помощи: учебное пособие для </w:t>
      </w:r>
      <w:proofErr w:type="spellStart"/>
      <w:r w:rsidRPr="001C5A8A">
        <w:t>спо</w:t>
      </w:r>
      <w:proofErr w:type="spellEnd"/>
      <w:r w:rsidRPr="001C5A8A">
        <w:t xml:space="preserve"> / С. Ю. Борисова. – 3-е изд., стер. – Санкт-</w:t>
      </w:r>
      <w:r w:rsidRPr="001C5A8A">
        <w:lastRenderedPageBreak/>
        <w:t xml:space="preserve">Петербург: Лань, 2021. – 56 с. – ISBN 978-5-8114-7374-8. – Текст: электронный // Лань: электронно-библиотечная система. – URL: </w:t>
      </w:r>
      <w:hyperlink r:id="rId10" w:history="1">
        <w:r w:rsidRPr="001C5A8A">
          <w:t>https://e.lanbook.com/book/159464</w:t>
        </w:r>
      </w:hyperlink>
    </w:p>
    <w:p w:rsidR="006F061C" w:rsidRPr="001C5A8A" w:rsidRDefault="006F061C" w:rsidP="007C107B">
      <w:pPr>
        <w:jc w:val="both"/>
      </w:pPr>
      <w:r w:rsidRPr="001C5A8A">
        <w:t xml:space="preserve">Лобанова, Н. А. Общий уход за больными: учебно-методическое пособие / Н. А. Лобанова. — Нижний Новгород: ННГУ им. Н. И. Лобачевского, 2019. — 117 с. — Текст: электронный // Лань: электронно-библиотечная система. — URL: </w:t>
      </w:r>
      <w:hyperlink r:id="rId11" w:history="1">
        <w:r w:rsidRPr="001C5A8A">
          <w:t>https://e.lanbook.com/book/144597</w:t>
        </w:r>
      </w:hyperlink>
    </w:p>
    <w:p w:rsidR="006F061C" w:rsidRPr="001C5A8A" w:rsidRDefault="006F061C" w:rsidP="006F061C"/>
    <w:p w:rsidR="006F061C" w:rsidRPr="001C5A8A" w:rsidRDefault="006F061C" w:rsidP="006F061C">
      <w:r w:rsidRPr="001C5A8A">
        <w:t>3.2.3. Дополнительные источники</w:t>
      </w:r>
    </w:p>
    <w:p w:rsidR="006F061C" w:rsidRPr="001C5A8A" w:rsidRDefault="006F061C" w:rsidP="007C107B">
      <w:pPr>
        <w:jc w:val="both"/>
      </w:pPr>
      <w:r w:rsidRPr="001C5A8A">
        <w:t>Федеральный закон №323-ФЗ от 21.11.2011 «Об основах охраны здоровья граждан в Российской Федерации».</w:t>
      </w:r>
    </w:p>
    <w:p w:rsidR="006F061C" w:rsidRPr="001C5A8A" w:rsidRDefault="006F061C" w:rsidP="007C107B">
      <w:pPr>
        <w:jc w:val="both"/>
      </w:pPr>
      <w:r w:rsidRPr="001C5A8A">
        <w:t xml:space="preserve">ГОСТ </w:t>
      </w:r>
      <w:proofErr w:type="gramStart"/>
      <w:r w:rsidRPr="001C5A8A">
        <w:t>Р</w:t>
      </w:r>
      <w:proofErr w:type="gramEnd"/>
      <w:r w:rsidRPr="001C5A8A">
        <w:t xml:space="preserve"> 52623.1-2008 Национальный стандарт Российской Федерации. Технологии выполнения простых медицинских услуг функционального обследования.</w:t>
      </w:r>
    </w:p>
    <w:p w:rsidR="006F061C" w:rsidRPr="001C5A8A" w:rsidRDefault="006F061C" w:rsidP="007C107B">
      <w:pPr>
        <w:jc w:val="both"/>
      </w:pPr>
      <w:r w:rsidRPr="001C5A8A">
        <w:t xml:space="preserve">ГОСТ </w:t>
      </w:r>
      <w:proofErr w:type="gramStart"/>
      <w:r w:rsidRPr="001C5A8A">
        <w:t>Р</w:t>
      </w:r>
      <w:proofErr w:type="gramEnd"/>
      <w:r w:rsidRPr="001C5A8A">
        <w:t xml:space="preserve"> 52623.2-2015. Национальный стандарт Российской Федерации. Технологии выполнения простых медицинских услуг. Десмургия, иммобилизация, бандажи, </w:t>
      </w:r>
      <w:proofErr w:type="spellStart"/>
      <w:r w:rsidRPr="001C5A8A">
        <w:t>ортПОПедические</w:t>
      </w:r>
      <w:proofErr w:type="spellEnd"/>
      <w:r w:rsidRPr="001C5A8A">
        <w:t xml:space="preserve"> пособия.</w:t>
      </w:r>
    </w:p>
    <w:p w:rsidR="006F061C" w:rsidRPr="001C5A8A" w:rsidRDefault="006F061C" w:rsidP="007C107B">
      <w:pPr>
        <w:jc w:val="both"/>
      </w:pPr>
      <w:r w:rsidRPr="001C5A8A">
        <w:t xml:space="preserve">ГОСТ </w:t>
      </w:r>
      <w:proofErr w:type="gramStart"/>
      <w:r w:rsidRPr="001C5A8A">
        <w:t>Р</w:t>
      </w:r>
      <w:proofErr w:type="gramEnd"/>
      <w:r w:rsidRPr="001C5A8A">
        <w:t xml:space="preserve"> 52623.3-2015 Национальный стандарт Российской Федерации. Технологии выполнения простых медицинских услуг. Манипуляции сестринского ухода.</w:t>
      </w:r>
    </w:p>
    <w:p w:rsidR="006F061C" w:rsidRPr="001C5A8A" w:rsidRDefault="006F061C" w:rsidP="007C107B">
      <w:pPr>
        <w:jc w:val="both"/>
      </w:pPr>
      <w:r w:rsidRPr="001C5A8A">
        <w:t xml:space="preserve">ГОСТ </w:t>
      </w:r>
      <w:proofErr w:type="gramStart"/>
      <w:r w:rsidRPr="001C5A8A">
        <w:t>Р</w:t>
      </w:r>
      <w:proofErr w:type="gramEnd"/>
      <w:r w:rsidRPr="001C5A8A">
        <w:t xml:space="preserve"> 52623.4-2015 Национальный стандарт Российской Федерации. Технологии выполнения простых медицинских услуг инвазивных вмешательств.</w:t>
      </w:r>
    </w:p>
    <w:p w:rsidR="006F061C" w:rsidRPr="001C5A8A" w:rsidRDefault="006F061C" w:rsidP="007C107B">
      <w:pPr>
        <w:jc w:val="both"/>
      </w:pPr>
      <w:r w:rsidRPr="001C5A8A">
        <w:t xml:space="preserve">ГОСТ </w:t>
      </w:r>
      <w:proofErr w:type="gramStart"/>
      <w:r w:rsidRPr="001C5A8A">
        <w:t>Р</w:t>
      </w:r>
      <w:proofErr w:type="gramEnd"/>
      <w:r w:rsidRPr="001C5A8A">
        <w:t xml:space="preserve"> 56819-2015 Национальный стандарт Российской Федерации. Надлежащая медицинская практика. Инфологическая модель. Профилактика пролежней.</w:t>
      </w:r>
    </w:p>
    <w:p w:rsidR="006F061C" w:rsidRPr="001C5A8A" w:rsidRDefault="006F061C" w:rsidP="007C107B">
      <w:pPr>
        <w:jc w:val="both"/>
      </w:pPr>
      <w:r w:rsidRPr="001C5A8A">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6F061C" w:rsidRPr="001C5A8A" w:rsidRDefault="006F061C" w:rsidP="007C107B">
      <w:pPr>
        <w:jc w:val="both"/>
      </w:pPr>
      <w:r w:rsidRPr="001C5A8A">
        <w:t>СанПиН 3.3686-21 «Санитарно-эпидемиологические требования по профилактике инфекционных болезней»;</w:t>
      </w:r>
    </w:p>
    <w:p w:rsidR="006F061C" w:rsidRPr="001C5A8A" w:rsidRDefault="006F061C" w:rsidP="007C107B">
      <w:pPr>
        <w:jc w:val="both"/>
      </w:pPr>
      <w:r w:rsidRPr="001C5A8A">
        <w:t>МУ 3.5.1.3674-20 «Обеззараживание рук медицинских работников и кожных покровов пациентов при оказании медицинской помощи».</w:t>
      </w:r>
    </w:p>
    <w:p w:rsidR="006F061C" w:rsidRPr="001C5A8A" w:rsidRDefault="006F061C" w:rsidP="006F061C"/>
    <w:p w:rsidR="006F061C" w:rsidRPr="001C5A8A" w:rsidRDefault="006F061C" w:rsidP="006F061C"/>
    <w:p w:rsidR="006F061C" w:rsidRPr="001C5A8A" w:rsidRDefault="006F061C" w:rsidP="007C107B">
      <w:pPr>
        <w:jc w:val="both"/>
        <w:rPr>
          <w:b/>
        </w:rPr>
      </w:pPr>
      <w:r w:rsidRPr="001C5A8A">
        <w:rPr>
          <w:b/>
        </w:rPr>
        <w:t>4. КОНТРОЛЬ И ОЦЕНКА РЕЗУЛЬТАТОВ ОСВОЕНИЯ ПРОФЕССИОНАЛЬНОГО МОДУЛЯ</w:t>
      </w:r>
    </w:p>
    <w:p w:rsidR="007C107B" w:rsidRPr="001C5A8A" w:rsidRDefault="007C107B" w:rsidP="006F061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544"/>
        <w:gridCol w:w="2941"/>
      </w:tblGrid>
      <w:tr w:rsidR="006F061C" w:rsidRPr="001C5A8A" w:rsidTr="004700C1">
        <w:tc>
          <w:tcPr>
            <w:tcW w:w="2693" w:type="dxa"/>
            <w:vAlign w:val="center"/>
          </w:tcPr>
          <w:p w:rsidR="006F061C" w:rsidRPr="001C5A8A" w:rsidRDefault="006F061C" w:rsidP="006F061C">
            <w:r w:rsidRPr="001C5A8A">
              <w:t>Код и наименование профессиональных и общих компетенций, формируемых в рамках модуля</w:t>
            </w:r>
          </w:p>
        </w:tc>
        <w:tc>
          <w:tcPr>
            <w:tcW w:w="3544" w:type="dxa"/>
            <w:vAlign w:val="center"/>
          </w:tcPr>
          <w:p w:rsidR="006F061C" w:rsidRPr="001C5A8A" w:rsidRDefault="006F061C" w:rsidP="006F061C">
            <w:r w:rsidRPr="001C5A8A">
              <w:t>Критерии оценки</w:t>
            </w:r>
          </w:p>
        </w:tc>
        <w:tc>
          <w:tcPr>
            <w:tcW w:w="2941" w:type="dxa"/>
            <w:vAlign w:val="center"/>
          </w:tcPr>
          <w:p w:rsidR="006F061C" w:rsidRPr="001C5A8A" w:rsidRDefault="006F061C" w:rsidP="006F061C">
            <w:r w:rsidRPr="001C5A8A">
              <w:t>Методы оценки</w:t>
            </w:r>
          </w:p>
        </w:tc>
      </w:tr>
      <w:tr w:rsidR="006F061C" w:rsidRPr="001C5A8A" w:rsidTr="004700C1">
        <w:tc>
          <w:tcPr>
            <w:tcW w:w="2693" w:type="dxa"/>
          </w:tcPr>
          <w:p w:rsidR="006F061C" w:rsidRPr="001C5A8A" w:rsidRDefault="006F061C" w:rsidP="006F061C">
            <w:r w:rsidRPr="001C5A8A">
              <w:t>ПК 1.1. Осуществлять рациональное перемещение и транспортировку материальных объектов и медицинских отходов</w:t>
            </w:r>
          </w:p>
        </w:tc>
        <w:tc>
          <w:tcPr>
            <w:tcW w:w="3544" w:type="dxa"/>
          </w:tcPr>
          <w:p w:rsidR="006F061C" w:rsidRPr="001C5A8A" w:rsidRDefault="006F061C" w:rsidP="006F061C">
            <w:r w:rsidRPr="001C5A8A">
              <w:t>Владеет навыками рационального перемещения и транспортировки материальных объектов и медицинских отходов</w:t>
            </w:r>
          </w:p>
        </w:tc>
        <w:tc>
          <w:tcPr>
            <w:tcW w:w="2941" w:type="dxa"/>
            <w:vMerge w:val="restart"/>
          </w:tcPr>
          <w:p w:rsidR="006F061C" w:rsidRPr="001C5A8A" w:rsidRDefault="006F061C" w:rsidP="006F061C">
            <w:r w:rsidRPr="001C5A8A">
              <w:t>Устный или письменный Опрос.</w:t>
            </w:r>
          </w:p>
          <w:p w:rsidR="006F061C" w:rsidRPr="001C5A8A" w:rsidRDefault="006F061C" w:rsidP="006F061C">
            <w:r w:rsidRPr="001C5A8A">
              <w:t xml:space="preserve">Оценка выполнения практических умений. </w:t>
            </w:r>
          </w:p>
          <w:p w:rsidR="006F061C" w:rsidRPr="001C5A8A" w:rsidRDefault="006F061C" w:rsidP="006F061C">
            <w:r w:rsidRPr="001C5A8A">
              <w:t>Решение проблемно-ситуационных задач.</w:t>
            </w:r>
          </w:p>
          <w:p w:rsidR="006F061C" w:rsidRPr="001C5A8A" w:rsidRDefault="006F061C" w:rsidP="006F061C">
            <w:r w:rsidRPr="001C5A8A">
              <w:t>Тестирование.</w:t>
            </w:r>
          </w:p>
          <w:p w:rsidR="006F061C" w:rsidRPr="001C5A8A" w:rsidRDefault="006F061C" w:rsidP="006F061C">
            <w:r w:rsidRPr="001C5A8A">
              <w:t xml:space="preserve">Наблюдение за деятельностью </w:t>
            </w:r>
            <w:proofErr w:type="gramStart"/>
            <w:r w:rsidRPr="001C5A8A">
              <w:t>обучающихся</w:t>
            </w:r>
            <w:proofErr w:type="gramEnd"/>
            <w:r w:rsidRPr="001C5A8A">
              <w:t>.</w:t>
            </w:r>
          </w:p>
          <w:p w:rsidR="006F061C" w:rsidRPr="001C5A8A" w:rsidRDefault="006F061C" w:rsidP="006F061C"/>
          <w:p w:rsidR="006F061C" w:rsidRPr="001C5A8A" w:rsidRDefault="006F061C" w:rsidP="006F061C">
            <w:r w:rsidRPr="001C5A8A">
              <w:t>Зачеты по производственной практике и по каждому из разделов профессионального модуля.</w:t>
            </w:r>
          </w:p>
          <w:p w:rsidR="006F061C" w:rsidRPr="001C5A8A" w:rsidRDefault="006F061C" w:rsidP="006F061C"/>
          <w:p w:rsidR="006F061C" w:rsidRPr="001C5A8A" w:rsidRDefault="006F061C" w:rsidP="006F061C">
            <w:r w:rsidRPr="001C5A8A">
              <w:t>Комплексный экзамен по профессиональному модулю.</w:t>
            </w:r>
          </w:p>
        </w:tc>
      </w:tr>
      <w:tr w:rsidR="006F061C" w:rsidRPr="001C5A8A" w:rsidTr="004700C1">
        <w:tc>
          <w:tcPr>
            <w:tcW w:w="2693" w:type="dxa"/>
          </w:tcPr>
          <w:p w:rsidR="006F061C" w:rsidRPr="001C5A8A" w:rsidRDefault="006F061C" w:rsidP="006F061C">
            <w:r w:rsidRPr="001C5A8A">
              <w:t>ПК 1.2. Обеспечивать соблюдение санитарно-эпидемиологических правил и нормативов медицинской организации</w:t>
            </w:r>
          </w:p>
        </w:tc>
        <w:tc>
          <w:tcPr>
            <w:tcW w:w="3544" w:type="dxa"/>
          </w:tcPr>
          <w:p w:rsidR="006F061C" w:rsidRPr="001C5A8A" w:rsidRDefault="006F061C" w:rsidP="006F061C">
            <w:r w:rsidRPr="001C5A8A">
              <w:t>Обеспечивает соблюдение санитарно-эпидемиологических правил и нормативов медицинской организации</w:t>
            </w:r>
          </w:p>
        </w:tc>
        <w:tc>
          <w:tcPr>
            <w:tcW w:w="2941" w:type="dxa"/>
            <w:vMerge/>
          </w:tcPr>
          <w:p w:rsidR="006F061C" w:rsidRPr="001C5A8A" w:rsidRDefault="006F061C" w:rsidP="006F061C"/>
        </w:tc>
      </w:tr>
      <w:tr w:rsidR="006F061C" w:rsidRPr="001C5A8A" w:rsidTr="004700C1">
        <w:tc>
          <w:tcPr>
            <w:tcW w:w="2693" w:type="dxa"/>
          </w:tcPr>
          <w:p w:rsidR="006F061C" w:rsidRPr="001C5A8A" w:rsidRDefault="006F061C" w:rsidP="006F061C">
            <w:r w:rsidRPr="001C5A8A">
              <w:t>ПК 1.3. Осуществлять профессиональный уход за пациентами с использованием современных средств и предметов ухода</w:t>
            </w:r>
          </w:p>
        </w:tc>
        <w:tc>
          <w:tcPr>
            <w:tcW w:w="3544" w:type="dxa"/>
          </w:tcPr>
          <w:p w:rsidR="006F061C" w:rsidRPr="001C5A8A" w:rsidRDefault="006F061C" w:rsidP="006F061C">
            <w:r w:rsidRPr="001C5A8A">
              <w:t>Владеет навыками профессионального ухода за пациентами с использованием современных средств и предметов ухода</w:t>
            </w:r>
          </w:p>
        </w:tc>
        <w:tc>
          <w:tcPr>
            <w:tcW w:w="2941" w:type="dxa"/>
            <w:vMerge/>
          </w:tcPr>
          <w:p w:rsidR="006F061C" w:rsidRPr="001C5A8A" w:rsidRDefault="006F061C" w:rsidP="006F061C"/>
        </w:tc>
      </w:tr>
      <w:tr w:rsidR="006F061C" w:rsidRPr="001C5A8A" w:rsidTr="004700C1">
        <w:tc>
          <w:tcPr>
            <w:tcW w:w="2693" w:type="dxa"/>
          </w:tcPr>
          <w:p w:rsidR="006F061C" w:rsidRPr="001C5A8A" w:rsidRDefault="006F061C" w:rsidP="006F061C">
            <w:r w:rsidRPr="001C5A8A">
              <w:t>ПК 1.4. Осуществлять уход за телом человека</w:t>
            </w:r>
          </w:p>
        </w:tc>
        <w:tc>
          <w:tcPr>
            <w:tcW w:w="3544" w:type="dxa"/>
          </w:tcPr>
          <w:p w:rsidR="006F061C" w:rsidRPr="001C5A8A" w:rsidRDefault="006F061C" w:rsidP="006F061C">
            <w:r w:rsidRPr="001C5A8A">
              <w:t>Владеет навыками уход за телом человека</w:t>
            </w:r>
          </w:p>
        </w:tc>
        <w:tc>
          <w:tcPr>
            <w:tcW w:w="2941" w:type="dxa"/>
            <w:vMerge/>
          </w:tcPr>
          <w:p w:rsidR="006F061C" w:rsidRPr="001C5A8A" w:rsidRDefault="006F061C" w:rsidP="006F061C"/>
        </w:tc>
      </w:tr>
      <w:tr w:rsidR="006F061C" w:rsidRPr="001C5A8A" w:rsidTr="004700C1">
        <w:tc>
          <w:tcPr>
            <w:tcW w:w="2693" w:type="dxa"/>
          </w:tcPr>
          <w:p w:rsidR="006F061C" w:rsidRPr="001C5A8A" w:rsidRDefault="006F061C" w:rsidP="006F061C">
            <w:proofErr w:type="gramStart"/>
            <w:r w:rsidRPr="001C5A8A">
              <w:t>ОК</w:t>
            </w:r>
            <w:proofErr w:type="gramEnd"/>
            <w:r w:rsidRPr="001C5A8A">
              <w:t xml:space="preserve"> 1. Выбирать способы </w:t>
            </w:r>
            <w:r w:rsidRPr="001C5A8A">
              <w:lastRenderedPageBreak/>
              <w:t>решения задач профессиональной деятельности применительно к различным контекстам</w:t>
            </w:r>
          </w:p>
        </w:tc>
        <w:tc>
          <w:tcPr>
            <w:tcW w:w="3544" w:type="dxa"/>
          </w:tcPr>
          <w:p w:rsidR="006F061C" w:rsidRPr="001C5A8A" w:rsidRDefault="006F061C" w:rsidP="00336807">
            <w:r w:rsidRPr="001C5A8A">
              <w:lastRenderedPageBreak/>
              <w:t xml:space="preserve">Распознает и анализирует задачу </w:t>
            </w:r>
            <w:r w:rsidRPr="001C5A8A">
              <w:lastRenderedPageBreak/>
              <w:t xml:space="preserve">и/ или проблему в профессиональном и/ или социальном контексте, </w:t>
            </w:r>
            <w:r w:rsidR="00336807" w:rsidRPr="001C5A8A">
              <w:t xml:space="preserve">Определяет </w:t>
            </w:r>
            <w:r w:rsidRPr="001C5A8A">
              <w:t xml:space="preserve">этапы решения задачи, </w:t>
            </w:r>
            <w:r w:rsidR="00336807" w:rsidRPr="001C5A8A">
              <w:t xml:space="preserve">составляет план действия, </w:t>
            </w:r>
            <w:r w:rsidRPr="001C5A8A">
              <w:t>О</w:t>
            </w:r>
            <w:r w:rsidR="00336807" w:rsidRPr="001C5A8A">
              <w:t>п</w:t>
            </w:r>
            <w:r w:rsidRPr="001C5A8A">
              <w:t>ределяет необходимые ресурсы</w:t>
            </w:r>
          </w:p>
        </w:tc>
        <w:tc>
          <w:tcPr>
            <w:tcW w:w="2941" w:type="dxa"/>
            <w:vMerge w:val="restart"/>
          </w:tcPr>
          <w:p w:rsidR="006F061C" w:rsidRPr="001C5A8A" w:rsidRDefault="006F061C" w:rsidP="006F061C">
            <w:r w:rsidRPr="001C5A8A">
              <w:lastRenderedPageBreak/>
              <w:t xml:space="preserve">Интерпретация результатов </w:t>
            </w:r>
            <w:r w:rsidRPr="001C5A8A">
              <w:lastRenderedPageBreak/>
              <w:t>наблюдений за деятельностью обучающегося в процессе освоения образовательной программы.</w:t>
            </w:r>
          </w:p>
        </w:tc>
      </w:tr>
      <w:tr w:rsidR="006F061C" w:rsidRPr="001C5A8A" w:rsidTr="004700C1">
        <w:tc>
          <w:tcPr>
            <w:tcW w:w="2693" w:type="dxa"/>
          </w:tcPr>
          <w:p w:rsidR="006F061C" w:rsidRPr="001C5A8A" w:rsidRDefault="006F061C" w:rsidP="006F061C">
            <w:proofErr w:type="gramStart"/>
            <w:r w:rsidRPr="001C5A8A">
              <w:lastRenderedPageBreak/>
              <w:t>ОК</w:t>
            </w:r>
            <w:proofErr w:type="gramEnd"/>
            <w:r w:rsidRPr="001C5A8A">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rsidR="006F061C" w:rsidRPr="001C5A8A" w:rsidRDefault="006F061C" w:rsidP="00336807">
            <w:r w:rsidRPr="001C5A8A">
              <w:t>О</w:t>
            </w:r>
            <w:r w:rsidR="00336807" w:rsidRPr="001C5A8A">
              <w:t>п</w:t>
            </w:r>
            <w:r w:rsidRPr="001C5A8A">
              <w:t>ределяет задачи для поиска информации, структурирует получаемую информацию, применяет средства информационных технологий для решения профессиональных задач, использует современное программное обеспечение</w:t>
            </w:r>
          </w:p>
        </w:tc>
        <w:tc>
          <w:tcPr>
            <w:tcW w:w="2941" w:type="dxa"/>
            <w:vMerge/>
          </w:tcPr>
          <w:p w:rsidR="006F061C" w:rsidRPr="001C5A8A" w:rsidRDefault="006F061C" w:rsidP="006F061C"/>
        </w:tc>
      </w:tr>
      <w:tr w:rsidR="006F061C" w:rsidRPr="001C5A8A" w:rsidTr="004700C1">
        <w:tc>
          <w:tcPr>
            <w:tcW w:w="2693" w:type="dxa"/>
          </w:tcPr>
          <w:p w:rsidR="006F061C" w:rsidRPr="001C5A8A" w:rsidRDefault="006F061C" w:rsidP="006F061C">
            <w:proofErr w:type="gramStart"/>
            <w:r w:rsidRPr="001C5A8A">
              <w:t>ОК</w:t>
            </w:r>
            <w:proofErr w:type="gramEnd"/>
            <w:r w:rsidRPr="001C5A8A">
              <w:t xml:space="preserve"> 04. Эффективно взаимодействовать и работать в коллективе и команде</w:t>
            </w:r>
          </w:p>
        </w:tc>
        <w:tc>
          <w:tcPr>
            <w:tcW w:w="3544" w:type="dxa"/>
          </w:tcPr>
          <w:p w:rsidR="006F061C" w:rsidRPr="001C5A8A" w:rsidRDefault="006F061C" w:rsidP="006F061C">
            <w:r w:rsidRPr="001C5A8A">
              <w:t>Организует работу коллектива и команды, взаимодействует с коллегами, руководством, клиентами в ходе профессиональной деятельности</w:t>
            </w:r>
          </w:p>
        </w:tc>
        <w:tc>
          <w:tcPr>
            <w:tcW w:w="2941" w:type="dxa"/>
            <w:vMerge/>
          </w:tcPr>
          <w:p w:rsidR="006F061C" w:rsidRPr="001C5A8A" w:rsidRDefault="006F061C" w:rsidP="006F061C"/>
        </w:tc>
      </w:tr>
      <w:tr w:rsidR="006F061C" w:rsidRPr="001C5A8A" w:rsidTr="004700C1">
        <w:tc>
          <w:tcPr>
            <w:tcW w:w="2693" w:type="dxa"/>
          </w:tcPr>
          <w:p w:rsidR="006F061C" w:rsidRPr="001C5A8A" w:rsidRDefault="006F061C" w:rsidP="006F061C">
            <w:proofErr w:type="gramStart"/>
            <w:r w:rsidRPr="001C5A8A">
              <w:t>ОК</w:t>
            </w:r>
            <w:proofErr w:type="gramEnd"/>
            <w:r w:rsidRPr="001C5A8A">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rsidR="006F061C" w:rsidRPr="001C5A8A" w:rsidRDefault="006F061C" w:rsidP="006F061C">
            <w:r w:rsidRPr="001C5A8A">
              <w:t>Грамотно излагает свои мысли и оформляет документы по профессиональной тематике на государственном языке, проявлять толерантность в рабочем коллективе</w:t>
            </w:r>
          </w:p>
        </w:tc>
        <w:tc>
          <w:tcPr>
            <w:tcW w:w="2941" w:type="dxa"/>
            <w:vMerge/>
          </w:tcPr>
          <w:p w:rsidR="006F061C" w:rsidRPr="001C5A8A" w:rsidRDefault="006F061C" w:rsidP="006F061C"/>
        </w:tc>
      </w:tr>
      <w:tr w:rsidR="006F061C" w:rsidRPr="001C5A8A" w:rsidTr="004700C1">
        <w:tc>
          <w:tcPr>
            <w:tcW w:w="2693" w:type="dxa"/>
          </w:tcPr>
          <w:p w:rsidR="006F061C" w:rsidRPr="001C5A8A" w:rsidRDefault="006F061C" w:rsidP="006F061C">
            <w:proofErr w:type="gramStart"/>
            <w:r w:rsidRPr="001C5A8A">
              <w:t>ОК</w:t>
            </w:r>
            <w:proofErr w:type="gramEnd"/>
            <w:r w:rsidRPr="001C5A8A">
              <w:t xml:space="preserve"> 09. Пользоваться профессиональной документацией на государственном и иностранном языках.</w:t>
            </w:r>
          </w:p>
        </w:tc>
        <w:tc>
          <w:tcPr>
            <w:tcW w:w="3544" w:type="dxa"/>
          </w:tcPr>
          <w:p w:rsidR="006F061C" w:rsidRPr="001C5A8A" w:rsidRDefault="006F061C" w:rsidP="006F061C">
            <w:r w:rsidRPr="001C5A8A">
              <w:t>Понимает общий смысл четко произнесенных высказываний на известные темы, понимает тексты на базовые профессиональные темы, участвует в диалогах на знакомые общие и профессиональные темы</w:t>
            </w:r>
          </w:p>
        </w:tc>
        <w:tc>
          <w:tcPr>
            <w:tcW w:w="2941" w:type="dxa"/>
            <w:vMerge/>
          </w:tcPr>
          <w:p w:rsidR="006F061C" w:rsidRPr="001C5A8A" w:rsidRDefault="006F061C" w:rsidP="006F061C"/>
        </w:tc>
      </w:tr>
    </w:tbl>
    <w:p w:rsidR="00887CE4" w:rsidRPr="001C5A8A" w:rsidRDefault="00887CE4" w:rsidP="00887CE4">
      <w:pPr>
        <w:tabs>
          <w:tab w:val="left" w:pos="360"/>
          <w:tab w:val="left" w:pos="3855"/>
          <w:tab w:val="right" w:pos="9638"/>
        </w:tabs>
        <w:jc w:val="right"/>
        <w:rPr>
          <w:b/>
          <w:sz w:val="24"/>
          <w:szCs w:val="24"/>
        </w:rPr>
      </w:pPr>
    </w:p>
    <w:p w:rsidR="00887CE4" w:rsidRPr="001C5A8A" w:rsidRDefault="007C107B">
      <w:pPr>
        <w:widowControl/>
        <w:autoSpaceDE/>
        <w:autoSpaceDN/>
        <w:spacing w:after="160" w:line="259" w:lineRule="auto"/>
        <w:rPr>
          <w:b/>
        </w:rPr>
      </w:pPr>
      <w:r w:rsidRPr="001C5A8A">
        <w:rPr>
          <w:b/>
        </w:rPr>
        <w:br w:type="page"/>
      </w:r>
    </w:p>
    <w:p w:rsidR="00185EA4" w:rsidRPr="001C5A8A" w:rsidRDefault="00185EA4" w:rsidP="00887CE4">
      <w:pPr>
        <w:rPr>
          <w:b/>
          <w:bCs/>
        </w:rPr>
      </w:pPr>
      <w:r w:rsidRPr="001C5A8A">
        <w:rPr>
          <w:b/>
        </w:rPr>
        <w:lastRenderedPageBreak/>
        <w:t xml:space="preserve">5. </w:t>
      </w:r>
      <w:r w:rsidR="007C107B" w:rsidRPr="001C5A8A">
        <w:rPr>
          <w:b/>
          <w:bCs/>
        </w:rPr>
        <w:t>ОСОБЕННОСТИ ОРГАНИЗАЦИИ ОБУЧЕНИЯ ДЛЯ ИНВАЛИДОВ И ЛИЦ С ОГРАНИЧЕННЫМИ ВОЗМОЖНОСТЯМИ ЗДОРОВЬЯ</w:t>
      </w:r>
      <w:r w:rsidRPr="001C5A8A">
        <w:rPr>
          <w:b/>
          <w:bCs/>
        </w:rPr>
        <w:t>.</w:t>
      </w:r>
    </w:p>
    <w:p w:rsidR="00185EA4" w:rsidRPr="001C5A8A" w:rsidRDefault="00185EA4" w:rsidP="00185EA4">
      <w:pPr>
        <w:spacing w:line="234" w:lineRule="auto"/>
        <w:ind w:right="-283"/>
        <w:jc w:val="both"/>
        <w:rPr>
          <w:bCs/>
        </w:rPr>
      </w:pPr>
    </w:p>
    <w:p w:rsidR="00F961C8" w:rsidRPr="001C5A8A" w:rsidRDefault="00F961C8" w:rsidP="00F961C8">
      <w:pPr>
        <w:tabs>
          <w:tab w:val="left" w:pos="993"/>
        </w:tabs>
        <w:spacing w:line="276" w:lineRule="auto"/>
        <w:ind w:right="-283" w:firstLine="709"/>
        <w:contextualSpacing/>
        <w:jc w:val="center"/>
        <w:rPr>
          <w:bCs/>
          <w:sz w:val="24"/>
          <w:szCs w:val="24"/>
        </w:rPr>
      </w:pPr>
    </w:p>
    <w:p w:rsidR="00F961C8" w:rsidRPr="001C5A8A" w:rsidRDefault="00F961C8" w:rsidP="00F961C8">
      <w:pPr>
        <w:tabs>
          <w:tab w:val="left" w:pos="851"/>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bCs/>
          <w:sz w:val="24"/>
          <w:szCs w:val="24"/>
        </w:rPr>
        <w:t xml:space="preserve">Обучение обучающихся с ограниченными возможностями здоровья </w:t>
      </w:r>
      <w:r w:rsidRPr="001C5A8A">
        <w:rPr>
          <w:sz w:val="24"/>
          <w:szCs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F961C8" w:rsidRPr="001C5A8A" w:rsidRDefault="00F961C8" w:rsidP="00B27B34">
      <w:pPr>
        <w:numPr>
          <w:ilvl w:val="0"/>
          <w:numId w:val="3"/>
        </w:numPr>
        <w:tabs>
          <w:tab w:val="left" w:pos="284"/>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284" w:hanging="284"/>
        <w:contextualSpacing/>
        <w:jc w:val="both"/>
        <w:rPr>
          <w:bCs/>
          <w:sz w:val="24"/>
          <w:szCs w:val="24"/>
        </w:rPr>
      </w:pPr>
      <w:r w:rsidRPr="001C5A8A">
        <w:rPr>
          <w:bCs/>
          <w:sz w:val="24"/>
          <w:szCs w:val="24"/>
        </w:rPr>
        <w:t>В целях освоения учебной программы дисциплины инвалидами и лицами с ограниченными возможностями здоровья колледж обеспечивает:</w:t>
      </w:r>
    </w:p>
    <w:p w:rsidR="00F961C8" w:rsidRPr="001C5A8A" w:rsidRDefault="00F961C8" w:rsidP="00B27B34">
      <w:pPr>
        <w:numPr>
          <w:ilvl w:val="3"/>
          <w:numId w:val="3"/>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для инвалидов и лиц с ограниченными возможностями здоровья по зрению:</w:t>
      </w:r>
    </w:p>
    <w:p w:rsidR="00F961C8" w:rsidRPr="001C5A8A" w:rsidRDefault="00B27B34" w:rsidP="00B27B34">
      <w:p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Pr>
          <w:bCs/>
          <w:sz w:val="24"/>
          <w:szCs w:val="24"/>
        </w:rPr>
        <w:t xml:space="preserve">- </w:t>
      </w:r>
      <w:r w:rsidR="00F961C8" w:rsidRPr="001C5A8A">
        <w:rPr>
          <w:bCs/>
          <w:sz w:val="24"/>
          <w:szCs w:val="24"/>
        </w:rPr>
        <w:t xml:space="preserve">размещение в доступных для обучающихся, являющихся слепыми или слабовидящими, </w:t>
      </w:r>
      <w:proofErr w:type="gramStart"/>
      <w:r w:rsidR="00F961C8" w:rsidRPr="001C5A8A">
        <w:rPr>
          <w:bCs/>
          <w:sz w:val="24"/>
          <w:szCs w:val="24"/>
        </w:rPr>
        <w:t>местах</w:t>
      </w:r>
      <w:proofErr w:type="gramEnd"/>
      <w:r w:rsidR="00F961C8" w:rsidRPr="001C5A8A">
        <w:rPr>
          <w:bCs/>
          <w:sz w:val="24"/>
          <w:szCs w:val="24"/>
        </w:rPr>
        <w:t xml:space="preserve"> и в адаптированной форме справочной информации о расписании учебных занятий;</w:t>
      </w:r>
    </w:p>
    <w:p w:rsidR="00F961C8" w:rsidRPr="001C5A8A" w:rsidRDefault="00B27B34" w:rsidP="00B27B34">
      <w:p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Pr>
          <w:bCs/>
          <w:sz w:val="24"/>
          <w:szCs w:val="24"/>
        </w:rPr>
        <w:t xml:space="preserve">- </w:t>
      </w:r>
      <w:r w:rsidR="00F961C8" w:rsidRPr="001C5A8A">
        <w:rPr>
          <w:bCs/>
          <w:sz w:val="24"/>
          <w:szCs w:val="24"/>
        </w:rPr>
        <w:t xml:space="preserve">присутствие ассистента, оказывающего </w:t>
      </w:r>
      <w:proofErr w:type="gramStart"/>
      <w:r w:rsidR="00F961C8" w:rsidRPr="001C5A8A">
        <w:rPr>
          <w:bCs/>
          <w:sz w:val="24"/>
          <w:szCs w:val="24"/>
        </w:rPr>
        <w:t>обучающемуся</w:t>
      </w:r>
      <w:proofErr w:type="gramEnd"/>
      <w:r w:rsidR="00F961C8" w:rsidRPr="001C5A8A">
        <w:rPr>
          <w:bCs/>
          <w:sz w:val="24"/>
          <w:szCs w:val="24"/>
        </w:rPr>
        <w:t xml:space="preserve"> необходимую помощь;</w:t>
      </w:r>
    </w:p>
    <w:p w:rsidR="00F961C8" w:rsidRPr="001C5A8A" w:rsidRDefault="00B27B34" w:rsidP="00B27B34">
      <w:p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Pr>
          <w:bCs/>
          <w:sz w:val="24"/>
          <w:szCs w:val="24"/>
        </w:rPr>
        <w:t xml:space="preserve">- </w:t>
      </w:r>
      <w:r w:rsidR="00F961C8" w:rsidRPr="001C5A8A">
        <w:rPr>
          <w:bCs/>
          <w:sz w:val="24"/>
          <w:szCs w:val="24"/>
        </w:rPr>
        <w:t>выпуск альтернативных форматов методических материалов (крупный шрифт или аудиофайлы);</w:t>
      </w:r>
    </w:p>
    <w:p w:rsidR="00F961C8" w:rsidRPr="00B27B34" w:rsidRDefault="00F961C8" w:rsidP="00B27B34">
      <w:pPr>
        <w:pStyle w:val="a5"/>
        <w:numPr>
          <w:ilvl w:val="0"/>
          <w:numId w:val="62"/>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hanging="221"/>
        <w:contextualSpacing/>
        <w:rPr>
          <w:bCs/>
          <w:sz w:val="24"/>
          <w:szCs w:val="24"/>
        </w:rPr>
      </w:pPr>
      <w:r w:rsidRPr="00B27B34">
        <w:rPr>
          <w:bCs/>
          <w:sz w:val="24"/>
          <w:szCs w:val="24"/>
        </w:rPr>
        <w:t>для инвалидов и лиц с ограниченными возможностями здоровья по слуху:</w:t>
      </w:r>
    </w:p>
    <w:p w:rsidR="00F961C8" w:rsidRPr="001C5A8A" w:rsidRDefault="00B27B34" w:rsidP="00B27B34">
      <w:p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Pr>
          <w:bCs/>
          <w:sz w:val="24"/>
          <w:szCs w:val="24"/>
        </w:rPr>
        <w:t xml:space="preserve">- </w:t>
      </w:r>
      <w:r w:rsidR="00F961C8" w:rsidRPr="001C5A8A">
        <w:rPr>
          <w:bCs/>
          <w:sz w:val="24"/>
          <w:szCs w:val="24"/>
        </w:rPr>
        <w:t>надлежащими звуковыми средствами воспроизведения информации;</w:t>
      </w:r>
    </w:p>
    <w:p w:rsidR="00B27B34" w:rsidRDefault="00F961C8" w:rsidP="00B27B34">
      <w:pPr>
        <w:numPr>
          <w:ilvl w:val="2"/>
          <w:numId w:val="4"/>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2160" w:hanging="2160"/>
        <w:contextualSpacing/>
        <w:jc w:val="both"/>
        <w:rPr>
          <w:bCs/>
          <w:sz w:val="24"/>
          <w:szCs w:val="24"/>
        </w:rPr>
      </w:pPr>
      <w:r w:rsidRPr="001C5A8A">
        <w:rPr>
          <w:bCs/>
          <w:sz w:val="24"/>
          <w:szCs w:val="24"/>
        </w:rPr>
        <w:t>для инвалидов и лиц с ограниченными возможност</w:t>
      </w:r>
      <w:r w:rsidR="00B27B34">
        <w:rPr>
          <w:bCs/>
          <w:sz w:val="24"/>
          <w:szCs w:val="24"/>
        </w:rPr>
        <w:t>ями здоровья, имеющих нарушения</w:t>
      </w:r>
    </w:p>
    <w:p w:rsidR="00F961C8" w:rsidRPr="001C5A8A" w:rsidRDefault="00F961C8" w:rsidP="00B27B34">
      <w:p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опорно-двигательного аппарата:</w:t>
      </w:r>
    </w:p>
    <w:p w:rsidR="00F961C8" w:rsidRPr="001C5A8A" w:rsidRDefault="00B27B34" w:rsidP="00B27B34">
      <w:p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proofErr w:type="gramStart"/>
      <w:r>
        <w:rPr>
          <w:bCs/>
          <w:sz w:val="24"/>
          <w:szCs w:val="24"/>
        </w:rPr>
        <w:t xml:space="preserve">- </w:t>
      </w:r>
      <w:r w:rsidR="00F961C8" w:rsidRPr="001C5A8A">
        <w:rPr>
          <w:bCs/>
          <w:sz w:val="24"/>
          <w:szCs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roofErr w:type="gramEnd"/>
    </w:p>
    <w:p w:rsidR="00F961C8" w:rsidRPr="001C5A8A" w:rsidRDefault="00F961C8" w:rsidP="00B27B34">
      <w:pPr>
        <w:widowControl/>
        <w:numPr>
          <w:ilvl w:val="0"/>
          <w:numId w:val="3"/>
        </w:numPr>
        <w:tabs>
          <w:tab w:val="left" w:pos="284"/>
          <w:tab w:val="left" w:pos="851"/>
          <w:tab w:val="left" w:pos="916"/>
          <w:tab w:val="left" w:pos="993"/>
        </w:tabs>
        <w:suppressAutoHyphens/>
        <w:autoSpaceDE/>
        <w:autoSpaceDN/>
        <w:spacing w:line="276" w:lineRule="auto"/>
        <w:ind w:left="142" w:hanging="142"/>
        <w:contextualSpacing/>
        <w:jc w:val="both"/>
        <w:rPr>
          <w:bCs/>
          <w:sz w:val="24"/>
          <w:szCs w:val="24"/>
        </w:rPr>
      </w:pPr>
      <w:proofErr w:type="gramStart"/>
      <w:r w:rsidRPr="001C5A8A">
        <w:rPr>
          <w:bCs/>
          <w:sz w:val="24"/>
          <w:szCs w:val="24"/>
        </w:rPr>
        <w:t>Образование обучающихся с ограниченными возможностями здоровья может быть</w:t>
      </w:r>
      <w:r w:rsidR="00B27B34">
        <w:rPr>
          <w:bCs/>
          <w:sz w:val="24"/>
          <w:szCs w:val="24"/>
        </w:rPr>
        <w:t xml:space="preserve"> </w:t>
      </w:r>
      <w:r w:rsidRPr="001C5A8A">
        <w:rPr>
          <w:bCs/>
          <w:sz w:val="24"/>
          <w:szCs w:val="24"/>
        </w:rPr>
        <w:t>организовано как совместно с другими обучающимися, так и в отдельных группах.</w:t>
      </w:r>
      <w:proofErr w:type="gramEnd"/>
    </w:p>
    <w:p w:rsidR="00F961C8" w:rsidRPr="001C5A8A" w:rsidRDefault="00F961C8" w:rsidP="00185EA4">
      <w:pPr>
        <w:spacing w:line="234" w:lineRule="auto"/>
        <w:ind w:right="-283"/>
        <w:jc w:val="both"/>
        <w:rPr>
          <w:bCs/>
        </w:rPr>
      </w:pPr>
    </w:p>
    <w:p w:rsidR="00185EA4" w:rsidRPr="001C5A8A" w:rsidRDefault="00185EA4" w:rsidP="00185EA4">
      <w:pPr>
        <w:spacing w:line="234" w:lineRule="auto"/>
        <w:ind w:right="-283"/>
        <w:jc w:val="both"/>
        <w:rPr>
          <w:bCs/>
        </w:rPr>
      </w:pPr>
      <w:r w:rsidRPr="001C5A8A">
        <w:rPr>
          <w:bCs/>
        </w:rPr>
        <w:t xml:space="preserve">5.1. Перечень учебно-методического обеспечения самостоятельной работы </w:t>
      </w:r>
      <w:proofErr w:type="gramStart"/>
      <w:r w:rsidRPr="001C5A8A">
        <w:rPr>
          <w:bCs/>
        </w:rPr>
        <w:t>обучающихся</w:t>
      </w:r>
      <w:proofErr w:type="gramEnd"/>
      <w:r w:rsidRPr="001C5A8A">
        <w:rPr>
          <w:bCs/>
        </w:rPr>
        <w:t xml:space="preserve"> по профессиональному модулю.</w:t>
      </w:r>
    </w:p>
    <w:tbl>
      <w:tblPr>
        <w:tblW w:w="0" w:type="auto"/>
        <w:tblInd w:w="150" w:type="dxa"/>
        <w:tblLayout w:type="fixed"/>
        <w:tblCellMar>
          <w:top w:w="28" w:type="dxa"/>
          <w:left w:w="28" w:type="dxa"/>
          <w:bottom w:w="28" w:type="dxa"/>
          <w:right w:w="28" w:type="dxa"/>
        </w:tblCellMar>
        <w:tblLook w:val="04A0" w:firstRow="1" w:lastRow="0" w:firstColumn="1" w:lastColumn="0" w:noHBand="0" w:noVBand="1"/>
      </w:tblPr>
      <w:tblGrid>
        <w:gridCol w:w="4396"/>
        <w:gridCol w:w="4820"/>
      </w:tblGrid>
      <w:tr w:rsidR="00F961C8" w:rsidRPr="001C5A8A" w:rsidTr="00F961C8">
        <w:trPr>
          <w:trHeight w:val="328"/>
        </w:trPr>
        <w:tc>
          <w:tcPr>
            <w:tcW w:w="4396" w:type="dxa"/>
            <w:tcBorders>
              <w:top w:val="single" w:sz="8" w:space="0" w:color="auto"/>
              <w:left w:val="single" w:sz="8" w:space="0" w:color="auto"/>
              <w:bottom w:val="single" w:sz="8"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
                <w:bCs/>
                <w:sz w:val="24"/>
                <w:szCs w:val="24"/>
              </w:rPr>
            </w:pPr>
            <w:r w:rsidRPr="001C5A8A">
              <w:rPr>
                <w:b/>
                <w:bCs/>
                <w:sz w:val="24"/>
                <w:szCs w:val="24"/>
              </w:rPr>
              <w:t>Категории студентов</w:t>
            </w:r>
          </w:p>
        </w:tc>
        <w:tc>
          <w:tcPr>
            <w:tcW w:w="4820" w:type="dxa"/>
            <w:tcBorders>
              <w:top w:val="single" w:sz="8" w:space="0" w:color="auto"/>
              <w:bottom w:val="single" w:sz="8"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
                <w:bCs/>
                <w:sz w:val="24"/>
                <w:szCs w:val="24"/>
              </w:rPr>
            </w:pPr>
            <w:r w:rsidRPr="001C5A8A">
              <w:rPr>
                <w:b/>
                <w:bCs/>
                <w:sz w:val="24"/>
                <w:szCs w:val="24"/>
              </w:rPr>
              <w:t>Формы</w:t>
            </w:r>
          </w:p>
        </w:tc>
      </w:tr>
      <w:tr w:rsidR="00F961C8" w:rsidRPr="001C5A8A" w:rsidTr="00F961C8">
        <w:trPr>
          <w:trHeight w:val="519"/>
        </w:trPr>
        <w:tc>
          <w:tcPr>
            <w:tcW w:w="4396" w:type="dxa"/>
            <w:tcBorders>
              <w:left w:val="single" w:sz="8"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С нарушением слуха</w:t>
            </w:r>
          </w:p>
        </w:tc>
        <w:tc>
          <w:tcPr>
            <w:tcW w:w="4820" w:type="dxa"/>
            <w:tcBorders>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в печатной форме;</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в форме электронного документа;</w:t>
            </w:r>
          </w:p>
        </w:tc>
      </w:tr>
      <w:tr w:rsidR="00F961C8" w:rsidRPr="001C5A8A" w:rsidTr="00F961C8">
        <w:trPr>
          <w:trHeight w:val="772"/>
        </w:trPr>
        <w:tc>
          <w:tcPr>
            <w:tcW w:w="4396" w:type="dxa"/>
            <w:tcBorders>
              <w:top w:val="single" w:sz="4" w:space="0" w:color="auto"/>
              <w:left w:val="single" w:sz="8"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С нарушением зрения</w:t>
            </w:r>
          </w:p>
        </w:tc>
        <w:tc>
          <w:tcPr>
            <w:tcW w:w="4820" w:type="dxa"/>
            <w:tcBorders>
              <w:top w:val="single" w:sz="4"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в печатной форме увеличенным шрифтом;</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в форме электронного документа;</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в форме аудиофайла;</w:t>
            </w:r>
          </w:p>
        </w:tc>
      </w:tr>
      <w:tr w:rsidR="00F961C8" w:rsidRPr="001C5A8A" w:rsidTr="00F961C8">
        <w:trPr>
          <w:trHeight w:val="657"/>
        </w:trPr>
        <w:tc>
          <w:tcPr>
            <w:tcW w:w="4396" w:type="dxa"/>
            <w:tcBorders>
              <w:top w:val="single" w:sz="4" w:space="0" w:color="auto"/>
              <w:left w:val="single" w:sz="8"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xml:space="preserve">С нарушением </w:t>
            </w:r>
            <w:proofErr w:type="gramStart"/>
            <w:r w:rsidRPr="001C5A8A">
              <w:rPr>
                <w:bCs/>
                <w:sz w:val="24"/>
                <w:szCs w:val="24"/>
              </w:rPr>
              <w:t>опорно-двигательного</w:t>
            </w:r>
            <w:proofErr w:type="gramEnd"/>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аппарата</w:t>
            </w:r>
          </w:p>
        </w:tc>
        <w:tc>
          <w:tcPr>
            <w:tcW w:w="4820" w:type="dxa"/>
            <w:tcBorders>
              <w:top w:val="single" w:sz="4"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в печатной форме;</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в форме электронного документа;</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в форме аудиофайла;</w:t>
            </w:r>
          </w:p>
        </w:tc>
      </w:tr>
    </w:tbl>
    <w:p w:rsidR="00F961C8" w:rsidRPr="001C5A8A" w:rsidRDefault="00F961C8" w:rsidP="00F961C8">
      <w:pPr>
        <w:tabs>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sz w:val="24"/>
          <w:szCs w:val="24"/>
        </w:rPr>
      </w:pPr>
      <w:r w:rsidRPr="001C5A8A">
        <w:rPr>
          <w:bCs/>
          <w:sz w:val="24"/>
          <w:szCs w:val="24"/>
        </w:rPr>
        <w:t xml:space="preserve">Данный перечень может быть конкретизирован в зависимости от контингента </w:t>
      </w:r>
      <w:proofErr w:type="gramStart"/>
      <w:r w:rsidRPr="001C5A8A">
        <w:rPr>
          <w:bCs/>
          <w:sz w:val="24"/>
          <w:szCs w:val="24"/>
        </w:rPr>
        <w:t>обучающихся</w:t>
      </w:r>
      <w:proofErr w:type="gramEnd"/>
      <w:r w:rsidRPr="001C5A8A">
        <w:rPr>
          <w:bCs/>
          <w:sz w:val="24"/>
          <w:szCs w:val="24"/>
        </w:rPr>
        <w:t>.</w:t>
      </w:r>
    </w:p>
    <w:p w:rsidR="00F961C8" w:rsidRPr="001C5A8A" w:rsidRDefault="00F961C8" w:rsidP="00185EA4">
      <w:pPr>
        <w:spacing w:line="234" w:lineRule="auto"/>
        <w:ind w:right="-283"/>
        <w:jc w:val="both"/>
        <w:rPr>
          <w:bCs/>
        </w:rPr>
      </w:pPr>
    </w:p>
    <w:p w:rsidR="00185EA4" w:rsidRPr="001C5A8A" w:rsidRDefault="00185EA4" w:rsidP="00185EA4">
      <w:pPr>
        <w:spacing w:line="234" w:lineRule="auto"/>
        <w:ind w:right="-283"/>
        <w:jc w:val="both"/>
        <w:rPr>
          <w:bCs/>
        </w:rPr>
      </w:pPr>
      <w:r w:rsidRPr="001C5A8A">
        <w:rPr>
          <w:bCs/>
        </w:rPr>
        <w:t>5.2.Фонд оценочных сре</w:t>
      </w:r>
      <w:proofErr w:type="gramStart"/>
      <w:r w:rsidRPr="001C5A8A">
        <w:rPr>
          <w:bCs/>
        </w:rPr>
        <w:t>дств дл</w:t>
      </w:r>
      <w:proofErr w:type="gramEnd"/>
      <w:r w:rsidRPr="001C5A8A">
        <w:rPr>
          <w:bCs/>
        </w:rPr>
        <w:t>я проведения промежуточной аттестации обучающихся.</w:t>
      </w:r>
    </w:p>
    <w:p w:rsidR="00185EA4" w:rsidRPr="001C5A8A" w:rsidRDefault="00185EA4" w:rsidP="00185EA4">
      <w:pPr>
        <w:spacing w:line="234" w:lineRule="auto"/>
        <w:ind w:right="-283"/>
        <w:jc w:val="both"/>
        <w:rPr>
          <w:bCs/>
        </w:rPr>
      </w:pPr>
      <w:r w:rsidRPr="001C5A8A">
        <w:rPr>
          <w:bCs/>
        </w:rPr>
        <w:t>5.3.Перечень основной и дополнительной учебной литературы, необходимой для освоения профессионального модуля.</w:t>
      </w:r>
    </w:p>
    <w:p w:rsidR="00F961C8" w:rsidRPr="001C5A8A" w:rsidRDefault="00F961C8" w:rsidP="00F961C8">
      <w:pPr>
        <w:tabs>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sz w:val="24"/>
          <w:szCs w:val="24"/>
        </w:rPr>
      </w:pPr>
      <w:r w:rsidRPr="001C5A8A">
        <w:rPr>
          <w:bCs/>
          <w:sz w:val="24"/>
          <w:szCs w:val="24"/>
        </w:rPr>
        <w:t xml:space="preserve">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w:t>
      </w:r>
      <w:r w:rsidRPr="001C5A8A">
        <w:rPr>
          <w:bCs/>
          <w:sz w:val="24"/>
          <w:szCs w:val="24"/>
        </w:rPr>
        <w:lastRenderedPageBreak/>
        <w:t>здоровья предусмотрены следующие оценочные средства:</w:t>
      </w:r>
    </w:p>
    <w:p w:rsidR="00F961C8" w:rsidRPr="001C5A8A" w:rsidRDefault="00F961C8" w:rsidP="00F961C8">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sz w:val="24"/>
          <w:szCs w:val="24"/>
        </w:rPr>
      </w:pPr>
    </w:p>
    <w:tbl>
      <w:tblPr>
        <w:tblW w:w="9216" w:type="dxa"/>
        <w:tblInd w:w="150" w:type="dxa"/>
        <w:tblLayout w:type="fixed"/>
        <w:tblCellMar>
          <w:left w:w="0" w:type="dxa"/>
          <w:right w:w="0" w:type="dxa"/>
        </w:tblCellMar>
        <w:tblLook w:val="04A0" w:firstRow="1" w:lastRow="0" w:firstColumn="1" w:lastColumn="0" w:noHBand="0" w:noVBand="1"/>
      </w:tblPr>
      <w:tblGrid>
        <w:gridCol w:w="2695"/>
        <w:gridCol w:w="2835"/>
        <w:gridCol w:w="3686"/>
      </w:tblGrid>
      <w:tr w:rsidR="00F961C8" w:rsidRPr="001C5A8A" w:rsidTr="00F961C8">
        <w:trPr>
          <w:trHeight w:val="685"/>
        </w:trPr>
        <w:tc>
          <w:tcPr>
            <w:tcW w:w="2695" w:type="dxa"/>
            <w:tcBorders>
              <w:top w:val="single" w:sz="8" w:space="0" w:color="auto"/>
              <w:left w:val="single" w:sz="8" w:space="0" w:color="auto"/>
              <w:bottom w:val="single" w:sz="4" w:space="0" w:color="auto"/>
              <w:right w:val="single" w:sz="8" w:space="0" w:color="auto"/>
            </w:tcBorders>
            <w:vAlign w:val="center"/>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
                <w:bCs/>
                <w:sz w:val="24"/>
                <w:szCs w:val="24"/>
              </w:rPr>
            </w:pPr>
            <w:r w:rsidRPr="001C5A8A">
              <w:rPr>
                <w:b/>
                <w:bCs/>
                <w:sz w:val="24"/>
                <w:szCs w:val="24"/>
              </w:rPr>
              <w:t>Категории студентов</w:t>
            </w:r>
          </w:p>
        </w:tc>
        <w:tc>
          <w:tcPr>
            <w:tcW w:w="2835" w:type="dxa"/>
            <w:tcBorders>
              <w:top w:val="single" w:sz="8" w:space="0" w:color="auto"/>
              <w:bottom w:val="single" w:sz="4" w:space="0" w:color="auto"/>
              <w:right w:val="single" w:sz="8" w:space="0" w:color="auto"/>
            </w:tcBorders>
            <w:vAlign w:val="center"/>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
                <w:bCs/>
                <w:sz w:val="24"/>
                <w:szCs w:val="24"/>
              </w:rPr>
            </w:pPr>
            <w:r w:rsidRPr="001C5A8A">
              <w:rPr>
                <w:b/>
                <w:bCs/>
                <w:sz w:val="24"/>
                <w:szCs w:val="24"/>
              </w:rPr>
              <w:t xml:space="preserve">Виды </w:t>
            </w:r>
            <w:proofErr w:type="gramStart"/>
            <w:r w:rsidRPr="001C5A8A">
              <w:rPr>
                <w:b/>
                <w:bCs/>
                <w:sz w:val="24"/>
                <w:szCs w:val="24"/>
              </w:rPr>
              <w:t>оценочных</w:t>
            </w:r>
            <w:proofErr w:type="gramEnd"/>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
                <w:bCs/>
                <w:sz w:val="24"/>
                <w:szCs w:val="24"/>
              </w:rPr>
            </w:pPr>
            <w:r w:rsidRPr="001C5A8A">
              <w:rPr>
                <w:b/>
                <w:bCs/>
                <w:sz w:val="24"/>
                <w:szCs w:val="24"/>
              </w:rPr>
              <w:t>средств</w:t>
            </w:r>
          </w:p>
        </w:tc>
        <w:tc>
          <w:tcPr>
            <w:tcW w:w="3686" w:type="dxa"/>
            <w:tcBorders>
              <w:top w:val="single" w:sz="8" w:space="0" w:color="auto"/>
              <w:left w:val="single" w:sz="8" w:space="0" w:color="auto"/>
              <w:bottom w:val="single" w:sz="4" w:space="0" w:color="auto"/>
              <w:right w:val="single" w:sz="8" w:space="0" w:color="auto"/>
            </w:tcBorders>
            <w:vAlign w:val="center"/>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
                <w:bCs/>
                <w:sz w:val="24"/>
                <w:szCs w:val="24"/>
              </w:rPr>
            </w:pPr>
            <w:r w:rsidRPr="001C5A8A">
              <w:rPr>
                <w:b/>
                <w:bCs/>
                <w:sz w:val="24"/>
                <w:szCs w:val="24"/>
              </w:rPr>
              <w:t>Формы контроля и</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
                <w:bCs/>
                <w:sz w:val="24"/>
                <w:szCs w:val="24"/>
              </w:rPr>
            </w:pPr>
            <w:r w:rsidRPr="001C5A8A">
              <w:rPr>
                <w:b/>
                <w:bCs/>
                <w:sz w:val="24"/>
                <w:szCs w:val="24"/>
              </w:rPr>
              <w:t>оценки результатов обучения</w:t>
            </w:r>
          </w:p>
        </w:tc>
      </w:tr>
      <w:tr w:rsidR="00F961C8" w:rsidRPr="001C5A8A" w:rsidTr="00F961C8">
        <w:trPr>
          <w:trHeight w:val="636"/>
        </w:trPr>
        <w:tc>
          <w:tcPr>
            <w:tcW w:w="2695" w:type="dxa"/>
            <w:tcBorders>
              <w:top w:val="single" w:sz="4" w:space="0" w:color="auto"/>
              <w:left w:val="single" w:sz="8"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С нарушением слуха</w:t>
            </w:r>
          </w:p>
        </w:tc>
        <w:tc>
          <w:tcPr>
            <w:tcW w:w="2835" w:type="dxa"/>
            <w:tcBorders>
              <w:top w:val="single" w:sz="4"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тест</w:t>
            </w:r>
          </w:p>
        </w:tc>
        <w:tc>
          <w:tcPr>
            <w:tcW w:w="3686" w:type="dxa"/>
            <w:tcBorders>
              <w:top w:val="single" w:sz="4" w:space="0" w:color="auto"/>
              <w:left w:val="single" w:sz="8"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преимущественно</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письменная проверка</w:t>
            </w:r>
          </w:p>
        </w:tc>
      </w:tr>
      <w:tr w:rsidR="00F961C8" w:rsidRPr="001C5A8A" w:rsidTr="00F961C8">
        <w:trPr>
          <w:trHeight w:val="629"/>
        </w:trPr>
        <w:tc>
          <w:tcPr>
            <w:tcW w:w="2695" w:type="dxa"/>
            <w:tcBorders>
              <w:top w:val="single" w:sz="4" w:space="0" w:color="auto"/>
              <w:left w:val="single" w:sz="8"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С нарушением зрения</w:t>
            </w:r>
          </w:p>
        </w:tc>
        <w:tc>
          <w:tcPr>
            <w:tcW w:w="2835" w:type="dxa"/>
            <w:tcBorders>
              <w:top w:val="single" w:sz="4"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собеседование</w:t>
            </w:r>
          </w:p>
        </w:tc>
        <w:tc>
          <w:tcPr>
            <w:tcW w:w="3686" w:type="dxa"/>
            <w:tcBorders>
              <w:top w:val="single" w:sz="4"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преимущественно устная</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проверка (индивидуально)</w:t>
            </w:r>
          </w:p>
        </w:tc>
      </w:tr>
      <w:tr w:rsidR="00F961C8" w:rsidRPr="001C5A8A" w:rsidTr="00F961C8">
        <w:trPr>
          <w:trHeight w:val="836"/>
        </w:trPr>
        <w:tc>
          <w:tcPr>
            <w:tcW w:w="2695" w:type="dxa"/>
            <w:tcBorders>
              <w:top w:val="single" w:sz="4" w:space="0" w:color="auto"/>
              <w:left w:val="single" w:sz="8"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С нарушением опорно-</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двигательного аппарата</w:t>
            </w:r>
          </w:p>
        </w:tc>
        <w:tc>
          <w:tcPr>
            <w:tcW w:w="2835" w:type="dxa"/>
            <w:tcBorders>
              <w:top w:val="single" w:sz="4"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Решение дистанционных   тестов, контрольные вопросы</w:t>
            </w:r>
          </w:p>
        </w:tc>
        <w:tc>
          <w:tcPr>
            <w:tcW w:w="3686" w:type="dxa"/>
            <w:tcBorders>
              <w:top w:val="single" w:sz="4" w:space="0" w:color="auto"/>
              <w:left w:val="single" w:sz="8" w:space="0" w:color="auto"/>
              <w:bottom w:val="single" w:sz="4" w:space="0" w:color="auto"/>
              <w:right w:val="single" w:sz="8" w:space="0" w:color="auto"/>
            </w:tcBorders>
          </w:tcPr>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xml:space="preserve">организация контроля </w:t>
            </w:r>
            <w:proofErr w:type="gramStart"/>
            <w:r w:rsidRPr="001C5A8A">
              <w:rPr>
                <w:bCs/>
                <w:sz w:val="24"/>
                <w:szCs w:val="24"/>
              </w:rPr>
              <w:t>с</w:t>
            </w:r>
            <w:proofErr w:type="gramEnd"/>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помощью электронной оболочки</w:t>
            </w:r>
          </w:p>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sz w:val="24"/>
                <w:szCs w:val="24"/>
              </w:rPr>
            </w:pPr>
            <w:r w:rsidRPr="001C5A8A">
              <w:rPr>
                <w:bCs/>
                <w:sz w:val="24"/>
                <w:szCs w:val="24"/>
              </w:rPr>
              <w:t xml:space="preserve"> MOODLE, письменная проверка</w:t>
            </w:r>
          </w:p>
        </w:tc>
      </w:tr>
    </w:tbl>
    <w:p w:rsidR="00F961C8" w:rsidRPr="001C5A8A" w:rsidRDefault="00F961C8" w:rsidP="00F961C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sz w:val="24"/>
          <w:szCs w:val="24"/>
        </w:rPr>
      </w:pPr>
    </w:p>
    <w:p w:rsidR="00F961C8" w:rsidRPr="001C5A8A" w:rsidRDefault="00F961C8" w:rsidP="00F961C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proofErr w:type="gramStart"/>
      <w:r w:rsidRPr="001C5A8A">
        <w:rPr>
          <w:sz w:val="24"/>
          <w:szCs w:val="24"/>
        </w:rPr>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roofErr w:type="gramEnd"/>
    </w:p>
    <w:p w:rsidR="00F961C8" w:rsidRPr="001C5A8A" w:rsidRDefault="00F961C8" w:rsidP="00F961C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F961C8" w:rsidRPr="001C5A8A" w:rsidRDefault="00F961C8" w:rsidP="00F961C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 xml:space="preserve">При проведении </w:t>
      </w:r>
      <w:proofErr w:type="gramStart"/>
      <w:r w:rsidRPr="001C5A8A">
        <w:rPr>
          <w:sz w:val="24"/>
          <w:szCs w:val="24"/>
        </w:rPr>
        <w:t>процедуры оценивания результатов обучения инвалидов</w:t>
      </w:r>
      <w:proofErr w:type="gramEnd"/>
      <w:r w:rsidRPr="001C5A8A">
        <w:rPr>
          <w:sz w:val="24"/>
          <w:szCs w:val="24"/>
        </w:rPr>
        <w:t xml:space="preserve">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F961C8" w:rsidRPr="001C5A8A" w:rsidRDefault="00F961C8" w:rsidP="00F961C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Процедура оценивания результатов обучения инвалидов и лиц с ограниченными возможностями здоровья предусматривает предоставление информации в формах, адаптированных к ограничениям их здоровья и восприятия информации:</w:t>
      </w:r>
    </w:p>
    <w:p w:rsidR="00F961C8" w:rsidRPr="001C5A8A" w:rsidRDefault="00F961C8" w:rsidP="00F961C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Для лиц с нарушениями зрения:</w:t>
      </w:r>
    </w:p>
    <w:p w:rsidR="00F961C8" w:rsidRPr="001C5A8A" w:rsidRDefault="00F961C8" w:rsidP="00D33766">
      <w:pPr>
        <w:numPr>
          <w:ilvl w:val="0"/>
          <w:numId w:val="5"/>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в печатной форме увеличенным шрифтом;</w:t>
      </w:r>
    </w:p>
    <w:p w:rsidR="00F961C8" w:rsidRPr="001C5A8A" w:rsidRDefault="00F961C8" w:rsidP="00D33766">
      <w:pPr>
        <w:numPr>
          <w:ilvl w:val="0"/>
          <w:numId w:val="5"/>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в форме электронного документа;</w:t>
      </w:r>
    </w:p>
    <w:p w:rsidR="00F961C8" w:rsidRPr="001C5A8A" w:rsidRDefault="00F961C8" w:rsidP="00D33766">
      <w:pPr>
        <w:numPr>
          <w:ilvl w:val="0"/>
          <w:numId w:val="5"/>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в форме аудиофайла.</w:t>
      </w:r>
    </w:p>
    <w:p w:rsidR="00F961C8" w:rsidRPr="001C5A8A" w:rsidRDefault="00F961C8" w:rsidP="00F961C8">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ab/>
        <w:t>Для лиц с нарушениями слуха:</w:t>
      </w:r>
    </w:p>
    <w:p w:rsidR="00F961C8" w:rsidRPr="001C5A8A" w:rsidRDefault="00F961C8" w:rsidP="00D33766">
      <w:pPr>
        <w:numPr>
          <w:ilvl w:val="0"/>
          <w:numId w:val="6"/>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в печатной форме;</w:t>
      </w:r>
    </w:p>
    <w:p w:rsidR="00F961C8" w:rsidRPr="001C5A8A" w:rsidRDefault="00F961C8" w:rsidP="00D33766">
      <w:pPr>
        <w:numPr>
          <w:ilvl w:val="0"/>
          <w:numId w:val="6"/>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в форме электронного документа.</w:t>
      </w:r>
    </w:p>
    <w:p w:rsidR="00F961C8" w:rsidRPr="001C5A8A" w:rsidRDefault="00F961C8" w:rsidP="00F961C8">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Для лиц с нарушениями опорно-двигательного аппарата:</w:t>
      </w:r>
    </w:p>
    <w:p w:rsidR="00F961C8" w:rsidRPr="001C5A8A" w:rsidRDefault="00F961C8" w:rsidP="00D33766">
      <w:pPr>
        <w:numPr>
          <w:ilvl w:val="0"/>
          <w:numId w:val="7"/>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в печатной форме;</w:t>
      </w:r>
    </w:p>
    <w:p w:rsidR="00F961C8" w:rsidRPr="001C5A8A" w:rsidRDefault="00F961C8" w:rsidP="00D33766">
      <w:pPr>
        <w:numPr>
          <w:ilvl w:val="0"/>
          <w:numId w:val="7"/>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в форме электронного документа;</w:t>
      </w:r>
    </w:p>
    <w:p w:rsidR="00F961C8" w:rsidRPr="001C5A8A" w:rsidRDefault="00F961C8" w:rsidP="00D33766">
      <w:pPr>
        <w:numPr>
          <w:ilvl w:val="0"/>
          <w:numId w:val="7"/>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в форме аудиофайла.</w:t>
      </w:r>
    </w:p>
    <w:p w:rsidR="00F961C8" w:rsidRPr="001C5A8A" w:rsidRDefault="00F961C8" w:rsidP="00F961C8">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 xml:space="preserve">Данный перечень может быть конкретизирован в зависимости от контингента </w:t>
      </w:r>
      <w:proofErr w:type="gramStart"/>
      <w:r w:rsidRPr="001C5A8A">
        <w:rPr>
          <w:sz w:val="24"/>
          <w:szCs w:val="24"/>
        </w:rPr>
        <w:t>обучающихся</w:t>
      </w:r>
      <w:proofErr w:type="gramEnd"/>
      <w:r w:rsidRPr="001C5A8A">
        <w:rPr>
          <w:sz w:val="24"/>
          <w:szCs w:val="24"/>
        </w:rPr>
        <w:t>.</w:t>
      </w:r>
    </w:p>
    <w:p w:rsidR="00F961C8" w:rsidRPr="001C5A8A" w:rsidRDefault="00F961C8" w:rsidP="00F961C8">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 xml:space="preserve">При проведении </w:t>
      </w:r>
      <w:proofErr w:type="gramStart"/>
      <w:r w:rsidRPr="001C5A8A">
        <w:rPr>
          <w:sz w:val="24"/>
          <w:szCs w:val="24"/>
        </w:rPr>
        <w:t>процедуры оценивания результатов обучения инвалидов</w:t>
      </w:r>
      <w:proofErr w:type="gramEnd"/>
      <w:r w:rsidRPr="001C5A8A">
        <w:rPr>
          <w:sz w:val="24"/>
          <w:szCs w:val="24"/>
        </w:rPr>
        <w:t xml:space="preserve">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rsidR="00F961C8" w:rsidRPr="001C5A8A" w:rsidRDefault="00F961C8" w:rsidP="00D33766">
      <w:pPr>
        <w:numPr>
          <w:ilvl w:val="0"/>
          <w:numId w:val="8"/>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 xml:space="preserve">Инструкция по порядку проведения процедуры оценивания предоставляется в доступной форме (устно, в письменной форме, устно с использованием услуг </w:t>
      </w:r>
      <w:proofErr w:type="spellStart"/>
      <w:r w:rsidRPr="001C5A8A">
        <w:rPr>
          <w:sz w:val="24"/>
          <w:szCs w:val="24"/>
        </w:rPr>
        <w:lastRenderedPageBreak/>
        <w:t>сурдопереводчика</w:t>
      </w:r>
      <w:proofErr w:type="spellEnd"/>
      <w:r w:rsidRPr="001C5A8A">
        <w:rPr>
          <w:sz w:val="24"/>
          <w:szCs w:val="24"/>
        </w:rPr>
        <w:t>).</w:t>
      </w:r>
    </w:p>
    <w:p w:rsidR="00F961C8" w:rsidRPr="001C5A8A" w:rsidRDefault="00F961C8" w:rsidP="00D33766">
      <w:pPr>
        <w:numPr>
          <w:ilvl w:val="0"/>
          <w:numId w:val="8"/>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sz w:val="24"/>
          <w:szCs w:val="24"/>
        </w:rPr>
      </w:pPr>
      <w:r w:rsidRPr="001C5A8A">
        <w:rPr>
          <w:sz w:val="24"/>
          <w:szCs w:val="24"/>
        </w:rPr>
        <w:t xml:space="preserve">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sidRPr="001C5A8A">
        <w:rPr>
          <w:sz w:val="24"/>
          <w:szCs w:val="24"/>
        </w:rPr>
        <w:t>сурдоперевода</w:t>
      </w:r>
      <w:proofErr w:type="spellEnd"/>
      <w:r w:rsidRPr="001C5A8A">
        <w:rPr>
          <w:sz w:val="24"/>
          <w:szCs w:val="24"/>
        </w:rPr>
        <w:t>).</w:t>
      </w:r>
    </w:p>
    <w:p w:rsidR="00F961C8" w:rsidRPr="001C5A8A" w:rsidRDefault="00F961C8" w:rsidP="00D33766">
      <w:pPr>
        <w:widowControl/>
        <w:numPr>
          <w:ilvl w:val="0"/>
          <w:numId w:val="8"/>
        </w:numPr>
        <w:tabs>
          <w:tab w:val="left" w:pos="284"/>
          <w:tab w:val="left" w:pos="993"/>
        </w:tabs>
        <w:autoSpaceDE/>
        <w:autoSpaceDN/>
        <w:spacing w:line="276" w:lineRule="auto"/>
        <w:contextualSpacing/>
        <w:jc w:val="both"/>
        <w:rPr>
          <w:sz w:val="24"/>
          <w:szCs w:val="24"/>
        </w:rPr>
      </w:pPr>
      <w:r w:rsidRPr="001C5A8A">
        <w:rPr>
          <w:sz w:val="24"/>
          <w:szCs w:val="24"/>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F961C8" w:rsidRPr="001C5A8A" w:rsidRDefault="00F961C8" w:rsidP="00F961C8">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ab/>
        <w:t xml:space="preserve">При необходимости для обучающихся с ограниченными возможностями здоровья и инвалидов процедура оценивания результатов </w:t>
      </w:r>
      <w:proofErr w:type="gramStart"/>
      <w:r w:rsidRPr="001C5A8A">
        <w:rPr>
          <w:sz w:val="24"/>
          <w:szCs w:val="24"/>
        </w:rPr>
        <w:t>обучения по дисциплине</w:t>
      </w:r>
      <w:proofErr w:type="gramEnd"/>
      <w:r w:rsidRPr="001C5A8A">
        <w:rPr>
          <w:sz w:val="24"/>
          <w:szCs w:val="24"/>
        </w:rPr>
        <w:t xml:space="preserve"> (модулю) может проводиться в несколько этапов.</w:t>
      </w:r>
    </w:p>
    <w:p w:rsidR="00F961C8" w:rsidRPr="001C5A8A" w:rsidRDefault="00F961C8" w:rsidP="00F961C8">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ab/>
        <w:t xml:space="preserve">Проведение </w:t>
      </w:r>
      <w:proofErr w:type="gramStart"/>
      <w:r w:rsidRPr="001C5A8A">
        <w:rPr>
          <w:sz w:val="24"/>
          <w:szCs w:val="24"/>
        </w:rPr>
        <w:t>процедуры оценивания результатов обучения инвалидов</w:t>
      </w:r>
      <w:proofErr w:type="gramEnd"/>
      <w:r w:rsidRPr="001C5A8A">
        <w:rPr>
          <w:sz w:val="24"/>
          <w:szCs w:val="24"/>
        </w:rPr>
        <w:t xml:space="preserve"> и лиц с ограниченными возможностями здоровья допускается с использованием дистанционных образовательных технологий.</w:t>
      </w:r>
    </w:p>
    <w:p w:rsidR="00F961C8" w:rsidRPr="001C5A8A" w:rsidRDefault="00F961C8" w:rsidP="00185EA4">
      <w:pPr>
        <w:spacing w:line="234" w:lineRule="auto"/>
        <w:ind w:right="-283"/>
        <w:jc w:val="both"/>
        <w:rPr>
          <w:bCs/>
        </w:rPr>
      </w:pPr>
    </w:p>
    <w:p w:rsidR="00185EA4" w:rsidRPr="001C5A8A" w:rsidRDefault="00185EA4" w:rsidP="00185EA4">
      <w:pPr>
        <w:tabs>
          <w:tab w:val="left" w:pos="541"/>
          <w:tab w:val="left" w:pos="9072"/>
        </w:tabs>
        <w:spacing w:line="238" w:lineRule="auto"/>
        <w:jc w:val="both"/>
        <w:rPr>
          <w:bCs/>
        </w:rPr>
      </w:pPr>
      <w:r w:rsidRPr="001C5A8A">
        <w:rPr>
          <w:bCs/>
        </w:rPr>
        <w:t xml:space="preserve">5.4.Методические указания для </w:t>
      </w:r>
      <w:proofErr w:type="gramStart"/>
      <w:r w:rsidRPr="001C5A8A">
        <w:rPr>
          <w:bCs/>
        </w:rPr>
        <w:t>обучающихся</w:t>
      </w:r>
      <w:proofErr w:type="gramEnd"/>
      <w:r w:rsidRPr="001C5A8A">
        <w:rPr>
          <w:bCs/>
        </w:rPr>
        <w:t xml:space="preserve"> по освоению профессионального модуля.</w:t>
      </w:r>
    </w:p>
    <w:p w:rsidR="00F961C8" w:rsidRPr="001C5A8A" w:rsidRDefault="00F961C8" w:rsidP="00F961C8">
      <w:pPr>
        <w:tabs>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sz w:val="24"/>
          <w:szCs w:val="24"/>
        </w:rPr>
      </w:pPr>
      <w:r w:rsidRPr="001C5A8A">
        <w:rPr>
          <w:sz w:val="24"/>
          <w:szCs w:val="24"/>
        </w:rPr>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F961C8" w:rsidRPr="001C5A8A" w:rsidRDefault="00F961C8" w:rsidP="00185EA4">
      <w:pPr>
        <w:tabs>
          <w:tab w:val="left" w:pos="541"/>
          <w:tab w:val="left" w:pos="9072"/>
        </w:tabs>
        <w:spacing w:line="238" w:lineRule="auto"/>
        <w:jc w:val="both"/>
        <w:rPr>
          <w:bCs/>
        </w:rPr>
      </w:pPr>
    </w:p>
    <w:p w:rsidR="00185EA4" w:rsidRPr="001C5A8A" w:rsidRDefault="00185EA4" w:rsidP="00185EA4">
      <w:pPr>
        <w:tabs>
          <w:tab w:val="left" w:pos="541"/>
        </w:tabs>
        <w:spacing w:line="238" w:lineRule="auto"/>
        <w:ind w:right="-309"/>
        <w:jc w:val="both"/>
        <w:rPr>
          <w:bCs/>
        </w:rPr>
      </w:pPr>
      <w:r w:rsidRPr="001C5A8A">
        <w:rPr>
          <w:bCs/>
        </w:rPr>
        <w:t>5.5.Описание материально-технической базы, необходимой для осуществления образовательного процесса по профессиональному модулю.</w:t>
      </w:r>
    </w:p>
    <w:p w:rsidR="00F961C8" w:rsidRPr="001C5A8A" w:rsidRDefault="00F961C8" w:rsidP="00F961C8">
      <w:pPr>
        <w:tabs>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rPr>
          <w:sz w:val="24"/>
          <w:szCs w:val="24"/>
        </w:rPr>
      </w:pPr>
      <w:r w:rsidRPr="001C5A8A">
        <w:rPr>
          <w:sz w:val="24"/>
          <w:szCs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F961C8" w:rsidRPr="001C5A8A" w:rsidRDefault="00F961C8" w:rsidP="00D33766">
      <w:pPr>
        <w:numPr>
          <w:ilvl w:val="1"/>
          <w:numId w:val="14"/>
        </w:numPr>
        <w:tabs>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0" w:firstLine="709"/>
        <w:contextualSpacing/>
        <w:jc w:val="both"/>
        <w:rPr>
          <w:bCs/>
          <w:sz w:val="24"/>
          <w:szCs w:val="24"/>
        </w:rPr>
      </w:pPr>
      <w:r w:rsidRPr="001C5A8A">
        <w:rPr>
          <w:bCs/>
          <w:sz w:val="24"/>
          <w:szCs w:val="24"/>
        </w:rPr>
        <w:t xml:space="preserve">лекционная аудитория – мультимедийное оборудование, </w:t>
      </w:r>
      <w:proofErr w:type="spellStart"/>
      <w:r w:rsidRPr="001C5A8A">
        <w:rPr>
          <w:bCs/>
          <w:sz w:val="24"/>
          <w:szCs w:val="24"/>
        </w:rPr>
        <w:t>мобильныйрадиокласс</w:t>
      </w:r>
      <w:proofErr w:type="spellEnd"/>
      <w:r w:rsidRPr="001C5A8A">
        <w:rPr>
          <w:bCs/>
          <w:sz w:val="24"/>
          <w:szCs w:val="24"/>
        </w:rPr>
        <w:t xml:space="preserve"> (для студентов с нарушениями слуха); источники питания для индивидуальных технических средств;</w:t>
      </w:r>
    </w:p>
    <w:p w:rsidR="00F961C8" w:rsidRPr="001C5A8A" w:rsidRDefault="00F961C8" w:rsidP="00D33766">
      <w:pPr>
        <w:widowControl/>
        <w:numPr>
          <w:ilvl w:val="1"/>
          <w:numId w:val="14"/>
        </w:numPr>
        <w:tabs>
          <w:tab w:val="left" w:pos="284"/>
          <w:tab w:val="left" w:pos="993"/>
        </w:tabs>
        <w:suppressAutoHyphens/>
        <w:autoSpaceDE/>
        <w:autoSpaceDN/>
        <w:spacing w:line="276" w:lineRule="auto"/>
        <w:ind w:left="0" w:firstLine="709"/>
        <w:contextualSpacing/>
        <w:jc w:val="both"/>
        <w:rPr>
          <w:bCs/>
          <w:sz w:val="24"/>
          <w:szCs w:val="24"/>
        </w:rPr>
      </w:pPr>
      <w:r w:rsidRPr="001C5A8A">
        <w:rPr>
          <w:bCs/>
          <w:sz w:val="24"/>
          <w:szCs w:val="24"/>
        </w:rPr>
        <w:t xml:space="preserve">учебная аудитория для практических занятий (семинаров) мультимедийное оборудование, </w:t>
      </w:r>
      <w:proofErr w:type="spellStart"/>
      <w:r w:rsidRPr="001C5A8A">
        <w:rPr>
          <w:bCs/>
          <w:sz w:val="24"/>
          <w:szCs w:val="24"/>
        </w:rPr>
        <w:t>мобильныйрадиокласс</w:t>
      </w:r>
      <w:proofErr w:type="spellEnd"/>
      <w:r w:rsidRPr="001C5A8A">
        <w:rPr>
          <w:bCs/>
          <w:sz w:val="24"/>
          <w:szCs w:val="24"/>
        </w:rPr>
        <w:t xml:space="preserve"> (для студентов с нарушениями слуха);</w:t>
      </w:r>
    </w:p>
    <w:p w:rsidR="00F961C8" w:rsidRPr="001C5A8A" w:rsidRDefault="00F961C8" w:rsidP="00D33766">
      <w:pPr>
        <w:widowControl/>
        <w:numPr>
          <w:ilvl w:val="1"/>
          <w:numId w:val="14"/>
        </w:numPr>
        <w:tabs>
          <w:tab w:val="left" w:pos="284"/>
          <w:tab w:val="left" w:pos="993"/>
        </w:tabs>
        <w:suppressAutoHyphens/>
        <w:autoSpaceDE/>
        <w:autoSpaceDN/>
        <w:spacing w:line="276" w:lineRule="auto"/>
        <w:ind w:left="0" w:firstLine="709"/>
        <w:contextualSpacing/>
        <w:jc w:val="both"/>
        <w:rPr>
          <w:bCs/>
          <w:sz w:val="24"/>
          <w:szCs w:val="24"/>
        </w:rPr>
      </w:pPr>
      <w:r w:rsidRPr="001C5A8A">
        <w:rPr>
          <w:bCs/>
          <w:sz w:val="24"/>
          <w:szCs w:val="24"/>
        </w:rPr>
        <w:t xml:space="preserve">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1C5A8A">
        <w:rPr>
          <w:bCs/>
          <w:sz w:val="24"/>
          <w:szCs w:val="24"/>
        </w:rPr>
        <w:t>брайлевским</w:t>
      </w:r>
      <w:proofErr w:type="spellEnd"/>
      <w:r w:rsidRPr="001C5A8A">
        <w:rPr>
          <w:bCs/>
          <w:sz w:val="24"/>
          <w:szCs w:val="24"/>
        </w:rPr>
        <w:t xml:space="preserve"> дисплеем для студентов с нарушением зрения.</w:t>
      </w:r>
    </w:p>
    <w:p w:rsidR="00F961C8" w:rsidRPr="001C5A8A" w:rsidRDefault="00F961C8" w:rsidP="00F961C8">
      <w:pPr>
        <w:tabs>
          <w:tab w:val="left" w:pos="284"/>
          <w:tab w:val="left" w:pos="993"/>
        </w:tabs>
        <w:suppressAutoHyphens/>
        <w:spacing w:line="276" w:lineRule="auto"/>
        <w:ind w:firstLine="709"/>
        <w:contextualSpacing/>
        <w:jc w:val="both"/>
        <w:rPr>
          <w:bCs/>
          <w:sz w:val="24"/>
          <w:szCs w:val="24"/>
        </w:rPr>
      </w:pPr>
      <w:r w:rsidRPr="001C5A8A">
        <w:rPr>
          <w:bCs/>
          <w:sz w:val="24"/>
          <w:szCs w:val="24"/>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F961C8" w:rsidRPr="001C5A8A" w:rsidRDefault="00F961C8" w:rsidP="00F961C8">
      <w:pPr>
        <w:tabs>
          <w:tab w:val="left" w:pos="284"/>
          <w:tab w:val="left" w:pos="993"/>
        </w:tabs>
        <w:suppressAutoHyphens/>
        <w:spacing w:line="276" w:lineRule="auto"/>
        <w:ind w:firstLine="709"/>
        <w:contextualSpacing/>
        <w:jc w:val="both"/>
        <w:rPr>
          <w:bCs/>
          <w:sz w:val="24"/>
          <w:szCs w:val="24"/>
        </w:rPr>
      </w:pPr>
      <w:r w:rsidRPr="001C5A8A">
        <w:rPr>
          <w:bCs/>
          <w:sz w:val="24"/>
          <w:szCs w:val="24"/>
        </w:rPr>
        <w:t>В учебные аудитории обеспечен беспрепятственный доступ для обучающихся инвалидов и обучающихся с ограниченными возможностями здоровья.</w:t>
      </w:r>
    </w:p>
    <w:p w:rsidR="00F961C8" w:rsidRPr="001C5A8A" w:rsidRDefault="00F961C8" w:rsidP="00F961C8">
      <w:pPr>
        <w:widowControl/>
        <w:tabs>
          <w:tab w:val="left" w:pos="284"/>
          <w:tab w:val="left" w:pos="993"/>
        </w:tabs>
        <w:suppressAutoHyphens/>
        <w:autoSpaceDE/>
        <w:autoSpaceDN/>
        <w:spacing w:line="276" w:lineRule="auto"/>
        <w:ind w:firstLine="709"/>
        <w:contextualSpacing/>
        <w:jc w:val="both"/>
        <w:rPr>
          <w:bCs/>
          <w:sz w:val="24"/>
          <w:szCs w:val="24"/>
        </w:rPr>
      </w:pPr>
      <w:r w:rsidRPr="001C5A8A">
        <w:rPr>
          <w:bCs/>
          <w:sz w:val="24"/>
          <w:szCs w:val="24"/>
        </w:rPr>
        <w:t>Действующие нормативно-правовые акты, регламентирующие реализацию инклюзивного образования в РФ:</w:t>
      </w:r>
    </w:p>
    <w:p w:rsidR="00F961C8" w:rsidRPr="001C5A8A" w:rsidRDefault="00F961C8" w:rsidP="00D33766">
      <w:pPr>
        <w:numPr>
          <w:ilvl w:val="0"/>
          <w:numId w:val="13"/>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федеральные законы</w:t>
      </w:r>
    </w:p>
    <w:p w:rsidR="00F961C8" w:rsidRPr="001C5A8A" w:rsidRDefault="00F961C8" w:rsidP="00D33766">
      <w:pPr>
        <w:numPr>
          <w:ilvl w:val="0"/>
          <w:numId w:val="13"/>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постановления Правительства РФ</w:t>
      </w:r>
    </w:p>
    <w:p w:rsidR="00F961C8" w:rsidRPr="001C5A8A" w:rsidRDefault="00F961C8" w:rsidP="00D33766">
      <w:pPr>
        <w:numPr>
          <w:ilvl w:val="0"/>
          <w:numId w:val="13"/>
        </w:numPr>
        <w:tabs>
          <w:tab w:val="left" w:pos="284"/>
          <w:tab w:val="left" w:pos="993"/>
        </w:tabs>
        <w:suppressAutoHyphens/>
        <w:spacing w:line="276" w:lineRule="auto"/>
        <w:ind w:left="0" w:firstLine="709"/>
        <w:contextualSpacing/>
        <w:jc w:val="both"/>
        <w:rPr>
          <w:bCs/>
          <w:sz w:val="24"/>
          <w:szCs w:val="24"/>
        </w:rPr>
      </w:pPr>
      <w:r w:rsidRPr="001C5A8A">
        <w:rPr>
          <w:bCs/>
          <w:sz w:val="24"/>
          <w:szCs w:val="24"/>
        </w:rPr>
        <w:lastRenderedPageBreak/>
        <w:t>приказы Министерства образования и науки РФ</w:t>
      </w:r>
    </w:p>
    <w:p w:rsidR="00F961C8" w:rsidRPr="001C5A8A" w:rsidRDefault="00F961C8" w:rsidP="00D33766">
      <w:pPr>
        <w:numPr>
          <w:ilvl w:val="0"/>
          <w:numId w:val="13"/>
        </w:numPr>
        <w:tabs>
          <w:tab w:val="left" w:pos="284"/>
          <w:tab w:val="left" w:pos="993"/>
        </w:tabs>
        <w:suppressAutoHyphens/>
        <w:spacing w:line="276" w:lineRule="auto"/>
        <w:ind w:left="0" w:firstLine="709"/>
        <w:contextualSpacing/>
        <w:jc w:val="both"/>
        <w:rPr>
          <w:bCs/>
          <w:iCs/>
          <w:sz w:val="24"/>
          <w:szCs w:val="24"/>
        </w:rPr>
      </w:pPr>
      <w:r w:rsidRPr="001C5A8A">
        <w:rPr>
          <w:bCs/>
          <w:iCs/>
          <w:sz w:val="24"/>
          <w:szCs w:val="24"/>
        </w:rPr>
        <w:t>региональные законы</w:t>
      </w:r>
    </w:p>
    <w:p w:rsidR="00F961C8" w:rsidRPr="001C5A8A" w:rsidRDefault="00F961C8" w:rsidP="00D33766">
      <w:pPr>
        <w:numPr>
          <w:ilvl w:val="0"/>
          <w:numId w:val="13"/>
        </w:numPr>
        <w:tabs>
          <w:tab w:val="left" w:pos="284"/>
          <w:tab w:val="left" w:pos="993"/>
        </w:tabs>
        <w:suppressAutoHyphens/>
        <w:spacing w:line="276" w:lineRule="auto"/>
        <w:ind w:left="0" w:firstLine="709"/>
        <w:contextualSpacing/>
        <w:jc w:val="both"/>
        <w:rPr>
          <w:bCs/>
          <w:iCs/>
          <w:sz w:val="24"/>
          <w:szCs w:val="24"/>
        </w:rPr>
      </w:pPr>
      <w:r w:rsidRPr="001C5A8A">
        <w:rPr>
          <w:bCs/>
          <w:iCs/>
          <w:sz w:val="24"/>
          <w:szCs w:val="24"/>
        </w:rPr>
        <w:t>постановления Правительства Ставропольского края</w:t>
      </w:r>
    </w:p>
    <w:p w:rsidR="00F961C8" w:rsidRPr="001C5A8A" w:rsidRDefault="00F961C8" w:rsidP="00D33766">
      <w:pPr>
        <w:numPr>
          <w:ilvl w:val="0"/>
          <w:numId w:val="13"/>
        </w:numPr>
        <w:tabs>
          <w:tab w:val="left" w:pos="284"/>
          <w:tab w:val="left" w:pos="993"/>
        </w:tabs>
        <w:suppressAutoHyphens/>
        <w:spacing w:line="276" w:lineRule="auto"/>
        <w:ind w:left="0" w:firstLine="709"/>
        <w:contextualSpacing/>
        <w:jc w:val="both"/>
        <w:rPr>
          <w:bCs/>
          <w:sz w:val="24"/>
          <w:szCs w:val="24"/>
        </w:rPr>
      </w:pPr>
      <w:r w:rsidRPr="001C5A8A">
        <w:rPr>
          <w:bCs/>
          <w:iCs/>
          <w:sz w:val="24"/>
          <w:szCs w:val="24"/>
        </w:rPr>
        <w:t>приказы Министерства образования Ставропольского края</w:t>
      </w:r>
    </w:p>
    <w:p w:rsidR="00F961C8" w:rsidRPr="001C5A8A" w:rsidRDefault="00F961C8" w:rsidP="00F961C8">
      <w:pPr>
        <w:tabs>
          <w:tab w:val="left" w:pos="284"/>
          <w:tab w:val="left" w:pos="993"/>
        </w:tabs>
        <w:suppressAutoHyphens/>
        <w:spacing w:line="276" w:lineRule="auto"/>
        <w:ind w:firstLine="709"/>
        <w:contextualSpacing/>
        <w:jc w:val="both"/>
        <w:rPr>
          <w:bCs/>
          <w:sz w:val="24"/>
          <w:szCs w:val="24"/>
        </w:rPr>
      </w:pPr>
      <w:r w:rsidRPr="001C5A8A">
        <w:rPr>
          <w:bCs/>
          <w:sz w:val="24"/>
          <w:szCs w:val="24"/>
          <w:u w:val="single"/>
        </w:rPr>
        <w:t>Федеральные законы:</w:t>
      </w:r>
    </w:p>
    <w:p w:rsidR="00F961C8" w:rsidRPr="001C5A8A" w:rsidRDefault="00F961C8" w:rsidP="00D33766">
      <w:pPr>
        <w:numPr>
          <w:ilvl w:val="0"/>
          <w:numId w:val="11"/>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Федеральный закон от 3 мая 2012 года № 46-ФЗ "О ратификации Конвенции о правах инвалидов"</w:t>
      </w:r>
    </w:p>
    <w:p w:rsidR="00F961C8" w:rsidRPr="001C5A8A" w:rsidRDefault="00F961C8" w:rsidP="00D33766">
      <w:pPr>
        <w:numPr>
          <w:ilvl w:val="0"/>
          <w:numId w:val="11"/>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«Об образовании в Российской Федерации» - Федеральный закон Российской Федерации от 29 декабря 2012 г. N 273-ФЗ, редакция 18.06.2023г.</w:t>
      </w:r>
    </w:p>
    <w:p w:rsidR="00F961C8" w:rsidRPr="001C5A8A" w:rsidRDefault="00F961C8" w:rsidP="00D33766">
      <w:pPr>
        <w:numPr>
          <w:ilvl w:val="0"/>
          <w:numId w:val="11"/>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«О социальной защите инвалидов в Российской Федерации» - Закон Российской федерации от 24 ноября 1995 г. N 181-ФЗ с дополнениями и изменениями</w:t>
      </w:r>
    </w:p>
    <w:p w:rsidR="00F961C8" w:rsidRPr="001C5A8A" w:rsidRDefault="00F961C8" w:rsidP="00F961C8">
      <w:pPr>
        <w:tabs>
          <w:tab w:val="left" w:pos="284"/>
          <w:tab w:val="left" w:pos="993"/>
        </w:tabs>
        <w:suppressAutoHyphens/>
        <w:spacing w:line="276" w:lineRule="auto"/>
        <w:ind w:firstLine="709"/>
        <w:contextualSpacing/>
        <w:jc w:val="both"/>
        <w:rPr>
          <w:bCs/>
          <w:sz w:val="24"/>
          <w:szCs w:val="24"/>
        </w:rPr>
      </w:pPr>
      <w:r w:rsidRPr="001C5A8A">
        <w:rPr>
          <w:bCs/>
          <w:sz w:val="24"/>
          <w:szCs w:val="24"/>
          <w:u w:val="single"/>
        </w:rPr>
        <w:t>Приказы Министерства образования и науки РФ</w:t>
      </w:r>
    </w:p>
    <w:p w:rsidR="00F961C8" w:rsidRPr="001C5A8A" w:rsidRDefault="00F961C8" w:rsidP="00D33766">
      <w:pPr>
        <w:numPr>
          <w:ilvl w:val="0"/>
          <w:numId w:val="12"/>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 редакция 11.12.2020 г.</w:t>
      </w:r>
    </w:p>
    <w:p w:rsidR="00F961C8" w:rsidRPr="001C5A8A" w:rsidRDefault="00F961C8" w:rsidP="00D33766">
      <w:pPr>
        <w:numPr>
          <w:ilvl w:val="0"/>
          <w:numId w:val="12"/>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«Об утверждении Положения о психолого-медико-педагогической комиссии». Приказ Министерства образования и науки Российской Федерации (</w:t>
      </w:r>
      <w:proofErr w:type="spellStart"/>
      <w:r w:rsidRPr="001C5A8A">
        <w:rPr>
          <w:bCs/>
          <w:sz w:val="24"/>
          <w:szCs w:val="24"/>
        </w:rPr>
        <w:t>Минобрнауки</w:t>
      </w:r>
      <w:proofErr w:type="spellEnd"/>
      <w:r w:rsidRPr="001C5A8A">
        <w:rPr>
          <w:bCs/>
          <w:sz w:val="24"/>
          <w:szCs w:val="24"/>
        </w:rPr>
        <w:t xml:space="preserve"> России) от 20 сентября 2013 г. N 1082 г. Москва</w:t>
      </w:r>
    </w:p>
    <w:p w:rsidR="00F961C8" w:rsidRPr="001C5A8A" w:rsidRDefault="00F961C8" w:rsidP="00F961C8">
      <w:pPr>
        <w:tabs>
          <w:tab w:val="left" w:pos="284"/>
          <w:tab w:val="left" w:pos="993"/>
        </w:tabs>
        <w:suppressAutoHyphens/>
        <w:spacing w:line="276" w:lineRule="auto"/>
        <w:ind w:firstLine="709"/>
        <w:contextualSpacing/>
        <w:jc w:val="both"/>
        <w:rPr>
          <w:bCs/>
          <w:sz w:val="24"/>
          <w:szCs w:val="24"/>
        </w:rPr>
      </w:pPr>
      <w:r w:rsidRPr="001C5A8A">
        <w:rPr>
          <w:bCs/>
          <w:sz w:val="24"/>
          <w:szCs w:val="24"/>
          <w:u w:val="single"/>
        </w:rPr>
        <w:t>- региональные законы:</w:t>
      </w:r>
    </w:p>
    <w:p w:rsidR="00F961C8" w:rsidRPr="001C5A8A" w:rsidRDefault="00F961C8" w:rsidP="00D33766">
      <w:pPr>
        <w:numPr>
          <w:ilvl w:val="1"/>
          <w:numId w:val="9"/>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Закон Ставропольского края от 30 июля 2013 года №72-кз «Об образовании»;</w:t>
      </w:r>
    </w:p>
    <w:p w:rsidR="00F961C8" w:rsidRPr="001C5A8A" w:rsidRDefault="00F961C8" w:rsidP="00D33766">
      <w:pPr>
        <w:numPr>
          <w:ilvl w:val="1"/>
          <w:numId w:val="9"/>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 xml:space="preserve">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F961C8" w:rsidRPr="001C5A8A" w:rsidRDefault="00F961C8" w:rsidP="00D33766">
      <w:pPr>
        <w:numPr>
          <w:ilvl w:val="1"/>
          <w:numId w:val="9"/>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F961C8" w:rsidRPr="001C5A8A" w:rsidRDefault="00F961C8" w:rsidP="00D33766">
      <w:pPr>
        <w:numPr>
          <w:ilvl w:val="1"/>
          <w:numId w:val="9"/>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F961C8" w:rsidRPr="001C5A8A" w:rsidRDefault="00F961C8" w:rsidP="00F961C8">
      <w:pPr>
        <w:tabs>
          <w:tab w:val="left" w:pos="284"/>
          <w:tab w:val="left" w:pos="993"/>
        </w:tabs>
        <w:suppressAutoHyphens/>
        <w:spacing w:line="276" w:lineRule="auto"/>
        <w:ind w:firstLine="709"/>
        <w:contextualSpacing/>
        <w:jc w:val="both"/>
        <w:rPr>
          <w:bCs/>
          <w:sz w:val="24"/>
          <w:szCs w:val="24"/>
        </w:rPr>
      </w:pPr>
      <w:r w:rsidRPr="001C5A8A">
        <w:rPr>
          <w:bCs/>
          <w:sz w:val="24"/>
          <w:szCs w:val="24"/>
          <w:u w:val="single"/>
        </w:rPr>
        <w:t>Постановления Правительства Ставропольского края:</w:t>
      </w:r>
    </w:p>
    <w:p w:rsidR="00F961C8" w:rsidRPr="001C5A8A" w:rsidRDefault="00F961C8" w:rsidP="00D33766">
      <w:pPr>
        <w:numPr>
          <w:ilvl w:val="1"/>
          <w:numId w:val="10"/>
        </w:numPr>
        <w:tabs>
          <w:tab w:val="left" w:pos="284"/>
          <w:tab w:val="left" w:pos="993"/>
        </w:tabs>
        <w:suppressAutoHyphens/>
        <w:spacing w:line="276" w:lineRule="auto"/>
        <w:ind w:left="0" w:firstLine="709"/>
        <w:contextualSpacing/>
        <w:jc w:val="both"/>
        <w:rPr>
          <w:bCs/>
          <w:sz w:val="24"/>
          <w:szCs w:val="24"/>
        </w:rPr>
      </w:pPr>
      <w:r w:rsidRPr="001C5A8A">
        <w:rPr>
          <w:bCs/>
          <w:sz w:val="24"/>
          <w:szCs w:val="24"/>
        </w:rPr>
        <w:t>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F961C8" w:rsidRPr="001C5A8A" w:rsidRDefault="00F961C8" w:rsidP="00D33766">
      <w:pPr>
        <w:numPr>
          <w:ilvl w:val="1"/>
          <w:numId w:val="10"/>
        </w:numPr>
        <w:tabs>
          <w:tab w:val="left" w:pos="284"/>
          <w:tab w:val="left" w:pos="993"/>
        </w:tabs>
        <w:suppressAutoHyphens/>
        <w:spacing w:line="276" w:lineRule="auto"/>
        <w:ind w:left="0" w:firstLine="709"/>
        <w:contextualSpacing/>
        <w:jc w:val="both"/>
        <w:rPr>
          <w:bCs/>
          <w:sz w:val="24"/>
          <w:szCs w:val="24"/>
        </w:rPr>
      </w:pPr>
      <w:proofErr w:type="gramStart"/>
      <w:r w:rsidRPr="001C5A8A">
        <w:rPr>
          <w:bCs/>
          <w:sz w:val="24"/>
          <w:szCs w:val="24"/>
        </w:rPr>
        <w:t>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w:t>
      </w:r>
      <w:proofErr w:type="gramEnd"/>
      <w:r w:rsidRPr="001C5A8A">
        <w:rPr>
          <w:bCs/>
          <w:sz w:val="24"/>
          <w:szCs w:val="24"/>
        </w:rPr>
        <w:t>, основного общего, среднего общего образования» от 17 декабря 2014 года № 1390-пр;</w:t>
      </w:r>
    </w:p>
    <w:p w:rsidR="00F961C8" w:rsidRPr="001C5A8A" w:rsidRDefault="00F961C8" w:rsidP="00D33766">
      <w:pPr>
        <w:numPr>
          <w:ilvl w:val="1"/>
          <w:numId w:val="10"/>
        </w:numPr>
        <w:tabs>
          <w:tab w:val="left" w:pos="284"/>
          <w:tab w:val="left" w:pos="993"/>
        </w:tabs>
        <w:suppressAutoHyphens/>
        <w:spacing w:line="276" w:lineRule="auto"/>
        <w:ind w:left="0" w:firstLine="709"/>
        <w:contextualSpacing/>
        <w:jc w:val="both"/>
        <w:rPr>
          <w:bCs/>
          <w:sz w:val="24"/>
          <w:szCs w:val="24"/>
        </w:rPr>
      </w:pPr>
      <w:proofErr w:type="gramStart"/>
      <w:r w:rsidRPr="001C5A8A">
        <w:rPr>
          <w:bCs/>
          <w:sz w:val="24"/>
          <w:szCs w:val="24"/>
        </w:rPr>
        <w:t xml:space="preserve">Приказ министерства образования и молодежной политики Ставропольского </w:t>
      </w:r>
      <w:r w:rsidRPr="001C5A8A">
        <w:rPr>
          <w:bCs/>
          <w:sz w:val="24"/>
          <w:szCs w:val="24"/>
        </w:rPr>
        <w:lastRenderedPageBreak/>
        <w:t>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w:t>
      </w:r>
      <w:proofErr w:type="gramEnd"/>
      <w:r w:rsidRPr="001C5A8A">
        <w:rPr>
          <w:bCs/>
          <w:sz w:val="24"/>
          <w:szCs w:val="24"/>
        </w:rPr>
        <w:t xml:space="preserve"> округов Ставропольского края, образовательными организациями Ставропольского края» от 14 июля 2015 года № 1016-пр и др.</w:t>
      </w:r>
    </w:p>
    <w:p w:rsidR="00E04959" w:rsidRPr="001C5A8A" w:rsidRDefault="00E04959"/>
    <w:p w:rsidR="00185EA4" w:rsidRPr="001C5A8A" w:rsidRDefault="00185EA4"/>
    <w:p w:rsidR="00185EA4" w:rsidRPr="001C5A8A" w:rsidRDefault="00185EA4">
      <w:pPr>
        <w:widowControl/>
        <w:autoSpaceDE/>
        <w:autoSpaceDN/>
        <w:spacing w:after="160" w:line="259" w:lineRule="auto"/>
      </w:pPr>
      <w:r w:rsidRPr="001C5A8A">
        <w:br w:type="page"/>
      </w:r>
    </w:p>
    <w:p w:rsidR="00C569C1" w:rsidRDefault="00C569C1" w:rsidP="00C569C1">
      <w:pPr>
        <w:adjustRightInd w:val="0"/>
        <w:ind w:firstLine="567"/>
        <w:jc w:val="center"/>
        <w:rPr>
          <w:b/>
          <w:bCs/>
          <w:iCs/>
        </w:rPr>
      </w:pPr>
      <w:r>
        <w:rPr>
          <w:b/>
          <w:bCs/>
          <w:iCs/>
        </w:rPr>
        <w:lastRenderedPageBreak/>
        <w:t xml:space="preserve">ЛИСТ ИЗМЕНЕНИЙ И ДОПОЛНЕНИЙ, ВНЕСЕННЫХ </w:t>
      </w:r>
      <w:proofErr w:type="gramStart"/>
      <w:r>
        <w:rPr>
          <w:b/>
          <w:bCs/>
          <w:iCs/>
        </w:rPr>
        <w:t>В</w:t>
      </w:r>
      <w:proofErr w:type="gramEnd"/>
    </w:p>
    <w:p w:rsidR="00C569C1" w:rsidRDefault="00C569C1" w:rsidP="00C569C1">
      <w:pPr>
        <w:adjustRightInd w:val="0"/>
        <w:ind w:firstLine="567"/>
        <w:jc w:val="center"/>
        <w:rPr>
          <w:b/>
          <w:bCs/>
          <w:iCs/>
        </w:rPr>
      </w:pPr>
      <w:r>
        <w:rPr>
          <w:b/>
          <w:bCs/>
          <w:iCs/>
        </w:rPr>
        <w:t>РАБОЧУЮ ПРОГРАММУ</w:t>
      </w:r>
    </w:p>
    <w:p w:rsidR="00C569C1" w:rsidRDefault="00C569C1" w:rsidP="00C569C1">
      <w:pPr>
        <w:adjustRightInd w:val="0"/>
        <w:ind w:firstLine="567"/>
        <w:jc w:val="center"/>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416"/>
      </w:tblGrid>
      <w:tr w:rsidR="00C569C1" w:rsidTr="00C569C1">
        <w:tc>
          <w:tcPr>
            <w:tcW w:w="9486" w:type="dxa"/>
            <w:gridSpan w:val="2"/>
            <w:tcBorders>
              <w:top w:val="single" w:sz="4" w:space="0" w:color="auto"/>
              <w:left w:val="single" w:sz="4" w:space="0" w:color="auto"/>
              <w:bottom w:val="single" w:sz="4" w:space="0" w:color="auto"/>
              <w:right w:val="single" w:sz="4" w:space="0" w:color="auto"/>
            </w:tcBorders>
          </w:tcPr>
          <w:p w:rsidR="00C569C1" w:rsidRDefault="00C569C1" w:rsidP="00C569C1">
            <w:pPr>
              <w:adjustRightInd w:val="0"/>
              <w:spacing w:line="276" w:lineRule="auto"/>
              <w:jc w:val="both"/>
              <w:rPr>
                <w:bCs/>
                <w:iCs/>
              </w:rPr>
            </w:pPr>
            <w:r>
              <w:rPr>
                <w:bCs/>
                <w:iCs/>
              </w:rPr>
              <w:t>№ изменения, дата внесения изменения; № страницы с изменением;</w:t>
            </w:r>
          </w:p>
          <w:p w:rsidR="00C569C1" w:rsidRDefault="00C569C1" w:rsidP="00C569C1">
            <w:pPr>
              <w:adjustRightInd w:val="0"/>
              <w:spacing w:line="276" w:lineRule="auto"/>
              <w:jc w:val="both"/>
              <w:rPr>
                <w:b/>
                <w:bCs/>
                <w:iCs/>
              </w:rPr>
            </w:pPr>
          </w:p>
        </w:tc>
      </w:tr>
      <w:tr w:rsidR="00C569C1" w:rsidTr="00C569C1">
        <w:tc>
          <w:tcPr>
            <w:tcW w:w="5070" w:type="dxa"/>
            <w:tcBorders>
              <w:top w:val="single" w:sz="4" w:space="0" w:color="auto"/>
              <w:left w:val="single" w:sz="4" w:space="0" w:color="auto"/>
              <w:bottom w:val="single" w:sz="4" w:space="0" w:color="auto"/>
              <w:right w:val="single" w:sz="4" w:space="0" w:color="auto"/>
            </w:tcBorders>
            <w:hideMark/>
          </w:tcPr>
          <w:p w:rsidR="00C569C1" w:rsidRDefault="00C569C1" w:rsidP="00C569C1">
            <w:pPr>
              <w:adjustRightInd w:val="0"/>
              <w:spacing w:line="256" w:lineRule="auto"/>
              <w:jc w:val="center"/>
              <w:rPr>
                <w:b/>
                <w:bCs/>
                <w:iCs/>
              </w:rPr>
            </w:pPr>
            <w:r>
              <w:rPr>
                <w:b/>
                <w:bCs/>
                <w:iCs/>
              </w:rPr>
              <w:t>Внесенные изменения и дополнения</w:t>
            </w:r>
          </w:p>
        </w:tc>
        <w:tc>
          <w:tcPr>
            <w:tcW w:w="4416" w:type="dxa"/>
            <w:tcBorders>
              <w:top w:val="single" w:sz="4" w:space="0" w:color="auto"/>
              <w:left w:val="single" w:sz="4" w:space="0" w:color="auto"/>
              <w:bottom w:val="single" w:sz="4" w:space="0" w:color="auto"/>
              <w:right w:val="single" w:sz="4" w:space="0" w:color="auto"/>
            </w:tcBorders>
            <w:hideMark/>
          </w:tcPr>
          <w:p w:rsidR="00C569C1" w:rsidRDefault="00C569C1" w:rsidP="00C569C1">
            <w:pPr>
              <w:adjustRightInd w:val="0"/>
              <w:spacing w:line="256" w:lineRule="auto"/>
              <w:jc w:val="center"/>
              <w:rPr>
                <w:b/>
                <w:bCs/>
                <w:iCs/>
              </w:rPr>
            </w:pPr>
            <w:r>
              <w:rPr>
                <w:b/>
                <w:bCs/>
                <w:iCs/>
              </w:rPr>
              <w:t>Обоснование</w:t>
            </w:r>
          </w:p>
        </w:tc>
      </w:tr>
      <w:tr w:rsidR="00C569C1" w:rsidTr="00C569C1">
        <w:tc>
          <w:tcPr>
            <w:tcW w:w="5070" w:type="dxa"/>
            <w:tcBorders>
              <w:top w:val="single" w:sz="4" w:space="0" w:color="auto"/>
              <w:left w:val="single" w:sz="4" w:space="0" w:color="auto"/>
              <w:bottom w:val="single" w:sz="4" w:space="0" w:color="auto"/>
              <w:right w:val="single" w:sz="4" w:space="0" w:color="auto"/>
            </w:tcBorders>
          </w:tcPr>
          <w:p w:rsidR="00C569C1" w:rsidRDefault="0083321E" w:rsidP="00C569C1">
            <w:pPr>
              <w:adjustRightInd w:val="0"/>
              <w:spacing w:line="256" w:lineRule="auto"/>
              <w:rPr>
                <w:bCs/>
                <w:iCs/>
              </w:rPr>
            </w:pPr>
            <w:r w:rsidRPr="0083321E">
              <w:rPr>
                <w:bCs/>
                <w:iCs/>
              </w:rPr>
              <w:t xml:space="preserve">МДК 01.01. Санитарное содержание палат, специализированных кабинетов, перемещение материальных объектов и медицинских отходов, уход за телом </w:t>
            </w:r>
            <w:proofErr w:type="gramStart"/>
            <w:r w:rsidRPr="0083321E">
              <w:rPr>
                <w:bCs/>
                <w:iCs/>
              </w:rPr>
              <w:t>умершего</w:t>
            </w:r>
            <w:proofErr w:type="gramEnd"/>
            <w:r w:rsidR="00C569C1">
              <w:rPr>
                <w:bCs/>
                <w:iCs/>
              </w:rPr>
              <w:t>:</w:t>
            </w:r>
          </w:p>
          <w:p w:rsidR="00C569C1" w:rsidRPr="007F760B" w:rsidRDefault="00C569C1" w:rsidP="0083321E">
            <w:pPr>
              <w:adjustRightInd w:val="0"/>
              <w:spacing w:line="256" w:lineRule="auto"/>
              <w:rPr>
                <w:bCs/>
                <w:iCs/>
              </w:rPr>
            </w:pPr>
            <w:r>
              <w:rPr>
                <w:bCs/>
                <w:iCs/>
              </w:rPr>
              <w:t xml:space="preserve">1.На стр. </w:t>
            </w:r>
            <w:r w:rsidR="0083321E">
              <w:rPr>
                <w:bCs/>
                <w:iCs/>
              </w:rPr>
              <w:t>11-12</w:t>
            </w:r>
            <w:r>
              <w:rPr>
                <w:bCs/>
                <w:iCs/>
              </w:rPr>
              <w:t xml:space="preserve"> изменена формулировка  темы 1.4.</w:t>
            </w:r>
            <w:r w:rsidR="0083321E">
              <w:rPr>
                <w:bCs/>
                <w:iCs/>
              </w:rPr>
              <w:t xml:space="preserve">, а так же внесены изменения в формулировке темы </w:t>
            </w:r>
            <w:r>
              <w:rPr>
                <w:bCs/>
                <w:iCs/>
              </w:rPr>
              <w:t xml:space="preserve"> практического занятия </w:t>
            </w:r>
            <w:r w:rsidR="0083321E">
              <w:rPr>
                <w:bCs/>
                <w:iCs/>
              </w:rPr>
              <w:t>№6</w:t>
            </w:r>
            <w:r>
              <w:rPr>
                <w:bCs/>
                <w:iCs/>
              </w:rPr>
              <w:t>.</w:t>
            </w:r>
          </w:p>
        </w:tc>
        <w:tc>
          <w:tcPr>
            <w:tcW w:w="4416" w:type="dxa"/>
            <w:tcBorders>
              <w:top w:val="single" w:sz="4" w:space="0" w:color="auto"/>
              <w:left w:val="single" w:sz="4" w:space="0" w:color="auto"/>
              <w:bottom w:val="single" w:sz="4" w:space="0" w:color="auto"/>
              <w:right w:val="single" w:sz="4" w:space="0" w:color="auto"/>
            </w:tcBorders>
          </w:tcPr>
          <w:p w:rsidR="00C569C1" w:rsidRPr="007F760B" w:rsidRDefault="0083321E" w:rsidP="00C569C1">
            <w:pPr>
              <w:adjustRightInd w:val="0"/>
              <w:spacing w:line="256" w:lineRule="auto"/>
              <w:rPr>
                <w:bCs/>
                <w:iCs/>
              </w:rPr>
            </w:pPr>
            <w:r>
              <w:rPr>
                <w:bCs/>
                <w:iCs/>
              </w:rPr>
              <w:t>Внесенные изменения не влияют на раскрытие тем и результаты освоения</w:t>
            </w:r>
          </w:p>
        </w:tc>
      </w:tr>
      <w:tr w:rsidR="00C569C1" w:rsidTr="00C569C1">
        <w:tc>
          <w:tcPr>
            <w:tcW w:w="5070" w:type="dxa"/>
            <w:tcBorders>
              <w:top w:val="single" w:sz="4" w:space="0" w:color="auto"/>
              <w:left w:val="single" w:sz="4" w:space="0" w:color="auto"/>
              <w:bottom w:val="single" w:sz="4" w:space="0" w:color="auto"/>
              <w:right w:val="single" w:sz="4" w:space="0" w:color="auto"/>
            </w:tcBorders>
          </w:tcPr>
          <w:p w:rsidR="00C569C1" w:rsidRDefault="0083321E" w:rsidP="00C569C1">
            <w:pPr>
              <w:adjustRightInd w:val="0"/>
              <w:spacing w:line="256" w:lineRule="auto"/>
              <w:rPr>
                <w:bCs/>
                <w:iCs/>
              </w:rPr>
            </w:pPr>
            <w:r w:rsidRPr="0083321E">
              <w:rPr>
                <w:bCs/>
                <w:iCs/>
              </w:rPr>
              <w:t>МДК 01. 02 Оказание медицинских услуг по уходу</w:t>
            </w:r>
            <w:r>
              <w:rPr>
                <w:bCs/>
                <w:iCs/>
              </w:rPr>
              <w:t>:</w:t>
            </w:r>
          </w:p>
          <w:p w:rsidR="0083321E" w:rsidRPr="0083321E" w:rsidRDefault="0083321E" w:rsidP="0083321E">
            <w:pPr>
              <w:pStyle w:val="a5"/>
              <w:numPr>
                <w:ilvl w:val="0"/>
                <w:numId w:val="65"/>
              </w:numPr>
              <w:adjustRightInd w:val="0"/>
              <w:spacing w:line="256" w:lineRule="auto"/>
              <w:rPr>
                <w:bCs/>
                <w:iCs/>
              </w:rPr>
            </w:pPr>
            <w:r>
              <w:rPr>
                <w:bCs/>
                <w:iCs/>
              </w:rPr>
              <w:t>На стр. 24 изменена формулировка темы практического занятия №47</w:t>
            </w:r>
          </w:p>
        </w:tc>
        <w:tc>
          <w:tcPr>
            <w:tcW w:w="4416" w:type="dxa"/>
            <w:tcBorders>
              <w:top w:val="single" w:sz="4" w:space="0" w:color="auto"/>
              <w:left w:val="single" w:sz="4" w:space="0" w:color="auto"/>
              <w:bottom w:val="single" w:sz="4" w:space="0" w:color="auto"/>
              <w:right w:val="single" w:sz="4" w:space="0" w:color="auto"/>
            </w:tcBorders>
          </w:tcPr>
          <w:p w:rsidR="00C569C1" w:rsidRPr="007F760B" w:rsidRDefault="00C569C1" w:rsidP="00C569C1">
            <w:pPr>
              <w:adjustRightInd w:val="0"/>
              <w:spacing w:line="256" w:lineRule="auto"/>
              <w:rPr>
                <w:bCs/>
                <w:iCs/>
              </w:rPr>
            </w:pPr>
            <w:r>
              <w:rPr>
                <w:bCs/>
                <w:iCs/>
              </w:rPr>
              <w:t>Внесенные изменения не влияют на раскрытие тем и результаты освоения.</w:t>
            </w:r>
          </w:p>
        </w:tc>
      </w:tr>
    </w:tbl>
    <w:p w:rsidR="00185EA4" w:rsidRPr="001C5A8A" w:rsidRDefault="00185EA4" w:rsidP="00C569C1">
      <w:pPr>
        <w:adjustRightInd w:val="0"/>
        <w:ind w:firstLine="567"/>
        <w:jc w:val="center"/>
      </w:pPr>
    </w:p>
    <w:sectPr w:rsidR="00185EA4" w:rsidRPr="001C5A8A" w:rsidSect="00FE196A">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9D" w:rsidRDefault="00025F9D">
      <w:r>
        <w:separator/>
      </w:r>
    </w:p>
  </w:endnote>
  <w:endnote w:type="continuationSeparator" w:id="0">
    <w:p w:rsidR="00025F9D" w:rsidRDefault="0002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9D" w:rsidRDefault="00025F9D">
      <w:r>
        <w:separator/>
      </w:r>
    </w:p>
  </w:footnote>
  <w:footnote w:type="continuationSeparator" w:id="0">
    <w:p w:rsidR="00025F9D" w:rsidRDefault="00025F9D">
      <w:r>
        <w:continuationSeparator/>
      </w:r>
    </w:p>
  </w:footnote>
  <w:footnote w:id="1">
    <w:p w:rsidR="00EB7C8E" w:rsidRPr="006F061C" w:rsidRDefault="00EB7C8E" w:rsidP="007C107B">
      <w:pPr>
        <w:jc w:val="both"/>
      </w:pPr>
      <w:r w:rsidRPr="006F061C">
        <w:footnoteRef/>
      </w:r>
      <w:r w:rsidRPr="006F061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
    <w:p w:rsidR="00EB7C8E" w:rsidRPr="006F061C" w:rsidRDefault="00EB7C8E" w:rsidP="006F061C">
      <w:r w:rsidRPr="006F061C">
        <w:footnoteRef/>
      </w:r>
      <w:r w:rsidRPr="006F061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
    <w:p w:rsidR="00EB7C8E" w:rsidRPr="006F061C" w:rsidRDefault="00EB7C8E" w:rsidP="006F061C">
      <w:r w:rsidRPr="006F061C">
        <w:footnoteRef/>
      </w:r>
      <w:r w:rsidRPr="006F061C">
        <w:t xml:space="preserve"> При формировании ПОП информация отображается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8E" w:rsidRDefault="00EB7C8E">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Надпись 2" o:spid="_x0000_s2049" type="#_x0000_t202" style="position:absolute;margin-left:317.05pt;margin-top:34.6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74xgIAAK4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xxgxEkLLdp9233f/dj92v28/XL7FQWmRn2nEnC97sBZby/FFnpt+aruShTv&#10;FeJiXhO+ohdSir6mpIQcfXPTvXN1wFEGZNm/FCUEI2stLNC2kq0pIJQEATr06ubQH7rVqIDNIIim&#10;HpwUcOTH4alv++eSZLzcSaWfU9EiY6RYQvstONlcKW2SIcnoYmJxkbOmsRJo+L0NcBx2IDRcNWcm&#10;CdvRT7EXL6JFFDphMF04oZdlzkU+D51p7p9NstNsPs/8zyauHyY1K0vKTZhRXX74Z93b63zQxUFf&#10;SjSsNHAmJSVXy3kj0YaAunP72ZLDydHNvZ+GLQJweUDJD0LvMoidfBqdOWEeTpz4zIscz48v46kX&#10;xmGW36d0xTj9d0qoT3E8CSaDlo5JP+Dm2e8xN5K0TMP8aFib4ujgRBKjwAUvbWs1Yc1g3ymFSf9Y&#10;Cmj32GirVyPRQax6u9wCihHxUpQ3oFwpQFkgQhh6YNRCfsSohwGSYvVhTSTFqHnBQf1m2oyGHI3l&#10;aBBewNUUa4wGc66HqbTuJFvVgDy8Ly4u4IVUzKr3mMX+XcFQsCT2A8xMnbv/1us4Zme/AQAA//8D&#10;AFBLAwQUAAYACAAAACEAs3ge994AAAAJAQAADwAAAGRycy9kb3ducmV2LnhtbEyPPU/DMBCGdyT+&#10;g3VIbNQuRQGncaoKwYSESMPQ0YndxGp8DrHbhn/PMcF2H4/ee67YzH5gZztFF1DBciGAWWyDcdgp&#10;+Kxf756AxaTR6CGgVfBtI2zK66tC5yZcsLLnXeoYhWDMtYI+pTHnPLa99TouwmiRdocweZ2onTpu&#10;Jn2hcD/weyEy7rVDutDr0T73tj3uTl7Bdo/Vi/t6bz6qQ+XqWgp8y45K3d7M2zWwZOf0B8OvPqlD&#10;SU5NOKGJbFCQrR6WhFIhV8AIyB4FDRoFUkrgZcH/f1D+AAAA//8DAFBLAQItABQABgAIAAAAIQC2&#10;gziS/gAAAOEBAAATAAAAAAAAAAAAAAAAAAAAAABbQ29udGVudF9UeXBlc10ueG1sUEsBAi0AFAAG&#10;AAgAAAAhADj9If/WAAAAlAEAAAsAAAAAAAAAAAAAAAAALwEAAF9yZWxzLy5yZWxzUEsBAi0AFAAG&#10;AAgAAAAhADv4rvjGAgAArgUAAA4AAAAAAAAAAAAAAAAALgIAAGRycy9lMm9Eb2MueG1sUEsBAi0A&#10;FAAGAAgAAAAhALN4HvfeAAAACQEAAA8AAAAAAAAAAAAAAAAAIAUAAGRycy9kb3ducmV2LnhtbFBL&#10;BQYAAAAABAAEAPMAAAArBgAAAAA=&#10;" filled="f" stroked="f">
          <v:textbox inset="0,0,0,0">
            <w:txbxContent>
              <w:p w:rsidR="00EB7C8E" w:rsidRDefault="00EB7C8E">
                <w:pPr>
                  <w:pStyle w:val="a3"/>
                  <w:spacing w:before="10"/>
                  <w:ind w:left="60"/>
                </w:pPr>
                <w:r>
                  <w:fldChar w:fldCharType="begin"/>
                </w:r>
                <w:r>
                  <w:instrText xml:space="preserve"> PAGE </w:instrText>
                </w:r>
                <w:r>
                  <w:fldChar w:fldCharType="separate"/>
                </w:r>
                <w:r w:rsidR="00FD1706">
                  <w:rPr>
                    <w:noProof/>
                  </w:rPr>
                  <w:t>44</w:t>
                </w:r>
                <w:r>
                  <w:rPr>
                    <w:noProof/>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4">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5">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6">
    <w:nsid w:val="03FB7288"/>
    <w:multiLevelType w:val="hybridMultilevel"/>
    <w:tmpl w:val="CF8A8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EE453A"/>
    <w:multiLevelType w:val="hybridMultilevel"/>
    <w:tmpl w:val="1D4419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64253C6"/>
    <w:multiLevelType w:val="hybridMultilevel"/>
    <w:tmpl w:val="48347260"/>
    <w:lvl w:ilvl="0" w:tplc="5D1A35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4C100D"/>
    <w:multiLevelType w:val="hybridMultilevel"/>
    <w:tmpl w:val="DB642E38"/>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E76663"/>
    <w:multiLevelType w:val="hybridMultilevel"/>
    <w:tmpl w:val="7A5813DE"/>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1F4D4D"/>
    <w:multiLevelType w:val="hybridMultilevel"/>
    <w:tmpl w:val="6B5049C6"/>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63316F"/>
    <w:multiLevelType w:val="hybridMultilevel"/>
    <w:tmpl w:val="D32AA5CE"/>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8F4622"/>
    <w:multiLevelType w:val="hybridMultilevel"/>
    <w:tmpl w:val="924E2E10"/>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EB61D7E"/>
    <w:multiLevelType w:val="hybridMultilevel"/>
    <w:tmpl w:val="5E926410"/>
    <w:lvl w:ilvl="0" w:tplc="9E06DE2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311681"/>
    <w:multiLevelType w:val="hybridMultilevel"/>
    <w:tmpl w:val="FF20015E"/>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775A91"/>
    <w:multiLevelType w:val="hybridMultilevel"/>
    <w:tmpl w:val="8E827496"/>
    <w:lvl w:ilvl="0" w:tplc="3D86C8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93B1A34"/>
    <w:multiLevelType w:val="hybridMultilevel"/>
    <w:tmpl w:val="63B22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D11E9B"/>
    <w:multiLevelType w:val="hybridMultilevel"/>
    <w:tmpl w:val="8E827496"/>
    <w:lvl w:ilvl="0" w:tplc="3D86C8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325117"/>
    <w:multiLevelType w:val="hybridMultilevel"/>
    <w:tmpl w:val="E42046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1EB94EF6"/>
    <w:multiLevelType w:val="hybridMultilevel"/>
    <w:tmpl w:val="0016BA16"/>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3C583D"/>
    <w:multiLevelType w:val="hybridMultilevel"/>
    <w:tmpl w:val="ED2A06C8"/>
    <w:lvl w:ilvl="0" w:tplc="D9D42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B350F1"/>
    <w:multiLevelType w:val="hybridMultilevel"/>
    <w:tmpl w:val="D43CA390"/>
    <w:lvl w:ilvl="0" w:tplc="D9D42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871249E"/>
    <w:multiLevelType w:val="hybridMultilevel"/>
    <w:tmpl w:val="054C6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3202EE"/>
    <w:multiLevelType w:val="hybridMultilevel"/>
    <w:tmpl w:val="24624642"/>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5002D0"/>
    <w:multiLevelType w:val="hybridMultilevel"/>
    <w:tmpl w:val="13062536"/>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FD02D7"/>
    <w:multiLevelType w:val="hybridMultilevel"/>
    <w:tmpl w:val="443E8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675D23"/>
    <w:multiLevelType w:val="hybridMultilevel"/>
    <w:tmpl w:val="9984F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BB56A1"/>
    <w:multiLevelType w:val="hybridMultilevel"/>
    <w:tmpl w:val="70DAC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62C67B4"/>
    <w:multiLevelType w:val="hybridMultilevel"/>
    <w:tmpl w:val="3E222056"/>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7934337"/>
    <w:multiLevelType w:val="hybridMultilevel"/>
    <w:tmpl w:val="917CC906"/>
    <w:lvl w:ilvl="0" w:tplc="D9D42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897151"/>
    <w:multiLevelType w:val="hybridMultilevel"/>
    <w:tmpl w:val="E8DE4510"/>
    <w:lvl w:ilvl="0" w:tplc="56660C8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9D86357"/>
    <w:multiLevelType w:val="hybridMultilevel"/>
    <w:tmpl w:val="86D2A2A0"/>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BDB05C3"/>
    <w:multiLevelType w:val="hybridMultilevel"/>
    <w:tmpl w:val="5D96D5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3D4001A7"/>
    <w:multiLevelType w:val="hybridMultilevel"/>
    <w:tmpl w:val="34B0A412"/>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EC30445"/>
    <w:multiLevelType w:val="hybridMultilevel"/>
    <w:tmpl w:val="E10875AE"/>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12C7420"/>
    <w:multiLevelType w:val="hybridMultilevel"/>
    <w:tmpl w:val="9FAE5B5A"/>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4815B7D"/>
    <w:multiLevelType w:val="hybridMultilevel"/>
    <w:tmpl w:val="4C36340E"/>
    <w:lvl w:ilvl="0" w:tplc="9E06DE2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4B04E1A"/>
    <w:multiLevelType w:val="hybridMultilevel"/>
    <w:tmpl w:val="EBA82D92"/>
    <w:lvl w:ilvl="0" w:tplc="D9D42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DC6CE7"/>
    <w:multiLevelType w:val="hybridMultilevel"/>
    <w:tmpl w:val="107CC8A0"/>
    <w:lvl w:ilvl="0" w:tplc="49687AEC">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47C80D11"/>
    <w:multiLevelType w:val="hybridMultilevel"/>
    <w:tmpl w:val="E402C61A"/>
    <w:lvl w:ilvl="0" w:tplc="D9D42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8830366"/>
    <w:multiLevelType w:val="hybridMultilevel"/>
    <w:tmpl w:val="FEB4C6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88D0A59"/>
    <w:multiLevelType w:val="hybridMultilevel"/>
    <w:tmpl w:val="5C12B57A"/>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BB06517"/>
    <w:multiLevelType w:val="hybridMultilevel"/>
    <w:tmpl w:val="05A03350"/>
    <w:lvl w:ilvl="0" w:tplc="CA4E955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EA60130"/>
    <w:multiLevelType w:val="hybridMultilevel"/>
    <w:tmpl w:val="78DC351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5">
    <w:nsid w:val="4EF66FE3"/>
    <w:multiLevelType w:val="hybridMultilevel"/>
    <w:tmpl w:val="0058A1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533A1863"/>
    <w:multiLevelType w:val="hybridMultilevel"/>
    <w:tmpl w:val="9DB82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F81008"/>
    <w:multiLevelType w:val="hybridMultilevel"/>
    <w:tmpl w:val="4F284488"/>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62D5291"/>
    <w:multiLevelType w:val="hybridMultilevel"/>
    <w:tmpl w:val="8836FE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563447F9"/>
    <w:multiLevelType w:val="hybridMultilevel"/>
    <w:tmpl w:val="C2E8C8C0"/>
    <w:lvl w:ilvl="0" w:tplc="9E06DE2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8FC735A"/>
    <w:multiLevelType w:val="hybridMultilevel"/>
    <w:tmpl w:val="25742D80"/>
    <w:lvl w:ilvl="0" w:tplc="DA28CE74">
      <w:start w:val="2"/>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94B4CC2"/>
    <w:multiLevelType w:val="hybridMultilevel"/>
    <w:tmpl w:val="D3AAB638"/>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BA33D8F"/>
    <w:multiLevelType w:val="hybridMultilevel"/>
    <w:tmpl w:val="335E17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5C8E7927"/>
    <w:multiLevelType w:val="hybridMultilevel"/>
    <w:tmpl w:val="2EC83BA2"/>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0A86132"/>
    <w:multiLevelType w:val="hybridMultilevel"/>
    <w:tmpl w:val="114E2668"/>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22274D3"/>
    <w:multiLevelType w:val="hybridMultilevel"/>
    <w:tmpl w:val="4418C942"/>
    <w:lvl w:ilvl="0" w:tplc="D9D42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544248F"/>
    <w:multiLevelType w:val="hybridMultilevel"/>
    <w:tmpl w:val="92E83C82"/>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8415767"/>
    <w:multiLevelType w:val="hybridMultilevel"/>
    <w:tmpl w:val="9EA6D15A"/>
    <w:lvl w:ilvl="0" w:tplc="D9D42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97C0578"/>
    <w:multiLevelType w:val="multilevel"/>
    <w:tmpl w:val="1BF839C6"/>
    <w:lvl w:ilvl="0">
      <w:start w:val="1"/>
      <w:numFmt w:val="decimal"/>
      <w:lvlText w:val="%1."/>
      <w:lvlJc w:val="left"/>
      <w:pPr>
        <w:ind w:left="720" w:hanging="360"/>
      </w:pPr>
    </w:lvl>
    <w:lvl w:ilvl="1">
      <w:numFmt w:val="bullet"/>
      <w:lvlText w:val="–"/>
      <w:lvlJc w:val="left"/>
      <w:pPr>
        <w:ind w:left="1429" w:hanging="720"/>
      </w:pPr>
      <w:rPr>
        <w:rFonts w:ascii="Times New Roman" w:eastAsia="Times New Roman" w:hAnsi="Times New Roman" w:cs="Times New Roman" w:hint="default"/>
        <w:b/>
        <w:w w:val="100"/>
        <w:sz w:val="24"/>
        <w:szCs w:val="24"/>
        <w:lang w:val="ru-RU" w:eastAsia="en-US" w:bidi="ar-SA"/>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9">
    <w:nsid w:val="6DDB37D6"/>
    <w:multiLevelType w:val="hybridMultilevel"/>
    <w:tmpl w:val="60A07422"/>
    <w:lvl w:ilvl="0" w:tplc="CEF05302">
      <w:start w:val="3"/>
      <w:numFmt w:val="upperRoman"/>
      <w:lvlText w:val="%1."/>
      <w:lvlJc w:val="left"/>
      <w:pPr>
        <w:ind w:left="1080" w:hanging="720"/>
      </w:pPr>
      <w:rPr>
        <w:rFonts w:hint="default"/>
        <w:sz w:val="22"/>
      </w:rPr>
    </w:lvl>
    <w:lvl w:ilvl="1" w:tplc="BD1437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F73507C"/>
    <w:multiLevelType w:val="hybridMultilevel"/>
    <w:tmpl w:val="FC2A5A12"/>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FFE284D"/>
    <w:multiLevelType w:val="hybridMultilevel"/>
    <w:tmpl w:val="8250B3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nsid w:val="79771802"/>
    <w:multiLevelType w:val="hybridMultilevel"/>
    <w:tmpl w:val="92ECD47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CCC765F"/>
    <w:multiLevelType w:val="hybridMultilevel"/>
    <w:tmpl w:val="00D4327C"/>
    <w:lvl w:ilvl="0" w:tplc="CA4E955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nsid w:val="7FE960E7"/>
    <w:multiLevelType w:val="hybridMultilevel"/>
    <w:tmpl w:val="A6E4060C"/>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5"/>
  </w:num>
  <w:num w:numId="4">
    <w:abstractNumId w:val="4"/>
  </w:num>
  <w:num w:numId="5">
    <w:abstractNumId w:val="0"/>
  </w:num>
  <w:num w:numId="6">
    <w:abstractNumId w:val="1"/>
  </w:num>
  <w:num w:numId="7">
    <w:abstractNumId w:val="3"/>
  </w:num>
  <w:num w:numId="8">
    <w:abstractNumId w:val="2"/>
  </w:num>
  <w:num w:numId="9">
    <w:abstractNumId w:val="59"/>
  </w:num>
  <w:num w:numId="10">
    <w:abstractNumId w:val="62"/>
  </w:num>
  <w:num w:numId="11">
    <w:abstractNumId w:val="44"/>
  </w:num>
  <w:num w:numId="12">
    <w:abstractNumId w:val="48"/>
  </w:num>
  <w:num w:numId="13">
    <w:abstractNumId w:val="31"/>
  </w:num>
  <w:num w:numId="14">
    <w:abstractNumId w:val="58"/>
  </w:num>
  <w:num w:numId="15">
    <w:abstractNumId w:val="18"/>
  </w:num>
  <w:num w:numId="16">
    <w:abstractNumId w:val="16"/>
  </w:num>
  <w:num w:numId="17">
    <w:abstractNumId w:val="45"/>
  </w:num>
  <w:num w:numId="18">
    <w:abstractNumId w:val="23"/>
  </w:num>
  <w:num w:numId="19">
    <w:abstractNumId w:val="61"/>
  </w:num>
  <w:num w:numId="20">
    <w:abstractNumId w:val="7"/>
  </w:num>
  <w:num w:numId="21">
    <w:abstractNumId w:val="52"/>
  </w:num>
  <w:num w:numId="22">
    <w:abstractNumId w:val="19"/>
  </w:num>
  <w:num w:numId="23">
    <w:abstractNumId w:val="33"/>
  </w:num>
  <w:num w:numId="24">
    <w:abstractNumId w:val="15"/>
  </w:num>
  <w:num w:numId="25">
    <w:abstractNumId w:val="10"/>
  </w:num>
  <w:num w:numId="26">
    <w:abstractNumId w:val="12"/>
  </w:num>
  <w:num w:numId="27">
    <w:abstractNumId w:val="20"/>
  </w:num>
  <w:num w:numId="28">
    <w:abstractNumId w:val="37"/>
  </w:num>
  <w:num w:numId="29">
    <w:abstractNumId w:val="63"/>
  </w:num>
  <w:num w:numId="30">
    <w:abstractNumId w:val="49"/>
  </w:num>
  <w:num w:numId="31">
    <w:abstractNumId w:val="14"/>
  </w:num>
  <w:num w:numId="32">
    <w:abstractNumId w:val="43"/>
  </w:num>
  <w:num w:numId="33">
    <w:abstractNumId w:val="51"/>
  </w:num>
  <w:num w:numId="34">
    <w:abstractNumId w:val="34"/>
  </w:num>
  <w:num w:numId="35">
    <w:abstractNumId w:val="35"/>
  </w:num>
  <w:num w:numId="36">
    <w:abstractNumId w:val="22"/>
  </w:num>
  <w:num w:numId="37">
    <w:abstractNumId w:val="25"/>
  </w:num>
  <w:num w:numId="38">
    <w:abstractNumId w:val="54"/>
  </w:num>
  <w:num w:numId="39">
    <w:abstractNumId w:val="47"/>
  </w:num>
  <w:num w:numId="40">
    <w:abstractNumId w:val="64"/>
  </w:num>
  <w:num w:numId="41">
    <w:abstractNumId w:val="13"/>
  </w:num>
  <w:num w:numId="42">
    <w:abstractNumId w:val="24"/>
  </w:num>
  <w:num w:numId="43">
    <w:abstractNumId w:val="42"/>
  </w:num>
  <w:num w:numId="44">
    <w:abstractNumId w:val="56"/>
  </w:num>
  <w:num w:numId="45">
    <w:abstractNumId w:val="40"/>
  </w:num>
  <w:num w:numId="46">
    <w:abstractNumId w:val="36"/>
  </w:num>
  <w:num w:numId="47">
    <w:abstractNumId w:val="32"/>
  </w:num>
  <w:num w:numId="48">
    <w:abstractNumId w:val="29"/>
  </w:num>
  <w:num w:numId="49">
    <w:abstractNumId w:val="30"/>
  </w:num>
  <w:num w:numId="50">
    <w:abstractNumId w:val="21"/>
  </w:num>
  <w:num w:numId="51">
    <w:abstractNumId w:val="55"/>
  </w:num>
  <w:num w:numId="52">
    <w:abstractNumId w:val="57"/>
  </w:num>
  <w:num w:numId="53">
    <w:abstractNumId w:val="53"/>
  </w:num>
  <w:num w:numId="54">
    <w:abstractNumId w:val="11"/>
  </w:num>
  <w:num w:numId="55">
    <w:abstractNumId w:val="38"/>
  </w:num>
  <w:num w:numId="56">
    <w:abstractNumId w:val="60"/>
  </w:num>
  <w:num w:numId="57">
    <w:abstractNumId w:val="39"/>
  </w:num>
  <w:num w:numId="58">
    <w:abstractNumId w:val="41"/>
  </w:num>
  <w:num w:numId="59">
    <w:abstractNumId w:val="28"/>
  </w:num>
  <w:num w:numId="60">
    <w:abstractNumId w:val="26"/>
  </w:num>
  <w:num w:numId="61">
    <w:abstractNumId w:val="46"/>
  </w:num>
  <w:num w:numId="62">
    <w:abstractNumId w:val="50"/>
  </w:num>
  <w:num w:numId="63">
    <w:abstractNumId w:val="9"/>
  </w:num>
  <w:num w:numId="64">
    <w:abstractNumId w:val="6"/>
  </w:num>
  <w:num w:numId="65">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92514"/>
    <w:rsid w:val="00000266"/>
    <w:rsid w:val="0000342F"/>
    <w:rsid w:val="0000537A"/>
    <w:rsid w:val="000100E7"/>
    <w:rsid w:val="00010859"/>
    <w:rsid w:val="00025F9D"/>
    <w:rsid w:val="00076A1C"/>
    <w:rsid w:val="00094F60"/>
    <w:rsid w:val="000A41CF"/>
    <w:rsid w:val="000A440A"/>
    <w:rsid w:val="000B414D"/>
    <w:rsid w:val="000C38F8"/>
    <w:rsid w:val="000C6C9B"/>
    <w:rsid w:val="000C6FBA"/>
    <w:rsid w:val="000E127F"/>
    <w:rsid w:val="000E48C5"/>
    <w:rsid w:val="000F4178"/>
    <w:rsid w:val="00124729"/>
    <w:rsid w:val="00130C29"/>
    <w:rsid w:val="00135559"/>
    <w:rsid w:val="001374ED"/>
    <w:rsid w:val="001422F2"/>
    <w:rsid w:val="0016064B"/>
    <w:rsid w:val="00162B62"/>
    <w:rsid w:val="00164861"/>
    <w:rsid w:val="0018029E"/>
    <w:rsid w:val="001820DA"/>
    <w:rsid w:val="00185EA4"/>
    <w:rsid w:val="00187AA1"/>
    <w:rsid w:val="0019646B"/>
    <w:rsid w:val="001A0A3A"/>
    <w:rsid w:val="001A33AE"/>
    <w:rsid w:val="001A708B"/>
    <w:rsid w:val="001B2D58"/>
    <w:rsid w:val="001C57A1"/>
    <w:rsid w:val="001C5A8A"/>
    <w:rsid w:val="001D3545"/>
    <w:rsid w:val="001D76E4"/>
    <w:rsid w:val="001D787B"/>
    <w:rsid w:val="001E17E5"/>
    <w:rsid w:val="001E18A7"/>
    <w:rsid w:val="001F0390"/>
    <w:rsid w:val="001F3188"/>
    <w:rsid w:val="002200D1"/>
    <w:rsid w:val="00243C44"/>
    <w:rsid w:val="00247EA2"/>
    <w:rsid w:val="00254E58"/>
    <w:rsid w:val="00264AF2"/>
    <w:rsid w:val="002703AD"/>
    <w:rsid w:val="00277473"/>
    <w:rsid w:val="00283665"/>
    <w:rsid w:val="00291301"/>
    <w:rsid w:val="0029435E"/>
    <w:rsid w:val="002A315C"/>
    <w:rsid w:val="002B343B"/>
    <w:rsid w:val="002B4EEB"/>
    <w:rsid w:val="002B7446"/>
    <w:rsid w:val="002D0ACD"/>
    <w:rsid w:val="002E2388"/>
    <w:rsid w:val="002E78FE"/>
    <w:rsid w:val="003320B5"/>
    <w:rsid w:val="00336807"/>
    <w:rsid w:val="00361C5C"/>
    <w:rsid w:val="003802EA"/>
    <w:rsid w:val="003B48FB"/>
    <w:rsid w:val="003B49DF"/>
    <w:rsid w:val="003B7A71"/>
    <w:rsid w:val="003C7CE7"/>
    <w:rsid w:val="003D7D9A"/>
    <w:rsid w:val="003E1AC6"/>
    <w:rsid w:val="003E6FF2"/>
    <w:rsid w:val="003F511C"/>
    <w:rsid w:val="003F6882"/>
    <w:rsid w:val="00402D3A"/>
    <w:rsid w:val="004108A1"/>
    <w:rsid w:val="00412BB2"/>
    <w:rsid w:val="00431791"/>
    <w:rsid w:val="004448D0"/>
    <w:rsid w:val="00446DE7"/>
    <w:rsid w:val="00452914"/>
    <w:rsid w:val="00460FCF"/>
    <w:rsid w:val="00464B01"/>
    <w:rsid w:val="004700C1"/>
    <w:rsid w:val="00480B89"/>
    <w:rsid w:val="0048764E"/>
    <w:rsid w:val="004A5620"/>
    <w:rsid w:val="004B01D3"/>
    <w:rsid w:val="004B2594"/>
    <w:rsid w:val="004B62C2"/>
    <w:rsid w:val="004D0524"/>
    <w:rsid w:val="004D0C73"/>
    <w:rsid w:val="004E2BB3"/>
    <w:rsid w:val="004F4601"/>
    <w:rsid w:val="00501216"/>
    <w:rsid w:val="00505EDD"/>
    <w:rsid w:val="0051467C"/>
    <w:rsid w:val="00521791"/>
    <w:rsid w:val="00523351"/>
    <w:rsid w:val="005244CE"/>
    <w:rsid w:val="005245AC"/>
    <w:rsid w:val="005257B3"/>
    <w:rsid w:val="00552CB0"/>
    <w:rsid w:val="005533D2"/>
    <w:rsid w:val="00561EB6"/>
    <w:rsid w:val="005668B5"/>
    <w:rsid w:val="00586224"/>
    <w:rsid w:val="00586BD7"/>
    <w:rsid w:val="00594F68"/>
    <w:rsid w:val="005A0D8B"/>
    <w:rsid w:val="005A6A0B"/>
    <w:rsid w:val="005A7825"/>
    <w:rsid w:val="005C52B5"/>
    <w:rsid w:val="005E1067"/>
    <w:rsid w:val="005F4470"/>
    <w:rsid w:val="00612742"/>
    <w:rsid w:val="0061633B"/>
    <w:rsid w:val="00635489"/>
    <w:rsid w:val="0064371E"/>
    <w:rsid w:val="00643CC5"/>
    <w:rsid w:val="006766CA"/>
    <w:rsid w:val="0068614A"/>
    <w:rsid w:val="00693C7D"/>
    <w:rsid w:val="006A3631"/>
    <w:rsid w:val="006A51AE"/>
    <w:rsid w:val="006A656E"/>
    <w:rsid w:val="006B05B2"/>
    <w:rsid w:val="006C3764"/>
    <w:rsid w:val="006F061C"/>
    <w:rsid w:val="006F312C"/>
    <w:rsid w:val="007025A4"/>
    <w:rsid w:val="007162B0"/>
    <w:rsid w:val="00731FA8"/>
    <w:rsid w:val="00732013"/>
    <w:rsid w:val="00751C5C"/>
    <w:rsid w:val="007549C8"/>
    <w:rsid w:val="00785E9E"/>
    <w:rsid w:val="00792514"/>
    <w:rsid w:val="007934D1"/>
    <w:rsid w:val="00794F89"/>
    <w:rsid w:val="007A3409"/>
    <w:rsid w:val="007C107B"/>
    <w:rsid w:val="007C1505"/>
    <w:rsid w:val="007E4D8C"/>
    <w:rsid w:val="007F4C32"/>
    <w:rsid w:val="007F5E25"/>
    <w:rsid w:val="007F6763"/>
    <w:rsid w:val="008048DF"/>
    <w:rsid w:val="008052CD"/>
    <w:rsid w:val="008169F0"/>
    <w:rsid w:val="00825837"/>
    <w:rsid w:val="0083321E"/>
    <w:rsid w:val="0085635F"/>
    <w:rsid w:val="00874C1D"/>
    <w:rsid w:val="00880FE5"/>
    <w:rsid w:val="00887CE4"/>
    <w:rsid w:val="00892E48"/>
    <w:rsid w:val="00895297"/>
    <w:rsid w:val="008A3CA8"/>
    <w:rsid w:val="008B1042"/>
    <w:rsid w:val="008B36C7"/>
    <w:rsid w:val="008B550B"/>
    <w:rsid w:val="008C14C8"/>
    <w:rsid w:val="008C6B9E"/>
    <w:rsid w:val="008E1012"/>
    <w:rsid w:val="008E7A47"/>
    <w:rsid w:val="008F081A"/>
    <w:rsid w:val="00900C2B"/>
    <w:rsid w:val="009255BB"/>
    <w:rsid w:val="00944BAB"/>
    <w:rsid w:val="00961775"/>
    <w:rsid w:val="0097166E"/>
    <w:rsid w:val="00980054"/>
    <w:rsid w:val="009832B3"/>
    <w:rsid w:val="00985EDA"/>
    <w:rsid w:val="0099319A"/>
    <w:rsid w:val="009A0138"/>
    <w:rsid w:val="009A4F3D"/>
    <w:rsid w:val="009B1A63"/>
    <w:rsid w:val="009B618B"/>
    <w:rsid w:val="009D00EA"/>
    <w:rsid w:val="009D2010"/>
    <w:rsid w:val="009E5009"/>
    <w:rsid w:val="009F340C"/>
    <w:rsid w:val="009F620F"/>
    <w:rsid w:val="00A01D4A"/>
    <w:rsid w:val="00A01F96"/>
    <w:rsid w:val="00A10030"/>
    <w:rsid w:val="00A21C1C"/>
    <w:rsid w:val="00A3311D"/>
    <w:rsid w:val="00A43B40"/>
    <w:rsid w:val="00A54025"/>
    <w:rsid w:val="00A62961"/>
    <w:rsid w:val="00A67863"/>
    <w:rsid w:val="00A67B66"/>
    <w:rsid w:val="00A7371A"/>
    <w:rsid w:val="00A81BE0"/>
    <w:rsid w:val="00A87F1C"/>
    <w:rsid w:val="00AA078D"/>
    <w:rsid w:val="00AA4111"/>
    <w:rsid w:val="00AB5150"/>
    <w:rsid w:val="00AB54A4"/>
    <w:rsid w:val="00AD0DD6"/>
    <w:rsid w:val="00AD20F7"/>
    <w:rsid w:val="00AF5D79"/>
    <w:rsid w:val="00B15D75"/>
    <w:rsid w:val="00B230B0"/>
    <w:rsid w:val="00B26126"/>
    <w:rsid w:val="00B27718"/>
    <w:rsid w:val="00B27B34"/>
    <w:rsid w:val="00B4417D"/>
    <w:rsid w:val="00B61846"/>
    <w:rsid w:val="00B67C34"/>
    <w:rsid w:val="00B76E56"/>
    <w:rsid w:val="00BA56C8"/>
    <w:rsid w:val="00BA6A09"/>
    <w:rsid w:val="00BB3EEC"/>
    <w:rsid w:val="00BD4878"/>
    <w:rsid w:val="00BE538E"/>
    <w:rsid w:val="00BF3506"/>
    <w:rsid w:val="00BF7B24"/>
    <w:rsid w:val="00C050A6"/>
    <w:rsid w:val="00C06D09"/>
    <w:rsid w:val="00C07DE3"/>
    <w:rsid w:val="00C22514"/>
    <w:rsid w:val="00C230F8"/>
    <w:rsid w:val="00C23E6E"/>
    <w:rsid w:val="00C24F59"/>
    <w:rsid w:val="00C279BE"/>
    <w:rsid w:val="00C53577"/>
    <w:rsid w:val="00C569C1"/>
    <w:rsid w:val="00C726DA"/>
    <w:rsid w:val="00C77E3A"/>
    <w:rsid w:val="00CA20FA"/>
    <w:rsid w:val="00CD1AE2"/>
    <w:rsid w:val="00CD1BBB"/>
    <w:rsid w:val="00CD7C76"/>
    <w:rsid w:val="00CE715D"/>
    <w:rsid w:val="00CF0AF5"/>
    <w:rsid w:val="00CF35B6"/>
    <w:rsid w:val="00CF4A90"/>
    <w:rsid w:val="00D042C5"/>
    <w:rsid w:val="00D111CF"/>
    <w:rsid w:val="00D1323B"/>
    <w:rsid w:val="00D216D2"/>
    <w:rsid w:val="00D32C88"/>
    <w:rsid w:val="00D33766"/>
    <w:rsid w:val="00D51FCF"/>
    <w:rsid w:val="00D61079"/>
    <w:rsid w:val="00D6427D"/>
    <w:rsid w:val="00D66D76"/>
    <w:rsid w:val="00D71BC4"/>
    <w:rsid w:val="00D7597C"/>
    <w:rsid w:val="00D76F7F"/>
    <w:rsid w:val="00D77047"/>
    <w:rsid w:val="00D928C7"/>
    <w:rsid w:val="00D92A93"/>
    <w:rsid w:val="00DA5FB6"/>
    <w:rsid w:val="00DA66A8"/>
    <w:rsid w:val="00DB7A2B"/>
    <w:rsid w:val="00DF51DD"/>
    <w:rsid w:val="00E04959"/>
    <w:rsid w:val="00E234DB"/>
    <w:rsid w:val="00E53220"/>
    <w:rsid w:val="00E63568"/>
    <w:rsid w:val="00E73ED1"/>
    <w:rsid w:val="00E81E95"/>
    <w:rsid w:val="00E85FBF"/>
    <w:rsid w:val="00E87A52"/>
    <w:rsid w:val="00EA7DA8"/>
    <w:rsid w:val="00EB7C8E"/>
    <w:rsid w:val="00EC2726"/>
    <w:rsid w:val="00EE1209"/>
    <w:rsid w:val="00EF4D43"/>
    <w:rsid w:val="00EF6383"/>
    <w:rsid w:val="00F02F40"/>
    <w:rsid w:val="00F04BCF"/>
    <w:rsid w:val="00F055B7"/>
    <w:rsid w:val="00F100A6"/>
    <w:rsid w:val="00F151BE"/>
    <w:rsid w:val="00F17C1C"/>
    <w:rsid w:val="00F34684"/>
    <w:rsid w:val="00F36152"/>
    <w:rsid w:val="00F37759"/>
    <w:rsid w:val="00F402F7"/>
    <w:rsid w:val="00F4763D"/>
    <w:rsid w:val="00F628D5"/>
    <w:rsid w:val="00F6676F"/>
    <w:rsid w:val="00F67B0F"/>
    <w:rsid w:val="00F72101"/>
    <w:rsid w:val="00F73864"/>
    <w:rsid w:val="00F83849"/>
    <w:rsid w:val="00F87816"/>
    <w:rsid w:val="00F961C8"/>
    <w:rsid w:val="00FB02F6"/>
    <w:rsid w:val="00FB3B36"/>
    <w:rsid w:val="00FB3DFC"/>
    <w:rsid w:val="00FB4714"/>
    <w:rsid w:val="00FB57B9"/>
    <w:rsid w:val="00FC69D7"/>
    <w:rsid w:val="00FD0AEF"/>
    <w:rsid w:val="00FD1706"/>
    <w:rsid w:val="00FD4FF1"/>
    <w:rsid w:val="00FD5892"/>
    <w:rsid w:val="00FE196A"/>
    <w:rsid w:val="00FE2472"/>
    <w:rsid w:val="00FF7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41C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07DE3"/>
    <w:pPr>
      <w:ind w:left="1349"/>
      <w:outlineLvl w:val="0"/>
    </w:pPr>
    <w:rPr>
      <w:b/>
      <w:bCs/>
      <w:sz w:val="24"/>
      <w:szCs w:val="24"/>
    </w:rPr>
  </w:style>
  <w:style w:type="paragraph" w:styleId="2">
    <w:name w:val="heading 2"/>
    <w:basedOn w:val="a"/>
    <w:next w:val="a"/>
    <w:link w:val="20"/>
    <w:uiPriority w:val="9"/>
    <w:semiHidden/>
    <w:unhideWhenUsed/>
    <w:qFormat/>
    <w:rsid w:val="006F061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B5150"/>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07DE3"/>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C07D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07DE3"/>
    <w:rPr>
      <w:sz w:val="24"/>
      <w:szCs w:val="24"/>
    </w:rPr>
  </w:style>
  <w:style w:type="character" w:customStyle="1" w:styleId="a4">
    <w:name w:val="Основной текст Знак"/>
    <w:basedOn w:val="a0"/>
    <w:link w:val="a3"/>
    <w:uiPriority w:val="1"/>
    <w:rsid w:val="00C07DE3"/>
    <w:rPr>
      <w:rFonts w:ascii="Times New Roman" w:eastAsia="Times New Roman" w:hAnsi="Times New Roman" w:cs="Times New Roman"/>
      <w:sz w:val="24"/>
      <w:szCs w:val="24"/>
    </w:rPr>
  </w:style>
  <w:style w:type="paragraph" w:styleId="a5">
    <w:name w:val="List Paragraph"/>
    <w:aliases w:val="Содержание. 2 уровень,List Paragraph,ПАРАГРАФ"/>
    <w:basedOn w:val="a"/>
    <w:link w:val="a6"/>
    <w:uiPriority w:val="34"/>
    <w:qFormat/>
    <w:rsid w:val="00C07DE3"/>
    <w:pPr>
      <w:ind w:left="221" w:firstLine="708"/>
      <w:jc w:val="both"/>
    </w:pPr>
  </w:style>
  <w:style w:type="paragraph" w:customStyle="1" w:styleId="TableParagraph">
    <w:name w:val="Table Paragraph"/>
    <w:basedOn w:val="a"/>
    <w:uiPriority w:val="1"/>
    <w:qFormat/>
    <w:rsid w:val="00C07DE3"/>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887CE4"/>
    <w:pPr>
      <w:widowControl/>
      <w:autoSpaceDE/>
      <w:autoSpaceDN/>
    </w:pPr>
    <w:rPr>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887CE4"/>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sid w:val="00887CE4"/>
    <w:rPr>
      <w:rFonts w:cs="Times New Roman"/>
      <w:vertAlign w:val="superscript"/>
    </w:rPr>
  </w:style>
  <w:style w:type="character" w:customStyle="1" w:styleId="20">
    <w:name w:val="Заголовок 2 Знак"/>
    <w:basedOn w:val="a0"/>
    <w:link w:val="2"/>
    <w:uiPriority w:val="9"/>
    <w:semiHidden/>
    <w:rsid w:val="006F061C"/>
    <w:rPr>
      <w:rFonts w:asciiTheme="majorHAnsi" w:eastAsiaTheme="majorEastAsia" w:hAnsiTheme="majorHAnsi" w:cstheme="majorBidi"/>
      <w:color w:val="2E74B5" w:themeColor="accent1" w:themeShade="BF"/>
      <w:sz w:val="26"/>
      <w:szCs w:val="26"/>
    </w:rPr>
  </w:style>
  <w:style w:type="paragraph" w:styleId="aa">
    <w:name w:val="header"/>
    <w:basedOn w:val="a"/>
    <w:link w:val="ab"/>
    <w:uiPriority w:val="99"/>
    <w:semiHidden/>
    <w:unhideWhenUsed/>
    <w:rsid w:val="001F0390"/>
    <w:pPr>
      <w:tabs>
        <w:tab w:val="center" w:pos="4677"/>
        <w:tab w:val="right" w:pos="9355"/>
      </w:tabs>
    </w:pPr>
  </w:style>
  <w:style w:type="character" w:customStyle="1" w:styleId="ab">
    <w:name w:val="Верхний колонтитул Знак"/>
    <w:basedOn w:val="a0"/>
    <w:link w:val="aa"/>
    <w:uiPriority w:val="99"/>
    <w:semiHidden/>
    <w:rsid w:val="001F0390"/>
    <w:rPr>
      <w:rFonts w:ascii="Times New Roman" w:eastAsia="Times New Roman" w:hAnsi="Times New Roman" w:cs="Times New Roman"/>
    </w:rPr>
  </w:style>
  <w:style w:type="paragraph" w:styleId="ac">
    <w:name w:val="footer"/>
    <w:basedOn w:val="a"/>
    <w:link w:val="ad"/>
    <w:uiPriority w:val="99"/>
    <w:semiHidden/>
    <w:unhideWhenUsed/>
    <w:rsid w:val="001F0390"/>
    <w:pPr>
      <w:tabs>
        <w:tab w:val="center" w:pos="4677"/>
        <w:tab w:val="right" w:pos="9355"/>
      </w:tabs>
    </w:pPr>
  </w:style>
  <w:style w:type="character" w:customStyle="1" w:styleId="ad">
    <w:name w:val="Нижний колонтитул Знак"/>
    <w:basedOn w:val="a0"/>
    <w:link w:val="ac"/>
    <w:uiPriority w:val="99"/>
    <w:semiHidden/>
    <w:rsid w:val="001F0390"/>
    <w:rPr>
      <w:rFonts w:ascii="Times New Roman" w:eastAsia="Times New Roman" w:hAnsi="Times New Roman" w:cs="Times New Roman"/>
    </w:rPr>
  </w:style>
  <w:style w:type="paragraph" w:styleId="ae">
    <w:name w:val="Balloon Text"/>
    <w:basedOn w:val="a"/>
    <w:link w:val="af"/>
    <w:uiPriority w:val="99"/>
    <w:semiHidden/>
    <w:unhideWhenUsed/>
    <w:rsid w:val="00BA6A09"/>
    <w:rPr>
      <w:rFonts w:ascii="Tahoma" w:hAnsi="Tahoma" w:cs="Tahoma"/>
      <w:sz w:val="16"/>
      <w:szCs w:val="16"/>
    </w:rPr>
  </w:style>
  <w:style w:type="character" w:customStyle="1" w:styleId="af">
    <w:name w:val="Текст выноски Знак"/>
    <w:basedOn w:val="a0"/>
    <w:link w:val="ae"/>
    <w:uiPriority w:val="99"/>
    <w:semiHidden/>
    <w:rsid w:val="00BA6A09"/>
    <w:rPr>
      <w:rFonts w:ascii="Tahoma" w:eastAsia="Times New Roman" w:hAnsi="Tahoma" w:cs="Tahoma"/>
      <w:sz w:val="16"/>
      <w:szCs w:val="16"/>
    </w:rPr>
  </w:style>
  <w:style w:type="paragraph" w:customStyle="1" w:styleId="Standard">
    <w:name w:val="Standard"/>
    <w:uiPriority w:val="99"/>
    <w:rsid w:val="0029435E"/>
    <w:pPr>
      <w:widowControl w:val="0"/>
      <w:suppressAutoHyphens/>
      <w:autoSpaceDN w:val="0"/>
      <w:spacing w:after="0" w:line="240" w:lineRule="auto"/>
    </w:pPr>
    <w:rPr>
      <w:rFonts w:ascii="Courier New" w:eastAsia="Calibri" w:hAnsi="Courier New" w:cs="Courier New"/>
      <w:color w:val="000000"/>
      <w:kern w:val="3"/>
      <w:sz w:val="24"/>
      <w:szCs w:val="24"/>
      <w:lang w:eastAsia="ru-RU"/>
    </w:rPr>
  </w:style>
  <w:style w:type="character" w:customStyle="1" w:styleId="DefaultFontStyle">
    <w:name w:val="DefaultFontStyle"/>
    <w:uiPriority w:val="99"/>
    <w:rsid w:val="0029435E"/>
    <w:rPr>
      <w:rFonts w:ascii="Courier New" w:eastAsia="Times New Roman" w:hAnsi="Courier New" w:cs="Courier New" w:hint="default"/>
      <w:color w:val="000000"/>
      <w:spacing w:val="0"/>
      <w:w w:val="100"/>
      <w:position w:val="0"/>
      <w:sz w:val="24"/>
      <w:vertAlign w:val="baseline"/>
      <w:lang w:val="ru-RU" w:eastAsia="ru-RU"/>
    </w:rPr>
  </w:style>
  <w:style w:type="character" w:customStyle="1" w:styleId="a6">
    <w:name w:val="Абзац списка Знак"/>
    <w:aliases w:val="Содержание. 2 уровень Знак,List Paragraph Знак,ПАРАГРАФ Знак"/>
    <w:link w:val="a5"/>
    <w:uiPriority w:val="34"/>
    <w:qFormat/>
    <w:locked/>
    <w:rsid w:val="00EC2726"/>
    <w:rPr>
      <w:rFonts w:ascii="Times New Roman" w:eastAsia="Times New Roman" w:hAnsi="Times New Roman" w:cs="Times New Roman"/>
    </w:rPr>
  </w:style>
  <w:style w:type="paragraph" w:styleId="af0">
    <w:name w:val="No Spacing"/>
    <w:uiPriority w:val="1"/>
    <w:qFormat/>
    <w:rsid w:val="00D042C5"/>
    <w:pPr>
      <w:widowControl w:val="0"/>
      <w:autoSpaceDE w:val="0"/>
      <w:autoSpaceDN w:val="0"/>
      <w:spacing w:after="0" w:line="240" w:lineRule="auto"/>
    </w:pPr>
    <w:rPr>
      <w:rFonts w:ascii="Times New Roman" w:eastAsia="Times New Roman" w:hAnsi="Times New Roman" w:cs="Times New Roman"/>
    </w:rPr>
  </w:style>
  <w:style w:type="paragraph" w:customStyle="1" w:styleId="FR3">
    <w:name w:val="FR3"/>
    <w:rsid w:val="00D042C5"/>
    <w:pPr>
      <w:widowControl w:val="0"/>
      <w:spacing w:before="120" w:after="0" w:line="240" w:lineRule="auto"/>
      <w:ind w:firstLine="320"/>
    </w:pPr>
    <w:rPr>
      <w:rFonts w:ascii="Times New Roman" w:eastAsia="Times New Roman" w:hAnsi="Times New Roman" w:cs="Times New Roman"/>
      <w:snapToGrid w:val="0"/>
      <w:sz w:val="18"/>
      <w:szCs w:val="20"/>
      <w:lang w:eastAsia="ru-RU"/>
    </w:rPr>
  </w:style>
  <w:style w:type="character" w:customStyle="1" w:styleId="30">
    <w:name w:val="Заголовок 3 Знак"/>
    <w:basedOn w:val="a0"/>
    <w:link w:val="3"/>
    <w:uiPriority w:val="9"/>
    <w:semiHidden/>
    <w:rsid w:val="00AB5150"/>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44597" TargetMode="External"/><Relationship Id="rId5" Type="http://schemas.openxmlformats.org/officeDocument/2006/relationships/settings" Target="settings.xml"/><Relationship Id="rId10" Type="http://schemas.openxmlformats.org/officeDocument/2006/relationships/hyperlink" Target="https://e.lanbook.com/book/159464" TargetMode="External"/><Relationship Id="rId4" Type="http://schemas.microsoft.com/office/2007/relationships/stylesWithEffects" Target="stylesWithEffects.xml"/><Relationship Id="rId9" Type="http://schemas.openxmlformats.org/officeDocument/2006/relationships/hyperlink" Target="https://e.lanbook.com/book/1524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6FF2C-6DA7-48BF-B360-48BE0E06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6001</TotalTime>
  <Pages>44</Pages>
  <Words>12190</Words>
  <Characters>69484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81511</CharactersWithSpaces>
  <SharedDoc>false</SharedDoc>
  <HLinks>
    <vt:vector size="18" baseType="variant">
      <vt:variant>
        <vt:i4>327694</vt:i4>
      </vt:variant>
      <vt:variant>
        <vt:i4>6</vt:i4>
      </vt:variant>
      <vt:variant>
        <vt:i4>0</vt:i4>
      </vt:variant>
      <vt:variant>
        <vt:i4>5</vt:i4>
      </vt:variant>
      <vt:variant>
        <vt:lpwstr>https://e.lanbook.com/book/144597</vt:lpwstr>
      </vt:variant>
      <vt:variant>
        <vt:lpwstr/>
      </vt:variant>
      <vt:variant>
        <vt:i4>458766</vt:i4>
      </vt:variant>
      <vt:variant>
        <vt:i4>3</vt:i4>
      </vt:variant>
      <vt:variant>
        <vt:i4>0</vt:i4>
      </vt:variant>
      <vt:variant>
        <vt:i4>5</vt:i4>
      </vt:variant>
      <vt:variant>
        <vt:lpwstr>https://e.lanbook.com/book/159464</vt:lpwstr>
      </vt:variant>
      <vt:variant>
        <vt:lpwstr/>
      </vt:variant>
      <vt:variant>
        <vt:i4>917518</vt:i4>
      </vt:variant>
      <vt:variant>
        <vt:i4>0</vt:i4>
      </vt:variant>
      <vt:variant>
        <vt:i4>0</vt:i4>
      </vt:variant>
      <vt:variant>
        <vt:i4>5</vt:i4>
      </vt:variant>
      <vt:variant>
        <vt:lpwstr>https://e.lanbook.com/book/152440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HP</cp:lastModifiedBy>
  <cp:revision>19</cp:revision>
  <cp:lastPrinted>2025-09-09T19:23:00Z</cp:lastPrinted>
  <dcterms:created xsi:type="dcterms:W3CDTF">2023-05-25T17:37:00Z</dcterms:created>
  <dcterms:modified xsi:type="dcterms:W3CDTF">2025-09-18T05:42:00Z</dcterms:modified>
</cp:coreProperties>
</file>