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A20" w:rsidRPr="002E2A20" w:rsidRDefault="002E2A20" w:rsidP="002E2A20">
      <w:pPr>
        <w:widowControl w:val="0"/>
        <w:suppressAutoHyphens/>
        <w:autoSpaceDE w:val="0"/>
        <w:autoSpaceDN w:val="0"/>
        <w:adjustRightInd w:val="0"/>
        <w:spacing w:after="0"/>
        <w:jc w:val="center"/>
        <w:rPr>
          <w:rFonts w:ascii="Times New Roman" w:hAnsi="Times New Roman" w:cs="Times New Roman"/>
          <w:b/>
          <w:caps/>
          <w:sz w:val="24"/>
          <w:szCs w:val="24"/>
        </w:rPr>
      </w:pPr>
      <w:r w:rsidRPr="002E2A20">
        <w:rPr>
          <w:rFonts w:ascii="Times New Roman" w:hAnsi="Times New Roman" w:cs="Times New Roman"/>
          <w:b/>
          <w:caps/>
          <w:sz w:val="24"/>
          <w:szCs w:val="24"/>
        </w:rPr>
        <w:t xml:space="preserve">государственное бюджетное ПРОФЕССИОНАЛЬНОЕ </w:t>
      </w:r>
    </w:p>
    <w:p w:rsidR="002E2A20" w:rsidRPr="002E2A20" w:rsidRDefault="002E2A20" w:rsidP="002E2A20">
      <w:pPr>
        <w:widowControl w:val="0"/>
        <w:suppressAutoHyphens/>
        <w:autoSpaceDE w:val="0"/>
        <w:autoSpaceDN w:val="0"/>
        <w:adjustRightInd w:val="0"/>
        <w:spacing w:after="0"/>
        <w:jc w:val="center"/>
        <w:rPr>
          <w:rFonts w:ascii="Times New Roman" w:hAnsi="Times New Roman" w:cs="Times New Roman"/>
          <w:b/>
          <w:caps/>
          <w:sz w:val="24"/>
          <w:szCs w:val="24"/>
        </w:rPr>
      </w:pPr>
      <w:r w:rsidRPr="002E2A20">
        <w:rPr>
          <w:rFonts w:ascii="Times New Roman" w:hAnsi="Times New Roman" w:cs="Times New Roman"/>
          <w:b/>
          <w:caps/>
          <w:sz w:val="24"/>
          <w:szCs w:val="24"/>
        </w:rPr>
        <w:t>образовательное учреждение</w:t>
      </w:r>
    </w:p>
    <w:p w:rsidR="002E2A20" w:rsidRPr="002E2A20" w:rsidRDefault="002E2A20" w:rsidP="002E2A20">
      <w:pPr>
        <w:widowControl w:val="0"/>
        <w:suppressAutoHyphens/>
        <w:autoSpaceDE w:val="0"/>
        <w:autoSpaceDN w:val="0"/>
        <w:adjustRightInd w:val="0"/>
        <w:spacing w:after="0"/>
        <w:jc w:val="center"/>
        <w:rPr>
          <w:rFonts w:ascii="Times New Roman" w:hAnsi="Times New Roman" w:cs="Times New Roman"/>
          <w:b/>
          <w:caps/>
          <w:sz w:val="24"/>
          <w:szCs w:val="24"/>
        </w:rPr>
      </w:pPr>
      <w:r w:rsidRPr="002E2A20">
        <w:rPr>
          <w:rFonts w:ascii="Times New Roman" w:hAnsi="Times New Roman" w:cs="Times New Roman"/>
          <w:b/>
          <w:caps/>
          <w:sz w:val="24"/>
          <w:szCs w:val="24"/>
        </w:rPr>
        <w:t>Ставропольского края</w:t>
      </w:r>
    </w:p>
    <w:p w:rsidR="00211F46" w:rsidRPr="00211F46" w:rsidRDefault="002E2A20" w:rsidP="002E2A20">
      <w:pPr>
        <w:spacing w:after="0"/>
        <w:jc w:val="center"/>
        <w:rPr>
          <w:rFonts w:ascii="Times New Roman" w:hAnsi="Times New Roman" w:cs="Times New Roman"/>
          <w:sz w:val="24"/>
          <w:szCs w:val="24"/>
        </w:rPr>
      </w:pPr>
      <w:r w:rsidRPr="002E2A20">
        <w:rPr>
          <w:rFonts w:ascii="Times New Roman" w:hAnsi="Times New Roman" w:cs="Times New Roman"/>
          <w:b/>
          <w:caps/>
          <w:sz w:val="24"/>
          <w:szCs w:val="24"/>
        </w:rPr>
        <w:t>«Буденновский медицинский колледж»</w:t>
      </w:r>
    </w:p>
    <w:p w:rsidR="00211F46" w:rsidRPr="00211F46" w:rsidRDefault="00211F46"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p>
    <w:p w:rsidR="00211F46" w:rsidRDefault="00211F46" w:rsidP="00EE6E29">
      <w:pPr>
        <w:spacing w:after="0"/>
        <w:rPr>
          <w:rFonts w:ascii="Times New Roman" w:hAnsi="Times New Roman" w:cs="Times New Roman"/>
          <w:sz w:val="24"/>
          <w:szCs w:val="24"/>
        </w:rPr>
      </w:pPr>
    </w:p>
    <w:p w:rsidR="002E2A20" w:rsidRDefault="002E2A20" w:rsidP="00EE6E29">
      <w:pPr>
        <w:spacing w:after="0"/>
        <w:rPr>
          <w:rFonts w:ascii="Times New Roman" w:hAnsi="Times New Roman" w:cs="Times New Roman"/>
          <w:sz w:val="24"/>
          <w:szCs w:val="24"/>
        </w:rPr>
      </w:pPr>
    </w:p>
    <w:p w:rsidR="002E2A20" w:rsidRDefault="002E2A20" w:rsidP="00EE6E29">
      <w:pPr>
        <w:spacing w:after="0"/>
        <w:rPr>
          <w:rFonts w:ascii="Times New Roman" w:hAnsi="Times New Roman" w:cs="Times New Roman"/>
          <w:sz w:val="24"/>
          <w:szCs w:val="24"/>
        </w:rPr>
      </w:pPr>
    </w:p>
    <w:p w:rsidR="002E2A20" w:rsidRDefault="002E2A20" w:rsidP="00EE6E29">
      <w:pPr>
        <w:spacing w:after="0"/>
        <w:rPr>
          <w:rFonts w:ascii="Times New Roman" w:hAnsi="Times New Roman" w:cs="Times New Roman"/>
          <w:sz w:val="24"/>
          <w:szCs w:val="24"/>
        </w:rPr>
      </w:pPr>
    </w:p>
    <w:p w:rsidR="002E2A20" w:rsidRDefault="002E2A20" w:rsidP="00EE6E29">
      <w:pPr>
        <w:spacing w:after="0"/>
        <w:rPr>
          <w:rFonts w:ascii="Times New Roman" w:hAnsi="Times New Roman" w:cs="Times New Roman"/>
          <w:sz w:val="24"/>
          <w:szCs w:val="24"/>
        </w:rPr>
      </w:pPr>
    </w:p>
    <w:p w:rsidR="002E2A20" w:rsidRPr="00211F46" w:rsidRDefault="002E2A20"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p>
    <w:p w:rsidR="00211F46" w:rsidRPr="00211F46" w:rsidRDefault="00211F46" w:rsidP="00EE6E29">
      <w:pPr>
        <w:spacing w:after="0"/>
        <w:jc w:val="center"/>
        <w:rPr>
          <w:rFonts w:ascii="Times New Roman" w:hAnsi="Times New Roman" w:cs="Times New Roman"/>
          <w:b/>
          <w:sz w:val="24"/>
          <w:szCs w:val="24"/>
        </w:rPr>
      </w:pPr>
      <w:r w:rsidRPr="00211F46">
        <w:rPr>
          <w:rFonts w:ascii="Times New Roman" w:hAnsi="Times New Roman" w:cs="Times New Roman"/>
          <w:b/>
          <w:sz w:val="24"/>
          <w:szCs w:val="24"/>
        </w:rPr>
        <w:t xml:space="preserve"> РАБОЧАЯ ПРОГРАММА УЧЕБНОЙ ДИСЦИПЛИНЫ</w:t>
      </w:r>
    </w:p>
    <w:p w:rsidR="00211F46" w:rsidRPr="00211F46" w:rsidRDefault="00211F46" w:rsidP="00EE6E29">
      <w:pPr>
        <w:spacing w:after="0"/>
        <w:jc w:val="center"/>
        <w:rPr>
          <w:rFonts w:ascii="Times New Roman" w:hAnsi="Times New Roman" w:cs="Times New Roman"/>
          <w:b/>
          <w:sz w:val="24"/>
          <w:szCs w:val="24"/>
        </w:rPr>
      </w:pPr>
    </w:p>
    <w:p w:rsidR="00211F46" w:rsidRDefault="00211F46" w:rsidP="00EE6E29">
      <w:pPr>
        <w:spacing w:after="0"/>
        <w:jc w:val="center"/>
        <w:rPr>
          <w:rFonts w:ascii="Times New Roman" w:hAnsi="Times New Roman" w:cs="Times New Roman"/>
          <w:b/>
          <w:sz w:val="24"/>
          <w:szCs w:val="24"/>
        </w:rPr>
      </w:pPr>
      <w:r w:rsidRPr="00211F46">
        <w:rPr>
          <w:rFonts w:ascii="Times New Roman" w:hAnsi="Times New Roman" w:cs="Times New Roman"/>
          <w:b/>
          <w:sz w:val="24"/>
          <w:szCs w:val="24"/>
        </w:rPr>
        <w:t>«</w:t>
      </w:r>
      <w:r w:rsidR="00DC3D1F">
        <w:rPr>
          <w:rFonts w:ascii="Times New Roman" w:hAnsi="Times New Roman" w:cs="Times New Roman"/>
          <w:b/>
          <w:sz w:val="24"/>
          <w:szCs w:val="24"/>
        </w:rPr>
        <w:t>П</w:t>
      </w:r>
      <w:r w:rsidRPr="00211F46">
        <w:rPr>
          <w:rFonts w:ascii="Times New Roman" w:hAnsi="Times New Roman" w:cs="Times New Roman"/>
          <w:b/>
          <w:sz w:val="24"/>
          <w:szCs w:val="24"/>
        </w:rPr>
        <w:t>ОП 01. АНАТОМИЯ И ФИЗИОЛОГИЯ ЧЕЛОВЕКА»</w:t>
      </w:r>
    </w:p>
    <w:p w:rsidR="002E2A20" w:rsidRPr="00211F46" w:rsidRDefault="002E2A20" w:rsidP="00EE6E29">
      <w:pPr>
        <w:spacing w:after="0"/>
        <w:jc w:val="center"/>
        <w:rPr>
          <w:rFonts w:ascii="Times New Roman" w:hAnsi="Times New Roman" w:cs="Times New Roman"/>
          <w:b/>
          <w:sz w:val="24"/>
          <w:szCs w:val="24"/>
        </w:rPr>
      </w:pPr>
    </w:p>
    <w:p w:rsidR="00211F46" w:rsidRPr="00211F46" w:rsidRDefault="002E2A20" w:rsidP="00EE6E29">
      <w:pPr>
        <w:spacing w:after="0"/>
        <w:jc w:val="center"/>
        <w:rPr>
          <w:rFonts w:ascii="Times New Roman" w:hAnsi="Times New Roman" w:cs="Times New Roman"/>
          <w:sz w:val="24"/>
          <w:szCs w:val="24"/>
        </w:rPr>
      </w:pPr>
      <w:r>
        <w:rPr>
          <w:rFonts w:ascii="Times New Roman" w:hAnsi="Times New Roman" w:cs="Times New Roman"/>
          <w:b/>
          <w:sz w:val="24"/>
          <w:szCs w:val="24"/>
        </w:rPr>
        <w:t xml:space="preserve">Специальность </w:t>
      </w:r>
      <w:r w:rsidR="00211F46" w:rsidRPr="00211F46">
        <w:rPr>
          <w:rFonts w:ascii="Times New Roman" w:hAnsi="Times New Roman" w:cs="Times New Roman"/>
          <w:b/>
          <w:sz w:val="24"/>
          <w:szCs w:val="24"/>
        </w:rPr>
        <w:t>31.02.01 Лечебное дело</w:t>
      </w:r>
    </w:p>
    <w:p w:rsidR="00211F46" w:rsidRPr="00211F46" w:rsidRDefault="00211F46"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p>
    <w:p w:rsidR="00211F46" w:rsidRDefault="00211F46" w:rsidP="00EE6E29">
      <w:pPr>
        <w:spacing w:after="0"/>
        <w:rPr>
          <w:rFonts w:ascii="Times New Roman" w:hAnsi="Times New Roman" w:cs="Times New Roman"/>
          <w:sz w:val="24"/>
          <w:szCs w:val="24"/>
        </w:rPr>
      </w:pPr>
    </w:p>
    <w:p w:rsidR="002E2A20" w:rsidRDefault="002E2A20" w:rsidP="00EE6E29">
      <w:pPr>
        <w:spacing w:after="0"/>
        <w:rPr>
          <w:rFonts w:ascii="Times New Roman" w:hAnsi="Times New Roman" w:cs="Times New Roman"/>
          <w:sz w:val="24"/>
          <w:szCs w:val="24"/>
        </w:rPr>
      </w:pPr>
    </w:p>
    <w:p w:rsidR="002E2A20" w:rsidRDefault="002E2A20" w:rsidP="00EE6E29">
      <w:pPr>
        <w:spacing w:after="0"/>
        <w:rPr>
          <w:rFonts w:ascii="Times New Roman" w:hAnsi="Times New Roman" w:cs="Times New Roman"/>
          <w:sz w:val="24"/>
          <w:szCs w:val="24"/>
        </w:rPr>
      </w:pPr>
    </w:p>
    <w:p w:rsidR="002E2A20" w:rsidRDefault="002E2A20" w:rsidP="00EE6E29">
      <w:pPr>
        <w:spacing w:after="0"/>
        <w:rPr>
          <w:rFonts w:ascii="Times New Roman" w:hAnsi="Times New Roman" w:cs="Times New Roman"/>
          <w:sz w:val="24"/>
          <w:szCs w:val="24"/>
        </w:rPr>
      </w:pPr>
    </w:p>
    <w:p w:rsidR="002E2A20" w:rsidRDefault="002E2A20" w:rsidP="00EE6E29">
      <w:pPr>
        <w:spacing w:after="0"/>
        <w:rPr>
          <w:rFonts w:ascii="Times New Roman" w:hAnsi="Times New Roman" w:cs="Times New Roman"/>
          <w:sz w:val="24"/>
          <w:szCs w:val="24"/>
        </w:rPr>
      </w:pPr>
    </w:p>
    <w:p w:rsidR="002E2A20" w:rsidRDefault="002E2A20" w:rsidP="00EE6E29">
      <w:pPr>
        <w:spacing w:after="0"/>
        <w:rPr>
          <w:rFonts w:ascii="Times New Roman" w:hAnsi="Times New Roman" w:cs="Times New Roman"/>
          <w:sz w:val="24"/>
          <w:szCs w:val="24"/>
        </w:rPr>
      </w:pPr>
    </w:p>
    <w:p w:rsidR="002E2A20" w:rsidRDefault="002E2A20" w:rsidP="00EE6E29">
      <w:pPr>
        <w:spacing w:after="0"/>
        <w:rPr>
          <w:rFonts w:ascii="Times New Roman" w:hAnsi="Times New Roman" w:cs="Times New Roman"/>
          <w:sz w:val="24"/>
          <w:szCs w:val="24"/>
        </w:rPr>
      </w:pPr>
    </w:p>
    <w:p w:rsidR="002E2A20" w:rsidRPr="00211F46" w:rsidRDefault="002E2A20"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p>
    <w:p w:rsidR="00211F46" w:rsidRPr="002E2A20" w:rsidRDefault="002E2A20" w:rsidP="00EE6E29">
      <w:pPr>
        <w:spacing w:after="0"/>
        <w:jc w:val="center"/>
        <w:rPr>
          <w:rFonts w:ascii="Times New Roman" w:hAnsi="Times New Roman" w:cs="Times New Roman"/>
          <w:b/>
          <w:sz w:val="24"/>
          <w:szCs w:val="24"/>
        </w:rPr>
      </w:pPr>
      <w:r w:rsidRPr="002E2A20">
        <w:rPr>
          <w:rFonts w:ascii="Times New Roman" w:hAnsi="Times New Roman" w:cs="Times New Roman"/>
          <w:b/>
          <w:sz w:val="24"/>
          <w:szCs w:val="24"/>
        </w:rPr>
        <w:t xml:space="preserve">Буденновск, </w:t>
      </w:r>
      <w:r w:rsidR="00211F46" w:rsidRPr="002E2A20">
        <w:rPr>
          <w:rFonts w:ascii="Times New Roman" w:hAnsi="Times New Roman" w:cs="Times New Roman"/>
          <w:b/>
          <w:sz w:val="24"/>
          <w:szCs w:val="24"/>
        </w:rPr>
        <w:t>202</w:t>
      </w:r>
      <w:r w:rsidR="001F2892">
        <w:rPr>
          <w:rFonts w:ascii="Times New Roman" w:hAnsi="Times New Roman" w:cs="Times New Roman"/>
          <w:b/>
          <w:sz w:val="24"/>
          <w:szCs w:val="24"/>
        </w:rPr>
        <w:t>5</w:t>
      </w:r>
      <w:r w:rsidR="00211F46" w:rsidRPr="002E2A20">
        <w:rPr>
          <w:rFonts w:ascii="Times New Roman" w:hAnsi="Times New Roman" w:cs="Times New Roman"/>
          <w:b/>
          <w:sz w:val="24"/>
          <w:szCs w:val="24"/>
        </w:rPr>
        <w:t xml:space="preserve"> г.</w:t>
      </w:r>
      <w:r w:rsidR="00211F46" w:rsidRPr="002E2A20">
        <w:rPr>
          <w:rFonts w:ascii="Times New Roman" w:hAnsi="Times New Roman" w:cs="Times New Roman"/>
          <w:b/>
          <w:sz w:val="24"/>
          <w:szCs w:val="24"/>
        </w:rPr>
        <w:br w:type="page"/>
      </w:r>
    </w:p>
    <w:p w:rsidR="002E2A20" w:rsidRPr="002E2A20" w:rsidRDefault="002E2A20" w:rsidP="002E2A20">
      <w:pPr>
        <w:spacing w:after="0"/>
        <w:jc w:val="both"/>
        <w:rPr>
          <w:rFonts w:ascii="Times New Roman" w:hAnsi="Times New Roman" w:cs="Times New Roman"/>
          <w:sz w:val="24"/>
          <w:szCs w:val="24"/>
        </w:rPr>
      </w:pPr>
      <w:r w:rsidRPr="002E2A20">
        <w:rPr>
          <w:rFonts w:ascii="Times New Roman" w:hAnsi="Times New Roman" w:cs="Times New Roman"/>
          <w:sz w:val="24"/>
          <w:szCs w:val="24"/>
        </w:rPr>
        <w:lastRenderedPageBreak/>
        <w:t>Рабочая программа учебной дисциплины</w:t>
      </w:r>
      <w:r w:rsidRPr="002E2A20">
        <w:rPr>
          <w:rFonts w:ascii="Times New Roman" w:hAnsi="Times New Roman" w:cs="Times New Roman"/>
          <w:caps/>
          <w:sz w:val="24"/>
          <w:szCs w:val="24"/>
        </w:rPr>
        <w:t xml:space="preserve"> </w:t>
      </w:r>
      <w:r w:rsidRPr="002E2A20">
        <w:rPr>
          <w:rFonts w:ascii="Times New Roman" w:hAnsi="Times New Roman" w:cs="Times New Roman"/>
          <w:sz w:val="24"/>
          <w:szCs w:val="24"/>
        </w:rPr>
        <w:t>разработана на основе Федерального государственного образовательного стандарта (далее ФГОС) по специальност</w:t>
      </w:r>
      <w:r>
        <w:rPr>
          <w:rFonts w:ascii="Times New Roman" w:hAnsi="Times New Roman" w:cs="Times New Roman"/>
          <w:sz w:val="24"/>
          <w:szCs w:val="24"/>
        </w:rPr>
        <w:t xml:space="preserve">и </w:t>
      </w:r>
      <w:r w:rsidRPr="00211F46">
        <w:rPr>
          <w:rFonts w:ascii="Times New Roman" w:hAnsi="Times New Roman" w:cs="Times New Roman"/>
          <w:b/>
          <w:sz w:val="24"/>
          <w:szCs w:val="24"/>
        </w:rPr>
        <w:t>31.02.01 Лечебное дело</w:t>
      </w:r>
      <w:r w:rsidRPr="002E2A20">
        <w:rPr>
          <w:rFonts w:ascii="Times New Roman" w:hAnsi="Times New Roman" w:cs="Times New Roman"/>
          <w:sz w:val="24"/>
          <w:szCs w:val="24"/>
        </w:rPr>
        <w:t xml:space="preserve"> среднего профессионального образования (далее СПО), примерной программы учебной дисциплины </w:t>
      </w:r>
      <w:r>
        <w:rPr>
          <w:rFonts w:ascii="Times New Roman" w:hAnsi="Times New Roman" w:cs="Times New Roman"/>
          <w:sz w:val="24"/>
          <w:szCs w:val="24"/>
        </w:rPr>
        <w:t>ОП 01. Анатомия и физиология человека</w:t>
      </w:r>
      <w:r w:rsidRPr="002E2A20">
        <w:rPr>
          <w:rFonts w:ascii="Times New Roman" w:hAnsi="Times New Roman" w:cs="Times New Roman"/>
          <w:sz w:val="24"/>
          <w:szCs w:val="24"/>
        </w:rPr>
        <w:t>:</w:t>
      </w:r>
    </w:p>
    <w:p w:rsidR="002E2A20" w:rsidRPr="002E2A20" w:rsidRDefault="002E2A20" w:rsidP="002E2A20">
      <w:pPr>
        <w:tabs>
          <w:tab w:val="left" w:pos="916"/>
          <w:tab w:val="left" w:pos="1832"/>
          <w:tab w:val="left" w:pos="2748"/>
          <w:tab w:val="left" w:pos="5325"/>
        </w:tabs>
        <w:spacing w:after="0"/>
        <w:ind w:right="-185"/>
        <w:jc w:val="both"/>
        <w:rPr>
          <w:rFonts w:ascii="Times New Roman" w:hAnsi="Times New Roman" w:cs="Times New Roman"/>
          <w:sz w:val="24"/>
          <w:szCs w:val="24"/>
        </w:rPr>
      </w:pPr>
      <w:r w:rsidRPr="002E2A20">
        <w:rPr>
          <w:rFonts w:ascii="Times New Roman" w:hAnsi="Times New Roman" w:cs="Times New Roman"/>
          <w:sz w:val="24"/>
          <w:szCs w:val="24"/>
        </w:rPr>
        <w:t xml:space="preserve">Специальность </w:t>
      </w:r>
      <w:r w:rsidRPr="00211F46">
        <w:rPr>
          <w:rFonts w:ascii="Times New Roman" w:hAnsi="Times New Roman" w:cs="Times New Roman"/>
          <w:b/>
          <w:sz w:val="24"/>
          <w:szCs w:val="24"/>
        </w:rPr>
        <w:t>31.02.01 Лечебное дело</w:t>
      </w:r>
      <w:r w:rsidRPr="002E2A20">
        <w:rPr>
          <w:rFonts w:ascii="Times New Roman" w:hAnsi="Times New Roman" w:cs="Times New Roman"/>
          <w:sz w:val="24"/>
          <w:szCs w:val="24"/>
        </w:rPr>
        <w:t xml:space="preserve"> </w:t>
      </w:r>
      <w:r w:rsidRPr="002E2A20">
        <w:rPr>
          <w:rFonts w:ascii="Times New Roman" w:hAnsi="Times New Roman" w:cs="Times New Roman"/>
          <w:sz w:val="24"/>
          <w:szCs w:val="24"/>
        </w:rPr>
        <w:tab/>
      </w:r>
    </w:p>
    <w:p w:rsidR="002E2A20" w:rsidRPr="002E2A20" w:rsidRDefault="002E2A20" w:rsidP="002E2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
          <w:sz w:val="24"/>
          <w:szCs w:val="24"/>
        </w:rPr>
      </w:pPr>
    </w:p>
    <w:p w:rsidR="002E2A20" w:rsidRPr="002E2A20" w:rsidRDefault="002E2A20" w:rsidP="002E2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sidRPr="002E2A20">
        <w:rPr>
          <w:rFonts w:ascii="Times New Roman" w:hAnsi="Times New Roman" w:cs="Times New Roman"/>
          <w:b/>
          <w:sz w:val="24"/>
          <w:szCs w:val="24"/>
        </w:rPr>
        <w:t>Организация-разработчик:</w:t>
      </w:r>
      <w:r w:rsidRPr="002E2A20">
        <w:rPr>
          <w:rFonts w:ascii="Times New Roman" w:hAnsi="Times New Roman" w:cs="Times New Roman"/>
          <w:sz w:val="24"/>
          <w:szCs w:val="24"/>
        </w:rPr>
        <w:t xml:space="preserve"> ГБПОУ СК «Буденновский медицинский колледж»</w:t>
      </w:r>
    </w:p>
    <w:p w:rsidR="002E2A20" w:rsidRPr="002E2A20" w:rsidRDefault="002E2A20" w:rsidP="002E2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
          <w:sz w:val="24"/>
          <w:szCs w:val="24"/>
        </w:rPr>
      </w:pPr>
    </w:p>
    <w:p w:rsidR="002E2A20" w:rsidRPr="002E2A20" w:rsidRDefault="002E2A20" w:rsidP="002E2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
          <w:sz w:val="24"/>
          <w:szCs w:val="24"/>
        </w:rPr>
      </w:pPr>
    </w:p>
    <w:p w:rsidR="00F11308" w:rsidRPr="002A23C9" w:rsidRDefault="002E2A20" w:rsidP="00F113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40" w:hanging="1440"/>
        <w:jc w:val="both"/>
        <w:rPr>
          <w:rFonts w:ascii="Times New Roman" w:hAnsi="Times New Roman" w:cs="Times New Roman"/>
          <w:sz w:val="24"/>
          <w:szCs w:val="24"/>
        </w:rPr>
      </w:pPr>
      <w:r w:rsidRPr="002E2A20">
        <w:rPr>
          <w:rFonts w:ascii="Times New Roman" w:hAnsi="Times New Roman" w:cs="Times New Roman"/>
          <w:b/>
          <w:sz w:val="24"/>
          <w:szCs w:val="24"/>
        </w:rPr>
        <w:t>Разработчик:</w:t>
      </w:r>
      <w:r>
        <w:rPr>
          <w:rFonts w:ascii="Times New Roman" w:hAnsi="Times New Roman" w:cs="Times New Roman"/>
          <w:b/>
          <w:sz w:val="24"/>
          <w:szCs w:val="24"/>
        </w:rPr>
        <w:t xml:space="preserve"> </w:t>
      </w:r>
      <w:r w:rsidR="00F11308" w:rsidRPr="002A23C9">
        <w:rPr>
          <w:rFonts w:ascii="Times New Roman" w:hAnsi="Times New Roman" w:cs="Times New Roman"/>
          <w:sz w:val="24"/>
          <w:szCs w:val="24"/>
        </w:rPr>
        <w:t>А.А.Черкесова, преподаватель анатомии и физиологии человека, высшей квалификационной</w:t>
      </w:r>
      <w:r w:rsidR="00F11308">
        <w:rPr>
          <w:rFonts w:ascii="Times New Roman" w:hAnsi="Times New Roman" w:cs="Times New Roman"/>
          <w:sz w:val="24"/>
          <w:szCs w:val="24"/>
        </w:rPr>
        <w:t xml:space="preserve"> </w:t>
      </w:r>
      <w:r w:rsidR="00F11308" w:rsidRPr="002A23C9">
        <w:rPr>
          <w:rFonts w:ascii="Times New Roman" w:hAnsi="Times New Roman" w:cs="Times New Roman"/>
          <w:sz w:val="24"/>
          <w:szCs w:val="24"/>
        </w:rPr>
        <w:t xml:space="preserve">категории, ГБПОУ СК «Буденновский медицинский колледж» </w:t>
      </w:r>
    </w:p>
    <w:p w:rsidR="002E2A20" w:rsidRPr="002E2A20" w:rsidRDefault="002E2A20" w:rsidP="002E2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
          <w:sz w:val="24"/>
          <w:szCs w:val="24"/>
        </w:rPr>
      </w:pPr>
    </w:p>
    <w:p w:rsidR="002E2A20" w:rsidRPr="002E2A20" w:rsidRDefault="002E2A20" w:rsidP="002E2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sidRPr="002E2A20">
        <w:rPr>
          <w:rFonts w:ascii="Times New Roman" w:hAnsi="Times New Roman" w:cs="Times New Roman"/>
          <w:b/>
          <w:sz w:val="24"/>
          <w:szCs w:val="24"/>
        </w:rPr>
        <w:t>Рецензенты:</w:t>
      </w:r>
      <w:r w:rsidRPr="002E2A20">
        <w:rPr>
          <w:rFonts w:ascii="Times New Roman" w:hAnsi="Times New Roman" w:cs="Times New Roman"/>
          <w:sz w:val="24"/>
          <w:szCs w:val="24"/>
        </w:rPr>
        <w:t xml:space="preserve">         </w:t>
      </w:r>
    </w:p>
    <w:p w:rsidR="002E2A20" w:rsidRPr="002E2A20" w:rsidRDefault="002E2A20" w:rsidP="002E2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4"/>
          <w:szCs w:val="24"/>
        </w:rPr>
      </w:pPr>
    </w:p>
    <w:p w:rsidR="002E2A20" w:rsidRPr="002E2A20" w:rsidRDefault="002E2A20" w:rsidP="002E2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4"/>
          <w:szCs w:val="24"/>
        </w:rPr>
      </w:pPr>
    </w:p>
    <w:p w:rsidR="002E2A20" w:rsidRPr="002E2A20" w:rsidRDefault="002E2A20" w:rsidP="002E2A20">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1418" w:hanging="1418"/>
        <w:rPr>
          <w:rFonts w:ascii="Times New Roman" w:hAnsi="Times New Roman" w:cs="Times New Roman"/>
          <w:b/>
          <w:sz w:val="24"/>
          <w:szCs w:val="24"/>
        </w:rPr>
      </w:pPr>
      <w:r w:rsidRPr="002E2A20">
        <w:rPr>
          <w:rFonts w:ascii="Times New Roman" w:hAnsi="Times New Roman" w:cs="Times New Roman"/>
          <w:b/>
          <w:sz w:val="24"/>
          <w:szCs w:val="24"/>
        </w:rPr>
        <w:t xml:space="preserve">Рабочая программа рассмотрена на заседании ЦМК </w:t>
      </w:r>
      <w:r>
        <w:rPr>
          <w:rFonts w:ascii="Times New Roman" w:hAnsi="Times New Roman" w:cs="Times New Roman"/>
          <w:b/>
          <w:sz w:val="24"/>
          <w:szCs w:val="24"/>
        </w:rPr>
        <w:t>«Общепрофессиональных дисциплин»</w:t>
      </w:r>
    </w:p>
    <w:p w:rsidR="002E2A20" w:rsidRPr="002E2A20" w:rsidRDefault="002E2A20" w:rsidP="002E2A20">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1418" w:hanging="1418"/>
        <w:rPr>
          <w:rFonts w:ascii="Times New Roman" w:hAnsi="Times New Roman" w:cs="Times New Roman"/>
          <w:b/>
          <w:sz w:val="24"/>
          <w:szCs w:val="24"/>
        </w:rPr>
      </w:pPr>
      <w:r w:rsidRPr="002E2A20">
        <w:rPr>
          <w:rFonts w:ascii="Times New Roman" w:hAnsi="Times New Roman" w:cs="Times New Roman"/>
          <w:b/>
          <w:sz w:val="24"/>
          <w:szCs w:val="24"/>
        </w:rPr>
        <w:t xml:space="preserve"> </w:t>
      </w:r>
      <w:r w:rsidR="00ED4997" w:rsidRPr="002E2A20">
        <w:rPr>
          <w:rFonts w:ascii="Times New Roman" w:hAnsi="Times New Roman" w:cs="Times New Roman"/>
          <w:b/>
          <w:sz w:val="24"/>
          <w:szCs w:val="24"/>
        </w:rPr>
        <w:t>П</w:t>
      </w:r>
      <w:r w:rsidRPr="002E2A20">
        <w:rPr>
          <w:rFonts w:ascii="Times New Roman" w:hAnsi="Times New Roman" w:cs="Times New Roman"/>
          <w:b/>
          <w:sz w:val="24"/>
          <w:szCs w:val="24"/>
        </w:rPr>
        <w:t>ротокол</w:t>
      </w:r>
      <w:r w:rsidR="00ED4997">
        <w:rPr>
          <w:rFonts w:ascii="Times New Roman" w:hAnsi="Times New Roman" w:cs="Times New Roman"/>
          <w:b/>
          <w:sz w:val="24"/>
          <w:szCs w:val="24"/>
        </w:rPr>
        <w:t xml:space="preserve">     </w:t>
      </w:r>
      <w:r w:rsidRPr="002E2A20">
        <w:rPr>
          <w:rFonts w:ascii="Times New Roman" w:hAnsi="Times New Roman" w:cs="Times New Roman"/>
          <w:b/>
          <w:sz w:val="24"/>
          <w:szCs w:val="24"/>
        </w:rPr>
        <w:t xml:space="preserve"> от</w:t>
      </w:r>
      <w:r w:rsidR="00906C28">
        <w:rPr>
          <w:rFonts w:ascii="Times New Roman" w:hAnsi="Times New Roman" w:cs="Times New Roman"/>
          <w:b/>
          <w:sz w:val="24"/>
          <w:szCs w:val="24"/>
        </w:rPr>
        <w:t xml:space="preserve">  </w:t>
      </w:r>
      <w:r w:rsidRPr="002E2A20">
        <w:rPr>
          <w:rFonts w:ascii="Times New Roman" w:hAnsi="Times New Roman" w:cs="Times New Roman"/>
          <w:b/>
          <w:sz w:val="24"/>
          <w:szCs w:val="24"/>
        </w:rPr>
        <w:t xml:space="preserve">  ___________</w:t>
      </w:r>
    </w:p>
    <w:p w:rsidR="002E2A20" w:rsidRPr="002E2A20" w:rsidRDefault="002E2A20" w:rsidP="002E2A20">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1418" w:hanging="1418"/>
        <w:rPr>
          <w:rFonts w:ascii="Times New Roman" w:hAnsi="Times New Roman" w:cs="Times New Roman"/>
          <w:b/>
          <w:sz w:val="24"/>
          <w:szCs w:val="24"/>
        </w:rPr>
      </w:pPr>
      <w:r w:rsidRPr="002E2A20">
        <w:rPr>
          <w:rFonts w:ascii="Times New Roman" w:hAnsi="Times New Roman" w:cs="Times New Roman"/>
          <w:b/>
          <w:sz w:val="24"/>
          <w:szCs w:val="24"/>
        </w:rPr>
        <w:t xml:space="preserve"> </w:t>
      </w:r>
    </w:p>
    <w:p w:rsidR="002E2A20" w:rsidRPr="002E2A20" w:rsidRDefault="002E2A20" w:rsidP="002E2A20">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1418" w:hanging="1418"/>
        <w:rPr>
          <w:rFonts w:ascii="Times New Roman" w:hAnsi="Times New Roman" w:cs="Times New Roman"/>
          <w:b/>
          <w:sz w:val="24"/>
          <w:szCs w:val="24"/>
        </w:rPr>
      </w:pPr>
    </w:p>
    <w:p w:rsidR="002E2A20" w:rsidRPr="002E2A20" w:rsidRDefault="002E2A20" w:rsidP="002E2A20">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1418" w:hanging="1418"/>
        <w:rPr>
          <w:rFonts w:ascii="Times New Roman" w:hAnsi="Times New Roman" w:cs="Times New Roman"/>
          <w:b/>
          <w:sz w:val="24"/>
          <w:szCs w:val="24"/>
        </w:rPr>
      </w:pPr>
      <w:r w:rsidRPr="002E2A20">
        <w:rPr>
          <w:rFonts w:ascii="Times New Roman" w:hAnsi="Times New Roman" w:cs="Times New Roman"/>
          <w:b/>
          <w:sz w:val="24"/>
          <w:szCs w:val="24"/>
        </w:rPr>
        <w:t xml:space="preserve">Председатель ЦМК:  ________  </w:t>
      </w:r>
      <w:r w:rsidR="00ED4997">
        <w:rPr>
          <w:rFonts w:ascii="Times New Roman" w:hAnsi="Times New Roman" w:cs="Times New Roman"/>
          <w:b/>
          <w:sz w:val="24"/>
          <w:szCs w:val="24"/>
        </w:rPr>
        <w:t>А.А. Черкесова</w:t>
      </w:r>
    </w:p>
    <w:p w:rsidR="002E2A20" w:rsidRPr="002E2A20" w:rsidRDefault="002E2A20" w:rsidP="002E2A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sz w:val="24"/>
          <w:szCs w:val="24"/>
        </w:rPr>
      </w:pPr>
    </w:p>
    <w:p w:rsidR="002E2A20" w:rsidRPr="002E2A20" w:rsidRDefault="002E2A20" w:rsidP="002E2A20">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1418" w:hanging="1418"/>
        <w:rPr>
          <w:rFonts w:ascii="Times New Roman" w:hAnsi="Times New Roman" w:cs="Times New Roman"/>
          <w:b/>
          <w:sz w:val="24"/>
          <w:szCs w:val="24"/>
        </w:rPr>
      </w:pPr>
    </w:p>
    <w:p w:rsidR="002E2A20" w:rsidRPr="002E2A20" w:rsidRDefault="002E2A20" w:rsidP="002E2A20">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1418" w:hanging="1418"/>
        <w:rPr>
          <w:rFonts w:ascii="Times New Roman" w:hAnsi="Times New Roman" w:cs="Times New Roman"/>
          <w:b/>
          <w:sz w:val="24"/>
          <w:szCs w:val="24"/>
        </w:rPr>
      </w:pPr>
      <w:r w:rsidRPr="002E2A20">
        <w:rPr>
          <w:rFonts w:ascii="Times New Roman" w:hAnsi="Times New Roman" w:cs="Times New Roman"/>
          <w:b/>
          <w:sz w:val="24"/>
          <w:szCs w:val="24"/>
        </w:rPr>
        <w:t xml:space="preserve">Утверждена зам. директора по учебной работе: __________ </w:t>
      </w:r>
      <w:r w:rsidR="00906C28">
        <w:rPr>
          <w:rFonts w:ascii="Times New Roman" w:hAnsi="Times New Roman" w:cs="Times New Roman"/>
          <w:b/>
          <w:sz w:val="24"/>
          <w:szCs w:val="24"/>
        </w:rPr>
        <w:t xml:space="preserve"> </w:t>
      </w:r>
      <w:r w:rsidRPr="002E2A20">
        <w:rPr>
          <w:rFonts w:ascii="Times New Roman" w:hAnsi="Times New Roman" w:cs="Times New Roman"/>
          <w:b/>
          <w:sz w:val="24"/>
          <w:szCs w:val="24"/>
        </w:rPr>
        <w:t xml:space="preserve"> </w:t>
      </w:r>
      <w:r w:rsidR="00ED4997">
        <w:rPr>
          <w:rFonts w:ascii="Times New Roman" w:hAnsi="Times New Roman" w:cs="Times New Roman"/>
          <w:b/>
          <w:sz w:val="24"/>
          <w:szCs w:val="24"/>
        </w:rPr>
        <w:t>Н.В. Земцова</w:t>
      </w:r>
    </w:p>
    <w:p w:rsidR="002E2A20" w:rsidRDefault="002E2A20" w:rsidP="00EE6E29">
      <w:pPr>
        <w:spacing w:after="0"/>
        <w:jc w:val="center"/>
        <w:rPr>
          <w:rFonts w:ascii="Times New Roman" w:hAnsi="Times New Roman" w:cs="Times New Roman"/>
          <w:sz w:val="24"/>
          <w:szCs w:val="24"/>
        </w:rPr>
      </w:pPr>
    </w:p>
    <w:p w:rsidR="002E2A20" w:rsidRDefault="002E2A20" w:rsidP="00EE6E29">
      <w:pPr>
        <w:spacing w:after="0"/>
        <w:jc w:val="center"/>
        <w:rPr>
          <w:rFonts w:ascii="Times New Roman" w:hAnsi="Times New Roman" w:cs="Times New Roman"/>
          <w:sz w:val="24"/>
          <w:szCs w:val="24"/>
        </w:rPr>
      </w:pPr>
    </w:p>
    <w:p w:rsidR="002E2A20" w:rsidRDefault="002E2A20" w:rsidP="00EE6E29">
      <w:pPr>
        <w:spacing w:after="0"/>
        <w:jc w:val="center"/>
        <w:rPr>
          <w:rFonts w:ascii="Times New Roman" w:hAnsi="Times New Roman" w:cs="Times New Roman"/>
          <w:sz w:val="24"/>
          <w:szCs w:val="24"/>
        </w:rPr>
      </w:pPr>
    </w:p>
    <w:p w:rsidR="002E2A20" w:rsidRDefault="002E2A20" w:rsidP="00EE6E29">
      <w:pPr>
        <w:spacing w:after="0"/>
        <w:jc w:val="center"/>
        <w:rPr>
          <w:rFonts w:ascii="Times New Roman" w:hAnsi="Times New Roman" w:cs="Times New Roman"/>
          <w:sz w:val="24"/>
          <w:szCs w:val="24"/>
        </w:rPr>
      </w:pPr>
    </w:p>
    <w:p w:rsidR="002E2A20" w:rsidRDefault="002E2A20" w:rsidP="00EE6E29">
      <w:pPr>
        <w:spacing w:after="0"/>
        <w:jc w:val="center"/>
        <w:rPr>
          <w:rFonts w:ascii="Times New Roman" w:hAnsi="Times New Roman" w:cs="Times New Roman"/>
          <w:sz w:val="24"/>
          <w:szCs w:val="24"/>
        </w:rPr>
      </w:pPr>
    </w:p>
    <w:p w:rsidR="00906C28" w:rsidRDefault="00906C28" w:rsidP="00EE6E29">
      <w:pPr>
        <w:spacing w:after="0"/>
        <w:jc w:val="center"/>
        <w:rPr>
          <w:rFonts w:ascii="Times New Roman" w:hAnsi="Times New Roman" w:cs="Times New Roman"/>
          <w:sz w:val="24"/>
          <w:szCs w:val="24"/>
        </w:rPr>
      </w:pPr>
    </w:p>
    <w:p w:rsidR="00906C28" w:rsidRDefault="00906C28" w:rsidP="00EE6E29">
      <w:pPr>
        <w:spacing w:after="0"/>
        <w:jc w:val="center"/>
        <w:rPr>
          <w:rFonts w:ascii="Times New Roman" w:hAnsi="Times New Roman" w:cs="Times New Roman"/>
          <w:sz w:val="24"/>
          <w:szCs w:val="24"/>
        </w:rPr>
      </w:pPr>
    </w:p>
    <w:p w:rsidR="00906C28" w:rsidRDefault="00906C28" w:rsidP="00EE6E29">
      <w:pPr>
        <w:spacing w:after="0"/>
        <w:jc w:val="center"/>
        <w:rPr>
          <w:rFonts w:ascii="Times New Roman" w:hAnsi="Times New Roman" w:cs="Times New Roman"/>
          <w:sz w:val="24"/>
          <w:szCs w:val="24"/>
        </w:rPr>
      </w:pPr>
    </w:p>
    <w:p w:rsidR="00906C28" w:rsidRDefault="00906C28" w:rsidP="00EE6E29">
      <w:pPr>
        <w:spacing w:after="0"/>
        <w:jc w:val="center"/>
        <w:rPr>
          <w:rFonts w:ascii="Times New Roman" w:hAnsi="Times New Roman" w:cs="Times New Roman"/>
          <w:sz w:val="24"/>
          <w:szCs w:val="24"/>
        </w:rPr>
      </w:pPr>
    </w:p>
    <w:p w:rsidR="00906C28" w:rsidRDefault="00906C28" w:rsidP="00EE6E29">
      <w:pPr>
        <w:spacing w:after="0"/>
        <w:jc w:val="center"/>
        <w:rPr>
          <w:rFonts w:ascii="Times New Roman" w:hAnsi="Times New Roman" w:cs="Times New Roman"/>
          <w:sz w:val="24"/>
          <w:szCs w:val="24"/>
        </w:rPr>
      </w:pPr>
    </w:p>
    <w:p w:rsidR="00906C28" w:rsidRDefault="00906C28" w:rsidP="00EE6E29">
      <w:pPr>
        <w:spacing w:after="0"/>
        <w:jc w:val="center"/>
        <w:rPr>
          <w:rFonts w:ascii="Times New Roman" w:hAnsi="Times New Roman" w:cs="Times New Roman"/>
          <w:sz w:val="24"/>
          <w:szCs w:val="24"/>
        </w:rPr>
      </w:pPr>
    </w:p>
    <w:p w:rsidR="00906C28" w:rsidRDefault="00906C28" w:rsidP="00EE6E29">
      <w:pPr>
        <w:spacing w:after="0"/>
        <w:jc w:val="center"/>
        <w:rPr>
          <w:rFonts w:ascii="Times New Roman" w:hAnsi="Times New Roman" w:cs="Times New Roman"/>
          <w:sz w:val="24"/>
          <w:szCs w:val="24"/>
        </w:rPr>
      </w:pPr>
    </w:p>
    <w:p w:rsidR="00906C28" w:rsidRDefault="00906C28" w:rsidP="00EE6E29">
      <w:pPr>
        <w:spacing w:after="0"/>
        <w:jc w:val="center"/>
        <w:rPr>
          <w:rFonts w:ascii="Times New Roman" w:hAnsi="Times New Roman" w:cs="Times New Roman"/>
          <w:sz w:val="24"/>
          <w:szCs w:val="24"/>
        </w:rPr>
      </w:pPr>
    </w:p>
    <w:p w:rsidR="00906C28" w:rsidRDefault="00906C28" w:rsidP="00EE6E29">
      <w:pPr>
        <w:spacing w:after="0"/>
        <w:jc w:val="center"/>
        <w:rPr>
          <w:rFonts w:ascii="Times New Roman" w:hAnsi="Times New Roman" w:cs="Times New Roman"/>
          <w:sz w:val="24"/>
          <w:szCs w:val="24"/>
        </w:rPr>
      </w:pPr>
    </w:p>
    <w:p w:rsidR="00906C28" w:rsidRDefault="00906C28" w:rsidP="00EE6E29">
      <w:pPr>
        <w:spacing w:after="0"/>
        <w:jc w:val="center"/>
        <w:rPr>
          <w:rFonts w:ascii="Times New Roman" w:hAnsi="Times New Roman" w:cs="Times New Roman"/>
          <w:sz w:val="24"/>
          <w:szCs w:val="24"/>
        </w:rPr>
      </w:pPr>
    </w:p>
    <w:p w:rsidR="00906C28" w:rsidRDefault="00906C28" w:rsidP="00EE6E29">
      <w:pPr>
        <w:spacing w:after="0"/>
        <w:jc w:val="center"/>
        <w:rPr>
          <w:rFonts w:ascii="Times New Roman" w:hAnsi="Times New Roman" w:cs="Times New Roman"/>
          <w:sz w:val="24"/>
          <w:szCs w:val="24"/>
        </w:rPr>
      </w:pPr>
    </w:p>
    <w:p w:rsidR="00906C28" w:rsidRDefault="00906C28" w:rsidP="00EE6E29">
      <w:pPr>
        <w:spacing w:after="0"/>
        <w:jc w:val="center"/>
        <w:rPr>
          <w:rFonts w:ascii="Times New Roman" w:hAnsi="Times New Roman" w:cs="Times New Roman"/>
          <w:sz w:val="24"/>
          <w:szCs w:val="24"/>
        </w:rPr>
      </w:pPr>
    </w:p>
    <w:p w:rsidR="00906C28" w:rsidRDefault="00906C28" w:rsidP="00EE6E29">
      <w:pPr>
        <w:spacing w:after="0"/>
        <w:jc w:val="center"/>
        <w:rPr>
          <w:rFonts w:ascii="Times New Roman" w:hAnsi="Times New Roman" w:cs="Times New Roman"/>
          <w:sz w:val="24"/>
          <w:szCs w:val="24"/>
        </w:rPr>
      </w:pPr>
    </w:p>
    <w:p w:rsidR="00906C28" w:rsidRDefault="00906C28" w:rsidP="00EE6E29">
      <w:pPr>
        <w:spacing w:after="0"/>
        <w:jc w:val="center"/>
        <w:rPr>
          <w:rFonts w:ascii="Times New Roman" w:hAnsi="Times New Roman" w:cs="Times New Roman"/>
          <w:sz w:val="24"/>
          <w:szCs w:val="24"/>
        </w:rPr>
      </w:pPr>
    </w:p>
    <w:p w:rsidR="00906C28" w:rsidRDefault="00906C28" w:rsidP="00EE6E29">
      <w:pPr>
        <w:spacing w:after="0"/>
        <w:jc w:val="center"/>
        <w:rPr>
          <w:rFonts w:ascii="Times New Roman" w:hAnsi="Times New Roman" w:cs="Times New Roman"/>
          <w:sz w:val="24"/>
          <w:szCs w:val="24"/>
        </w:rPr>
      </w:pPr>
    </w:p>
    <w:p w:rsidR="00906C28" w:rsidRDefault="00906C28" w:rsidP="00EE6E29">
      <w:pPr>
        <w:spacing w:after="0"/>
        <w:jc w:val="center"/>
        <w:rPr>
          <w:rFonts w:ascii="Times New Roman" w:hAnsi="Times New Roman" w:cs="Times New Roman"/>
          <w:sz w:val="24"/>
          <w:szCs w:val="24"/>
        </w:rPr>
      </w:pPr>
    </w:p>
    <w:p w:rsidR="00906C28" w:rsidRDefault="00906C28" w:rsidP="00EE6E29">
      <w:pPr>
        <w:spacing w:after="0"/>
        <w:jc w:val="center"/>
        <w:rPr>
          <w:rFonts w:ascii="Times New Roman" w:hAnsi="Times New Roman" w:cs="Times New Roman"/>
          <w:sz w:val="24"/>
          <w:szCs w:val="24"/>
        </w:rPr>
      </w:pPr>
    </w:p>
    <w:p w:rsidR="00906C28" w:rsidRDefault="00906C28" w:rsidP="00EE6E29">
      <w:pPr>
        <w:spacing w:after="0"/>
        <w:jc w:val="center"/>
        <w:rPr>
          <w:rFonts w:ascii="Times New Roman" w:hAnsi="Times New Roman" w:cs="Times New Roman"/>
          <w:sz w:val="24"/>
          <w:szCs w:val="24"/>
        </w:rPr>
      </w:pPr>
    </w:p>
    <w:p w:rsidR="00211F46" w:rsidRPr="00211F46" w:rsidRDefault="00211F46" w:rsidP="00EE6E29">
      <w:pPr>
        <w:spacing w:after="0"/>
        <w:jc w:val="center"/>
        <w:rPr>
          <w:rFonts w:ascii="Times New Roman" w:hAnsi="Times New Roman" w:cs="Times New Roman"/>
          <w:sz w:val="24"/>
          <w:szCs w:val="24"/>
        </w:rPr>
      </w:pPr>
      <w:r w:rsidRPr="00211F46">
        <w:rPr>
          <w:rFonts w:ascii="Times New Roman" w:hAnsi="Times New Roman" w:cs="Times New Roman"/>
          <w:sz w:val="24"/>
          <w:szCs w:val="24"/>
        </w:rPr>
        <w:lastRenderedPageBreak/>
        <w:t>СОДЕРЖАНИЕ</w:t>
      </w:r>
    </w:p>
    <w:p w:rsidR="00211F46" w:rsidRPr="00211F46" w:rsidRDefault="00211F46" w:rsidP="00EE6E29">
      <w:pPr>
        <w:spacing w:after="0"/>
        <w:rPr>
          <w:rFonts w:ascii="Times New Roman" w:hAnsi="Times New Roman" w:cs="Times New Roman"/>
          <w:sz w:val="24"/>
          <w:szCs w:val="24"/>
        </w:rPr>
      </w:pPr>
    </w:p>
    <w:tbl>
      <w:tblPr>
        <w:tblW w:w="0" w:type="auto"/>
        <w:tblLook w:val="01E0" w:firstRow="1" w:lastRow="1" w:firstColumn="1" w:lastColumn="1" w:noHBand="0" w:noVBand="0"/>
      </w:tblPr>
      <w:tblGrid>
        <w:gridCol w:w="7501"/>
        <w:gridCol w:w="1854"/>
      </w:tblGrid>
      <w:tr w:rsidR="00211F46" w:rsidRPr="00211F46" w:rsidTr="00211F46">
        <w:tc>
          <w:tcPr>
            <w:tcW w:w="7501" w:type="dxa"/>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ОБЩАЯ ХАРАКТЕРИСТИКА  РАБОЧЕЙ ПРОГРАММЫ УЧЕБНОЙ ДИСЦИПЛИНЫ</w:t>
            </w:r>
          </w:p>
        </w:tc>
        <w:tc>
          <w:tcPr>
            <w:tcW w:w="1854" w:type="dxa"/>
          </w:tcPr>
          <w:p w:rsidR="00211F46" w:rsidRPr="00211F46" w:rsidRDefault="00211F46" w:rsidP="00EE6E29">
            <w:pPr>
              <w:spacing w:after="0"/>
              <w:rPr>
                <w:rFonts w:ascii="Times New Roman" w:hAnsi="Times New Roman" w:cs="Times New Roman"/>
                <w:sz w:val="24"/>
                <w:szCs w:val="24"/>
              </w:rPr>
            </w:pPr>
          </w:p>
        </w:tc>
      </w:tr>
      <w:tr w:rsidR="00211F46" w:rsidRPr="00211F46" w:rsidTr="00211F46">
        <w:tc>
          <w:tcPr>
            <w:tcW w:w="7501" w:type="dxa"/>
          </w:tcPr>
          <w:p w:rsidR="00F11308" w:rsidRDefault="00F11308"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СТРУКТУРА И СОДЕРЖАНИЕ УЧЕБНОЙ ДИСЦИПЛИНЫ</w:t>
            </w:r>
          </w:p>
          <w:p w:rsidR="00F11308" w:rsidRDefault="00F11308"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УСЛОВИЯ РЕАЛИЗАЦИИ УЧЕБНОЙ ДИСЦИПЛИНЫ</w:t>
            </w:r>
          </w:p>
        </w:tc>
        <w:tc>
          <w:tcPr>
            <w:tcW w:w="1854" w:type="dxa"/>
          </w:tcPr>
          <w:p w:rsidR="00211F46" w:rsidRPr="00211F46" w:rsidRDefault="00211F46" w:rsidP="00EE6E29">
            <w:pPr>
              <w:spacing w:after="0"/>
              <w:rPr>
                <w:rFonts w:ascii="Times New Roman" w:hAnsi="Times New Roman" w:cs="Times New Roman"/>
                <w:sz w:val="24"/>
                <w:szCs w:val="24"/>
              </w:rPr>
            </w:pPr>
          </w:p>
        </w:tc>
      </w:tr>
      <w:tr w:rsidR="00211F46" w:rsidRPr="00211F46" w:rsidTr="00211F46">
        <w:tc>
          <w:tcPr>
            <w:tcW w:w="7501" w:type="dxa"/>
          </w:tcPr>
          <w:p w:rsidR="00F11308" w:rsidRDefault="00F11308"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КОНТРОЛЬ И ОЦЕНКА РЕЗУЛЬТАТОВ ОСВОЕНИЯ УЧЕБНОЙ ДИСЦИПЛИНЫ</w:t>
            </w:r>
          </w:p>
          <w:p w:rsidR="00F11308" w:rsidRDefault="00F11308" w:rsidP="00F11308">
            <w:pPr>
              <w:spacing w:after="0"/>
              <w:rPr>
                <w:rFonts w:ascii="Times New Roman" w:hAnsi="Times New Roman" w:cs="Times New Roman"/>
                <w:sz w:val="24"/>
                <w:szCs w:val="24"/>
              </w:rPr>
            </w:pPr>
          </w:p>
          <w:p w:rsidR="00F11308" w:rsidRPr="00D673FF" w:rsidRDefault="00F11308" w:rsidP="00F11308">
            <w:pPr>
              <w:spacing w:after="0"/>
              <w:rPr>
                <w:rFonts w:ascii="Times New Roman" w:hAnsi="Times New Roman" w:cs="Times New Roman"/>
                <w:sz w:val="24"/>
                <w:szCs w:val="24"/>
              </w:rPr>
            </w:pPr>
            <w:r w:rsidRPr="00D673FF">
              <w:rPr>
                <w:rFonts w:ascii="Times New Roman" w:hAnsi="Times New Roman" w:cs="Times New Roman"/>
                <w:sz w:val="24"/>
                <w:szCs w:val="24"/>
              </w:rPr>
              <w:t>ОСОБЕННОСТИ ОРГАНИЗАЦИИ ОБУЧЕНИЯ ИНВАЛИДОВ И ЛИЦ С ОГРАНИЧЕННЫМИ ВОЗМОЖНОСТЯМИ ЗДОРОВЬЯ</w:t>
            </w:r>
          </w:p>
          <w:p w:rsidR="00211F46" w:rsidRPr="00211F46" w:rsidRDefault="00211F46" w:rsidP="00EE6E29">
            <w:pPr>
              <w:spacing w:after="0"/>
              <w:rPr>
                <w:rFonts w:ascii="Times New Roman" w:hAnsi="Times New Roman" w:cs="Times New Roman"/>
                <w:sz w:val="24"/>
                <w:szCs w:val="24"/>
              </w:rPr>
            </w:pPr>
          </w:p>
        </w:tc>
        <w:tc>
          <w:tcPr>
            <w:tcW w:w="1854" w:type="dxa"/>
          </w:tcPr>
          <w:p w:rsidR="00211F46" w:rsidRPr="00211F46" w:rsidRDefault="00211F46" w:rsidP="00EE6E29">
            <w:pPr>
              <w:spacing w:after="0"/>
              <w:rPr>
                <w:rFonts w:ascii="Times New Roman" w:hAnsi="Times New Roman" w:cs="Times New Roman"/>
                <w:sz w:val="24"/>
                <w:szCs w:val="24"/>
              </w:rPr>
            </w:pPr>
          </w:p>
        </w:tc>
      </w:tr>
    </w:tbl>
    <w:p w:rsidR="00211F46" w:rsidRPr="00211F46" w:rsidRDefault="00211F46" w:rsidP="00EE6E29">
      <w:pPr>
        <w:spacing w:after="0"/>
        <w:jc w:val="center"/>
        <w:rPr>
          <w:rFonts w:ascii="Times New Roman" w:hAnsi="Times New Roman" w:cs="Times New Roman"/>
          <w:b/>
          <w:sz w:val="24"/>
          <w:szCs w:val="24"/>
        </w:rPr>
      </w:pPr>
      <w:r w:rsidRPr="00211F46">
        <w:rPr>
          <w:rFonts w:ascii="Times New Roman" w:hAnsi="Times New Roman" w:cs="Times New Roman"/>
          <w:sz w:val="24"/>
          <w:szCs w:val="24"/>
        </w:rPr>
        <w:br w:type="page"/>
      </w:r>
      <w:r w:rsidRPr="00211F46">
        <w:rPr>
          <w:rFonts w:ascii="Times New Roman" w:hAnsi="Times New Roman" w:cs="Times New Roman"/>
          <w:b/>
          <w:sz w:val="24"/>
          <w:szCs w:val="24"/>
        </w:rPr>
        <w:lastRenderedPageBreak/>
        <w:t>ОБЩАЯ ХАРАКТЕРИСТИКА РАБОЧЕЙ ПРОГРАММЫ УЧЕБНОЙ ДИСЦИПЛИНЫ</w:t>
      </w:r>
    </w:p>
    <w:p w:rsidR="00211F46" w:rsidRPr="00211F46" w:rsidRDefault="00211F46" w:rsidP="00EE6E29">
      <w:pPr>
        <w:spacing w:after="0"/>
        <w:jc w:val="center"/>
        <w:rPr>
          <w:rFonts w:ascii="Times New Roman" w:hAnsi="Times New Roman" w:cs="Times New Roman"/>
          <w:b/>
          <w:sz w:val="24"/>
          <w:szCs w:val="24"/>
        </w:rPr>
      </w:pPr>
      <w:r w:rsidRPr="00211F46">
        <w:rPr>
          <w:rFonts w:ascii="Times New Roman" w:hAnsi="Times New Roman" w:cs="Times New Roman"/>
          <w:b/>
          <w:sz w:val="24"/>
          <w:szCs w:val="24"/>
        </w:rPr>
        <w:t>ОП 01 Анатомия и физиология человека</w:t>
      </w:r>
    </w:p>
    <w:p w:rsidR="00211F46" w:rsidRPr="00211F46" w:rsidRDefault="00211F46"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1.1. Место дисциплины в структуре основной образовательной программы: </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Учебная дисциплина ОП. 01 Анатомия и физиология человека является обязательной частью Общепрофессионального цикла образовательной программы в соответствии с ФГОС СПО по специальности 31.02.01 Лечебное дело. </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Особое значение дисциплина имеет при формировании и развитии ОК:</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01,</w:t>
      </w:r>
      <w:r>
        <w:rPr>
          <w:rFonts w:ascii="Times New Roman" w:hAnsi="Times New Roman" w:cs="Times New Roman"/>
          <w:sz w:val="24"/>
          <w:szCs w:val="24"/>
        </w:rPr>
        <w:t xml:space="preserve"> </w:t>
      </w:r>
      <w:r w:rsidRPr="00211F46">
        <w:rPr>
          <w:rFonts w:ascii="Times New Roman" w:hAnsi="Times New Roman" w:cs="Times New Roman"/>
          <w:sz w:val="24"/>
          <w:szCs w:val="24"/>
        </w:rPr>
        <w:t>ОК 02,</w:t>
      </w:r>
      <w:r>
        <w:rPr>
          <w:rFonts w:ascii="Times New Roman" w:hAnsi="Times New Roman" w:cs="Times New Roman"/>
          <w:sz w:val="24"/>
          <w:szCs w:val="24"/>
        </w:rPr>
        <w:t xml:space="preserve"> </w:t>
      </w:r>
      <w:r w:rsidRPr="00211F46">
        <w:rPr>
          <w:rFonts w:ascii="Times New Roman" w:hAnsi="Times New Roman" w:cs="Times New Roman"/>
          <w:sz w:val="24"/>
          <w:szCs w:val="24"/>
        </w:rPr>
        <w:t>ОК 03,</w:t>
      </w:r>
      <w:r w:rsidR="00F6242E">
        <w:rPr>
          <w:rFonts w:ascii="Times New Roman" w:hAnsi="Times New Roman" w:cs="Times New Roman"/>
          <w:sz w:val="24"/>
          <w:szCs w:val="24"/>
        </w:rPr>
        <w:t xml:space="preserve"> </w:t>
      </w:r>
      <w:r w:rsidRPr="00211F46">
        <w:rPr>
          <w:rFonts w:ascii="Times New Roman" w:hAnsi="Times New Roman" w:cs="Times New Roman"/>
          <w:sz w:val="24"/>
          <w:szCs w:val="24"/>
        </w:rPr>
        <w:t>ОК 04, ОК 05, ОК 09.</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1.2. Цель и планируемые результаты освоения дисциплины:</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3753"/>
      </w:tblGrid>
      <w:tr w:rsidR="00211F46" w:rsidRPr="00211F46" w:rsidTr="00211F46">
        <w:trPr>
          <w:trHeight w:val="649"/>
        </w:trPr>
        <w:tc>
          <w:tcPr>
            <w:tcW w:w="1589" w:type="dxa"/>
            <w:hideMark/>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Код </w:t>
            </w:r>
            <w:r w:rsidRPr="00211F46">
              <w:rPr>
                <w:rFonts w:ascii="Times New Roman" w:hAnsi="Times New Roman" w:cs="Times New Roman"/>
                <w:sz w:val="24"/>
                <w:szCs w:val="24"/>
              </w:rPr>
              <w:footnoteReference w:id="1"/>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ОК</w:t>
            </w:r>
          </w:p>
        </w:tc>
        <w:tc>
          <w:tcPr>
            <w:tcW w:w="3906" w:type="dxa"/>
            <w:hideMark/>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Умения</w:t>
            </w:r>
          </w:p>
        </w:tc>
        <w:tc>
          <w:tcPr>
            <w:tcW w:w="3753" w:type="dxa"/>
            <w:hideMark/>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Знания</w:t>
            </w:r>
          </w:p>
        </w:tc>
      </w:tr>
      <w:tr w:rsidR="00211F46" w:rsidRPr="00211F46" w:rsidTr="00211F46">
        <w:trPr>
          <w:trHeight w:val="212"/>
        </w:trPr>
        <w:tc>
          <w:tcPr>
            <w:tcW w:w="1589" w:type="dxa"/>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Указываются только коды</w:t>
            </w:r>
          </w:p>
        </w:tc>
        <w:tc>
          <w:tcPr>
            <w:tcW w:w="3906" w:type="dxa"/>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Указываются только умения, относящиеся к данной дисциплине</w:t>
            </w:r>
          </w:p>
        </w:tc>
        <w:tc>
          <w:tcPr>
            <w:tcW w:w="3753" w:type="dxa"/>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Указываются только знания, относящиеся к данной дисциплине</w:t>
            </w:r>
          </w:p>
        </w:tc>
      </w:tr>
      <w:tr w:rsidR="00211F46" w:rsidRPr="00211F46" w:rsidTr="00211F46">
        <w:trPr>
          <w:trHeight w:val="212"/>
        </w:trPr>
        <w:tc>
          <w:tcPr>
            <w:tcW w:w="1589" w:type="dxa"/>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ЛР 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ЛР 7</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ЛР 9</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ЛР 10</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ЛР 12</w:t>
            </w:r>
          </w:p>
        </w:tc>
        <w:tc>
          <w:tcPr>
            <w:tcW w:w="3906" w:type="dxa"/>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Определять основные показатели функционального состояния пациента;</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оценивать анатомо-функциональное состояние органов и систем организма пациента с учетом возрастных особенностей и заболевания,</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качества жизни, информировать о способах и программах отказа от вредных привычек.</w:t>
            </w:r>
          </w:p>
        </w:tc>
        <w:tc>
          <w:tcPr>
            <w:tcW w:w="3753" w:type="dxa"/>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показатели функционального состояния, признаки ухудшения состояния пациента;</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 </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рекомендации по вопросам личной гигиены, контрацепции, здорового образа жизни, профилактике заболеваний.</w:t>
            </w:r>
          </w:p>
        </w:tc>
      </w:tr>
    </w:tbl>
    <w:p w:rsidR="00F6242E" w:rsidRPr="007F5DC8" w:rsidRDefault="00F6242E" w:rsidP="004C1558">
      <w:pPr>
        <w:spacing w:after="0"/>
        <w:ind w:firstLine="708"/>
        <w:jc w:val="both"/>
        <w:rPr>
          <w:rFonts w:ascii="Times New Roman" w:hAnsi="Times New Roman"/>
          <w:b/>
          <w:sz w:val="24"/>
          <w:szCs w:val="24"/>
        </w:rPr>
      </w:pPr>
      <w:r w:rsidRPr="007F5DC8">
        <w:rPr>
          <w:rFonts w:ascii="Times New Roman" w:hAnsi="Times New Roman"/>
          <w:b/>
          <w:sz w:val="24"/>
          <w:szCs w:val="24"/>
        </w:rPr>
        <w:t>Планируемые результаты освоения образовательной программы</w:t>
      </w:r>
    </w:p>
    <w:p w:rsidR="00F6242E" w:rsidRPr="00F6242E" w:rsidRDefault="00F6242E" w:rsidP="004C1558">
      <w:pPr>
        <w:spacing w:after="0"/>
        <w:ind w:left="708"/>
        <w:jc w:val="both"/>
        <w:rPr>
          <w:rFonts w:ascii="Times New Roman" w:hAnsi="Times New Roman"/>
          <w:b/>
          <w:bCs/>
          <w:sz w:val="24"/>
          <w:szCs w:val="24"/>
        </w:rPr>
      </w:pPr>
      <w:r w:rsidRPr="00F6242E">
        <w:rPr>
          <w:rFonts w:ascii="Times New Roman" w:hAnsi="Times New Roman"/>
          <w:b/>
          <w:bCs/>
          <w:sz w:val="24"/>
          <w:szCs w:val="24"/>
        </w:rPr>
        <w:t>1. Общие компетенции</w:t>
      </w:r>
    </w:p>
    <w:tbl>
      <w:tblPr>
        <w:tblStyle w:val="a5"/>
        <w:tblW w:w="0" w:type="auto"/>
        <w:tblLook w:val="04A0" w:firstRow="1" w:lastRow="0" w:firstColumn="1" w:lastColumn="0" w:noHBand="0" w:noVBand="1"/>
      </w:tblPr>
      <w:tblGrid>
        <w:gridCol w:w="1662"/>
        <w:gridCol w:w="2857"/>
        <w:gridCol w:w="4826"/>
      </w:tblGrid>
      <w:tr w:rsidR="00F6242E" w:rsidTr="00F6242E">
        <w:tc>
          <w:tcPr>
            <w:tcW w:w="1662" w:type="dxa"/>
            <w:vAlign w:val="center"/>
          </w:tcPr>
          <w:p w:rsidR="00F6242E" w:rsidRPr="007F5DC8" w:rsidRDefault="00F6242E" w:rsidP="00F6242E">
            <w:pPr>
              <w:suppressAutoHyphens/>
              <w:jc w:val="center"/>
              <w:rPr>
                <w:rFonts w:ascii="Times New Roman" w:hAnsi="Times New Roman"/>
                <w:b/>
                <w:sz w:val="24"/>
                <w:szCs w:val="24"/>
              </w:rPr>
            </w:pPr>
            <w:r w:rsidRPr="007F5DC8">
              <w:rPr>
                <w:rFonts w:ascii="Times New Roman" w:hAnsi="Times New Roman"/>
                <w:b/>
                <w:sz w:val="24"/>
                <w:szCs w:val="24"/>
              </w:rPr>
              <w:t>Код</w:t>
            </w:r>
          </w:p>
          <w:p w:rsidR="00F6242E" w:rsidRPr="007F5DC8" w:rsidRDefault="00F6242E" w:rsidP="00F6242E">
            <w:pPr>
              <w:jc w:val="center"/>
              <w:rPr>
                <w:rFonts w:ascii="Times New Roman" w:hAnsi="Times New Roman"/>
                <w:iCs/>
                <w:sz w:val="24"/>
                <w:szCs w:val="24"/>
              </w:rPr>
            </w:pPr>
            <w:r w:rsidRPr="007F5DC8">
              <w:rPr>
                <w:rFonts w:ascii="Times New Roman" w:hAnsi="Times New Roman"/>
                <w:b/>
                <w:sz w:val="24"/>
                <w:szCs w:val="24"/>
              </w:rPr>
              <w:t>компетенции</w:t>
            </w:r>
          </w:p>
        </w:tc>
        <w:tc>
          <w:tcPr>
            <w:tcW w:w="2857" w:type="dxa"/>
            <w:vAlign w:val="center"/>
          </w:tcPr>
          <w:p w:rsidR="00F6242E" w:rsidRPr="007F5DC8" w:rsidRDefault="00F6242E" w:rsidP="00F6242E">
            <w:pPr>
              <w:suppressAutoHyphens/>
              <w:jc w:val="center"/>
              <w:rPr>
                <w:rFonts w:ascii="Times New Roman" w:hAnsi="Times New Roman"/>
                <w:iCs/>
                <w:sz w:val="24"/>
                <w:szCs w:val="24"/>
              </w:rPr>
            </w:pPr>
            <w:r w:rsidRPr="007F5DC8">
              <w:rPr>
                <w:rFonts w:ascii="Times New Roman" w:hAnsi="Times New Roman"/>
                <w:b/>
                <w:iCs/>
                <w:sz w:val="24"/>
                <w:szCs w:val="24"/>
              </w:rPr>
              <w:t>Формулировка компетенции</w:t>
            </w:r>
            <w:r w:rsidRPr="007F5DC8">
              <w:rPr>
                <w:rStyle w:val="a8"/>
                <w:rFonts w:ascii="Times New Roman" w:hAnsi="Times New Roman"/>
                <w:b/>
                <w:iCs/>
                <w:sz w:val="24"/>
                <w:szCs w:val="24"/>
              </w:rPr>
              <w:footnoteReference w:id="2"/>
            </w:r>
          </w:p>
        </w:tc>
        <w:tc>
          <w:tcPr>
            <w:tcW w:w="4826" w:type="dxa"/>
            <w:vAlign w:val="center"/>
          </w:tcPr>
          <w:p w:rsidR="00F6242E" w:rsidRPr="007F5DC8" w:rsidRDefault="00F6242E" w:rsidP="00F6242E">
            <w:pPr>
              <w:suppressAutoHyphens/>
              <w:jc w:val="center"/>
              <w:rPr>
                <w:rFonts w:ascii="Times New Roman" w:hAnsi="Times New Roman"/>
                <w:b/>
                <w:iCs/>
                <w:sz w:val="24"/>
                <w:szCs w:val="24"/>
              </w:rPr>
            </w:pPr>
            <w:r w:rsidRPr="007F5DC8">
              <w:rPr>
                <w:rFonts w:ascii="Times New Roman" w:hAnsi="Times New Roman"/>
                <w:b/>
                <w:iCs/>
                <w:sz w:val="24"/>
                <w:szCs w:val="24"/>
              </w:rPr>
              <w:t xml:space="preserve">Знания, умения </w:t>
            </w:r>
            <w:r w:rsidRPr="007F5DC8">
              <w:rPr>
                <w:rStyle w:val="a8"/>
                <w:rFonts w:ascii="Times New Roman" w:hAnsi="Times New Roman"/>
                <w:b/>
                <w:iCs/>
                <w:sz w:val="24"/>
                <w:szCs w:val="24"/>
              </w:rPr>
              <w:footnoteReference w:id="3"/>
            </w:r>
          </w:p>
        </w:tc>
      </w:tr>
      <w:tr w:rsidR="00F6242E" w:rsidTr="00F6242E">
        <w:tc>
          <w:tcPr>
            <w:tcW w:w="1662" w:type="dxa"/>
          </w:tcPr>
          <w:p w:rsidR="00F6242E" w:rsidRPr="007F5DC8" w:rsidRDefault="00F6242E" w:rsidP="00F6242E">
            <w:pPr>
              <w:ind w:left="113" w:right="113"/>
              <w:jc w:val="center"/>
              <w:rPr>
                <w:rFonts w:ascii="Times New Roman" w:hAnsi="Times New Roman"/>
                <w:iCs/>
                <w:sz w:val="24"/>
                <w:szCs w:val="24"/>
              </w:rPr>
            </w:pPr>
            <w:r w:rsidRPr="007F5DC8">
              <w:rPr>
                <w:rFonts w:ascii="Times New Roman" w:hAnsi="Times New Roman"/>
                <w:iCs/>
                <w:sz w:val="24"/>
                <w:szCs w:val="24"/>
              </w:rPr>
              <w:t>ОК 01</w:t>
            </w:r>
          </w:p>
        </w:tc>
        <w:tc>
          <w:tcPr>
            <w:tcW w:w="2857" w:type="dxa"/>
          </w:tcPr>
          <w:p w:rsidR="00F6242E" w:rsidRPr="007F5DC8" w:rsidRDefault="00F6242E" w:rsidP="00F6242E">
            <w:pPr>
              <w:suppressAutoHyphens/>
              <w:rPr>
                <w:rFonts w:ascii="Times New Roman" w:hAnsi="Times New Roman"/>
                <w:sz w:val="24"/>
                <w:szCs w:val="24"/>
              </w:rPr>
            </w:pPr>
            <w:r w:rsidRPr="007F5DC8">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4826" w:type="dxa"/>
          </w:tcPr>
          <w:p w:rsidR="00F6242E" w:rsidRPr="00F6242E" w:rsidRDefault="00F6242E" w:rsidP="00F6242E">
            <w:pPr>
              <w:suppressAutoHyphens/>
              <w:jc w:val="both"/>
              <w:rPr>
                <w:rFonts w:ascii="Times New Roman" w:hAnsi="Times New Roman"/>
                <w:iCs/>
                <w:sz w:val="20"/>
                <w:szCs w:val="20"/>
              </w:rPr>
            </w:pPr>
            <w:r w:rsidRPr="00F6242E">
              <w:rPr>
                <w:rFonts w:ascii="Times New Roman" w:hAnsi="Times New Roman"/>
                <w:b/>
                <w:iCs/>
                <w:sz w:val="20"/>
                <w:szCs w:val="20"/>
              </w:rPr>
              <w:t xml:space="preserve">Умения: </w:t>
            </w:r>
            <w:r w:rsidRPr="00F6242E">
              <w:rPr>
                <w:rFonts w:ascii="Times New Roman" w:hAnsi="Times New Roman"/>
                <w:iCs/>
                <w:sz w:val="20"/>
                <w:szCs w:val="20"/>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F6242E" w:rsidRPr="00F6242E" w:rsidRDefault="00F6242E" w:rsidP="00F6242E">
            <w:pPr>
              <w:suppressAutoHyphens/>
              <w:jc w:val="both"/>
              <w:rPr>
                <w:rFonts w:ascii="Times New Roman" w:hAnsi="Times New Roman"/>
                <w:iCs/>
                <w:sz w:val="20"/>
                <w:szCs w:val="20"/>
              </w:rPr>
            </w:pPr>
            <w:r w:rsidRPr="00F6242E">
              <w:rPr>
                <w:rFonts w:ascii="Times New Roman" w:hAnsi="Times New Roman"/>
                <w:iCs/>
                <w:sz w:val="20"/>
                <w:szCs w:val="20"/>
              </w:rPr>
              <w:t>составлять план действия; определять необходимые ресурсы;</w:t>
            </w:r>
          </w:p>
          <w:p w:rsidR="00F6242E" w:rsidRPr="00F6242E" w:rsidRDefault="00F6242E" w:rsidP="00F6242E">
            <w:pPr>
              <w:rPr>
                <w:rFonts w:ascii="Times New Roman" w:hAnsi="Times New Roman"/>
                <w:iCs/>
                <w:sz w:val="20"/>
                <w:szCs w:val="20"/>
              </w:rPr>
            </w:pPr>
            <w:r w:rsidRPr="00F6242E">
              <w:rPr>
                <w:rFonts w:ascii="Times New Roman" w:hAnsi="Times New Roman"/>
                <w:iCs/>
                <w:sz w:val="20"/>
                <w:szCs w:val="20"/>
              </w:rPr>
              <w:lastRenderedPageBreak/>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rsidR="00F6242E" w:rsidRPr="00F6242E" w:rsidRDefault="00F6242E" w:rsidP="00F6242E">
            <w:pPr>
              <w:suppressAutoHyphens/>
              <w:jc w:val="both"/>
              <w:rPr>
                <w:rFonts w:ascii="Times New Roman" w:hAnsi="Times New Roman"/>
                <w:bCs/>
                <w:sz w:val="20"/>
                <w:szCs w:val="20"/>
              </w:rPr>
            </w:pPr>
            <w:r w:rsidRPr="00F6242E">
              <w:rPr>
                <w:rFonts w:ascii="Times New Roman" w:hAnsi="Times New Roman"/>
                <w:b/>
                <w:iCs/>
                <w:sz w:val="20"/>
                <w:szCs w:val="20"/>
              </w:rPr>
              <w:t xml:space="preserve">Знания: </w:t>
            </w:r>
            <w:r w:rsidRPr="00F6242E">
              <w:rPr>
                <w:rFonts w:ascii="Times New Roman" w:hAnsi="Times New Roman"/>
                <w:iCs/>
                <w:sz w:val="20"/>
                <w:szCs w:val="20"/>
              </w:rPr>
              <w:t>а</w:t>
            </w:r>
            <w:r w:rsidRPr="00F6242E">
              <w:rPr>
                <w:rFonts w:ascii="Times New Roman" w:hAnsi="Times New Roman"/>
                <w:bCs/>
                <w:sz w:val="20"/>
                <w:szCs w:val="20"/>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F6242E" w:rsidRPr="00F6242E" w:rsidRDefault="00F6242E" w:rsidP="00F6242E">
            <w:pPr>
              <w:rPr>
                <w:rFonts w:ascii="Times New Roman" w:hAnsi="Times New Roman" w:cs="Times New Roman"/>
                <w:sz w:val="20"/>
                <w:szCs w:val="20"/>
              </w:rPr>
            </w:pPr>
            <w:r w:rsidRPr="00F6242E">
              <w:rPr>
                <w:rFonts w:ascii="Times New Roman" w:hAnsi="Times New Roman"/>
                <w:bCs/>
                <w:sz w:val="20"/>
                <w:szCs w:val="20"/>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F6242E" w:rsidTr="00F6242E">
        <w:tc>
          <w:tcPr>
            <w:tcW w:w="1662" w:type="dxa"/>
          </w:tcPr>
          <w:p w:rsidR="00F6242E" w:rsidRPr="007F5DC8" w:rsidRDefault="00F6242E" w:rsidP="00F6242E">
            <w:pPr>
              <w:ind w:left="113" w:right="113"/>
              <w:jc w:val="center"/>
              <w:rPr>
                <w:rFonts w:ascii="Times New Roman" w:hAnsi="Times New Roman"/>
                <w:iCs/>
                <w:sz w:val="24"/>
                <w:szCs w:val="24"/>
              </w:rPr>
            </w:pPr>
            <w:r w:rsidRPr="007F5DC8">
              <w:rPr>
                <w:rFonts w:ascii="Times New Roman" w:hAnsi="Times New Roman"/>
                <w:iCs/>
                <w:sz w:val="24"/>
                <w:szCs w:val="24"/>
              </w:rPr>
              <w:lastRenderedPageBreak/>
              <w:t>ОК 02</w:t>
            </w:r>
          </w:p>
        </w:tc>
        <w:tc>
          <w:tcPr>
            <w:tcW w:w="2857" w:type="dxa"/>
          </w:tcPr>
          <w:p w:rsidR="00F6242E" w:rsidRPr="007F5DC8" w:rsidRDefault="00F6242E" w:rsidP="00F6242E">
            <w:pPr>
              <w:suppressAutoHyphens/>
              <w:rPr>
                <w:rFonts w:ascii="Times New Roman" w:hAnsi="Times New Roman"/>
                <w:sz w:val="24"/>
                <w:szCs w:val="24"/>
              </w:rPr>
            </w:pPr>
            <w:r w:rsidRPr="007F5DC8">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26" w:type="dxa"/>
          </w:tcPr>
          <w:p w:rsidR="00F6242E" w:rsidRPr="00F6242E" w:rsidRDefault="00F6242E" w:rsidP="00F6242E">
            <w:pPr>
              <w:rPr>
                <w:rFonts w:ascii="Times New Roman" w:hAnsi="Times New Roman"/>
                <w:iCs/>
                <w:sz w:val="20"/>
                <w:szCs w:val="20"/>
              </w:rPr>
            </w:pPr>
            <w:r w:rsidRPr="00F6242E">
              <w:rPr>
                <w:rFonts w:ascii="Times New Roman" w:hAnsi="Times New Roman"/>
                <w:b/>
                <w:iCs/>
                <w:sz w:val="20"/>
                <w:szCs w:val="20"/>
              </w:rPr>
              <w:t xml:space="preserve">Умения: </w:t>
            </w:r>
            <w:r w:rsidRPr="00F6242E">
              <w:rPr>
                <w:rFonts w:ascii="Times New Roman" w:hAnsi="Times New Roman"/>
                <w:iCs/>
                <w:sz w:val="20"/>
                <w:szCs w:val="20"/>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F6242E" w:rsidRPr="00F6242E" w:rsidRDefault="00F6242E" w:rsidP="00F6242E">
            <w:pPr>
              <w:rPr>
                <w:rFonts w:ascii="Times New Roman" w:hAnsi="Times New Roman" w:cs="Times New Roman"/>
                <w:sz w:val="20"/>
                <w:szCs w:val="20"/>
              </w:rPr>
            </w:pPr>
            <w:r w:rsidRPr="00F6242E">
              <w:rPr>
                <w:rFonts w:ascii="Times New Roman" w:hAnsi="Times New Roman"/>
                <w:b/>
                <w:iCs/>
                <w:sz w:val="20"/>
                <w:szCs w:val="20"/>
              </w:rPr>
              <w:t xml:space="preserve">Знания: </w:t>
            </w:r>
            <w:r w:rsidRPr="00F6242E">
              <w:rPr>
                <w:rFonts w:ascii="Times New Roman" w:hAnsi="Times New Roman"/>
                <w:iCs/>
                <w:sz w:val="20"/>
                <w:szCs w:val="20"/>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F6242E">
              <w:rPr>
                <w:rFonts w:ascii="Times New Roman" w:hAnsi="Times New Roman"/>
                <w:bCs/>
                <w:iCs/>
                <w:sz w:val="20"/>
                <w:szCs w:val="20"/>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F6242E" w:rsidTr="00F6242E">
        <w:tc>
          <w:tcPr>
            <w:tcW w:w="1662" w:type="dxa"/>
          </w:tcPr>
          <w:p w:rsidR="00F6242E" w:rsidRPr="007F5DC8" w:rsidRDefault="00F6242E" w:rsidP="00F6242E">
            <w:pPr>
              <w:ind w:left="113" w:right="113"/>
              <w:jc w:val="center"/>
              <w:rPr>
                <w:rFonts w:ascii="Times New Roman" w:hAnsi="Times New Roman"/>
                <w:iCs/>
                <w:sz w:val="24"/>
                <w:szCs w:val="24"/>
              </w:rPr>
            </w:pPr>
            <w:r w:rsidRPr="007F5DC8">
              <w:rPr>
                <w:rFonts w:ascii="Times New Roman" w:hAnsi="Times New Roman"/>
                <w:iCs/>
                <w:sz w:val="24"/>
                <w:szCs w:val="24"/>
              </w:rPr>
              <w:t>ОК 03</w:t>
            </w:r>
          </w:p>
        </w:tc>
        <w:tc>
          <w:tcPr>
            <w:tcW w:w="2857" w:type="dxa"/>
          </w:tcPr>
          <w:p w:rsidR="00F6242E" w:rsidRPr="007F5DC8" w:rsidRDefault="00F6242E" w:rsidP="00F6242E">
            <w:pPr>
              <w:suppressAutoHyphens/>
              <w:rPr>
                <w:rFonts w:ascii="Times New Roman" w:hAnsi="Times New Roman"/>
                <w:sz w:val="24"/>
                <w:szCs w:val="24"/>
              </w:rPr>
            </w:pPr>
            <w:r w:rsidRPr="007F5DC8">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826" w:type="dxa"/>
          </w:tcPr>
          <w:p w:rsidR="00F6242E" w:rsidRPr="00F6242E" w:rsidRDefault="00F6242E" w:rsidP="00F6242E">
            <w:pPr>
              <w:rPr>
                <w:rFonts w:ascii="Times New Roman" w:hAnsi="Times New Roman"/>
                <w:iCs/>
                <w:sz w:val="20"/>
                <w:szCs w:val="20"/>
              </w:rPr>
            </w:pPr>
            <w:r w:rsidRPr="00F6242E">
              <w:rPr>
                <w:rFonts w:ascii="Times New Roman" w:hAnsi="Times New Roman"/>
                <w:b/>
                <w:bCs/>
                <w:iCs/>
                <w:sz w:val="20"/>
                <w:szCs w:val="20"/>
              </w:rPr>
              <w:t xml:space="preserve">Умения: </w:t>
            </w:r>
            <w:r w:rsidRPr="00F6242E">
              <w:rPr>
                <w:rFonts w:ascii="Times New Roman" w:hAnsi="Times New Roman"/>
                <w:iCs/>
                <w:sz w:val="20"/>
                <w:szCs w:val="20"/>
              </w:rPr>
              <w:t>оп</w:t>
            </w:r>
            <w:r w:rsidRPr="00F6242E">
              <w:rPr>
                <w:rFonts w:ascii="Times New Roman" w:hAnsi="Times New Roman"/>
                <w:bCs/>
                <w:iCs/>
                <w:sz w:val="20"/>
                <w:szCs w:val="20"/>
              </w:rPr>
              <w:t xml:space="preserve">ределять актуальность нормативно-правовой документации в профессиональной деятельности; </w:t>
            </w:r>
            <w:r w:rsidRPr="00F6242E">
              <w:rPr>
                <w:rFonts w:ascii="Times New Roman" w:hAnsi="Times New Roman"/>
                <w:sz w:val="20"/>
                <w:szCs w:val="20"/>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F6242E">
              <w:rPr>
                <w:rFonts w:ascii="Times New Roman" w:hAnsi="Times New Roman"/>
                <w:bCs/>
                <w:sz w:val="20"/>
                <w:szCs w:val="20"/>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F6242E">
              <w:rPr>
                <w:rFonts w:ascii="Times New Roman" w:hAnsi="Times New Roman"/>
                <w:iCs/>
                <w:sz w:val="20"/>
                <w:szCs w:val="20"/>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rsidR="00F6242E" w:rsidRPr="00F6242E" w:rsidRDefault="00F6242E" w:rsidP="00F6242E">
            <w:pPr>
              <w:rPr>
                <w:rFonts w:ascii="Times New Roman" w:hAnsi="Times New Roman" w:cs="Times New Roman"/>
                <w:sz w:val="20"/>
                <w:szCs w:val="20"/>
              </w:rPr>
            </w:pPr>
            <w:r w:rsidRPr="00F6242E">
              <w:rPr>
                <w:rFonts w:ascii="Times New Roman" w:hAnsi="Times New Roman"/>
                <w:b/>
                <w:bCs/>
                <w:iCs/>
                <w:sz w:val="20"/>
                <w:szCs w:val="20"/>
              </w:rPr>
              <w:t xml:space="preserve">Знания: </w:t>
            </w:r>
            <w:r w:rsidRPr="00F6242E">
              <w:rPr>
                <w:rFonts w:ascii="Times New Roman" w:hAnsi="Times New Roman"/>
                <w:bCs/>
                <w:iCs/>
                <w:sz w:val="20"/>
                <w:szCs w:val="20"/>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F6242E">
              <w:rPr>
                <w:rFonts w:ascii="Times New Roman" w:hAnsi="Times New Roman"/>
                <w:bCs/>
                <w:sz w:val="20"/>
                <w:szCs w:val="20"/>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F6242E" w:rsidTr="00F6242E">
        <w:tc>
          <w:tcPr>
            <w:tcW w:w="1662" w:type="dxa"/>
          </w:tcPr>
          <w:p w:rsidR="00F6242E" w:rsidRPr="007F5DC8" w:rsidRDefault="00F6242E" w:rsidP="00F6242E">
            <w:pPr>
              <w:ind w:left="113" w:right="113"/>
              <w:jc w:val="center"/>
              <w:rPr>
                <w:rFonts w:ascii="Times New Roman" w:hAnsi="Times New Roman"/>
                <w:iCs/>
                <w:sz w:val="24"/>
                <w:szCs w:val="24"/>
              </w:rPr>
            </w:pPr>
            <w:r w:rsidRPr="007F5DC8">
              <w:rPr>
                <w:rFonts w:ascii="Times New Roman" w:hAnsi="Times New Roman"/>
                <w:iCs/>
                <w:sz w:val="24"/>
                <w:szCs w:val="24"/>
              </w:rPr>
              <w:lastRenderedPageBreak/>
              <w:t>ОК 04</w:t>
            </w:r>
          </w:p>
        </w:tc>
        <w:tc>
          <w:tcPr>
            <w:tcW w:w="2857" w:type="dxa"/>
          </w:tcPr>
          <w:p w:rsidR="00F6242E" w:rsidRPr="007F5DC8" w:rsidRDefault="00F6242E" w:rsidP="00F6242E">
            <w:pPr>
              <w:suppressAutoHyphens/>
              <w:rPr>
                <w:rFonts w:ascii="Times New Roman" w:hAnsi="Times New Roman"/>
                <w:sz w:val="24"/>
                <w:szCs w:val="24"/>
              </w:rPr>
            </w:pPr>
            <w:r w:rsidRPr="007F5DC8">
              <w:rPr>
                <w:rFonts w:ascii="Times New Roman" w:hAnsi="Times New Roman"/>
                <w:sz w:val="24"/>
                <w:szCs w:val="24"/>
              </w:rPr>
              <w:t>Эффективно взаимодействовать и работать в коллективе и команде</w:t>
            </w:r>
          </w:p>
        </w:tc>
        <w:tc>
          <w:tcPr>
            <w:tcW w:w="4826" w:type="dxa"/>
          </w:tcPr>
          <w:p w:rsidR="00F6242E" w:rsidRPr="00F6242E" w:rsidRDefault="00F6242E" w:rsidP="00F6242E">
            <w:pPr>
              <w:rPr>
                <w:rFonts w:ascii="Times New Roman" w:hAnsi="Times New Roman"/>
                <w:bCs/>
                <w:spacing w:val="-4"/>
                <w:sz w:val="20"/>
                <w:szCs w:val="20"/>
              </w:rPr>
            </w:pPr>
            <w:r w:rsidRPr="00F6242E">
              <w:rPr>
                <w:rFonts w:ascii="Times New Roman" w:hAnsi="Times New Roman"/>
                <w:b/>
                <w:bCs/>
                <w:iCs/>
                <w:spacing w:val="-4"/>
                <w:sz w:val="20"/>
                <w:szCs w:val="20"/>
              </w:rPr>
              <w:t xml:space="preserve">Умения: </w:t>
            </w:r>
            <w:r w:rsidRPr="00F6242E">
              <w:rPr>
                <w:rFonts w:ascii="Times New Roman" w:hAnsi="Times New Roman"/>
                <w:bCs/>
                <w:spacing w:val="-4"/>
                <w:sz w:val="20"/>
                <w:szCs w:val="20"/>
              </w:rPr>
              <w:t>организовывать работу коллектива и команды; взаимодействовать с коллегами, руководством, клиентами в ходе профессиональной деятельности</w:t>
            </w:r>
          </w:p>
          <w:p w:rsidR="00F6242E" w:rsidRPr="00F6242E" w:rsidRDefault="00F6242E" w:rsidP="00F6242E">
            <w:pPr>
              <w:rPr>
                <w:rFonts w:ascii="Times New Roman" w:hAnsi="Times New Roman" w:cs="Times New Roman"/>
                <w:sz w:val="20"/>
                <w:szCs w:val="20"/>
              </w:rPr>
            </w:pPr>
            <w:r w:rsidRPr="00F6242E">
              <w:rPr>
                <w:rFonts w:ascii="Times New Roman" w:hAnsi="Times New Roman"/>
                <w:b/>
                <w:bCs/>
                <w:iCs/>
                <w:sz w:val="20"/>
                <w:szCs w:val="20"/>
              </w:rPr>
              <w:t xml:space="preserve">Знания: </w:t>
            </w:r>
            <w:r w:rsidRPr="00F6242E">
              <w:rPr>
                <w:rFonts w:ascii="Times New Roman" w:hAnsi="Times New Roman"/>
                <w:bCs/>
                <w:sz w:val="20"/>
                <w:szCs w:val="20"/>
              </w:rPr>
              <w:t>психологические основы деятельности коллектива, психологические особенности личности; основы проектной деятельности</w:t>
            </w:r>
          </w:p>
        </w:tc>
      </w:tr>
      <w:tr w:rsidR="00F6242E" w:rsidTr="00F6242E">
        <w:tc>
          <w:tcPr>
            <w:tcW w:w="1662" w:type="dxa"/>
          </w:tcPr>
          <w:p w:rsidR="00F6242E" w:rsidRPr="007F5DC8" w:rsidRDefault="00F6242E" w:rsidP="00F6242E">
            <w:pPr>
              <w:ind w:left="113" w:right="113"/>
              <w:jc w:val="center"/>
              <w:rPr>
                <w:rFonts w:ascii="Times New Roman" w:hAnsi="Times New Roman"/>
                <w:iCs/>
                <w:sz w:val="24"/>
                <w:szCs w:val="24"/>
              </w:rPr>
            </w:pPr>
            <w:r w:rsidRPr="007F5DC8">
              <w:rPr>
                <w:rFonts w:ascii="Times New Roman" w:hAnsi="Times New Roman"/>
                <w:iCs/>
                <w:sz w:val="24"/>
                <w:szCs w:val="24"/>
              </w:rPr>
              <w:t>ОК 05</w:t>
            </w:r>
          </w:p>
        </w:tc>
        <w:tc>
          <w:tcPr>
            <w:tcW w:w="2857" w:type="dxa"/>
          </w:tcPr>
          <w:p w:rsidR="00F6242E" w:rsidRDefault="00F6242E" w:rsidP="00F6242E">
            <w:pPr>
              <w:rPr>
                <w:rFonts w:ascii="Times New Roman" w:hAnsi="Times New Roman" w:cs="Times New Roman"/>
                <w:sz w:val="24"/>
                <w:szCs w:val="24"/>
              </w:rPr>
            </w:pPr>
            <w:r w:rsidRPr="007F5DC8">
              <w:rPr>
                <w:rFonts w:ascii="Times New Roman" w:hAnsi="Times New Roman"/>
                <w:sz w:val="24"/>
                <w:szCs w:val="24"/>
              </w:rPr>
              <w:t>Осуществлять устную и письменную коммуникацию на государственном языке</w:t>
            </w:r>
            <w:r>
              <w:rPr>
                <w:rFonts w:ascii="Times New Roman" w:hAnsi="Times New Roman"/>
                <w:sz w:val="24"/>
                <w:szCs w:val="24"/>
              </w:rPr>
              <w:t xml:space="preserve"> </w:t>
            </w:r>
            <w:r w:rsidRPr="007F5DC8">
              <w:rPr>
                <w:rFonts w:ascii="Times New Roman" w:hAnsi="Times New Roman"/>
                <w:sz w:val="24"/>
                <w:szCs w:val="24"/>
              </w:rPr>
              <w:t>Российской Федерации с учетом особенностей социального и культурного контекста</w:t>
            </w:r>
          </w:p>
        </w:tc>
        <w:tc>
          <w:tcPr>
            <w:tcW w:w="4826" w:type="dxa"/>
          </w:tcPr>
          <w:p w:rsidR="00F6242E" w:rsidRPr="00F6242E" w:rsidRDefault="00F6242E" w:rsidP="00F6242E">
            <w:pPr>
              <w:rPr>
                <w:rFonts w:ascii="Times New Roman" w:hAnsi="Times New Roman"/>
                <w:iCs/>
                <w:sz w:val="20"/>
                <w:szCs w:val="20"/>
              </w:rPr>
            </w:pPr>
            <w:r w:rsidRPr="00F6242E">
              <w:rPr>
                <w:rFonts w:ascii="Times New Roman" w:hAnsi="Times New Roman"/>
                <w:b/>
                <w:bCs/>
                <w:iCs/>
                <w:sz w:val="20"/>
                <w:szCs w:val="20"/>
              </w:rPr>
              <w:t>Умения:</w:t>
            </w:r>
            <w:r w:rsidRPr="00F6242E">
              <w:rPr>
                <w:rFonts w:ascii="Times New Roman" w:hAnsi="Times New Roman"/>
                <w:iCs/>
                <w:sz w:val="20"/>
                <w:szCs w:val="20"/>
              </w:rPr>
              <w:t xml:space="preserve"> грамотно </w:t>
            </w:r>
            <w:r w:rsidRPr="00F6242E">
              <w:rPr>
                <w:rFonts w:ascii="Times New Roman" w:hAnsi="Times New Roman"/>
                <w:bCs/>
                <w:sz w:val="20"/>
                <w:szCs w:val="20"/>
              </w:rPr>
              <w:t xml:space="preserve">излагать свои мысли и оформлять документы по профессиональной тематике на государственном языке, </w:t>
            </w:r>
            <w:r w:rsidRPr="00F6242E">
              <w:rPr>
                <w:rFonts w:ascii="Times New Roman" w:hAnsi="Times New Roman"/>
                <w:iCs/>
                <w:sz w:val="20"/>
                <w:szCs w:val="20"/>
              </w:rPr>
              <w:t>проявлять толерантность в рабочем коллективе</w:t>
            </w:r>
          </w:p>
          <w:p w:rsidR="00F6242E" w:rsidRPr="00F6242E" w:rsidRDefault="00F6242E" w:rsidP="00F6242E">
            <w:pPr>
              <w:rPr>
                <w:rFonts w:ascii="Times New Roman" w:hAnsi="Times New Roman" w:cs="Times New Roman"/>
                <w:sz w:val="20"/>
                <w:szCs w:val="20"/>
              </w:rPr>
            </w:pPr>
            <w:r w:rsidRPr="00F6242E">
              <w:rPr>
                <w:rFonts w:ascii="Times New Roman" w:hAnsi="Times New Roman"/>
                <w:b/>
                <w:bCs/>
                <w:iCs/>
                <w:sz w:val="20"/>
                <w:szCs w:val="20"/>
              </w:rPr>
              <w:t xml:space="preserve">Знания: </w:t>
            </w:r>
            <w:r w:rsidRPr="00F6242E">
              <w:rPr>
                <w:rFonts w:ascii="Times New Roman" w:hAnsi="Times New Roman"/>
                <w:bCs/>
                <w:sz w:val="20"/>
                <w:szCs w:val="20"/>
              </w:rPr>
              <w:t>особенности социального и культурного контекста; правила оформления документов и построения устных сообщений</w:t>
            </w:r>
          </w:p>
        </w:tc>
      </w:tr>
      <w:tr w:rsidR="00F6242E" w:rsidTr="00F6242E">
        <w:tc>
          <w:tcPr>
            <w:tcW w:w="1662" w:type="dxa"/>
          </w:tcPr>
          <w:p w:rsidR="00F6242E" w:rsidRPr="007F5DC8" w:rsidRDefault="00F6242E" w:rsidP="00F6242E">
            <w:pPr>
              <w:ind w:left="113" w:right="113"/>
              <w:jc w:val="center"/>
              <w:rPr>
                <w:rFonts w:ascii="Times New Roman" w:hAnsi="Times New Roman"/>
                <w:iCs/>
                <w:sz w:val="24"/>
                <w:szCs w:val="24"/>
              </w:rPr>
            </w:pPr>
            <w:r w:rsidRPr="007F5DC8">
              <w:rPr>
                <w:rFonts w:ascii="Times New Roman" w:hAnsi="Times New Roman"/>
                <w:iCs/>
                <w:sz w:val="24"/>
                <w:szCs w:val="24"/>
              </w:rPr>
              <w:t>ОК 09</w:t>
            </w:r>
          </w:p>
        </w:tc>
        <w:tc>
          <w:tcPr>
            <w:tcW w:w="2857" w:type="dxa"/>
          </w:tcPr>
          <w:p w:rsidR="00F6242E" w:rsidRPr="007F5DC8" w:rsidRDefault="00F6242E" w:rsidP="00F6242E">
            <w:pPr>
              <w:suppressAutoHyphens/>
              <w:rPr>
                <w:rFonts w:ascii="Times New Roman" w:hAnsi="Times New Roman"/>
                <w:sz w:val="24"/>
                <w:szCs w:val="24"/>
              </w:rPr>
            </w:pPr>
            <w:r w:rsidRPr="007F5DC8">
              <w:rPr>
                <w:rFonts w:ascii="Times New Roman" w:hAnsi="Times New Roman"/>
                <w:sz w:val="24"/>
                <w:szCs w:val="24"/>
              </w:rPr>
              <w:t>Пользоваться профессиональной документацией на государственном и иностранном языках</w:t>
            </w:r>
          </w:p>
        </w:tc>
        <w:tc>
          <w:tcPr>
            <w:tcW w:w="4826" w:type="dxa"/>
          </w:tcPr>
          <w:p w:rsidR="00F6242E" w:rsidRPr="00F6242E" w:rsidRDefault="00F6242E" w:rsidP="00F6242E">
            <w:pPr>
              <w:rPr>
                <w:rFonts w:ascii="Times New Roman" w:hAnsi="Times New Roman"/>
                <w:iCs/>
                <w:sz w:val="20"/>
                <w:szCs w:val="20"/>
              </w:rPr>
            </w:pPr>
            <w:r w:rsidRPr="00F6242E">
              <w:rPr>
                <w:rFonts w:ascii="Times New Roman" w:hAnsi="Times New Roman"/>
                <w:b/>
                <w:bCs/>
                <w:iCs/>
                <w:sz w:val="20"/>
                <w:szCs w:val="20"/>
              </w:rPr>
              <w:t xml:space="preserve">Умения: </w:t>
            </w:r>
            <w:r w:rsidRPr="00F6242E">
              <w:rPr>
                <w:rFonts w:ascii="Times New Roman" w:hAnsi="Times New Roman"/>
                <w:iCs/>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rsidR="00F6242E" w:rsidRPr="00F6242E" w:rsidRDefault="00F6242E" w:rsidP="00F6242E">
            <w:pPr>
              <w:rPr>
                <w:rFonts w:ascii="Times New Roman" w:hAnsi="Times New Roman" w:cs="Times New Roman"/>
                <w:sz w:val="20"/>
                <w:szCs w:val="20"/>
              </w:rPr>
            </w:pPr>
            <w:r w:rsidRPr="00F6242E">
              <w:rPr>
                <w:rFonts w:ascii="Times New Roman" w:hAnsi="Times New Roman"/>
                <w:b/>
                <w:bCs/>
                <w:iCs/>
                <w:sz w:val="20"/>
                <w:szCs w:val="20"/>
              </w:rPr>
              <w:t xml:space="preserve">Знания: </w:t>
            </w:r>
            <w:r w:rsidRPr="00F6242E">
              <w:rPr>
                <w:rFonts w:ascii="Times New Roman" w:hAnsi="Times New Roman"/>
                <w:iCs/>
                <w:sz w:val="20"/>
                <w:szCs w:val="20"/>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E2146B" w:rsidRPr="00E2146B" w:rsidRDefault="00E2146B" w:rsidP="00E2146B">
      <w:pPr>
        <w:spacing w:before="240"/>
        <w:ind w:firstLine="709"/>
        <w:jc w:val="both"/>
        <w:rPr>
          <w:rFonts w:ascii="Times New Roman" w:hAnsi="Times New Roman"/>
          <w:b/>
          <w:bCs/>
          <w:sz w:val="24"/>
          <w:szCs w:val="24"/>
        </w:rPr>
      </w:pPr>
      <w:r w:rsidRPr="00E2146B">
        <w:rPr>
          <w:rFonts w:ascii="Times New Roman" w:hAnsi="Times New Roman"/>
          <w:b/>
          <w:bCs/>
          <w:sz w:val="24"/>
          <w:szCs w:val="24"/>
        </w:rPr>
        <w:t>Профессиональные компетенции</w:t>
      </w:r>
    </w:p>
    <w:tbl>
      <w:tblPr>
        <w:tblStyle w:val="a5"/>
        <w:tblW w:w="8801" w:type="dxa"/>
        <w:tblLook w:val="04A0" w:firstRow="1" w:lastRow="0" w:firstColumn="1" w:lastColumn="0" w:noHBand="0" w:noVBand="1"/>
      </w:tblPr>
      <w:tblGrid>
        <w:gridCol w:w="2240"/>
        <w:gridCol w:w="2716"/>
        <w:gridCol w:w="3845"/>
      </w:tblGrid>
      <w:tr w:rsidR="00AC721D" w:rsidRPr="007F5DC8" w:rsidTr="00AC721D">
        <w:trPr>
          <w:trHeight w:val="20"/>
        </w:trPr>
        <w:tc>
          <w:tcPr>
            <w:tcW w:w="1696" w:type="dxa"/>
          </w:tcPr>
          <w:p w:rsidR="00E2146B" w:rsidRPr="007F5DC8" w:rsidRDefault="00E2146B" w:rsidP="0063606A">
            <w:pPr>
              <w:widowControl w:val="0"/>
              <w:tabs>
                <w:tab w:val="left" w:pos="2835"/>
              </w:tabs>
              <w:autoSpaceDE w:val="0"/>
              <w:autoSpaceDN w:val="0"/>
              <w:adjustRightInd w:val="0"/>
              <w:jc w:val="both"/>
              <w:rPr>
                <w:rFonts w:ascii="Times New Roman" w:hAnsi="Times New Roman"/>
                <w:b/>
                <w:sz w:val="24"/>
                <w:szCs w:val="24"/>
              </w:rPr>
            </w:pPr>
            <w:r w:rsidRPr="007F5DC8">
              <w:rPr>
                <w:rFonts w:ascii="Times New Roman" w:hAnsi="Times New Roman"/>
                <w:b/>
                <w:sz w:val="24"/>
                <w:szCs w:val="24"/>
              </w:rPr>
              <w:t>Виды деятельности</w:t>
            </w:r>
          </w:p>
        </w:tc>
        <w:tc>
          <w:tcPr>
            <w:tcW w:w="2836" w:type="dxa"/>
          </w:tcPr>
          <w:p w:rsidR="00E2146B" w:rsidRPr="007F5DC8" w:rsidRDefault="00E2146B" w:rsidP="0063606A">
            <w:pPr>
              <w:widowControl w:val="0"/>
              <w:tabs>
                <w:tab w:val="left" w:pos="2835"/>
              </w:tabs>
              <w:autoSpaceDE w:val="0"/>
              <w:autoSpaceDN w:val="0"/>
              <w:adjustRightInd w:val="0"/>
              <w:jc w:val="both"/>
              <w:rPr>
                <w:rFonts w:ascii="Times New Roman" w:hAnsi="Times New Roman"/>
                <w:b/>
                <w:sz w:val="24"/>
                <w:szCs w:val="24"/>
              </w:rPr>
            </w:pPr>
            <w:r w:rsidRPr="007F5DC8">
              <w:rPr>
                <w:rFonts w:ascii="Times New Roman" w:hAnsi="Times New Roman"/>
                <w:b/>
                <w:sz w:val="24"/>
                <w:szCs w:val="24"/>
              </w:rPr>
              <w:t>Код и наименование компетенции</w:t>
            </w:r>
          </w:p>
        </w:tc>
        <w:tc>
          <w:tcPr>
            <w:tcW w:w="4269" w:type="dxa"/>
          </w:tcPr>
          <w:p w:rsidR="00E2146B" w:rsidRPr="007F5DC8" w:rsidRDefault="00E2146B" w:rsidP="0063606A">
            <w:pPr>
              <w:widowControl w:val="0"/>
              <w:tabs>
                <w:tab w:val="left" w:pos="2835"/>
              </w:tabs>
              <w:autoSpaceDE w:val="0"/>
              <w:autoSpaceDN w:val="0"/>
              <w:adjustRightInd w:val="0"/>
              <w:jc w:val="both"/>
              <w:rPr>
                <w:rFonts w:ascii="Times New Roman" w:hAnsi="Times New Roman"/>
                <w:b/>
                <w:sz w:val="24"/>
                <w:szCs w:val="24"/>
              </w:rPr>
            </w:pPr>
            <w:r w:rsidRPr="007F5DC8">
              <w:rPr>
                <w:rFonts w:ascii="Times New Roman" w:hAnsi="Times New Roman"/>
                <w:b/>
                <w:sz w:val="24"/>
                <w:szCs w:val="24"/>
              </w:rPr>
              <w:t>Показатели освоения компетенции</w:t>
            </w:r>
          </w:p>
        </w:tc>
      </w:tr>
      <w:tr w:rsidR="00E2146B" w:rsidTr="00AC721D">
        <w:tc>
          <w:tcPr>
            <w:tcW w:w="1696" w:type="dxa"/>
          </w:tcPr>
          <w:p w:rsidR="00E2146B" w:rsidRPr="007F5DC8" w:rsidRDefault="00E2146B" w:rsidP="00E2146B">
            <w:pPr>
              <w:widowControl w:val="0"/>
              <w:tabs>
                <w:tab w:val="left" w:pos="2835"/>
              </w:tabs>
              <w:autoSpaceDE w:val="0"/>
              <w:autoSpaceDN w:val="0"/>
              <w:adjustRightInd w:val="0"/>
              <w:jc w:val="both"/>
              <w:rPr>
                <w:rFonts w:ascii="Times New Roman" w:hAnsi="Times New Roman"/>
                <w:sz w:val="24"/>
                <w:szCs w:val="24"/>
              </w:rPr>
            </w:pPr>
            <w:r w:rsidRPr="007F5DC8">
              <w:rPr>
                <w:rFonts w:ascii="Times New Roman" w:hAnsi="Times New Roman"/>
                <w:sz w:val="24"/>
                <w:szCs w:val="24"/>
              </w:rPr>
              <w:t>Осуществление  профессионального ухода за пациентами</w:t>
            </w:r>
          </w:p>
        </w:tc>
        <w:tc>
          <w:tcPr>
            <w:tcW w:w="2836" w:type="dxa"/>
          </w:tcPr>
          <w:p w:rsidR="00E2146B" w:rsidRPr="007F5DC8" w:rsidRDefault="00E2146B" w:rsidP="00E2146B">
            <w:pPr>
              <w:widowControl w:val="0"/>
              <w:autoSpaceDE w:val="0"/>
              <w:autoSpaceDN w:val="0"/>
              <w:adjustRightInd w:val="0"/>
              <w:jc w:val="both"/>
              <w:rPr>
                <w:rFonts w:ascii="Times New Roman" w:hAnsi="Times New Roman"/>
                <w:iCs/>
                <w:sz w:val="24"/>
                <w:szCs w:val="24"/>
              </w:rPr>
            </w:pPr>
            <w:r w:rsidRPr="007F5DC8">
              <w:rPr>
                <w:rFonts w:ascii="Times New Roman" w:hAnsi="Times New Roman"/>
                <w:sz w:val="24"/>
                <w:szCs w:val="24"/>
              </w:rPr>
              <w:t>ПК 1.3.</w:t>
            </w:r>
            <w:r w:rsidRPr="007F5DC8">
              <w:rPr>
                <w:rFonts w:ascii="Times New Roman" w:hAnsi="Times New Roman"/>
                <w:iCs/>
                <w:sz w:val="24"/>
                <w:szCs w:val="24"/>
              </w:rPr>
              <w:t xml:space="preserve"> Осуществлять профессиональный уход за пациентами с использованием современных средств и предметов ухода;</w:t>
            </w:r>
          </w:p>
          <w:p w:rsidR="00E2146B" w:rsidRPr="007F5DC8" w:rsidRDefault="00E2146B" w:rsidP="00AC721D">
            <w:pPr>
              <w:widowControl w:val="0"/>
              <w:autoSpaceDE w:val="0"/>
              <w:autoSpaceDN w:val="0"/>
              <w:adjustRightInd w:val="0"/>
              <w:jc w:val="both"/>
              <w:rPr>
                <w:rFonts w:ascii="Times New Roman" w:hAnsi="Times New Roman" w:cs="Times New Roman"/>
                <w:sz w:val="24"/>
                <w:szCs w:val="24"/>
              </w:rPr>
            </w:pPr>
          </w:p>
        </w:tc>
        <w:tc>
          <w:tcPr>
            <w:tcW w:w="4269" w:type="dxa"/>
          </w:tcPr>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Навыки:</w:t>
            </w:r>
          </w:p>
          <w:p w:rsidR="00E2146B" w:rsidRPr="00E2146B" w:rsidRDefault="00E2146B" w:rsidP="00E2146B">
            <w:pPr>
              <w:pStyle w:val="a9"/>
              <w:spacing w:line="240" w:lineRule="auto"/>
              <w:jc w:val="both"/>
              <w:rPr>
                <w:sz w:val="18"/>
                <w:szCs w:val="18"/>
              </w:rPr>
            </w:pPr>
            <w:r w:rsidRPr="00E2146B">
              <w:rPr>
                <w:sz w:val="18"/>
                <w:szCs w:val="18"/>
              </w:rPr>
              <w:t>получение информации от пациентов (их родственников / законных представителей)</w:t>
            </w:r>
          </w:p>
          <w:p w:rsidR="00E2146B" w:rsidRPr="00E2146B" w:rsidRDefault="00E2146B" w:rsidP="00E2146B">
            <w:pPr>
              <w:pStyle w:val="a9"/>
              <w:spacing w:line="240" w:lineRule="auto"/>
              <w:jc w:val="both"/>
              <w:rPr>
                <w:sz w:val="18"/>
                <w:szCs w:val="18"/>
              </w:rPr>
            </w:pPr>
            <w:r w:rsidRPr="00E2146B">
              <w:rPr>
                <w:sz w:val="18"/>
                <w:szCs w:val="18"/>
              </w:rPr>
              <w:t>размещение и перемещение пациента в постели;</w:t>
            </w:r>
          </w:p>
          <w:p w:rsidR="00E2146B" w:rsidRPr="00E2146B" w:rsidRDefault="00E2146B" w:rsidP="00E2146B">
            <w:pPr>
              <w:pStyle w:val="a9"/>
              <w:spacing w:line="240" w:lineRule="auto"/>
              <w:jc w:val="both"/>
              <w:rPr>
                <w:sz w:val="18"/>
                <w:szCs w:val="18"/>
              </w:rPr>
            </w:pPr>
            <w:r w:rsidRPr="00E2146B">
              <w:rPr>
                <w:sz w:val="18"/>
                <w:szCs w:val="18"/>
              </w:rPr>
              <w:t>проведение санитарной обработки, гигиенического ухода за тяжелобольными пациентами (умывание, обтирание кожных покровов, полоскание полости рта);</w:t>
            </w:r>
          </w:p>
          <w:p w:rsidR="00E2146B" w:rsidRPr="00E2146B" w:rsidRDefault="00E2146B" w:rsidP="00E2146B">
            <w:pPr>
              <w:pStyle w:val="a9"/>
              <w:spacing w:line="240" w:lineRule="auto"/>
              <w:jc w:val="both"/>
              <w:rPr>
                <w:sz w:val="18"/>
                <w:szCs w:val="18"/>
              </w:rPr>
            </w:pPr>
            <w:r w:rsidRPr="00E2146B">
              <w:rPr>
                <w:sz w:val="18"/>
                <w:szCs w:val="18"/>
              </w:rPr>
              <w:t>оказание пособия пациенту с недостаточностью самостоятельного ухода при физиологических отправлениях;</w:t>
            </w:r>
          </w:p>
          <w:p w:rsidR="00E2146B" w:rsidRPr="00E2146B" w:rsidRDefault="00E2146B" w:rsidP="00E2146B">
            <w:pPr>
              <w:pStyle w:val="a9"/>
              <w:spacing w:line="240" w:lineRule="auto"/>
              <w:jc w:val="both"/>
              <w:rPr>
                <w:sz w:val="18"/>
                <w:szCs w:val="18"/>
              </w:rPr>
            </w:pPr>
            <w:r w:rsidRPr="00E2146B">
              <w:rPr>
                <w:sz w:val="18"/>
                <w:szCs w:val="18"/>
              </w:rPr>
              <w:t>кормление пациента с недостаточностью самостоятельного ухода;</w:t>
            </w:r>
          </w:p>
          <w:p w:rsidR="00E2146B" w:rsidRPr="00E2146B" w:rsidRDefault="00E2146B" w:rsidP="00E2146B">
            <w:pPr>
              <w:pStyle w:val="a9"/>
              <w:spacing w:line="240" w:lineRule="auto"/>
              <w:jc w:val="both"/>
              <w:rPr>
                <w:sz w:val="18"/>
                <w:szCs w:val="18"/>
              </w:rPr>
            </w:pPr>
            <w:r w:rsidRPr="00E2146B">
              <w:rPr>
                <w:sz w:val="18"/>
                <w:szCs w:val="18"/>
              </w:rPr>
              <w:t>осуществление смены нательного и постельного белья;</w:t>
            </w:r>
          </w:p>
          <w:p w:rsidR="00E2146B" w:rsidRPr="00E2146B" w:rsidRDefault="00E2146B" w:rsidP="00E2146B">
            <w:pPr>
              <w:pStyle w:val="a9"/>
              <w:spacing w:line="240" w:lineRule="auto"/>
              <w:jc w:val="both"/>
              <w:rPr>
                <w:sz w:val="18"/>
                <w:szCs w:val="18"/>
              </w:rPr>
            </w:pPr>
            <w:r w:rsidRPr="00E2146B">
              <w:rPr>
                <w:sz w:val="18"/>
                <w:szCs w:val="18"/>
              </w:rPr>
              <w:t>осуществление транспортировки и сопровождения пациента;</w:t>
            </w:r>
          </w:p>
          <w:p w:rsidR="00E2146B" w:rsidRPr="00E2146B" w:rsidRDefault="00E2146B" w:rsidP="00E2146B">
            <w:pPr>
              <w:pStyle w:val="a9"/>
              <w:spacing w:line="240" w:lineRule="auto"/>
              <w:jc w:val="both"/>
              <w:rPr>
                <w:sz w:val="18"/>
                <w:szCs w:val="18"/>
              </w:rPr>
            </w:pPr>
            <w:r w:rsidRPr="00E2146B">
              <w:rPr>
                <w:sz w:val="18"/>
                <w:szCs w:val="18"/>
              </w:rPr>
              <w:t>оказание помощи медицинской сестре в проведении простых диагностических исследований: измерение температуры тела, частоты пульса, артериального давления, частоты дыхательных движений;</w:t>
            </w:r>
          </w:p>
          <w:p w:rsidR="00E2146B" w:rsidRPr="00E2146B" w:rsidRDefault="00E2146B" w:rsidP="00E2146B">
            <w:pPr>
              <w:pStyle w:val="a9"/>
              <w:spacing w:line="240" w:lineRule="auto"/>
              <w:rPr>
                <w:sz w:val="18"/>
                <w:szCs w:val="18"/>
              </w:rPr>
            </w:pPr>
            <w:r w:rsidRPr="00E2146B">
              <w:rPr>
                <w:sz w:val="18"/>
                <w:szCs w:val="18"/>
              </w:rPr>
              <w:lastRenderedPageBreak/>
              <w:t>наблюдение за функциональным состоянием пациента;</w:t>
            </w:r>
          </w:p>
          <w:p w:rsidR="00E2146B" w:rsidRPr="00E2146B" w:rsidRDefault="00E2146B" w:rsidP="00E2146B">
            <w:pPr>
              <w:pStyle w:val="a9"/>
              <w:spacing w:line="240" w:lineRule="auto"/>
              <w:rPr>
                <w:sz w:val="18"/>
                <w:szCs w:val="18"/>
              </w:rPr>
            </w:pPr>
            <w:r w:rsidRPr="00E2146B">
              <w:rPr>
                <w:sz w:val="18"/>
                <w:szCs w:val="18"/>
              </w:rPr>
              <w:t>осуществление доставки биологического материала в лабораторию;</w:t>
            </w:r>
          </w:p>
          <w:p w:rsidR="00E2146B" w:rsidRPr="00E2146B" w:rsidRDefault="00E2146B" w:rsidP="00E2146B">
            <w:pPr>
              <w:rPr>
                <w:rFonts w:ascii="Times New Roman" w:hAnsi="Times New Roman" w:cs="Times New Roman"/>
                <w:sz w:val="18"/>
                <w:szCs w:val="18"/>
              </w:rPr>
            </w:pPr>
            <w:r w:rsidRPr="00E2146B">
              <w:rPr>
                <w:rFonts w:ascii="Times New Roman" w:hAnsi="Times New Roman" w:cs="Times New Roman"/>
                <w:sz w:val="18"/>
                <w:szCs w:val="18"/>
              </w:rPr>
              <w:t>оказание первой помощи при угрожающих жизни состояниях.</w:t>
            </w:r>
          </w:p>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Умения:</w:t>
            </w:r>
          </w:p>
          <w:p w:rsidR="00E2146B" w:rsidRPr="00E2146B" w:rsidRDefault="00E2146B" w:rsidP="00E2146B">
            <w:pPr>
              <w:pStyle w:val="a9"/>
              <w:spacing w:line="240" w:lineRule="auto"/>
              <w:jc w:val="both"/>
              <w:rPr>
                <w:sz w:val="18"/>
                <w:szCs w:val="18"/>
              </w:rPr>
            </w:pPr>
            <w:r w:rsidRPr="00E2146B">
              <w:rPr>
                <w:sz w:val="18"/>
                <w:szCs w:val="18"/>
              </w:rPr>
              <w:t>получать информацию от пациентов (их родственников / законных представителей);</w:t>
            </w:r>
          </w:p>
          <w:p w:rsidR="00E2146B" w:rsidRPr="00E2146B" w:rsidRDefault="00E2146B" w:rsidP="00E2146B">
            <w:pPr>
              <w:pStyle w:val="a9"/>
              <w:spacing w:line="240" w:lineRule="auto"/>
              <w:jc w:val="both"/>
              <w:rPr>
                <w:sz w:val="18"/>
                <w:szCs w:val="18"/>
              </w:rPr>
            </w:pPr>
            <w:r w:rsidRPr="00E2146B">
              <w:rPr>
                <w:sz w:val="18"/>
                <w:szCs w:val="18"/>
              </w:rPr>
              <w:t>использовать специальные средства для размещения и перемещения пациента в постели с применением принципов эргономики;</w:t>
            </w:r>
          </w:p>
          <w:p w:rsidR="00E2146B" w:rsidRPr="00E2146B" w:rsidRDefault="00E2146B" w:rsidP="00E2146B">
            <w:pPr>
              <w:pStyle w:val="a9"/>
              <w:spacing w:line="240" w:lineRule="auto"/>
              <w:jc w:val="both"/>
              <w:rPr>
                <w:sz w:val="18"/>
                <w:szCs w:val="18"/>
              </w:rPr>
            </w:pPr>
            <w:r w:rsidRPr="00E2146B">
              <w:rPr>
                <w:sz w:val="18"/>
                <w:szCs w:val="18"/>
              </w:rPr>
              <w:t>размещать и перемещать пациента в постели с использованием принципов эргономики</w:t>
            </w:r>
          </w:p>
          <w:p w:rsidR="00E2146B" w:rsidRPr="00E2146B" w:rsidRDefault="00E2146B" w:rsidP="00E2146B">
            <w:pPr>
              <w:pStyle w:val="a9"/>
              <w:spacing w:line="240" w:lineRule="auto"/>
              <w:jc w:val="both"/>
              <w:rPr>
                <w:sz w:val="18"/>
                <w:szCs w:val="18"/>
              </w:rPr>
            </w:pPr>
            <w:r w:rsidRPr="00E2146B">
              <w:rPr>
                <w:sz w:val="18"/>
                <w:szCs w:val="18"/>
              </w:rPr>
              <w:t>создавать комфортные условия пребывания пациента в медицинской организации</w:t>
            </w:r>
          </w:p>
          <w:p w:rsidR="00E2146B" w:rsidRPr="00E2146B" w:rsidRDefault="00E2146B" w:rsidP="00E2146B">
            <w:pPr>
              <w:pStyle w:val="a9"/>
              <w:spacing w:line="240" w:lineRule="auto"/>
              <w:jc w:val="both"/>
              <w:rPr>
                <w:sz w:val="18"/>
                <w:szCs w:val="18"/>
              </w:rPr>
            </w:pPr>
            <w:r w:rsidRPr="00E2146B">
              <w:rPr>
                <w:sz w:val="18"/>
                <w:szCs w:val="18"/>
              </w:rPr>
              <w:t>измерять температуру тела, частоту пульса, артериальное давление, частоту дыхательных движений;</w:t>
            </w:r>
          </w:p>
          <w:p w:rsidR="00E2146B" w:rsidRPr="00E2146B" w:rsidRDefault="00E2146B" w:rsidP="00E2146B">
            <w:pPr>
              <w:pStyle w:val="a9"/>
              <w:spacing w:line="240" w:lineRule="auto"/>
              <w:jc w:val="both"/>
              <w:rPr>
                <w:sz w:val="18"/>
                <w:szCs w:val="18"/>
              </w:rPr>
            </w:pPr>
            <w:r w:rsidRPr="00E2146B">
              <w:rPr>
                <w:sz w:val="18"/>
                <w:szCs w:val="18"/>
              </w:rPr>
              <w:t>Определять основные показатели функционального состояния пациента;</w:t>
            </w:r>
          </w:p>
          <w:p w:rsidR="00E2146B" w:rsidRPr="00E2146B" w:rsidRDefault="00E2146B" w:rsidP="00E2146B">
            <w:pPr>
              <w:pStyle w:val="a9"/>
              <w:spacing w:line="240" w:lineRule="auto"/>
              <w:jc w:val="both"/>
              <w:rPr>
                <w:sz w:val="18"/>
                <w:szCs w:val="18"/>
              </w:rPr>
            </w:pPr>
            <w:r w:rsidRPr="00E2146B">
              <w:rPr>
                <w:sz w:val="18"/>
                <w:szCs w:val="18"/>
              </w:rPr>
              <w:t>измерять антропометрические показатели (рост, масса тела);</w:t>
            </w:r>
          </w:p>
          <w:p w:rsidR="00E2146B" w:rsidRPr="00E2146B" w:rsidRDefault="00E2146B" w:rsidP="00E2146B">
            <w:pPr>
              <w:pStyle w:val="a9"/>
              <w:spacing w:line="240" w:lineRule="auto"/>
              <w:jc w:val="both"/>
              <w:rPr>
                <w:sz w:val="18"/>
                <w:szCs w:val="18"/>
              </w:rPr>
            </w:pPr>
            <w:r w:rsidRPr="00E2146B">
              <w:rPr>
                <w:sz w:val="18"/>
                <w:szCs w:val="18"/>
              </w:rPr>
              <w:t>информировать медицинский персонал об изменениях в состоянии пациента</w:t>
            </w:r>
          </w:p>
          <w:p w:rsidR="00E2146B" w:rsidRPr="00E2146B" w:rsidRDefault="00E2146B" w:rsidP="00E2146B">
            <w:pPr>
              <w:pStyle w:val="a9"/>
              <w:spacing w:line="240" w:lineRule="auto"/>
              <w:jc w:val="both"/>
              <w:rPr>
                <w:sz w:val="18"/>
                <w:szCs w:val="18"/>
              </w:rPr>
            </w:pPr>
            <w:r w:rsidRPr="00E2146B">
              <w:rPr>
                <w:sz w:val="18"/>
                <w:szCs w:val="18"/>
              </w:rPr>
              <w:t>оказывать помощь пациенту во время его осмотра врачом</w:t>
            </w:r>
          </w:p>
          <w:p w:rsidR="00E2146B" w:rsidRPr="00E2146B" w:rsidRDefault="00E2146B" w:rsidP="00E2146B">
            <w:pPr>
              <w:pStyle w:val="a9"/>
              <w:spacing w:line="240" w:lineRule="auto"/>
              <w:jc w:val="both"/>
              <w:rPr>
                <w:sz w:val="18"/>
                <w:szCs w:val="18"/>
              </w:rPr>
            </w:pPr>
            <w:r w:rsidRPr="00E2146B">
              <w:rPr>
                <w:sz w:val="18"/>
                <w:szCs w:val="18"/>
              </w:rPr>
              <w:t>оказывать первую помощь при угрожающих жизни состояниях;</w:t>
            </w:r>
          </w:p>
          <w:p w:rsidR="00E2146B" w:rsidRPr="00E2146B" w:rsidRDefault="00E2146B" w:rsidP="00E2146B">
            <w:pPr>
              <w:pStyle w:val="a9"/>
              <w:spacing w:line="240" w:lineRule="auto"/>
              <w:jc w:val="both"/>
              <w:rPr>
                <w:sz w:val="18"/>
                <w:szCs w:val="18"/>
              </w:rPr>
            </w:pPr>
            <w:r w:rsidRPr="00E2146B">
              <w:rPr>
                <w:sz w:val="18"/>
                <w:szCs w:val="18"/>
              </w:rPr>
              <w:t>использовать средства и предметы ухода при санитарной обработке и гигиеническом уходе за пациентом;</w:t>
            </w:r>
          </w:p>
          <w:p w:rsidR="00E2146B" w:rsidRPr="00E2146B" w:rsidRDefault="00E2146B" w:rsidP="00E2146B">
            <w:pPr>
              <w:pStyle w:val="a9"/>
              <w:spacing w:line="240" w:lineRule="auto"/>
              <w:jc w:val="both"/>
              <w:rPr>
                <w:sz w:val="18"/>
                <w:szCs w:val="18"/>
              </w:rPr>
            </w:pPr>
            <w:r w:rsidRPr="00E2146B">
              <w:rPr>
                <w:sz w:val="18"/>
                <w:szCs w:val="18"/>
              </w:rPr>
              <w:t>оказывать пособие пациенту с недостаточностью самостоятельного ухода при физиологических отправлениях;</w:t>
            </w:r>
          </w:p>
          <w:p w:rsidR="00E2146B" w:rsidRPr="00E2146B" w:rsidRDefault="00E2146B" w:rsidP="00E2146B">
            <w:pPr>
              <w:pStyle w:val="a9"/>
              <w:spacing w:line="240" w:lineRule="auto"/>
              <w:jc w:val="both"/>
              <w:rPr>
                <w:sz w:val="18"/>
                <w:szCs w:val="18"/>
              </w:rPr>
            </w:pPr>
            <w:r w:rsidRPr="00E2146B">
              <w:rPr>
                <w:sz w:val="18"/>
                <w:szCs w:val="18"/>
              </w:rPr>
              <w:t>кормить пациента с недостаточностью самостоятельного ухода;</w:t>
            </w:r>
          </w:p>
          <w:p w:rsidR="00E2146B" w:rsidRPr="00E2146B" w:rsidRDefault="00E2146B" w:rsidP="00E2146B">
            <w:pPr>
              <w:pStyle w:val="a9"/>
              <w:spacing w:line="240" w:lineRule="auto"/>
              <w:jc w:val="both"/>
              <w:rPr>
                <w:sz w:val="18"/>
                <w:szCs w:val="18"/>
              </w:rPr>
            </w:pPr>
            <w:r w:rsidRPr="00E2146B">
              <w:rPr>
                <w:sz w:val="18"/>
                <w:szCs w:val="18"/>
              </w:rPr>
              <w:t>выявлять продукты с истекшим сроком годности, признаками порчи и загрязнениями;</w:t>
            </w:r>
          </w:p>
          <w:p w:rsidR="00E2146B" w:rsidRPr="00E2146B" w:rsidRDefault="00E2146B" w:rsidP="00E2146B">
            <w:pPr>
              <w:pStyle w:val="a9"/>
              <w:spacing w:line="240" w:lineRule="auto"/>
              <w:jc w:val="both"/>
              <w:rPr>
                <w:sz w:val="18"/>
                <w:szCs w:val="18"/>
              </w:rPr>
            </w:pPr>
            <w:r w:rsidRPr="00E2146B">
              <w:rPr>
                <w:sz w:val="18"/>
                <w:szCs w:val="18"/>
              </w:rPr>
              <w:t>производить смену нательного и постельного белья;</w:t>
            </w:r>
          </w:p>
          <w:p w:rsidR="00E2146B" w:rsidRPr="00E2146B" w:rsidRDefault="00E2146B" w:rsidP="00E2146B">
            <w:pPr>
              <w:pStyle w:val="a9"/>
              <w:spacing w:line="240" w:lineRule="auto"/>
              <w:jc w:val="both"/>
              <w:rPr>
                <w:sz w:val="18"/>
                <w:szCs w:val="18"/>
              </w:rPr>
            </w:pPr>
            <w:r w:rsidRPr="00E2146B">
              <w:rPr>
                <w:sz w:val="18"/>
                <w:szCs w:val="18"/>
              </w:rPr>
              <w:t>осуществлять транспортировку и сопровождение пациента;</w:t>
            </w:r>
          </w:p>
          <w:p w:rsidR="00E2146B" w:rsidRPr="00E2146B" w:rsidRDefault="00E2146B" w:rsidP="00E2146B">
            <w:pPr>
              <w:rPr>
                <w:rFonts w:ascii="Times New Roman" w:hAnsi="Times New Roman" w:cs="Times New Roman"/>
                <w:sz w:val="18"/>
                <w:szCs w:val="18"/>
              </w:rPr>
            </w:pPr>
            <w:r w:rsidRPr="00E2146B">
              <w:rPr>
                <w:rFonts w:ascii="Times New Roman" w:hAnsi="Times New Roman" w:cs="Times New Roman"/>
                <w:sz w:val="18"/>
                <w:szCs w:val="18"/>
              </w:rPr>
              <w:t>доставлять биологический материал в лаборатории медицинской организации</w:t>
            </w:r>
          </w:p>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Знания:</w:t>
            </w:r>
          </w:p>
          <w:p w:rsidR="00E2146B" w:rsidRPr="00E2146B" w:rsidRDefault="00E2146B" w:rsidP="00E2146B">
            <w:pPr>
              <w:pStyle w:val="a9"/>
              <w:spacing w:line="240" w:lineRule="auto"/>
              <w:jc w:val="both"/>
              <w:rPr>
                <w:sz w:val="18"/>
                <w:szCs w:val="18"/>
              </w:rPr>
            </w:pPr>
            <w:r w:rsidRPr="00E2146B">
              <w:rPr>
                <w:sz w:val="18"/>
                <w:szCs w:val="18"/>
              </w:rPr>
              <w:t>правила общения с пациентами (их родственниками / законными представителями)</w:t>
            </w:r>
          </w:p>
          <w:p w:rsidR="00E2146B" w:rsidRPr="00E2146B" w:rsidRDefault="00E2146B" w:rsidP="00E2146B">
            <w:pPr>
              <w:pStyle w:val="a9"/>
              <w:spacing w:line="240" w:lineRule="auto"/>
              <w:jc w:val="both"/>
              <w:rPr>
                <w:sz w:val="18"/>
                <w:szCs w:val="18"/>
              </w:rPr>
            </w:pPr>
            <w:r w:rsidRPr="00E2146B">
              <w:rPr>
                <w:sz w:val="18"/>
                <w:szCs w:val="18"/>
              </w:rPr>
              <w:t>здоровьесберегающие технологии при перемещении пациента с недостаточностью самостоятельного ухода;</w:t>
            </w:r>
          </w:p>
          <w:p w:rsidR="00E2146B" w:rsidRPr="00E2146B" w:rsidRDefault="00E2146B" w:rsidP="00E2146B">
            <w:pPr>
              <w:pStyle w:val="a9"/>
              <w:spacing w:line="240" w:lineRule="auto"/>
              <w:jc w:val="both"/>
              <w:rPr>
                <w:sz w:val="18"/>
                <w:szCs w:val="18"/>
              </w:rPr>
            </w:pPr>
            <w:r w:rsidRPr="00E2146B">
              <w:rPr>
                <w:sz w:val="18"/>
                <w:szCs w:val="18"/>
              </w:rPr>
              <w:t>порядок проведения санитарной обработки пациента и гигиенического ухода за пациентом с недостаточностью самостоятельного ухода;</w:t>
            </w:r>
          </w:p>
          <w:p w:rsidR="00E2146B" w:rsidRPr="00E2146B" w:rsidRDefault="00E2146B" w:rsidP="00E2146B">
            <w:pPr>
              <w:pStyle w:val="a9"/>
              <w:spacing w:line="240" w:lineRule="auto"/>
              <w:jc w:val="both"/>
              <w:rPr>
                <w:sz w:val="18"/>
                <w:szCs w:val="18"/>
              </w:rPr>
            </w:pPr>
            <w:r w:rsidRPr="00E2146B">
              <w:rPr>
                <w:sz w:val="18"/>
                <w:szCs w:val="18"/>
              </w:rPr>
              <w:t>методы пособия при физиологических отправлениях пациенту с недостаточностью самостоятельного ухода;</w:t>
            </w:r>
          </w:p>
          <w:p w:rsidR="00E2146B" w:rsidRPr="00E2146B" w:rsidRDefault="00E2146B" w:rsidP="00E2146B">
            <w:pPr>
              <w:pStyle w:val="a9"/>
              <w:spacing w:line="240" w:lineRule="auto"/>
              <w:jc w:val="both"/>
              <w:rPr>
                <w:sz w:val="18"/>
                <w:szCs w:val="18"/>
              </w:rPr>
            </w:pPr>
            <w:r w:rsidRPr="00E2146B">
              <w:rPr>
                <w:sz w:val="18"/>
                <w:szCs w:val="18"/>
              </w:rPr>
              <w:t>алгоритм измерения антропометрических показателей;</w:t>
            </w:r>
          </w:p>
          <w:p w:rsidR="00E2146B" w:rsidRPr="00E2146B" w:rsidRDefault="00E2146B" w:rsidP="00E2146B">
            <w:pPr>
              <w:pStyle w:val="a9"/>
              <w:spacing w:line="240" w:lineRule="auto"/>
              <w:jc w:val="both"/>
              <w:rPr>
                <w:sz w:val="18"/>
                <w:szCs w:val="18"/>
              </w:rPr>
            </w:pPr>
            <w:r w:rsidRPr="00E2146B">
              <w:rPr>
                <w:sz w:val="18"/>
                <w:szCs w:val="18"/>
              </w:rPr>
              <w:t>показатели функционального состояния, признаки ухудшения состояния пациента;</w:t>
            </w:r>
          </w:p>
          <w:p w:rsidR="00E2146B" w:rsidRPr="00E2146B" w:rsidRDefault="00E2146B" w:rsidP="00E2146B">
            <w:pPr>
              <w:pStyle w:val="a9"/>
              <w:spacing w:line="240" w:lineRule="auto"/>
              <w:jc w:val="both"/>
              <w:rPr>
                <w:sz w:val="18"/>
                <w:szCs w:val="18"/>
              </w:rPr>
            </w:pPr>
            <w:r w:rsidRPr="00E2146B">
              <w:rPr>
                <w:sz w:val="18"/>
                <w:szCs w:val="18"/>
              </w:rPr>
              <w:t>санитарно-эпидемиологические требования соблюдения правил личной гигиены пациента;</w:t>
            </w:r>
          </w:p>
          <w:p w:rsidR="00E2146B" w:rsidRPr="00E2146B" w:rsidRDefault="00E2146B" w:rsidP="00E2146B">
            <w:pPr>
              <w:pStyle w:val="a9"/>
              <w:spacing w:line="240" w:lineRule="auto"/>
              <w:jc w:val="both"/>
              <w:rPr>
                <w:sz w:val="18"/>
                <w:szCs w:val="18"/>
              </w:rPr>
            </w:pPr>
            <w:r w:rsidRPr="00E2146B">
              <w:rPr>
                <w:sz w:val="18"/>
                <w:szCs w:val="18"/>
              </w:rPr>
              <w:t>правила кормления пациента с недостаточностью самостоятельного ухода;</w:t>
            </w:r>
          </w:p>
          <w:p w:rsidR="00E2146B" w:rsidRPr="00E2146B" w:rsidRDefault="00E2146B" w:rsidP="00E2146B">
            <w:pPr>
              <w:pStyle w:val="a9"/>
              <w:spacing w:line="240" w:lineRule="auto"/>
              <w:jc w:val="both"/>
              <w:rPr>
                <w:sz w:val="18"/>
                <w:szCs w:val="18"/>
              </w:rPr>
            </w:pPr>
            <w:r w:rsidRPr="00E2146B">
              <w:rPr>
                <w:sz w:val="18"/>
                <w:szCs w:val="18"/>
              </w:rPr>
              <w:t>санитарно-эпидемиологические требования к организации питания пациентов;</w:t>
            </w:r>
          </w:p>
          <w:p w:rsidR="00E2146B" w:rsidRPr="00E2146B" w:rsidRDefault="00E2146B" w:rsidP="00E2146B">
            <w:pPr>
              <w:pStyle w:val="a9"/>
              <w:spacing w:line="240" w:lineRule="auto"/>
              <w:jc w:val="both"/>
              <w:rPr>
                <w:sz w:val="18"/>
                <w:szCs w:val="18"/>
              </w:rPr>
            </w:pPr>
            <w:r w:rsidRPr="00E2146B">
              <w:rPr>
                <w:sz w:val="18"/>
                <w:szCs w:val="18"/>
              </w:rPr>
              <w:t xml:space="preserve">алгоритм смены нательного и постельного </w:t>
            </w:r>
            <w:r w:rsidRPr="00E2146B">
              <w:rPr>
                <w:sz w:val="18"/>
                <w:szCs w:val="18"/>
              </w:rPr>
              <w:lastRenderedPageBreak/>
              <w:t>белья пациенту с недостаточностью самостоятельного ухода:</w:t>
            </w:r>
          </w:p>
          <w:p w:rsidR="00E2146B" w:rsidRPr="00E2146B" w:rsidRDefault="00E2146B" w:rsidP="00E2146B">
            <w:pPr>
              <w:pStyle w:val="a9"/>
              <w:spacing w:line="240" w:lineRule="auto"/>
              <w:jc w:val="both"/>
              <w:rPr>
                <w:sz w:val="18"/>
                <w:szCs w:val="18"/>
              </w:rPr>
            </w:pPr>
            <w:r w:rsidRPr="00E2146B">
              <w:rPr>
                <w:sz w:val="18"/>
                <w:szCs w:val="18"/>
              </w:rPr>
              <w:t>правила использования и хранения предметов ухода за пациентом;</w:t>
            </w:r>
          </w:p>
          <w:p w:rsidR="00E2146B" w:rsidRPr="00E2146B" w:rsidRDefault="00E2146B" w:rsidP="00E2146B">
            <w:pPr>
              <w:pStyle w:val="a9"/>
              <w:spacing w:line="240" w:lineRule="auto"/>
              <w:jc w:val="both"/>
              <w:rPr>
                <w:sz w:val="18"/>
                <w:szCs w:val="18"/>
              </w:rPr>
            </w:pPr>
            <w:r w:rsidRPr="00E2146B">
              <w:rPr>
                <w:sz w:val="18"/>
                <w:szCs w:val="18"/>
              </w:rPr>
              <w:t>условия безопасной транспортировки и перемещения пациента с использованием принципов эргономики;</w:t>
            </w:r>
          </w:p>
          <w:p w:rsidR="00E2146B" w:rsidRPr="00E2146B" w:rsidRDefault="00E2146B" w:rsidP="00E2146B">
            <w:pPr>
              <w:pStyle w:val="a9"/>
              <w:spacing w:line="240" w:lineRule="auto"/>
              <w:jc w:val="both"/>
              <w:rPr>
                <w:sz w:val="18"/>
                <w:szCs w:val="18"/>
              </w:rPr>
            </w:pPr>
            <w:r w:rsidRPr="00E2146B">
              <w:rPr>
                <w:sz w:val="18"/>
                <w:szCs w:val="18"/>
              </w:rPr>
              <w:t>правила безопасной транспортировки биологического материала в лабораторию медицинской организации, работы с медицинскими отходами;</w:t>
            </w:r>
          </w:p>
          <w:p w:rsidR="00E2146B" w:rsidRPr="00E2146B" w:rsidRDefault="00E2146B" w:rsidP="00E2146B">
            <w:pPr>
              <w:jc w:val="both"/>
              <w:rPr>
                <w:rFonts w:ascii="Times New Roman" w:hAnsi="Times New Roman" w:cs="Times New Roman"/>
                <w:sz w:val="18"/>
                <w:szCs w:val="18"/>
              </w:rPr>
            </w:pPr>
            <w:r w:rsidRPr="00E2146B">
              <w:rPr>
                <w:rFonts w:ascii="Times New Roman" w:hAnsi="Times New Roman" w:cs="Times New Roman"/>
                <w:sz w:val="18"/>
                <w:szCs w:val="18"/>
              </w:rPr>
              <w:t>перечень состояний, при которых оказывается первая помощь;</w:t>
            </w:r>
          </w:p>
          <w:p w:rsidR="00E2146B" w:rsidRPr="00E2146B" w:rsidRDefault="00E2146B" w:rsidP="00E2146B">
            <w:pPr>
              <w:rPr>
                <w:rFonts w:ascii="Times New Roman" w:hAnsi="Times New Roman" w:cs="Times New Roman"/>
                <w:sz w:val="18"/>
                <w:szCs w:val="18"/>
              </w:rPr>
            </w:pPr>
            <w:r w:rsidRPr="00E2146B">
              <w:rPr>
                <w:rFonts w:ascii="Times New Roman" w:hAnsi="Times New Roman" w:cs="Times New Roman"/>
                <w:sz w:val="18"/>
                <w:szCs w:val="18"/>
              </w:rPr>
              <w:t xml:space="preserve"> признаки заболеваний и состояний, требующих оказания первой помощи;  </w:t>
            </w:r>
          </w:p>
          <w:p w:rsidR="00E2146B" w:rsidRPr="00E2146B" w:rsidRDefault="00E2146B" w:rsidP="00E2146B">
            <w:pPr>
              <w:rPr>
                <w:rFonts w:ascii="Times New Roman" w:hAnsi="Times New Roman" w:cs="Times New Roman"/>
                <w:sz w:val="18"/>
                <w:szCs w:val="18"/>
              </w:rPr>
            </w:pPr>
            <w:r w:rsidRPr="00E2146B">
              <w:rPr>
                <w:rFonts w:ascii="Times New Roman" w:hAnsi="Times New Roman" w:cs="Times New Roman"/>
                <w:sz w:val="18"/>
                <w:szCs w:val="18"/>
              </w:rPr>
              <w:t>алгоритмы оказания первой помощи.</w:t>
            </w:r>
          </w:p>
        </w:tc>
      </w:tr>
      <w:tr w:rsidR="00E2146B" w:rsidTr="00AC721D">
        <w:tc>
          <w:tcPr>
            <w:tcW w:w="1696" w:type="dxa"/>
          </w:tcPr>
          <w:p w:rsidR="00E2146B" w:rsidRPr="007F5DC8" w:rsidRDefault="00E2146B" w:rsidP="00E2146B">
            <w:pPr>
              <w:widowControl w:val="0"/>
              <w:tabs>
                <w:tab w:val="left" w:pos="2835"/>
              </w:tabs>
              <w:autoSpaceDE w:val="0"/>
              <w:autoSpaceDN w:val="0"/>
              <w:adjustRightInd w:val="0"/>
              <w:jc w:val="both"/>
              <w:rPr>
                <w:rFonts w:ascii="Times New Roman" w:hAnsi="Times New Roman"/>
                <w:sz w:val="24"/>
                <w:szCs w:val="24"/>
              </w:rPr>
            </w:pPr>
            <w:r w:rsidRPr="007F5DC8">
              <w:rPr>
                <w:rFonts w:ascii="Times New Roman" w:hAnsi="Times New Roman"/>
                <w:sz w:val="24"/>
                <w:szCs w:val="24"/>
              </w:rPr>
              <w:lastRenderedPageBreak/>
              <w:t>Осуществление  лечебно-диагностической деятельности</w:t>
            </w:r>
          </w:p>
        </w:tc>
        <w:tc>
          <w:tcPr>
            <w:tcW w:w="2836" w:type="dxa"/>
          </w:tcPr>
          <w:p w:rsidR="00E2146B" w:rsidRPr="007F5DC8" w:rsidRDefault="00E2146B" w:rsidP="00E2146B">
            <w:pPr>
              <w:pStyle w:val="ConsPlusNormal"/>
              <w:tabs>
                <w:tab w:val="left" w:pos="2835"/>
              </w:tabs>
              <w:jc w:val="both"/>
              <w:rPr>
                <w:rFonts w:ascii="Times New Roman" w:hAnsi="Times New Roman" w:cs="Times New Roman"/>
                <w:sz w:val="24"/>
                <w:szCs w:val="24"/>
              </w:rPr>
            </w:pPr>
            <w:r w:rsidRPr="007F5DC8">
              <w:rPr>
                <w:rFonts w:ascii="Times New Roman" w:hAnsi="Times New Roman" w:cs="Times New Roman"/>
                <w:sz w:val="24"/>
                <w:szCs w:val="24"/>
              </w:rPr>
              <w:t>ПК 2.1. 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p>
        </w:tc>
        <w:tc>
          <w:tcPr>
            <w:tcW w:w="4269" w:type="dxa"/>
          </w:tcPr>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Навыки :</w:t>
            </w:r>
          </w:p>
          <w:p w:rsidR="00E2146B" w:rsidRPr="00E2146B" w:rsidRDefault="00E2146B" w:rsidP="00E2146B">
            <w:pPr>
              <w:widowControl w:val="0"/>
              <w:tabs>
                <w:tab w:val="left" w:pos="2835"/>
              </w:tabs>
              <w:autoSpaceDE w:val="0"/>
              <w:autoSpaceDN w:val="0"/>
              <w:adjustRightInd w:val="0"/>
              <w:jc w:val="both"/>
              <w:rPr>
                <w:rStyle w:val="markedcontent"/>
                <w:rFonts w:ascii="Times New Roman" w:hAnsi="Times New Roman" w:cs="Times New Roman"/>
                <w:sz w:val="18"/>
                <w:szCs w:val="18"/>
              </w:rPr>
            </w:pPr>
            <w:r w:rsidRPr="00E2146B">
              <w:rPr>
                <w:rStyle w:val="markedcontent"/>
                <w:rFonts w:ascii="Times New Roman" w:hAnsi="Times New Roman" w:cs="Times New Roman"/>
                <w:sz w:val="18"/>
                <w:szCs w:val="18"/>
              </w:rPr>
              <w:t>ведение амбулаторного приема и посещение пациентов на дому;</w:t>
            </w:r>
          </w:p>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Style w:val="markedcontent"/>
                <w:rFonts w:ascii="Times New Roman" w:hAnsi="Times New Roman" w:cs="Times New Roman"/>
                <w:sz w:val="18"/>
                <w:szCs w:val="18"/>
              </w:rPr>
              <w:t>сбор жалоб, анамнеза заболевания и анамнеза жизни у пациентов (их</w:t>
            </w:r>
            <w:r w:rsidRPr="00E2146B">
              <w:rPr>
                <w:rFonts w:ascii="Times New Roman" w:hAnsi="Times New Roman" w:cs="Times New Roman"/>
                <w:sz w:val="18"/>
                <w:szCs w:val="18"/>
              </w:rPr>
              <w:br/>
            </w:r>
            <w:r w:rsidRPr="00E2146B">
              <w:rPr>
                <w:rStyle w:val="markedcontent"/>
                <w:rFonts w:ascii="Times New Roman" w:hAnsi="Times New Roman" w:cs="Times New Roman"/>
                <w:sz w:val="18"/>
                <w:szCs w:val="18"/>
              </w:rPr>
              <w:t>законных представителей);</w:t>
            </w:r>
          </w:p>
          <w:p w:rsidR="00E2146B" w:rsidRPr="00E2146B" w:rsidRDefault="00E2146B" w:rsidP="00E2146B">
            <w:pPr>
              <w:pStyle w:val="aa"/>
              <w:widowControl w:val="0"/>
              <w:tabs>
                <w:tab w:val="left" w:pos="2835"/>
              </w:tabs>
              <w:autoSpaceDE w:val="0"/>
              <w:autoSpaceDN w:val="0"/>
              <w:adjustRightInd w:val="0"/>
              <w:spacing w:before="0" w:after="0"/>
              <w:ind w:left="0"/>
              <w:jc w:val="both"/>
              <w:rPr>
                <w:sz w:val="18"/>
                <w:szCs w:val="18"/>
              </w:rPr>
            </w:pPr>
            <w:r w:rsidRPr="00E2146B">
              <w:rPr>
                <w:sz w:val="18"/>
                <w:szCs w:val="18"/>
              </w:rPr>
              <w:t>п</w:t>
            </w:r>
            <w:r w:rsidRPr="00E2146B">
              <w:rPr>
                <w:sz w:val="18"/>
                <w:szCs w:val="18"/>
                <w:shd w:val="clear" w:color="auto" w:fill="FFFFFF"/>
              </w:rPr>
              <w:t>роведение осмотра, физикального и функционального обследования пациента, оценка состояния здоровья пациента</w:t>
            </w:r>
            <w:r w:rsidRPr="00E2146B">
              <w:rPr>
                <w:rStyle w:val="markedcontent"/>
                <w:sz w:val="18"/>
                <w:szCs w:val="18"/>
              </w:rPr>
              <w:t>;</w:t>
            </w:r>
          </w:p>
          <w:p w:rsidR="00E2146B" w:rsidRPr="00E2146B" w:rsidRDefault="00E2146B" w:rsidP="00E2146B">
            <w:pPr>
              <w:pStyle w:val="aa"/>
              <w:widowControl w:val="0"/>
              <w:tabs>
                <w:tab w:val="left" w:pos="2835"/>
              </w:tabs>
              <w:autoSpaceDE w:val="0"/>
              <w:autoSpaceDN w:val="0"/>
              <w:adjustRightInd w:val="0"/>
              <w:spacing w:before="0" w:after="0"/>
              <w:ind w:left="0"/>
              <w:jc w:val="both"/>
              <w:rPr>
                <w:sz w:val="18"/>
                <w:szCs w:val="18"/>
              </w:rPr>
            </w:pPr>
            <w:r w:rsidRPr="00E2146B">
              <w:rPr>
                <w:sz w:val="18"/>
                <w:szCs w:val="18"/>
              </w:rPr>
              <w:t>формулирование предварительного диагноза, основанного на результатах анализа жалоб, анамнеза и данных объективного обследования пациента;</w:t>
            </w:r>
          </w:p>
          <w:p w:rsidR="00E2146B" w:rsidRPr="00E2146B" w:rsidRDefault="00E2146B" w:rsidP="00E2146B">
            <w:pPr>
              <w:pStyle w:val="aa"/>
              <w:widowControl w:val="0"/>
              <w:tabs>
                <w:tab w:val="left" w:pos="2835"/>
              </w:tabs>
              <w:autoSpaceDE w:val="0"/>
              <w:autoSpaceDN w:val="0"/>
              <w:adjustRightInd w:val="0"/>
              <w:spacing w:before="0" w:after="0"/>
              <w:ind w:left="0"/>
              <w:jc w:val="both"/>
              <w:rPr>
                <w:sz w:val="18"/>
                <w:szCs w:val="18"/>
              </w:rPr>
            </w:pPr>
            <w:r w:rsidRPr="00E2146B">
              <w:rPr>
                <w:sz w:val="18"/>
                <w:szCs w:val="18"/>
              </w:rPr>
              <w:t>составления плана обследования пациента,</w:t>
            </w:r>
            <w:r w:rsidRPr="00E2146B">
              <w:rPr>
                <w:rStyle w:val="markedcontent"/>
                <w:sz w:val="18"/>
                <w:szCs w:val="18"/>
              </w:rPr>
              <w:t xml:space="preserve"> а также направление пациента для его прохождения</w:t>
            </w:r>
            <w:r w:rsidRPr="00E2146B">
              <w:rPr>
                <w:sz w:val="18"/>
                <w:szCs w:val="18"/>
              </w:rPr>
              <w:t>;</w:t>
            </w:r>
          </w:p>
          <w:p w:rsidR="00E2146B" w:rsidRPr="00E2146B" w:rsidRDefault="00E2146B" w:rsidP="00E2146B">
            <w:pPr>
              <w:pStyle w:val="a9"/>
              <w:spacing w:line="240" w:lineRule="auto"/>
              <w:rPr>
                <w:sz w:val="18"/>
                <w:szCs w:val="18"/>
              </w:rPr>
            </w:pPr>
            <w:r w:rsidRPr="00E2146B">
              <w:rPr>
                <w:sz w:val="18"/>
                <w:szCs w:val="18"/>
              </w:rPr>
              <w:t>интерпретации информации, полученной от пациента, результатов физикального обследования, результатов инструментальных и лабораторных обследований, с учетом возрастных особенностей и наличия заболеваний</w:t>
            </w:r>
          </w:p>
          <w:p w:rsidR="00E2146B" w:rsidRPr="00E2146B" w:rsidRDefault="00E2146B" w:rsidP="00E2146B">
            <w:pPr>
              <w:pStyle w:val="aa"/>
              <w:widowControl w:val="0"/>
              <w:tabs>
                <w:tab w:val="left" w:pos="2835"/>
              </w:tabs>
              <w:autoSpaceDE w:val="0"/>
              <w:autoSpaceDN w:val="0"/>
              <w:adjustRightInd w:val="0"/>
              <w:spacing w:before="0" w:after="0"/>
              <w:ind w:left="0"/>
              <w:jc w:val="both"/>
              <w:rPr>
                <w:sz w:val="18"/>
                <w:szCs w:val="18"/>
              </w:rPr>
            </w:pPr>
            <w:r w:rsidRPr="00E2146B">
              <w:rPr>
                <w:sz w:val="18"/>
                <w:szCs w:val="18"/>
              </w:rPr>
              <w:t>проведения диагностики и дифференциальной диагностики заболеваний и (или) состояний хронических заболеваний и их обострений, травм, отравлений;</w:t>
            </w:r>
          </w:p>
          <w:p w:rsidR="00E2146B" w:rsidRPr="00E2146B" w:rsidRDefault="00E2146B" w:rsidP="00E2146B">
            <w:pPr>
              <w:pStyle w:val="aa"/>
              <w:widowControl w:val="0"/>
              <w:tabs>
                <w:tab w:val="left" w:pos="2835"/>
              </w:tabs>
              <w:autoSpaceDE w:val="0"/>
              <w:autoSpaceDN w:val="0"/>
              <w:adjustRightInd w:val="0"/>
              <w:spacing w:before="0" w:after="0"/>
              <w:ind w:left="0"/>
              <w:jc w:val="both"/>
              <w:rPr>
                <w:rStyle w:val="markedcontent"/>
                <w:sz w:val="18"/>
                <w:szCs w:val="18"/>
              </w:rPr>
            </w:pPr>
            <w:r w:rsidRPr="00E2146B">
              <w:rPr>
                <w:rStyle w:val="markedcontent"/>
                <w:sz w:val="18"/>
                <w:szCs w:val="18"/>
              </w:rPr>
              <w:t>направление пациента для консультаций к участковому врачу-терапевту, врачу общей практики (семейному врачу), участковому врачу-педиатру и врачам-специалистам;</w:t>
            </w:r>
          </w:p>
          <w:p w:rsidR="00E2146B" w:rsidRPr="00E2146B" w:rsidRDefault="00E2146B" w:rsidP="00E2146B">
            <w:pPr>
              <w:pStyle w:val="aa"/>
              <w:widowControl w:val="0"/>
              <w:tabs>
                <w:tab w:val="left" w:pos="2835"/>
              </w:tabs>
              <w:autoSpaceDE w:val="0"/>
              <w:autoSpaceDN w:val="0"/>
              <w:adjustRightInd w:val="0"/>
              <w:spacing w:before="0" w:after="0"/>
              <w:ind w:left="0"/>
              <w:jc w:val="both"/>
              <w:rPr>
                <w:rStyle w:val="markedcontent"/>
                <w:sz w:val="18"/>
                <w:szCs w:val="18"/>
              </w:rPr>
            </w:pPr>
            <w:r w:rsidRPr="00E2146B">
              <w:rPr>
                <w:rStyle w:val="markedcontent"/>
                <w:sz w:val="18"/>
                <w:szCs w:val="18"/>
              </w:rPr>
              <w:t>проведение осмотра беременных женщин в случае физиологически</w:t>
            </w:r>
            <w:r w:rsidRPr="00E2146B">
              <w:rPr>
                <w:sz w:val="18"/>
                <w:szCs w:val="18"/>
              </w:rPr>
              <w:br/>
            </w:r>
            <w:r w:rsidRPr="00E2146B">
              <w:rPr>
                <w:rStyle w:val="markedcontent"/>
                <w:sz w:val="18"/>
                <w:szCs w:val="18"/>
              </w:rPr>
              <w:t>протекающей беременности и направление на пренатальный скрининг для</w:t>
            </w:r>
            <w:r w:rsidRPr="00E2146B">
              <w:rPr>
                <w:rStyle w:val="markedcontent"/>
                <w:sz w:val="18"/>
                <w:szCs w:val="18"/>
                <w:lang w:val="ru-RU"/>
              </w:rPr>
              <w:t xml:space="preserve"> </w:t>
            </w:r>
            <w:r w:rsidRPr="00E2146B">
              <w:rPr>
                <w:rStyle w:val="markedcontent"/>
                <w:sz w:val="18"/>
                <w:szCs w:val="18"/>
              </w:rPr>
              <w:t>формирования групп риска по хромосомным нарушениям и врожденным аномалиям (порокам развития) у плода;</w:t>
            </w:r>
          </w:p>
          <w:p w:rsidR="00E2146B" w:rsidRPr="00E2146B" w:rsidRDefault="00E2146B" w:rsidP="00E2146B">
            <w:pPr>
              <w:pStyle w:val="aa"/>
              <w:widowControl w:val="0"/>
              <w:tabs>
                <w:tab w:val="left" w:pos="2835"/>
              </w:tabs>
              <w:autoSpaceDE w:val="0"/>
              <w:autoSpaceDN w:val="0"/>
              <w:adjustRightInd w:val="0"/>
              <w:spacing w:before="0" w:after="0"/>
              <w:ind w:left="0"/>
              <w:jc w:val="both"/>
              <w:rPr>
                <w:rStyle w:val="markedcontent"/>
                <w:sz w:val="18"/>
                <w:szCs w:val="18"/>
              </w:rPr>
            </w:pPr>
            <w:r w:rsidRPr="00E2146B">
              <w:rPr>
                <w:rStyle w:val="markedcontent"/>
                <w:sz w:val="18"/>
                <w:szCs w:val="18"/>
                <w:lang w:val="ru-RU"/>
              </w:rPr>
              <w:t>оп</w:t>
            </w:r>
            <w:r w:rsidRPr="00E2146B">
              <w:rPr>
                <w:rStyle w:val="markedcontent"/>
                <w:sz w:val="18"/>
                <w:szCs w:val="18"/>
              </w:rPr>
              <w:t>ределение медицинских показаний для оказания первичной</w:t>
            </w:r>
            <w:r w:rsidRPr="00E2146B">
              <w:rPr>
                <w:sz w:val="18"/>
                <w:szCs w:val="18"/>
              </w:rPr>
              <w:br/>
            </w:r>
            <w:r w:rsidRPr="00E2146B">
              <w:rPr>
                <w:rStyle w:val="markedcontent"/>
                <w:sz w:val="18"/>
                <w:szCs w:val="18"/>
              </w:rPr>
              <w:t>медико-санитарной помощи</w:t>
            </w:r>
            <w:r w:rsidRPr="00E2146B">
              <w:rPr>
                <w:rStyle w:val="markedcontent"/>
                <w:sz w:val="18"/>
                <w:szCs w:val="18"/>
                <w:lang w:val="ru-RU"/>
              </w:rPr>
              <w:t>,скорой медицинской помощи, а также паллиативной помощи</w:t>
            </w:r>
            <w:r w:rsidRPr="00E2146B">
              <w:rPr>
                <w:rStyle w:val="markedcontent"/>
                <w:sz w:val="18"/>
                <w:szCs w:val="18"/>
              </w:rPr>
              <w:t>;</w:t>
            </w:r>
          </w:p>
          <w:p w:rsidR="00E2146B" w:rsidRPr="00E2146B" w:rsidRDefault="00E2146B" w:rsidP="00E2146B">
            <w:pPr>
              <w:rPr>
                <w:rStyle w:val="markedcontent"/>
                <w:rFonts w:ascii="Times New Roman" w:hAnsi="Times New Roman" w:cs="Times New Roman"/>
                <w:sz w:val="18"/>
                <w:szCs w:val="18"/>
              </w:rPr>
            </w:pPr>
            <w:r w:rsidRPr="00E2146B">
              <w:rPr>
                <w:rStyle w:val="markedcontent"/>
                <w:rFonts w:ascii="Times New Roman" w:hAnsi="Times New Roman" w:cs="Times New Roman"/>
                <w:sz w:val="18"/>
                <w:szCs w:val="18"/>
              </w:rPr>
              <w:t>выявление предраковых заболеваний и злокачественных новообразований,</w:t>
            </w:r>
            <w:r w:rsidRPr="00E2146B">
              <w:rPr>
                <w:rFonts w:ascii="Times New Roman" w:hAnsi="Times New Roman" w:cs="Times New Roman"/>
                <w:sz w:val="18"/>
                <w:szCs w:val="18"/>
              </w:rPr>
              <w:br/>
            </w:r>
            <w:r w:rsidRPr="00E2146B">
              <w:rPr>
                <w:rStyle w:val="markedcontent"/>
                <w:rFonts w:ascii="Times New Roman" w:hAnsi="Times New Roman" w:cs="Times New Roman"/>
                <w:sz w:val="18"/>
                <w:szCs w:val="18"/>
              </w:rPr>
              <w:t>визуальных и пальпаторных локализаций и направление пациентов с</w:t>
            </w:r>
            <w:r w:rsidRPr="00E2146B">
              <w:rPr>
                <w:rFonts w:ascii="Times New Roman" w:hAnsi="Times New Roman" w:cs="Times New Roman"/>
                <w:sz w:val="18"/>
                <w:szCs w:val="18"/>
              </w:rPr>
              <w:br/>
            </w:r>
            <w:r w:rsidRPr="00E2146B">
              <w:rPr>
                <w:rStyle w:val="markedcontent"/>
                <w:rFonts w:ascii="Times New Roman" w:hAnsi="Times New Roman" w:cs="Times New Roman"/>
                <w:sz w:val="18"/>
                <w:szCs w:val="18"/>
              </w:rPr>
              <w:t>подозрением на злокачественное образование и с предраковыми</w:t>
            </w:r>
            <w:r w:rsidRPr="00E2146B">
              <w:rPr>
                <w:rFonts w:ascii="Times New Roman" w:hAnsi="Times New Roman" w:cs="Times New Roman"/>
                <w:sz w:val="18"/>
                <w:szCs w:val="18"/>
              </w:rPr>
              <w:br/>
            </w:r>
            <w:r w:rsidRPr="00E2146B">
              <w:rPr>
                <w:rStyle w:val="markedcontent"/>
                <w:rFonts w:ascii="Times New Roman" w:hAnsi="Times New Roman" w:cs="Times New Roman"/>
                <w:sz w:val="18"/>
                <w:szCs w:val="18"/>
              </w:rPr>
              <w:t>заболеваниями в первичный онкологический кабинет медицинской организации в соответствии с порядком оказания медицинской помощи населению по профилю "онкология".</w:t>
            </w:r>
          </w:p>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lastRenderedPageBreak/>
              <w:t>Умения:</w:t>
            </w:r>
          </w:p>
          <w:p w:rsidR="00E2146B" w:rsidRPr="00E2146B" w:rsidRDefault="00E2146B" w:rsidP="00E2146B">
            <w:pPr>
              <w:pStyle w:val="a9"/>
              <w:spacing w:line="240" w:lineRule="auto"/>
              <w:jc w:val="both"/>
              <w:rPr>
                <w:sz w:val="18"/>
                <w:szCs w:val="18"/>
              </w:rPr>
            </w:pPr>
            <w:r w:rsidRPr="00E2146B">
              <w:rPr>
                <w:sz w:val="18"/>
                <w:szCs w:val="18"/>
              </w:rPr>
              <w:t>осуществлять сбор жалоб, анамнеза жизни и заболевания у пациентов (их законных представителей);</w:t>
            </w:r>
          </w:p>
          <w:p w:rsidR="00E2146B" w:rsidRPr="00E2146B" w:rsidRDefault="00E2146B" w:rsidP="00E2146B">
            <w:pPr>
              <w:pStyle w:val="a9"/>
              <w:spacing w:line="240" w:lineRule="auto"/>
              <w:jc w:val="both"/>
              <w:rPr>
                <w:sz w:val="18"/>
                <w:szCs w:val="18"/>
              </w:rPr>
            </w:pPr>
            <w:r w:rsidRPr="00E2146B">
              <w:rPr>
                <w:sz w:val="18"/>
                <w:szCs w:val="18"/>
              </w:rPr>
              <w:t>интерпретировать и анализировать информацию, полученную от пациентов (их законных представителей);</w:t>
            </w:r>
          </w:p>
          <w:p w:rsidR="00E2146B" w:rsidRPr="00E2146B" w:rsidRDefault="00E2146B" w:rsidP="00E2146B">
            <w:pPr>
              <w:pStyle w:val="a9"/>
              <w:spacing w:line="240" w:lineRule="auto"/>
              <w:jc w:val="both"/>
              <w:rPr>
                <w:sz w:val="18"/>
                <w:szCs w:val="18"/>
              </w:rPr>
            </w:pPr>
            <w:r w:rsidRPr="00E2146B">
              <w:rPr>
                <w:sz w:val="18"/>
                <w:szCs w:val="18"/>
              </w:rPr>
              <w:t>оценивать анатомо-функциональное состояние органов и систем организма пациента с учетом возрастных особенностей;</w:t>
            </w:r>
          </w:p>
          <w:p w:rsidR="00E2146B" w:rsidRPr="00E2146B" w:rsidRDefault="00E2146B" w:rsidP="00E2146B">
            <w:pPr>
              <w:pStyle w:val="a9"/>
              <w:spacing w:line="240" w:lineRule="auto"/>
              <w:jc w:val="both"/>
              <w:rPr>
                <w:sz w:val="18"/>
                <w:szCs w:val="18"/>
              </w:rPr>
            </w:pPr>
            <w:r w:rsidRPr="00E2146B">
              <w:rPr>
                <w:sz w:val="18"/>
                <w:szCs w:val="18"/>
              </w:rPr>
              <w:t>проводить физикальное обследование пациента, включая:</w:t>
            </w:r>
          </w:p>
          <w:p w:rsidR="00E2146B" w:rsidRPr="00E2146B" w:rsidRDefault="00E2146B" w:rsidP="00E2146B">
            <w:pPr>
              <w:pStyle w:val="a9"/>
              <w:spacing w:line="240" w:lineRule="auto"/>
              <w:jc w:val="both"/>
              <w:rPr>
                <w:sz w:val="18"/>
                <w:szCs w:val="18"/>
              </w:rPr>
            </w:pPr>
            <w:r w:rsidRPr="00E2146B">
              <w:rPr>
                <w:sz w:val="18"/>
                <w:szCs w:val="18"/>
              </w:rPr>
              <w:t>осмотр,</w:t>
            </w:r>
          </w:p>
          <w:p w:rsidR="00E2146B" w:rsidRPr="00E2146B" w:rsidRDefault="00E2146B" w:rsidP="00E2146B">
            <w:pPr>
              <w:pStyle w:val="a9"/>
              <w:spacing w:line="240" w:lineRule="auto"/>
              <w:jc w:val="both"/>
              <w:rPr>
                <w:sz w:val="18"/>
                <w:szCs w:val="18"/>
              </w:rPr>
            </w:pPr>
            <w:r w:rsidRPr="00E2146B">
              <w:rPr>
                <w:sz w:val="18"/>
                <w:szCs w:val="18"/>
              </w:rPr>
              <w:t>пальпацию,</w:t>
            </w:r>
          </w:p>
          <w:p w:rsidR="00E2146B" w:rsidRPr="00E2146B" w:rsidRDefault="00E2146B" w:rsidP="00E2146B">
            <w:pPr>
              <w:pStyle w:val="a9"/>
              <w:spacing w:line="240" w:lineRule="auto"/>
              <w:jc w:val="both"/>
              <w:rPr>
                <w:sz w:val="18"/>
                <w:szCs w:val="18"/>
              </w:rPr>
            </w:pPr>
            <w:r w:rsidRPr="00E2146B">
              <w:rPr>
                <w:sz w:val="18"/>
                <w:szCs w:val="18"/>
              </w:rPr>
              <w:t>перкуссию,</w:t>
            </w:r>
          </w:p>
          <w:p w:rsidR="00E2146B" w:rsidRPr="00E2146B" w:rsidRDefault="00E2146B" w:rsidP="00E2146B">
            <w:pPr>
              <w:pStyle w:val="a9"/>
              <w:spacing w:line="240" w:lineRule="auto"/>
              <w:jc w:val="both"/>
              <w:rPr>
                <w:sz w:val="18"/>
                <w:szCs w:val="18"/>
              </w:rPr>
            </w:pPr>
            <w:r w:rsidRPr="00E2146B">
              <w:rPr>
                <w:sz w:val="18"/>
                <w:szCs w:val="18"/>
              </w:rPr>
              <w:t>аускультацию</w:t>
            </w:r>
          </w:p>
          <w:p w:rsidR="00E2146B" w:rsidRPr="00E2146B" w:rsidRDefault="00E2146B" w:rsidP="00E2146B">
            <w:pPr>
              <w:pStyle w:val="a9"/>
              <w:spacing w:line="240" w:lineRule="auto"/>
              <w:jc w:val="both"/>
              <w:rPr>
                <w:sz w:val="18"/>
                <w:szCs w:val="18"/>
              </w:rPr>
            </w:pPr>
            <w:r w:rsidRPr="00E2146B">
              <w:rPr>
                <w:sz w:val="18"/>
                <w:szCs w:val="18"/>
              </w:rPr>
              <w:t>оценивать состояние пациента;</w:t>
            </w:r>
          </w:p>
          <w:p w:rsidR="00E2146B" w:rsidRPr="00E2146B" w:rsidRDefault="00E2146B" w:rsidP="00E2146B">
            <w:pPr>
              <w:pStyle w:val="a9"/>
              <w:spacing w:line="240" w:lineRule="auto"/>
              <w:jc w:val="both"/>
              <w:rPr>
                <w:sz w:val="18"/>
                <w:szCs w:val="18"/>
              </w:rPr>
            </w:pPr>
            <w:r w:rsidRPr="00E2146B">
              <w:rPr>
                <w:sz w:val="18"/>
                <w:szCs w:val="18"/>
              </w:rPr>
              <w:t>оценивать анатомо-функциональное состояние органов и систем организма пациента с учетом возрастных особенностей и заболевания, проводить:</w:t>
            </w:r>
          </w:p>
          <w:p w:rsidR="00E2146B" w:rsidRPr="00E2146B" w:rsidRDefault="00E2146B" w:rsidP="00E2146B">
            <w:pPr>
              <w:pStyle w:val="a9"/>
              <w:spacing w:line="240" w:lineRule="auto"/>
              <w:jc w:val="both"/>
              <w:rPr>
                <w:sz w:val="18"/>
                <w:szCs w:val="18"/>
              </w:rPr>
            </w:pPr>
            <w:r w:rsidRPr="00E2146B">
              <w:rPr>
                <w:sz w:val="18"/>
                <w:szCs w:val="18"/>
              </w:rPr>
              <w:t>общий визуальный осмотр пациента,</w:t>
            </w:r>
          </w:p>
          <w:p w:rsidR="00E2146B" w:rsidRPr="00E2146B" w:rsidRDefault="00E2146B" w:rsidP="00E2146B">
            <w:pPr>
              <w:pStyle w:val="a9"/>
              <w:spacing w:line="240" w:lineRule="auto"/>
              <w:jc w:val="both"/>
              <w:rPr>
                <w:sz w:val="18"/>
                <w:szCs w:val="18"/>
              </w:rPr>
            </w:pPr>
            <w:r w:rsidRPr="00E2146B">
              <w:rPr>
                <w:sz w:val="18"/>
                <w:szCs w:val="18"/>
              </w:rPr>
              <w:t>осмотр полости рта,</w:t>
            </w:r>
          </w:p>
          <w:p w:rsidR="00E2146B" w:rsidRPr="00E2146B" w:rsidRDefault="00E2146B" w:rsidP="00E2146B">
            <w:pPr>
              <w:pStyle w:val="a9"/>
              <w:spacing w:line="240" w:lineRule="auto"/>
              <w:jc w:val="both"/>
              <w:rPr>
                <w:sz w:val="18"/>
                <w:szCs w:val="18"/>
              </w:rPr>
            </w:pPr>
            <w:r w:rsidRPr="00E2146B">
              <w:rPr>
                <w:sz w:val="18"/>
                <w:szCs w:val="18"/>
              </w:rPr>
              <w:t>осмотр верхних дыхательных путей с использованием дополнительных источников света, шпателя и зеркал,</w:t>
            </w:r>
          </w:p>
          <w:p w:rsidR="00E2146B" w:rsidRPr="00E2146B" w:rsidRDefault="00E2146B" w:rsidP="00E2146B">
            <w:pPr>
              <w:pStyle w:val="a9"/>
              <w:spacing w:line="240" w:lineRule="auto"/>
              <w:jc w:val="both"/>
              <w:rPr>
                <w:sz w:val="18"/>
                <w:szCs w:val="18"/>
              </w:rPr>
            </w:pPr>
            <w:r w:rsidRPr="00E2146B">
              <w:rPr>
                <w:sz w:val="18"/>
                <w:szCs w:val="18"/>
              </w:rPr>
              <w:t>измерение роста,</w:t>
            </w:r>
          </w:p>
          <w:p w:rsidR="00E2146B" w:rsidRPr="00E2146B" w:rsidRDefault="00E2146B" w:rsidP="00E2146B">
            <w:pPr>
              <w:pStyle w:val="a9"/>
              <w:spacing w:line="240" w:lineRule="auto"/>
              <w:jc w:val="both"/>
              <w:rPr>
                <w:sz w:val="18"/>
                <w:szCs w:val="18"/>
              </w:rPr>
            </w:pPr>
            <w:r w:rsidRPr="00E2146B">
              <w:rPr>
                <w:sz w:val="18"/>
                <w:szCs w:val="18"/>
              </w:rPr>
              <w:t>измерение массы тела,</w:t>
            </w:r>
          </w:p>
          <w:p w:rsidR="00E2146B" w:rsidRPr="00E2146B" w:rsidRDefault="00E2146B" w:rsidP="00E2146B">
            <w:pPr>
              <w:pStyle w:val="a9"/>
              <w:spacing w:line="240" w:lineRule="auto"/>
              <w:jc w:val="both"/>
              <w:rPr>
                <w:sz w:val="18"/>
                <w:szCs w:val="18"/>
              </w:rPr>
            </w:pPr>
            <w:r w:rsidRPr="00E2146B">
              <w:rPr>
                <w:sz w:val="18"/>
                <w:szCs w:val="18"/>
              </w:rPr>
              <w:t>измерение основных анатомических окружностей,</w:t>
            </w:r>
          </w:p>
          <w:p w:rsidR="00E2146B" w:rsidRPr="00E2146B" w:rsidRDefault="00E2146B" w:rsidP="00E2146B">
            <w:pPr>
              <w:pStyle w:val="a9"/>
              <w:spacing w:line="240" w:lineRule="auto"/>
              <w:jc w:val="both"/>
              <w:rPr>
                <w:sz w:val="18"/>
                <w:szCs w:val="18"/>
              </w:rPr>
            </w:pPr>
            <w:r w:rsidRPr="00E2146B">
              <w:rPr>
                <w:sz w:val="18"/>
                <w:szCs w:val="18"/>
              </w:rPr>
              <w:t>измерение окружности головы,</w:t>
            </w:r>
          </w:p>
          <w:p w:rsidR="00E2146B" w:rsidRPr="00E2146B" w:rsidRDefault="00E2146B" w:rsidP="00E2146B">
            <w:pPr>
              <w:pStyle w:val="a9"/>
              <w:spacing w:line="240" w:lineRule="auto"/>
              <w:jc w:val="both"/>
              <w:rPr>
                <w:sz w:val="18"/>
                <w:szCs w:val="18"/>
              </w:rPr>
            </w:pPr>
            <w:r w:rsidRPr="00E2146B">
              <w:rPr>
                <w:sz w:val="18"/>
                <w:szCs w:val="18"/>
              </w:rPr>
              <w:t>измерение окружности грудной клетки,</w:t>
            </w:r>
          </w:p>
          <w:p w:rsidR="00E2146B" w:rsidRPr="00E2146B" w:rsidRDefault="00E2146B" w:rsidP="00E2146B">
            <w:pPr>
              <w:pStyle w:val="a9"/>
              <w:spacing w:line="240" w:lineRule="auto"/>
              <w:jc w:val="both"/>
              <w:rPr>
                <w:sz w:val="18"/>
                <w:szCs w:val="18"/>
              </w:rPr>
            </w:pPr>
            <w:r w:rsidRPr="00E2146B">
              <w:rPr>
                <w:sz w:val="18"/>
                <w:szCs w:val="18"/>
              </w:rPr>
              <w:t>измерение толщины кожной складки (пликометрия);</w:t>
            </w:r>
          </w:p>
          <w:p w:rsidR="00E2146B" w:rsidRPr="00E2146B" w:rsidRDefault="00E2146B" w:rsidP="00E2146B">
            <w:pPr>
              <w:pStyle w:val="a9"/>
              <w:spacing w:line="240" w:lineRule="auto"/>
              <w:jc w:val="both"/>
              <w:rPr>
                <w:sz w:val="18"/>
                <w:szCs w:val="18"/>
              </w:rPr>
            </w:pPr>
            <w:r w:rsidRPr="00E2146B">
              <w:rPr>
                <w:sz w:val="18"/>
                <w:szCs w:val="18"/>
              </w:rPr>
              <w:t>проводить осмотр беременных женщин и направлять на пренатальный скрининг в случае физиологически протекающей беременности для формирования групп риска по хромосомным нарушениям и врожденным аномалиям (порокам развития) у плода;</w:t>
            </w:r>
          </w:p>
          <w:p w:rsidR="00E2146B" w:rsidRPr="00E2146B" w:rsidRDefault="00E2146B" w:rsidP="00E2146B">
            <w:pPr>
              <w:pStyle w:val="a9"/>
              <w:spacing w:line="240" w:lineRule="auto"/>
              <w:jc w:val="both"/>
              <w:rPr>
                <w:sz w:val="18"/>
                <w:szCs w:val="18"/>
              </w:rPr>
            </w:pPr>
            <w:r w:rsidRPr="00E2146B">
              <w:rPr>
                <w:sz w:val="18"/>
                <w:szCs w:val="18"/>
              </w:rPr>
              <w:t>интерпретировать и анализировать результаты физикального обследования с учетом возрастных особенностей и заболевания:</w:t>
            </w:r>
          </w:p>
          <w:p w:rsidR="00E2146B" w:rsidRPr="00E2146B" w:rsidRDefault="00E2146B" w:rsidP="00E2146B">
            <w:pPr>
              <w:pStyle w:val="a9"/>
              <w:spacing w:line="240" w:lineRule="auto"/>
              <w:jc w:val="both"/>
              <w:rPr>
                <w:sz w:val="18"/>
                <w:szCs w:val="18"/>
              </w:rPr>
            </w:pPr>
            <w:r w:rsidRPr="00E2146B">
              <w:rPr>
                <w:sz w:val="18"/>
                <w:szCs w:val="18"/>
              </w:rPr>
              <w:t>термометрию общую,</w:t>
            </w:r>
          </w:p>
          <w:p w:rsidR="00E2146B" w:rsidRPr="00E2146B" w:rsidRDefault="00E2146B" w:rsidP="00E2146B">
            <w:pPr>
              <w:pStyle w:val="a9"/>
              <w:spacing w:line="240" w:lineRule="auto"/>
              <w:jc w:val="both"/>
              <w:rPr>
                <w:sz w:val="18"/>
                <w:szCs w:val="18"/>
              </w:rPr>
            </w:pPr>
            <w:r w:rsidRPr="00E2146B">
              <w:rPr>
                <w:sz w:val="18"/>
                <w:szCs w:val="18"/>
              </w:rPr>
              <w:t>измерение частоты дыхания,</w:t>
            </w:r>
          </w:p>
          <w:p w:rsidR="00E2146B" w:rsidRPr="00E2146B" w:rsidRDefault="00E2146B" w:rsidP="00E2146B">
            <w:pPr>
              <w:pStyle w:val="a9"/>
              <w:spacing w:line="240" w:lineRule="auto"/>
              <w:jc w:val="both"/>
              <w:rPr>
                <w:sz w:val="18"/>
                <w:szCs w:val="18"/>
              </w:rPr>
            </w:pPr>
            <w:r w:rsidRPr="00E2146B">
              <w:rPr>
                <w:sz w:val="18"/>
                <w:szCs w:val="18"/>
              </w:rPr>
              <w:t>измерение частоты сердцебиения,</w:t>
            </w:r>
          </w:p>
          <w:p w:rsidR="00E2146B" w:rsidRPr="00E2146B" w:rsidRDefault="00E2146B" w:rsidP="00E2146B">
            <w:pPr>
              <w:pStyle w:val="a9"/>
              <w:spacing w:line="240" w:lineRule="auto"/>
              <w:jc w:val="both"/>
              <w:rPr>
                <w:sz w:val="18"/>
                <w:szCs w:val="18"/>
              </w:rPr>
            </w:pPr>
            <w:r w:rsidRPr="00E2146B">
              <w:rPr>
                <w:sz w:val="18"/>
                <w:szCs w:val="18"/>
              </w:rPr>
              <w:t>исследование пульса, исследование пульса методом мониторирования,</w:t>
            </w:r>
          </w:p>
          <w:p w:rsidR="00E2146B" w:rsidRPr="00E2146B" w:rsidRDefault="00E2146B" w:rsidP="00E2146B">
            <w:pPr>
              <w:pStyle w:val="a9"/>
              <w:spacing w:line="240" w:lineRule="auto"/>
              <w:jc w:val="both"/>
              <w:rPr>
                <w:sz w:val="18"/>
                <w:szCs w:val="18"/>
              </w:rPr>
            </w:pPr>
            <w:r w:rsidRPr="00E2146B">
              <w:rPr>
                <w:sz w:val="18"/>
                <w:szCs w:val="18"/>
              </w:rPr>
              <w:t>измерение артериального давления на периферических артериях, суточное мониторирование артериального давления,</w:t>
            </w:r>
          </w:p>
          <w:p w:rsidR="00E2146B" w:rsidRPr="00E2146B" w:rsidRDefault="00E2146B" w:rsidP="00E2146B">
            <w:pPr>
              <w:pStyle w:val="a9"/>
              <w:spacing w:line="240" w:lineRule="auto"/>
              <w:jc w:val="both"/>
              <w:rPr>
                <w:sz w:val="18"/>
                <w:szCs w:val="18"/>
              </w:rPr>
            </w:pPr>
            <w:r w:rsidRPr="00E2146B">
              <w:rPr>
                <w:sz w:val="18"/>
                <w:szCs w:val="18"/>
              </w:rPr>
              <w:t>регистрацию электрокардиограммы,</w:t>
            </w:r>
          </w:p>
          <w:p w:rsidR="00E2146B" w:rsidRPr="00E2146B" w:rsidRDefault="00E2146B" w:rsidP="00E2146B">
            <w:pPr>
              <w:pStyle w:val="a9"/>
              <w:spacing w:line="240" w:lineRule="auto"/>
              <w:jc w:val="both"/>
              <w:rPr>
                <w:sz w:val="18"/>
                <w:szCs w:val="18"/>
              </w:rPr>
            </w:pPr>
            <w:r w:rsidRPr="00E2146B">
              <w:rPr>
                <w:sz w:val="18"/>
                <w:szCs w:val="18"/>
              </w:rPr>
              <w:t>прикроватное мониторирование жизненных функций и параметров,</w:t>
            </w:r>
          </w:p>
          <w:p w:rsidR="00E2146B" w:rsidRPr="00E2146B" w:rsidRDefault="00E2146B" w:rsidP="00E2146B">
            <w:pPr>
              <w:pStyle w:val="a9"/>
              <w:spacing w:line="240" w:lineRule="auto"/>
              <w:jc w:val="both"/>
              <w:rPr>
                <w:sz w:val="18"/>
                <w:szCs w:val="18"/>
              </w:rPr>
            </w:pPr>
            <w:r w:rsidRPr="00E2146B">
              <w:rPr>
                <w:sz w:val="18"/>
                <w:szCs w:val="18"/>
              </w:rPr>
              <w:t>оценку поведения пациента с психическими расстройствами;</w:t>
            </w:r>
          </w:p>
          <w:p w:rsidR="00E2146B" w:rsidRPr="00E2146B" w:rsidRDefault="00E2146B" w:rsidP="00E2146B">
            <w:pPr>
              <w:pStyle w:val="a9"/>
              <w:spacing w:line="240" w:lineRule="auto"/>
              <w:jc w:val="both"/>
              <w:rPr>
                <w:sz w:val="18"/>
                <w:szCs w:val="18"/>
              </w:rPr>
            </w:pPr>
            <w:r w:rsidRPr="00E2146B">
              <w:rPr>
                <w:sz w:val="18"/>
                <w:szCs w:val="18"/>
              </w:rPr>
              <w:t>проводить диагностику неосложненных острых заболеваний и (или) состояний, хронических заболеваний и их обострений, травм, отравлений у взрослых и детей;</w:t>
            </w:r>
          </w:p>
          <w:p w:rsidR="00E2146B" w:rsidRPr="00E2146B" w:rsidRDefault="00E2146B" w:rsidP="00E2146B">
            <w:pPr>
              <w:jc w:val="both"/>
              <w:rPr>
                <w:rFonts w:ascii="Times New Roman" w:hAnsi="Times New Roman" w:cs="Times New Roman"/>
                <w:sz w:val="18"/>
                <w:szCs w:val="18"/>
              </w:rPr>
            </w:pPr>
            <w:r w:rsidRPr="00E2146B">
              <w:rPr>
                <w:rStyle w:val="markedcontent"/>
                <w:rFonts w:ascii="Times New Roman" w:hAnsi="Times New Roman" w:cs="Times New Roman"/>
                <w:sz w:val="18"/>
                <w:szCs w:val="18"/>
              </w:rPr>
              <w:t>выявлять пациентов с повышенным риском развития злокачественных</w:t>
            </w:r>
            <w:r w:rsidRPr="00E2146B">
              <w:rPr>
                <w:rFonts w:ascii="Times New Roman" w:hAnsi="Times New Roman" w:cs="Times New Roman"/>
                <w:sz w:val="18"/>
                <w:szCs w:val="18"/>
              </w:rPr>
              <w:br/>
            </w:r>
            <w:r w:rsidRPr="00E2146B">
              <w:rPr>
                <w:rStyle w:val="markedcontent"/>
                <w:rFonts w:ascii="Times New Roman" w:hAnsi="Times New Roman" w:cs="Times New Roman"/>
                <w:sz w:val="18"/>
                <w:szCs w:val="18"/>
              </w:rPr>
              <w:t>новообразований, с признаками предраковых заболеваний и</w:t>
            </w:r>
            <w:r w:rsidRPr="00E2146B">
              <w:rPr>
                <w:rFonts w:ascii="Times New Roman" w:hAnsi="Times New Roman" w:cs="Times New Roman"/>
                <w:sz w:val="18"/>
                <w:szCs w:val="18"/>
              </w:rPr>
              <w:br/>
            </w:r>
            <w:r w:rsidRPr="00E2146B">
              <w:rPr>
                <w:rStyle w:val="markedcontent"/>
                <w:rFonts w:ascii="Times New Roman" w:hAnsi="Times New Roman" w:cs="Times New Roman"/>
                <w:sz w:val="18"/>
                <w:szCs w:val="18"/>
              </w:rPr>
              <w:t>злокачественных новообразований и направлять пациентов с подозрением</w:t>
            </w:r>
            <w:r w:rsidRPr="00E2146B">
              <w:rPr>
                <w:rFonts w:ascii="Times New Roman" w:hAnsi="Times New Roman" w:cs="Times New Roman"/>
                <w:sz w:val="18"/>
                <w:szCs w:val="18"/>
              </w:rPr>
              <w:br/>
            </w:r>
            <w:r w:rsidRPr="00E2146B">
              <w:rPr>
                <w:rStyle w:val="markedcontent"/>
                <w:rFonts w:ascii="Times New Roman" w:hAnsi="Times New Roman" w:cs="Times New Roman"/>
                <w:sz w:val="18"/>
                <w:szCs w:val="18"/>
              </w:rPr>
              <w:t>на злокачественную опухоль и с предраковыми заболеваниями в</w:t>
            </w:r>
            <w:r w:rsidRPr="00E2146B">
              <w:rPr>
                <w:rFonts w:ascii="Times New Roman" w:hAnsi="Times New Roman" w:cs="Times New Roman"/>
                <w:sz w:val="18"/>
                <w:szCs w:val="18"/>
              </w:rPr>
              <w:br/>
            </w:r>
            <w:r w:rsidRPr="00E2146B">
              <w:rPr>
                <w:rStyle w:val="markedcontent"/>
                <w:rFonts w:ascii="Times New Roman" w:hAnsi="Times New Roman" w:cs="Times New Roman"/>
                <w:sz w:val="18"/>
                <w:szCs w:val="18"/>
              </w:rPr>
              <w:t xml:space="preserve">первичный онкологический кабинет </w:t>
            </w:r>
            <w:r w:rsidRPr="00E2146B">
              <w:rPr>
                <w:rStyle w:val="markedcontent"/>
                <w:rFonts w:ascii="Times New Roman" w:hAnsi="Times New Roman" w:cs="Times New Roman"/>
                <w:sz w:val="18"/>
                <w:szCs w:val="18"/>
              </w:rPr>
              <w:lastRenderedPageBreak/>
              <w:t>медицинской организации в</w:t>
            </w:r>
            <w:r w:rsidRPr="00E2146B">
              <w:rPr>
                <w:rFonts w:ascii="Times New Roman" w:hAnsi="Times New Roman" w:cs="Times New Roman"/>
                <w:sz w:val="18"/>
                <w:szCs w:val="18"/>
              </w:rPr>
              <w:br/>
            </w:r>
            <w:r w:rsidRPr="00E2146B">
              <w:rPr>
                <w:rStyle w:val="markedcontent"/>
                <w:rFonts w:ascii="Times New Roman" w:hAnsi="Times New Roman" w:cs="Times New Roman"/>
                <w:sz w:val="18"/>
                <w:szCs w:val="18"/>
              </w:rPr>
              <w:t>соответствии с порядком оказания медицинской помощи населению по</w:t>
            </w:r>
            <w:r w:rsidRPr="00E2146B">
              <w:rPr>
                <w:rFonts w:ascii="Times New Roman" w:hAnsi="Times New Roman" w:cs="Times New Roman"/>
                <w:sz w:val="18"/>
                <w:szCs w:val="18"/>
              </w:rPr>
              <w:br/>
            </w:r>
            <w:r w:rsidRPr="00E2146B">
              <w:rPr>
                <w:rStyle w:val="markedcontent"/>
                <w:rFonts w:ascii="Times New Roman" w:hAnsi="Times New Roman" w:cs="Times New Roman"/>
                <w:sz w:val="18"/>
                <w:szCs w:val="18"/>
              </w:rPr>
              <w:t>профилю "онкология";</w:t>
            </w:r>
          </w:p>
          <w:p w:rsidR="00E2146B" w:rsidRPr="00E2146B" w:rsidRDefault="00E2146B" w:rsidP="00E2146B">
            <w:pPr>
              <w:pStyle w:val="a9"/>
              <w:spacing w:line="240" w:lineRule="auto"/>
              <w:jc w:val="both"/>
              <w:rPr>
                <w:sz w:val="18"/>
                <w:szCs w:val="18"/>
              </w:rPr>
            </w:pPr>
            <w:r w:rsidRPr="00E2146B">
              <w:rPr>
                <w:sz w:val="18"/>
                <w:szCs w:val="18"/>
              </w:rPr>
              <w:t>обосновывать и планировать объем инструментальных и лабораторных исследований с учетом возрастных особенностей и наличия заболеваний;</w:t>
            </w:r>
          </w:p>
          <w:p w:rsidR="00E2146B" w:rsidRPr="00E2146B" w:rsidRDefault="00E2146B" w:rsidP="00E2146B">
            <w:pPr>
              <w:pStyle w:val="a9"/>
              <w:spacing w:line="240" w:lineRule="auto"/>
              <w:jc w:val="both"/>
              <w:rPr>
                <w:sz w:val="18"/>
                <w:szCs w:val="18"/>
              </w:rPr>
            </w:pPr>
            <w:r w:rsidRPr="00E2146B">
              <w:rPr>
                <w:sz w:val="18"/>
                <w:szCs w:val="18"/>
              </w:rPr>
              <w:t xml:space="preserve">интерпретировать и </w:t>
            </w:r>
            <w:r w:rsidR="003749F0" w:rsidRPr="00E2146B">
              <w:rPr>
                <w:sz w:val="18"/>
                <w:szCs w:val="18"/>
              </w:rPr>
              <w:t>анализировать результаты</w:t>
            </w:r>
            <w:r w:rsidRPr="00E2146B">
              <w:rPr>
                <w:sz w:val="18"/>
                <w:szCs w:val="18"/>
              </w:rPr>
              <w:t xml:space="preserve"> инструментальных и лабораторных обследований с учетом возрастных особенностей и наличия заболеваний;</w:t>
            </w:r>
          </w:p>
          <w:p w:rsidR="00E2146B" w:rsidRPr="00E2146B" w:rsidRDefault="00E2146B" w:rsidP="00E2146B">
            <w:pPr>
              <w:pStyle w:val="a9"/>
              <w:spacing w:line="240" w:lineRule="auto"/>
              <w:jc w:val="both"/>
              <w:rPr>
                <w:sz w:val="18"/>
                <w:szCs w:val="18"/>
              </w:rPr>
            </w:pPr>
            <w:r w:rsidRPr="00E2146B">
              <w:rPr>
                <w:sz w:val="18"/>
                <w:szCs w:val="18"/>
              </w:rPr>
              <w:t>обосновывать необходимость направления пациентов к участковому врачу-терапевту, врачу общей практики (семейному врачу), участковому врачу-педиатру и врачам-специалистам с учетом возрастных особенностей и наличия заболеваний;</w:t>
            </w:r>
          </w:p>
          <w:p w:rsidR="00E2146B" w:rsidRPr="00E2146B" w:rsidRDefault="00E2146B" w:rsidP="00E2146B">
            <w:pPr>
              <w:jc w:val="both"/>
              <w:rPr>
                <w:rStyle w:val="markedcontent"/>
                <w:rFonts w:ascii="Times New Roman" w:hAnsi="Times New Roman" w:cs="Times New Roman"/>
                <w:sz w:val="18"/>
                <w:szCs w:val="18"/>
              </w:rPr>
            </w:pPr>
            <w:r w:rsidRPr="00E2146B">
              <w:rPr>
                <w:rStyle w:val="markedcontent"/>
                <w:rFonts w:ascii="Times New Roman" w:hAnsi="Times New Roman" w:cs="Times New Roman"/>
                <w:sz w:val="18"/>
                <w:szCs w:val="18"/>
              </w:rPr>
              <w:t>Определять медицинские показания для оказания медицинской помощи с</w:t>
            </w:r>
            <w:r w:rsidRPr="00E2146B">
              <w:rPr>
                <w:rFonts w:ascii="Times New Roman" w:hAnsi="Times New Roman" w:cs="Times New Roman"/>
                <w:sz w:val="18"/>
                <w:szCs w:val="18"/>
              </w:rPr>
              <w:br/>
            </w:r>
            <w:r w:rsidRPr="00E2146B">
              <w:rPr>
                <w:rStyle w:val="markedcontent"/>
                <w:rFonts w:ascii="Times New Roman" w:hAnsi="Times New Roman" w:cs="Times New Roman"/>
                <w:sz w:val="18"/>
                <w:szCs w:val="18"/>
              </w:rPr>
              <w:t>учетом возрастных особенностей;</w:t>
            </w:r>
          </w:p>
          <w:p w:rsidR="00E2146B" w:rsidRPr="00E2146B" w:rsidRDefault="00E2146B" w:rsidP="00E2146B">
            <w:pPr>
              <w:rPr>
                <w:rFonts w:ascii="Times New Roman" w:hAnsi="Times New Roman" w:cs="Times New Roman"/>
                <w:sz w:val="18"/>
                <w:szCs w:val="18"/>
              </w:rPr>
            </w:pPr>
            <w:r w:rsidRPr="00E2146B">
              <w:rPr>
                <w:rFonts w:ascii="Times New Roman" w:hAnsi="Times New Roman" w:cs="Times New Roman"/>
                <w:sz w:val="18"/>
                <w:szCs w:val="18"/>
              </w:rPr>
              <w:t>формулировать предварительный диагноз в соответствии с международной статистической классификацией болезней и проблем, связанных со здоровьем.</w:t>
            </w:r>
          </w:p>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Знания:</w:t>
            </w:r>
          </w:p>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клиническое значение и методику сбора жалоб и анамнеза у пациентов или их законных представителей;</w:t>
            </w:r>
          </w:p>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 особенности регуляции функциональных систем организма человека при патологических процессах;</w:t>
            </w:r>
          </w:p>
          <w:p w:rsidR="00E2146B" w:rsidRPr="00E2146B" w:rsidRDefault="00E2146B" w:rsidP="00E2146B">
            <w:pPr>
              <w:widowControl w:val="0"/>
              <w:tabs>
                <w:tab w:val="left" w:pos="2835"/>
              </w:tabs>
              <w:autoSpaceDE w:val="0"/>
              <w:autoSpaceDN w:val="0"/>
              <w:adjustRightInd w:val="0"/>
              <w:jc w:val="both"/>
              <w:rPr>
                <w:rStyle w:val="markedcontent"/>
                <w:rFonts w:ascii="Times New Roman" w:hAnsi="Times New Roman" w:cs="Times New Roman"/>
                <w:sz w:val="18"/>
                <w:szCs w:val="18"/>
              </w:rPr>
            </w:pPr>
            <w:r w:rsidRPr="00E2146B">
              <w:rPr>
                <w:rStyle w:val="markedcontent"/>
                <w:rFonts w:ascii="Times New Roman" w:hAnsi="Times New Roman" w:cs="Times New Roman"/>
                <w:sz w:val="18"/>
                <w:szCs w:val="18"/>
              </w:rPr>
              <w:t>правила и цели проведения амбулаторного приема и активного посещения пациентов на дому;</w:t>
            </w:r>
          </w:p>
          <w:p w:rsidR="00E2146B" w:rsidRPr="00E2146B" w:rsidRDefault="00E2146B" w:rsidP="00E2146B">
            <w:pPr>
              <w:widowControl w:val="0"/>
              <w:tabs>
                <w:tab w:val="left" w:pos="2835"/>
              </w:tabs>
              <w:autoSpaceDE w:val="0"/>
              <w:autoSpaceDN w:val="0"/>
              <w:adjustRightInd w:val="0"/>
              <w:jc w:val="both"/>
              <w:rPr>
                <w:rStyle w:val="markedcontent"/>
                <w:rFonts w:ascii="Times New Roman" w:hAnsi="Times New Roman" w:cs="Times New Roman"/>
                <w:sz w:val="18"/>
                <w:szCs w:val="18"/>
              </w:rPr>
            </w:pPr>
            <w:r w:rsidRPr="00E2146B">
              <w:rPr>
                <w:rStyle w:val="markedcontent"/>
                <w:rFonts w:ascii="Times New Roman" w:hAnsi="Times New Roman" w:cs="Times New Roman"/>
                <w:sz w:val="18"/>
                <w:szCs w:val="18"/>
              </w:rPr>
              <w:t>клиническое значение методики проведения медицинских осмотров и обследования пациента;</w:t>
            </w:r>
          </w:p>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методика расспроса, осмотра пациента с учетом возрастных особенностей и заболевания;</w:t>
            </w:r>
          </w:p>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 xml:space="preserve">клинические признаки и методы диагностики заболеваний и (или) состояний у детей и </w:t>
            </w:r>
            <w:r w:rsidR="003749F0" w:rsidRPr="00E2146B">
              <w:rPr>
                <w:rFonts w:ascii="Times New Roman" w:hAnsi="Times New Roman" w:cs="Times New Roman"/>
                <w:sz w:val="18"/>
                <w:szCs w:val="18"/>
              </w:rPr>
              <w:t>взрослых, протекающих</w:t>
            </w:r>
            <w:r w:rsidRPr="00E2146B">
              <w:rPr>
                <w:rFonts w:ascii="Times New Roman" w:hAnsi="Times New Roman" w:cs="Times New Roman"/>
                <w:sz w:val="18"/>
                <w:szCs w:val="18"/>
              </w:rPr>
              <w:t xml:space="preserve"> без явных признаков угрозы жизни и не требующих оказания медицинской помощи в неотложной форме;</w:t>
            </w:r>
          </w:p>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клиническое значение основных методов лабораторных и инструментальных исследований для оценки состояния здоровья, медицинские показания к проведению исследований, правила интерпретации их результатов;</w:t>
            </w:r>
          </w:p>
          <w:p w:rsidR="00E2146B" w:rsidRPr="00E2146B" w:rsidRDefault="00E2146B" w:rsidP="00E2146B">
            <w:pPr>
              <w:pStyle w:val="ac"/>
              <w:widowControl w:val="0"/>
              <w:autoSpaceDE w:val="0"/>
              <w:autoSpaceDN w:val="0"/>
              <w:adjustRightInd w:val="0"/>
              <w:rPr>
                <w:sz w:val="18"/>
                <w:szCs w:val="18"/>
                <w:lang w:eastAsia="ru-RU"/>
              </w:rPr>
            </w:pPr>
            <w:r w:rsidRPr="00E2146B">
              <w:rPr>
                <w:sz w:val="18"/>
                <w:szCs w:val="18"/>
                <w:lang w:eastAsia="ru-RU"/>
              </w:rPr>
              <w:t>признаки физиологически нормально протекающей беременности;</w:t>
            </w:r>
          </w:p>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этиологию, патогенез, клиническую картину, дифференциальную диагностику, особенности течения, осложнения и исходы наиболее распространенных острых и хронических заболеваний и (или) состояний;</w:t>
            </w:r>
          </w:p>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международную статистическую классификации болезней и проблем, связанных со здоровьем;</w:t>
            </w:r>
          </w:p>
          <w:p w:rsidR="00E2146B" w:rsidRPr="00E2146B" w:rsidRDefault="00E2146B" w:rsidP="00E2146B">
            <w:pPr>
              <w:pStyle w:val="aa"/>
              <w:widowControl w:val="0"/>
              <w:tabs>
                <w:tab w:val="left" w:pos="2835"/>
              </w:tabs>
              <w:autoSpaceDE w:val="0"/>
              <w:autoSpaceDN w:val="0"/>
              <w:adjustRightInd w:val="0"/>
              <w:spacing w:before="0" w:after="0"/>
              <w:ind w:left="0"/>
              <w:jc w:val="both"/>
              <w:rPr>
                <w:rStyle w:val="markedcontent"/>
                <w:sz w:val="18"/>
                <w:szCs w:val="18"/>
                <w:lang w:val="ru-RU"/>
              </w:rPr>
            </w:pPr>
            <w:r w:rsidRPr="00E2146B">
              <w:rPr>
                <w:rStyle w:val="markedcontent"/>
                <w:sz w:val="18"/>
                <w:szCs w:val="18"/>
              </w:rPr>
              <w:t>медицинские показания к оказанию первичной медико-санитарной помощи в амбулаторных условиях или в условиях дневного стационара;</w:t>
            </w:r>
          </w:p>
          <w:p w:rsidR="00E2146B" w:rsidRPr="00E2146B" w:rsidRDefault="00E2146B" w:rsidP="00E2146B">
            <w:pPr>
              <w:pStyle w:val="aa"/>
              <w:widowControl w:val="0"/>
              <w:tabs>
                <w:tab w:val="left" w:pos="2835"/>
              </w:tabs>
              <w:autoSpaceDE w:val="0"/>
              <w:autoSpaceDN w:val="0"/>
              <w:adjustRightInd w:val="0"/>
              <w:spacing w:before="0" w:after="0"/>
              <w:ind w:left="0"/>
              <w:jc w:val="both"/>
              <w:rPr>
                <w:rStyle w:val="markedcontent"/>
                <w:sz w:val="18"/>
                <w:szCs w:val="18"/>
                <w:lang w:val="ru-RU"/>
              </w:rPr>
            </w:pPr>
            <w:r w:rsidRPr="00E2146B">
              <w:rPr>
                <w:rStyle w:val="markedcontent"/>
                <w:sz w:val="18"/>
                <w:szCs w:val="18"/>
              </w:rPr>
              <w:lastRenderedPageBreak/>
              <w:t>медицинские показания и порядок направления пациента на консультации к</w:t>
            </w:r>
            <w:r w:rsidRPr="00E2146B">
              <w:rPr>
                <w:rStyle w:val="markedcontent"/>
                <w:sz w:val="18"/>
                <w:szCs w:val="18"/>
                <w:lang w:val="ru-RU"/>
              </w:rPr>
              <w:t xml:space="preserve"> </w:t>
            </w:r>
            <w:r w:rsidRPr="00E2146B">
              <w:rPr>
                <w:rStyle w:val="markedcontent"/>
                <w:sz w:val="18"/>
                <w:szCs w:val="18"/>
              </w:rPr>
              <w:t>участковому врачу-терапевту, врачу общей практики (семейному врачу),</w:t>
            </w:r>
            <w:r w:rsidRPr="00E2146B">
              <w:rPr>
                <w:sz w:val="18"/>
                <w:szCs w:val="18"/>
              </w:rPr>
              <w:br/>
            </w:r>
            <w:r w:rsidRPr="00E2146B">
              <w:rPr>
                <w:rStyle w:val="markedcontent"/>
                <w:sz w:val="18"/>
                <w:szCs w:val="18"/>
              </w:rPr>
              <w:t>участковому врачу-педиатру и врачам-специалистам;</w:t>
            </w:r>
          </w:p>
          <w:p w:rsidR="00E2146B" w:rsidRPr="00E2146B" w:rsidRDefault="00E2146B" w:rsidP="00E2146B">
            <w:pPr>
              <w:rPr>
                <w:rFonts w:ascii="Times New Roman" w:hAnsi="Times New Roman" w:cs="Times New Roman"/>
                <w:sz w:val="18"/>
                <w:szCs w:val="18"/>
              </w:rPr>
            </w:pPr>
            <w:r w:rsidRPr="00E2146B">
              <w:rPr>
                <w:rStyle w:val="markedcontent"/>
                <w:rFonts w:ascii="Times New Roman" w:hAnsi="Times New Roman" w:cs="Times New Roman"/>
                <w:sz w:val="18"/>
                <w:szCs w:val="18"/>
              </w:rPr>
              <w:t>медицинские показания к оказанию специализированной медицинской</w:t>
            </w:r>
            <w:r w:rsidRPr="00E2146B">
              <w:rPr>
                <w:rFonts w:ascii="Times New Roman" w:hAnsi="Times New Roman" w:cs="Times New Roman"/>
                <w:sz w:val="18"/>
                <w:szCs w:val="18"/>
              </w:rPr>
              <w:br/>
            </w:r>
            <w:r w:rsidRPr="00E2146B">
              <w:rPr>
                <w:rStyle w:val="markedcontent"/>
                <w:rFonts w:ascii="Times New Roman" w:hAnsi="Times New Roman" w:cs="Times New Roman"/>
                <w:sz w:val="18"/>
                <w:szCs w:val="18"/>
              </w:rPr>
              <w:t>помощи в стационарных условиях.</w:t>
            </w:r>
          </w:p>
        </w:tc>
      </w:tr>
      <w:tr w:rsidR="00E2146B" w:rsidTr="00AC721D">
        <w:tc>
          <w:tcPr>
            <w:tcW w:w="1696" w:type="dxa"/>
          </w:tcPr>
          <w:p w:rsidR="00E2146B" w:rsidRDefault="00E2146B" w:rsidP="00F6242E">
            <w:pPr>
              <w:rPr>
                <w:rFonts w:ascii="Times New Roman" w:hAnsi="Times New Roman" w:cs="Times New Roman"/>
                <w:sz w:val="24"/>
                <w:szCs w:val="24"/>
              </w:rPr>
            </w:pPr>
            <w:r w:rsidRPr="007F5DC8">
              <w:rPr>
                <w:rFonts w:ascii="Times New Roman" w:hAnsi="Times New Roman"/>
                <w:sz w:val="24"/>
                <w:szCs w:val="24"/>
              </w:rPr>
              <w:lastRenderedPageBreak/>
              <w:t>Осуществление  профилактической деятельности</w:t>
            </w:r>
          </w:p>
        </w:tc>
        <w:tc>
          <w:tcPr>
            <w:tcW w:w="2836" w:type="dxa"/>
          </w:tcPr>
          <w:p w:rsidR="00E2146B" w:rsidRPr="007F5DC8" w:rsidRDefault="00E2146B" w:rsidP="00E2146B">
            <w:pPr>
              <w:widowControl w:val="0"/>
              <w:tabs>
                <w:tab w:val="left" w:pos="2835"/>
              </w:tabs>
              <w:autoSpaceDE w:val="0"/>
              <w:autoSpaceDN w:val="0"/>
              <w:adjustRightInd w:val="0"/>
              <w:jc w:val="both"/>
              <w:rPr>
                <w:rFonts w:ascii="Times New Roman" w:hAnsi="Times New Roman"/>
                <w:sz w:val="24"/>
                <w:szCs w:val="24"/>
              </w:rPr>
            </w:pPr>
            <w:r w:rsidRPr="007F5DC8">
              <w:rPr>
                <w:rFonts w:ascii="Times New Roman" w:hAnsi="Times New Roman"/>
                <w:sz w:val="24"/>
                <w:szCs w:val="24"/>
              </w:rPr>
              <w:t>ПК 4.2.</w:t>
            </w:r>
          </w:p>
          <w:p w:rsidR="00E2146B" w:rsidRDefault="00E2146B" w:rsidP="00E2146B">
            <w:pPr>
              <w:rPr>
                <w:rFonts w:ascii="Times New Roman" w:hAnsi="Times New Roman" w:cs="Times New Roman"/>
                <w:sz w:val="24"/>
                <w:szCs w:val="24"/>
              </w:rPr>
            </w:pPr>
            <w:r w:rsidRPr="007F5DC8">
              <w:rPr>
                <w:rFonts w:ascii="Times New Roman" w:hAnsi="Times New Roman"/>
                <w:sz w:val="24"/>
                <w:szCs w:val="24"/>
              </w:rPr>
              <w:t>Проводить санитарно-гигиеническое просвещение населения;</w:t>
            </w:r>
          </w:p>
        </w:tc>
        <w:tc>
          <w:tcPr>
            <w:tcW w:w="4269" w:type="dxa"/>
          </w:tcPr>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Навыки:</w:t>
            </w:r>
          </w:p>
          <w:p w:rsidR="00E2146B" w:rsidRPr="00E2146B" w:rsidRDefault="00E2146B" w:rsidP="00E2146B">
            <w:pPr>
              <w:pStyle w:val="aa"/>
              <w:widowControl w:val="0"/>
              <w:tabs>
                <w:tab w:val="left" w:pos="2835"/>
              </w:tabs>
              <w:autoSpaceDE w:val="0"/>
              <w:autoSpaceDN w:val="0"/>
              <w:adjustRightInd w:val="0"/>
              <w:spacing w:before="0" w:after="0"/>
              <w:ind w:left="0"/>
              <w:jc w:val="both"/>
              <w:rPr>
                <w:sz w:val="18"/>
                <w:szCs w:val="18"/>
              </w:rPr>
            </w:pPr>
            <w:r w:rsidRPr="00E2146B">
              <w:rPr>
                <w:sz w:val="18"/>
                <w:szCs w:val="18"/>
              </w:rPr>
              <w:t>проведение мероприятий по формированию здорового образа жизни у населения;</w:t>
            </w:r>
          </w:p>
          <w:p w:rsidR="00E2146B" w:rsidRPr="00E2146B" w:rsidRDefault="00E2146B" w:rsidP="00E2146B">
            <w:pPr>
              <w:pStyle w:val="aa"/>
              <w:widowControl w:val="0"/>
              <w:tabs>
                <w:tab w:val="left" w:pos="2835"/>
              </w:tabs>
              <w:autoSpaceDE w:val="0"/>
              <w:autoSpaceDN w:val="0"/>
              <w:adjustRightInd w:val="0"/>
              <w:spacing w:before="0" w:after="0"/>
              <w:ind w:left="0"/>
              <w:jc w:val="both"/>
              <w:rPr>
                <w:sz w:val="18"/>
                <w:szCs w:val="18"/>
                <w:lang w:val="ru-RU"/>
              </w:rPr>
            </w:pPr>
            <w:r w:rsidRPr="00E2146B">
              <w:rPr>
                <w:sz w:val="18"/>
                <w:szCs w:val="18"/>
              </w:rPr>
              <w:t>проведение неспецифических и специфических мероприятий по профилактике неинфекционных заболеваний и коррекции факторов риска их развития, снижению детской и материнской смертности</w:t>
            </w:r>
            <w:r w:rsidRPr="00E2146B">
              <w:rPr>
                <w:sz w:val="18"/>
                <w:szCs w:val="18"/>
                <w:lang w:val="ru-RU"/>
              </w:rPr>
              <w:t>;</w:t>
            </w:r>
          </w:p>
          <w:p w:rsidR="00E2146B" w:rsidRPr="00E2146B" w:rsidRDefault="00E2146B" w:rsidP="00E2146B">
            <w:pPr>
              <w:rPr>
                <w:rFonts w:ascii="Times New Roman" w:hAnsi="Times New Roman" w:cs="Times New Roman"/>
                <w:sz w:val="18"/>
                <w:szCs w:val="18"/>
              </w:rPr>
            </w:pPr>
            <w:r w:rsidRPr="00E2146B">
              <w:rPr>
                <w:rFonts w:ascii="Times New Roman" w:hAnsi="Times New Roman" w:cs="Times New Roman"/>
                <w:sz w:val="18"/>
                <w:szCs w:val="18"/>
              </w:rPr>
              <w:t>проведение индивидуального и группового профилактического консультирования населения, в том числе несовершеннолетних.</w:t>
            </w:r>
          </w:p>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Умения:</w:t>
            </w:r>
          </w:p>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 xml:space="preserve">проводить работу по реализации программ здорового образа жизни, в том числе программы снижения потребления алкоголя и табака, предупреждения и </w:t>
            </w:r>
            <w:r w:rsidR="003749F0" w:rsidRPr="00E2146B">
              <w:rPr>
                <w:rFonts w:ascii="Times New Roman" w:hAnsi="Times New Roman" w:cs="Times New Roman"/>
                <w:sz w:val="18"/>
                <w:szCs w:val="18"/>
              </w:rPr>
              <w:t>борьбы с немедицинским потреблением наркотических средств,</w:t>
            </w:r>
            <w:r w:rsidRPr="00E2146B">
              <w:rPr>
                <w:rFonts w:ascii="Times New Roman" w:hAnsi="Times New Roman" w:cs="Times New Roman"/>
                <w:sz w:val="18"/>
                <w:szCs w:val="18"/>
              </w:rPr>
              <w:t xml:space="preserve"> и психотропных веществ;</w:t>
            </w:r>
          </w:p>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проводить индивидуальные (групповые) беседы с населением в пользу здорового образа жизни, по вопросам личной гигиены, гигиены труда и отдыха, здорового питания, по уровню физической активности, отказу от курения табака и потребления алкоголя, мерам профилактики предотвратимых болезней;</w:t>
            </w:r>
          </w:p>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проводить консультации по вопросам планирования семьи;</w:t>
            </w:r>
          </w:p>
          <w:p w:rsidR="00E2146B" w:rsidRPr="00E2146B" w:rsidRDefault="00E2146B" w:rsidP="00E2146B">
            <w:pPr>
              <w:rPr>
                <w:rFonts w:ascii="Times New Roman" w:hAnsi="Times New Roman" w:cs="Times New Roman"/>
                <w:sz w:val="18"/>
                <w:szCs w:val="18"/>
              </w:rPr>
            </w:pPr>
            <w:r w:rsidRPr="00E2146B">
              <w:rPr>
                <w:rFonts w:ascii="Times New Roman" w:hAnsi="Times New Roman" w:cs="Times New Roman"/>
                <w:sz w:val="18"/>
                <w:szCs w:val="18"/>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качества жизни, информировать о способах и программах отказа от вредных привычек; проводить профилактическое консультирование населения с выявленными хроническими заболеваниями и факторами риска их развития.</w:t>
            </w:r>
          </w:p>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Знания:</w:t>
            </w:r>
          </w:p>
          <w:p w:rsidR="00E2146B" w:rsidRPr="00E2146B" w:rsidRDefault="00E2146B" w:rsidP="00E2146B">
            <w:pPr>
              <w:widowControl w:val="0"/>
              <w:tabs>
                <w:tab w:val="left" w:pos="2835"/>
              </w:tabs>
              <w:autoSpaceDE w:val="0"/>
              <w:autoSpaceDN w:val="0"/>
              <w:adjustRightInd w:val="0"/>
              <w:jc w:val="both"/>
              <w:rPr>
                <w:rFonts w:ascii="Times New Roman" w:hAnsi="Times New Roman" w:cs="Times New Roman"/>
                <w:sz w:val="18"/>
                <w:szCs w:val="18"/>
              </w:rPr>
            </w:pPr>
            <w:r w:rsidRPr="00E2146B">
              <w:rPr>
                <w:rFonts w:ascii="Times New Roman" w:hAnsi="Times New Roman" w:cs="Times New Roman"/>
                <w:sz w:val="18"/>
                <w:szCs w:val="18"/>
              </w:rPr>
              <w:t xml:space="preserve">информационные </w:t>
            </w:r>
            <w:r w:rsidR="003749F0" w:rsidRPr="00E2146B">
              <w:rPr>
                <w:rFonts w:ascii="Times New Roman" w:hAnsi="Times New Roman" w:cs="Times New Roman"/>
                <w:sz w:val="18"/>
                <w:szCs w:val="18"/>
              </w:rPr>
              <w:t>технологии, организационные</w:t>
            </w:r>
            <w:r w:rsidRPr="00E2146B">
              <w:rPr>
                <w:rFonts w:ascii="Times New Roman" w:hAnsi="Times New Roman" w:cs="Times New Roman"/>
                <w:sz w:val="18"/>
                <w:szCs w:val="18"/>
              </w:rPr>
              <w:t xml:space="preserve"> формы и методы   по формированию здорового образа жизни </w:t>
            </w:r>
            <w:r w:rsidR="003749F0" w:rsidRPr="00E2146B">
              <w:rPr>
                <w:rFonts w:ascii="Times New Roman" w:hAnsi="Times New Roman" w:cs="Times New Roman"/>
                <w:sz w:val="18"/>
                <w:szCs w:val="18"/>
              </w:rPr>
              <w:t>населения, в</w:t>
            </w:r>
            <w:r w:rsidRPr="00E2146B">
              <w:rPr>
                <w:rFonts w:ascii="Times New Roman" w:hAnsi="Times New Roman" w:cs="Times New Roman"/>
                <w:sz w:val="18"/>
                <w:szCs w:val="18"/>
              </w:rPr>
              <w:t xml:space="preserve"> том числе программы снижения веса, потребления алкоголя и табака, предупреждения и </w:t>
            </w:r>
            <w:r w:rsidR="003749F0" w:rsidRPr="00E2146B">
              <w:rPr>
                <w:rFonts w:ascii="Times New Roman" w:hAnsi="Times New Roman" w:cs="Times New Roman"/>
                <w:sz w:val="18"/>
                <w:szCs w:val="18"/>
              </w:rPr>
              <w:t>борьбы с немедицинским потреблением наркотических средств,</w:t>
            </w:r>
            <w:r w:rsidRPr="00E2146B">
              <w:rPr>
                <w:rFonts w:ascii="Times New Roman" w:hAnsi="Times New Roman" w:cs="Times New Roman"/>
                <w:sz w:val="18"/>
                <w:szCs w:val="18"/>
              </w:rPr>
              <w:t xml:space="preserve"> и психотропных веществ;</w:t>
            </w:r>
          </w:p>
          <w:p w:rsidR="00E2146B" w:rsidRPr="00E2146B" w:rsidRDefault="00E2146B" w:rsidP="00E2146B">
            <w:pPr>
              <w:rPr>
                <w:rFonts w:ascii="Times New Roman" w:hAnsi="Times New Roman" w:cs="Times New Roman"/>
                <w:sz w:val="18"/>
                <w:szCs w:val="18"/>
              </w:rPr>
            </w:pPr>
            <w:r w:rsidRPr="00E2146B">
              <w:rPr>
                <w:rFonts w:ascii="Times New Roman" w:hAnsi="Times New Roman" w:cs="Times New Roman"/>
                <w:sz w:val="18"/>
                <w:szCs w:val="18"/>
              </w:rPr>
              <w:t>рекомендации по вопросам личной гигиены, контрацепции, здорового образа жизни, профилактике заболеваний.</w:t>
            </w:r>
          </w:p>
        </w:tc>
      </w:tr>
    </w:tbl>
    <w:p w:rsidR="00AC721D" w:rsidRDefault="00AC721D" w:rsidP="00AC721D">
      <w:pPr>
        <w:spacing w:after="0"/>
        <w:ind w:left="708"/>
        <w:jc w:val="both"/>
        <w:rPr>
          <w:rFonts w:ascii="Times New Roman" w:hAnsi="Times New Roman"/>
          <w:b/>
          <w:bCs/>
          <w:sz w:val="24"/>
          <w:szCs w:val="24"/>
        </w:rPr>
      </w:pPr>
      <w:r>
        <w:rPr>
          <w:rFonts w:ascii="Times New Roman" w:hAnsi="Times New Roman" w:cs="Times New Roman"/>
          <w:sz w:val="24"/>
          <w:szCs w:val="24"/>
        </w:rPr>
        <w:tab/>
      </w:r>
      <w:r w:rsidRPr="00AC721D">
        <w:rPr>
          <w:rFonts w:ascii="Times New Roman" w:hAnsi="Times New Roman"/>
          <w:b/>
          <w:bCs/>
          <w:sz w:val="24"/>
          <w:szCs w:val="24"/>
        </w:rPr>
        <w:t>Личностные результаты</w:t>
      </w:r>
    </w:p>
    <w:p w:rsidR="00AC721D" w:rsidRDefault="00AC721D" w:rsidP="00AC721D">
      <w:pPr>
        <w:spacing w:after="0"/>
        <w:ind w:left="708"/>
        <w:jc w:val="both"/>
        <w:rPr>
          <w:rFonts w:ascii="Times New Roman" w:hAnsi="Times New Roman"/>
          <w:b/>
          <w:bCs/>
          <w:sz w:val="24"/>
          <w:szCs w:val="24"/>
        </w:rPr>
      </w:pPr>
    </w:p>
    <w:tbl>
      <w:tblPr>
        <w:tblStyle w:val="a5"/>
        <w:tblW w:w="0" w:type="auto"/>
        <w:tblInd w:w="-5" w:type="dxa"/>
        <w:tblLook w:val="04A0" w:firstRow="1" w:lastRow="0" w:firstColumn="1" w:lastColumn="0" w:noHBand="0" w:noVBand="1"/>
      </w:tblPr>
      <w:tblGrid>
        <w:gridCol w:w="7371"/>
        <w:gridCol w:w="1979"/>
      </w:tblGrid>
      <w:tr w:rsidR="00AC721D" w:rsidTr="00AC721D">
        <w:tc>
          <w:tcPr>
            <w:tcW w:w="7371" w:type="dxa"/>
          </w:tcPr>
          <w:p w:rsidR="00AC721D" w:rsidRPr="00AC721D" w:rsidRDefault="00AC721D" w:rsidP="00AC721D">
            <w:pPr>
              <w:jc w:val="center"/>
              <w:rPr>
                <w:rFonts w:ascii="Times New Roman" w:hAnsi="Times New Roman"/>
                <w:b/>
                <w:bCs/>
                <w:sz w:val="18"/>
                <w:szCs w:val="18"/>
              </w:rPr>
            </w:pPr>
            <w:r w:rsidRPr="00AC721D">
              <w:rPr>
                <w:rFonts w:ascii="Times New Roman" w:hAnsi="Times New Roman"/>
                <w:b/>
                <w:bCs/>
                <w:sz w:val="18"/>
                <w:szCs w:val="18"/>
              </w:rPr>
              <w:t xml:space="preserve">Личностные результаты </w:t>
            </w:r>
          </w:p>
          <w:p w:rsidR="00AC721D" w:rsidRPr="00AC721D" w:rsidRDefault="00AC721D" w:rsidP="00AC721D">
            <w:pPr>
              <w:jc w:val="center"/>
              <w:rPr>
                <w:rFonts w:ascii="Times New Roman" w:hAnsi="Times New Roman"/>
                <w:b/>
                <w:bCs/>
                <w:sz w:val="18"/>
                <w:szCs w:val="18"/>
              </w:rPr>
            </w:pPr>
            <w:r w:rsidRPr="00AC721D">
              <w:rPr>
                <w:rFonts w:ascii="Times New Roman" w:hAnsi="Times New Roman"/>
                <w:b/>
                <w:bCs/>
                <w:sz w:val="18"/>
                <w:szCs w:val="18"/>
              </w:rPr>
              <w:t xml:space="preserve">реализации программы воспитания </w:t>
            </w:r>
          </w:p>
          <w:p w:rsidR="00AC721D" w:rsidRPr="00AC721D" w:rsidRDefault="00AC721D" w:rsidP="00AC721D">
            <w:pPr>
              <w:jc w:val="center"/>
              <w:rPr>
                <w:rFonts w:ascii="Times New Roman" w:hAnsi="Times New Roman"/>
                <w:b/>
                <w:bCs/>
                <w:sz w:val="18"/>
                <w:szCs w:val="18"/>
              </w:rPr>
            </w:pPr>
            <w:r w:rsidRPr="00AC721D">
              <w:rPr>
                <w:rFonts w:ascii="Times New Roman" w:hAnsi="Times New Roman"/>
                <w:i/>
                <w:iCs/>
                <w:sz w:val="18"/>
                <w:szCs w:val="18"/>
              </w:rPr>
              <w:t>(дескрипторы)</w:t>
            </w:r>
          </w:p>
        </w:tc>
        <w:tc>
          <w:tcPr>
            <w:tcW w:w="1979" w:type="dxa"/>
            <w:vAlign w:val="center"/>
          </w:tcPr>
          <w:p w:rsidR="00AC721D" w:rsidRPr="00AC721D" w:rsidRDefault="00AC721D" w:rsidP="00AC721D">
            <w:pPr>
              <w:jc w:val="center"/>
              <w:rPr>
                <w:rFonts w:ascii="Times New Roman" w:hAnsi="Times New Roman"/>
                <w:b/>
                <w:bCs/>
                <w:sz w:val="18"/>
                <w:szCs w:val="18"/>
              </w:rPr>
            </w:pPr>
            <w:r w:rsidRPr="00AC721D">
              <w:rPr>
                <w:rFonts w:ascii="Times New Roman" w:hAnsi="Times New Roman"/>
                <w:b/>
                <w:bCs/>
                <w:sz w:val="18"/>
                <w:szCs w:val="18"/>
              </w:rPr>
              <w:t>Код личностных результатов реализации программы воспитания</w:t>
            </w:r>
          </w:p>
        </w:tc>
      </w:tr>
      <w:tr w:rsidR="00AC721D" w:rsidTr="00AC721D">
        <w:tc>
          <w:tcPr>
            <w:tcW w:w="7371" w:type="dxa"/>
          </w:tcPr>
          <w:p w:rsidR="00AC721D" w:rsidRPr="007F5DC8" w:rsidRDefault="00AC721D" w:rsidP="00AC721D">
            <w:pPr>
              <w:jc w:val="both"/>
              <w:rPr>
                <w:rFonts w:ascii="Times New Roman" w:hAnsi="Times New Roman"/>
                <w:b/>
                <w:bCs/>
                <w:i/>
                <w:iCs/>
                <w:sz w:val="24"/>
                <w:szCs w:val="24"/>
              </w:rPr>
            </w:pPr>
            <w:r w:rsidRPr="007F5DC8">
              <w:rPr>
                <w:rFonts w:ascii="Times New Roman" w:hAnsi="Times New Roman"/>
                <w:sz w:val="24"/>
                <w:szCs w:val="24"/>
              </w:rPr>
              <w:t>Осознающий себя гражданином и защитником великой страны.</w:t>
            </w:r>
          </w:p>
        </w:tc>
        <w:tc>
          <w:tcPr>
            <w:tcW w:w="1979" w:type="dxa"/>
            <w:vAlign w:val="center"/>
          </w:tcPr>
          <w:p w:rsidR="00AC721D" w:rsidRPr="007F5DC8" w:rsidRDefault="00AC721D" w:rsidP="00AC721D">
            <w:pPr>
              <w:jc w:val="center"/>
              <w:rPr>
                <w:rFonts w:ascii="Times New Roman" w:hAnsi="Times New Roman"/>
                <w:b/>
                <w:bCs/>
                <w:sz w:val="24"/>
                <w:szCs w:val="24"/>
              </w:rPr>
            </w:pPr>
            <w:r w:rsidRPr="007F5DC8">
              <w:rPr>
                <w:rFonts w:ascii="Times New Roman" w:hAnsi="Times New Roman"/>
                <w:b/>
                <w:bCs/>
                <w:sz w:val="24"/>
                <w:szCs w:val="24"/>
              </w:rPr>
              <w:t>ЛР 1</w:t>
            </w:r>
          </w:p>
        </w:tc>
      </w:tr>
      <w:tr w:rsidR="00AC721D" w:rsidTr="00AC721D">
        <w:tc>
          <w:tcPr>
            <w:tcW w:w="7371" w:type="dxa"/>
          </w:tcPr>
          <w:p w:rsidR="00AC721D" w:rsidRPr="007F5DC8" w:rsidRDefault="00AC721D" w:rsidP="00AC721D">
            <w:pPr>
              <w:jc w:val="both"/>
              <w:rPr>
                <w:rFonts w:ascii="Times New Roman" w:hAnsi="Times New Roman"/>
                <w:b/>
                <w:bCs/>
                <w:sz w:val="24"/>
                <w:szCs w:val="24"/>
              </w:rPr>
            </w:pPr>
            <w:r w:rsidRPr="007F5DC8">
              <w:rPr>
                <w:rFonts w:ascii="Times New Roman" w:hAnsi="Times New Roman"/>
                <w:sz w:val="24"/>
                <w:szCs w:val="24"/>
              </w:rPr>
              <w:lastRenderedPageBreak/>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979" w:type="dxa"/>
            <w:vAlign w:val="center"/>
          </w:tcPr>
          <w:p w:rsidR="00AC721D" w:rsidRPr="007F5DC8" w:rsidRDefault="00AC721D" w:rsidP="00AC721D">
            <w:pPr>
              <w:jc w:val="center"/>
              <w:rPr>
                <w:rFonts w:ascii="Times New Roman" w:hAnsi="Times New Roman"/>
                <w:b/>
                <w:bCs/>
                <w:sz w:val="24"/>
                <w:szCs w:val="24"/>
              </w:rPr>
            </w:pPr>
            <w:r w:rsidRPr="007F5DC8">
              <w:rPr>
                <w:rFonts w:ascii="Times New Roman" w:hAnsi="Times New Roman"/>
                <w:b/>
                <w:bCs/>
                <w:sz w:val="24"/>
                <w:szCs w:val="24"/>
              </w:rPr>
              <w:t>ЛР 7</w:t>
            </w:r>
          </w:p>
        </w:tc>
      </w:tr>
      <w:tr w:rsidR="00AC721D" w:rsidTr="00AC721D">
        <w:tc>
          <w:tcPr>
            <w:tcW w:w="7371" w:type="dxa"/>
          </w:tcPr>
          <w:p w:rsidR="00AC721D" w:rsidRPr="007F5DC8" w:rsidRDefault="00AC721D" w:rsidP="00AC721D">
            <w:pPr>
              <w:jc w:val="both"/>
              <w:rPr>
                <w:rFonts w:ascii="Times New Roman" w:hAnsi="Times New Roman"/>
                <w:b/>
                <w:bCs/>
                <w:sz w:val="24"/>
                <w:szCs w:val="24"/>
              </w:rPr>
            </w:pPr>
            <w:r w:rsidRPr="007F5DC8">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979" w:type="dxa"/>
            <w:vAlign w:val="center"/>
          </w:tcPr>
          <w:p w:rsidR="00AC721D" w:rsidRPr="007F5DC8" w:rsidRDefault="00AC721D" w:rsidP="00AC721D">
            <w:pPr>
              <w:jc w:val="center"/>
              <w:rPr>
                <w:rFonts w:ascii="Times New Roman" w:hAnsi="Times New Roman"/>
                <w:b/>
                <w:bCs/>
                <w:sz w:val="24"/>
                <w:szCs w:val="24"/>
              </w:rPr>
            </w:pPr>
            <w:r w:rsidRPr="007F5DC8">
              <w:rPr>
                <w:rFonts w:ascii="Times New Roman" w:hAnsi="Times New Roman"/>
                <w:b/>
                <w:bCs/>
                <w:sz w:val="24"/>
                <w:szCs w:val="24"/>
              </w:rPr>
              <w:t>ЛР 9</w:t>
            </w:r>
          </w:p>
        </w:tc>
      </w:tr>
      <w:tr w:rsidR="00AC721D" w:rsidTr="00AC721D">
        <w:tc>
          <w:tcPr>
            <w:tcW w:w="7371" w:type="dxa"/>
          </w:tcPr>
          <w:p w:rsidR="00AC721D" w:rsidRPr="007F5DC8" w:rsidRDefault="00AC721D" w:rsidP="00AC721D">
            <w:pPr>
              <w:jc w:val="both"/>
              <w:rPr>
                <w:rFonts w:ascii="Times New Roman" w:hAnsi="Times New Roman"/>
                <w:b/>
                <w:bCs/>
                <w:sz w:val="24"/>
                <w:szCs w:val="24"/>
              </w:rPr>
            </w:pPr>
            <w:r w:rsidRPr="007F5DC8">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1979" w:type="dxa"/>
            <w:vAlign w:val="center"/>
          </w:tcPr>
          <w:p w:rsidR="00AC721D" w:rsidRPr="007F5DC8" w:rsidRDefault="00AC721D" w:rsidP="00AC721D">
            <w:pPr>
              <w:jc w:val="center"/>
              <w:rPr>
                <w:rFonts w:ascii="Times New Roman" w:hAnsi="Times New Roman"/>
                <w:b/>
                <w:bCs/>
                <w:sz w:val="24"/>
                <w:szCs w:val="24"/>
              </w:rPr>
            </w:pPr>
            <w:r w:rsidRPr="007F5DC8">
              <w:rPr>
                <w:rFonts w:ascii="Times New Roman" w:hAnsi="Times New Roman"/>
                <w:b/>
                <w:bCs/>
                <w:sz w:val="24"/>
                <w:szCs w:val="24"/>
              </w:rPr>
              <w:t>ЛР 10</w:t>
            </w:r>
          </w:p>
        </w:tc>
      </w:tr>
      <w:tr w:rsidR="00AC721D" w:rsidTr="00AC721D">
        <w:tc>
          <w:tcPr>
            <w:tcW w:w="7371" w:type="dxa"/>
          </w:tcPr>
          <w:p w:rsidR="00AC721D" w:rsidRPr="007F5DC8" w:rsidRDefault="00AC721D" w:rsidP="00AC721D">
            <w:pPr>
              <w:jc w:val="both"/>
              <w:rPr>
                <w:rFonts w:ascii="Times New Roman" w:hAnsi="Times New Roman"/>
                <w:b/>
                <w:bCs/>
                <w:sz w:val="24"/>
                <w:szCs w:val="24"/>
              </w:rPr>
            </w:pPr>
            <w:r w:rsidRPr="007F5DC8">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979" w:type="dxa"/>
            <w:vAlign w:val="center"/>
          </w:tcPr>
          <w:p w:rsidR="00AC721D" w:rsidRPr="007F5DC8" w:rsidRDefault="00AC721D" w:rsidP="00AC721D">
            <w:pPr>
              <w:jc w:val="center"/>
              <w:rPr>
                <w:rFonts w:ascii="Times New Roman" w:hAnsi="Times New Roman"/>
                <w:b/>
                <w:bCs/>
                <w:sz w:val="24"/>
                <w:szCs w:val="24"/>
              </w:rPr>
            </w:pPr>
            <w:r w:rsidRPr="007F5DC8">
              <w:rPr>
                <w:rFonts w:ascii="Times New Roman" w:hAnsi="Times New Roman"/>
                <w:b/>
                <w:bCs/>
                <w:sz w:val="24"/>
                <w:szCs w:val="24"/>
              </w:rPr>
              <w:t>ЛР 12</w:t>
            </w:r>
          </w:p>
        </w:tc>
      </w:tr>
    </w:tbl>
    <w:p w:rsidR="004C1558" w:rsidRDefault="004C1558" w:rsidP="004C1558">
      <w:pPr>
        <w:spacing w:after="0"/>
        <w:rPr>
          <w:rFonts w:ascii="Times New Roman" w:hAnsi="Times New Roman" w:cs="Times New Roman"/>
          <w:b/>
          <w:sz w:val="24"/>
          <w:szCs w:val="24"/>
        </w:rPr>
      </w:pPr>
    </w:p>
    <w:p w:rsidR="004C1558" w:rsidRDefault="004C1558" w:rsidP="004C1558">
      <w:pPr>
        <w:spacing w:after="0"/>
        <w:rPr>
          <w:rFonts w:ascii="Times New Roman" w:hAnsi="Times New Roman" w:cs="Times New Roman"/>
          <w:b/>
          <w:sz w:val="24"/>
          <w:szCs w:val="24"/>
        </w:rPr>
      </w:pPr>
    </w:p>
    <w:p w:rsidR="004C1558" w:rsidRDefault="004C1558" w:rsidP="004C1558">
      <w:pPr>
        <w:spacing w:after="0"/>
        <w:rPr>
          <w:rFonts w:ascii="Times New Roman" w:hAnsi="Times New Roman" w:cs="Times New Roman"/>
          <w:b/>
          <w:sz w:val="24"/>
          <w:szCs w:val="24"/>
        </w:rPr>
      </w:pPr>
    </w:p>
    <w:p w:rsidR="004C1558" w:rsidRDefault="004C1558" w:rsidP="004C1558">
      <w:pPr>
        <w:spacing w:after="0"/>
        <w:rPr>
          <w:rFonts w:ascii="Times New Roman" w:hAnsi="Times New Roman" w:cs="Times New Roman"/>
          <w:b/>
          <w:sz w:val="24"/>
          <w:szCs w:val="24"/>
        </w:rPr>
      </w:pPr>
    </w:p>
    <w:p w:rsidR="004C1558" w:rsidRDefault="004C1558" w:rsidP="004C1558">
      <w:pPr>
        <w:spacing w:after="0"/>
        <w:rPr>
          <w:rFonts w:ascii="Times New Roman" w:hAnsi="Times New Roman" w:cs="Times New Roman"/>
          <w:b/>
          <w:sz w:val="24"/>
          <w:szCs w:val="24"/>
        </w:rPr>
      </w:pPr>
    </w:p>
    <w:p w:rsidR="004C1558" w:rsidRDefault="004C1558" w:rsidP="004C1558">
      <w:pPr>
        <w:spacing w:after="0"/>
        <w:rPr>
          <w:rFonts w:ascii="Times New Roman" w:hAnsi="Times New Roman" w:cs="Times New Roman"/>
          <w:b/>
          <w:sz w:val="24"/>
          <w:szCs w:val="24"/>
        </w:rPr>
      </w:pPr>
    </w:p>
    <w:p w:rsidR="004C1558" w:rsidRDefault="004C1558" w:rsidP="004C1558">
      <w:pPr>
        <w:spacing w:after="0"/>
        <w:rPr>
          <w:rFonts w:ascii="Times New Roman" w:hAnsi="Times New Roman" w:cs="Times New Roman"/>
          <w:b/>
          <w:sz w:val="24"/>
          <w:szCs w:val="24"/>
        </w:rPr>
      </w:pPr>
    </w:p>
    <w:p w:rsidR="004C1558" w:rsidRDefault="004C1558" w:rsidP="004C1558">
      <w:pPr>
        <w:spacing w:after="0"/>
        <w:rPr>
          <w:rFonts w:ascii="Times New Roman" w:hAnsi="Times New Roman" w:cs="Times New Roman"/>
          <w:b/>
          <w:sz w:val="24"/>
          <w:szCs w:val="24"/>
        </w:rPr>
      </w:pPr>
    </w:p>
    <w:p w:rsidR="004C1558" w:rsidRDefault="004C1558" w:rsidP="004C1558">
      <w:pPr>
        <w:spacing w:after="0"/>
        <w:rPr>
          <w:rFonts w:ascii="Times New Roman" w:hAnsi="Times New Roman" w:cs="Times New Roman"/>
          <w:b/>
          <w:sz w:val="24"/>
          <w:szCs w:val="24"/>
        </w:rPr>
      </w:pPr>
    </w:p>
    <w:p w:rsidR="004C1558" w:rsidRDefault="004C1558" w:rsidP="004C1558">
      <w:pPr>
        <w:spacing w:after="0"/>
        <w:rPr>
          <w:rFonts w:ascii="Times New Roman" w:hAnsi="Times New Roman" w:cs="Times New Roman"/>
          <w:b/>
          <w:sz w:val="24"/>
          <w:szCs w:val="24"/>
        </w:rPr>
      </w:pPr>
    </w:p>
    <w:p w:rsidR="004C1558" w:rsidRDefault="004C1558" w:rsidP="004C1558">
      <w:pPr>
        <w:spacing w:after="0"/>
        <w:rPr>
          <w:rFonts w:ascii="Times New Roman" w:hAnsi="Times New Roman" w:cs="Times New Roman"/>
          <w:b/>
          <w:sz w:val="24"/>
          <w:szCs w:val="24"/>
        </w:rPr>
      </w:pPr>
    </w:p>
    <w:p w:rsidR="004C1558" w:rsidRDefault="004C1558" w:rsidP="004C1558">
      <w:pPr>
        <w:spacing w:after="0"/>
        <w:rPr>
          <w:rFonts w:ascii="Times New Roman" w:hAnsi="Times New Roman" w:cs="Times New Roman"/>
          <w:b/>
          <w:sz w:val="24"/>
          <w:szCs w:val="24"/>
        </w:rPr>
      </w:pPr>
    </w:p>
    <w:p w:rsidR="004C1558" w:rsidRPr="00211F46" w:rsidRDefault="004C1558" w:rsidP="004C1558">
      <w:pPr>
        <w:spacing w:after="0"/>
        <w:rPr>
          <w:rFonts w:ascii="Times New Roman" w:hAnsi="Times New Roman" w:cs="Times New Roman"/>
          <w:b/>
          <w:sz w:val="24"/>
          <w:szCs w:val="24"/>
        </w:rPr>
      </w:pPr>
      <w:r w:rsidRPr="00211F46">
        <w:rPr>
          <w:rFonts w:ascii="Times New Roman" w:hAnsi="Times New Roman" w:cs="Times New Roman"/>
          <w:b/>
          <w:sz w:val="24"/>
          <w:szCs w:val="24"/>
        </w:rPr>
        <w:t>2. СТРУКТУРА И СОДЕРЖАНИЕ УЧЕБНОЙ ДИСЦИПЛИНЫ</w:t>
      </w:r>
    </w:p>
    <w:p w:rsidR="004C1558" w:rsidRDefault="004C1558" w:rsidP="004C1558">
      <w:pPr>
        <w:spacing w:after="0"/>
        <w:rPr>
          <w:rFonts w:ascii="Times New Roman" w:hAnsi="Times New Roman" w:cs="Times New Roman"/>
          <w:sz w:val="24"/>
          <w:szCs w:val="24"/>
        </w:rPr>
      </w:pPr>
      <w:r w:rsidRPr="00211F46">
        <w:rPr>
          <w:rFonts w:ascii="Times New Roman" w:hAnsi="Times New Roman" w:cs="Times New Roman"/>
          <w:sz w:val="24"/>
          <w:szCs w:val="24"/>
        </w:rPr>
        <w:t>2.1. Объем учебной дисциплины и виды учебной работы</w:t>
      </w:r>
    </w:p>
    <w:p w:rsidR="004C1558" w:rsidRPr="00211F46" w:rsidRDefault="004C1558" w:rsidP="004C1558">
      <w:pPr>
        <w:spacing w:after="0"/>
        <w:rPr>
          <w:rFonts w:ascii="Times New Roman" w:hAnsi="Times New Roman" w:cs="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C1558" w:rsidRPr="00211F46" w:rsidTr="005064F6">
        <w:trPr>
          <w:trHeight w:val="490"/>
        </w:trPr>
        <w:tc>
          <w:tcPr>
            <w:tcW w:w="3685" w:type="pct"/>
            <w:vAlign w:val="center"/>
          </w:tcPr>
          <w:p w:rsidR="004C1558" w:rsidRPr="00211F46" w:rsidRDefault="004C1558" w:rsidP="005064F6">
            <w:pPr>
              <w:spacing w:after="0"/>
              <w:rPr>
                <w:rFonts w:ascii="Times New Roman" w:hAnsi="Times New Roman" w:cs="Times New Roman"/>
                <w:sz w:val="24"/>
                <w:szCs w:val="24"/>
              </w:rPr>
            </w:pPr>
            <w:r w:rsidRPr="00211F46">
              <w:rPr>
                <w:rFonts w:ascii="Times New Roman" w:hAnsi="Times New Roman" w:cs="Times New Roman"/>
                <w:sz w:val="24"/>
                <w:szCs w:val="24"/>
              </w:rPr>
              <w:t>Вид учебной работы</w:t>
            </w:r>
          </w:p>
        </w:tc>
        <w:tc>
          <w:tcPr>
            <w:tcW w:w="1315" w:type="pct"/>
            <w:vAlign w:val="center"/>
          </w:tcPr>
          <w:p w:rsidR="004C1558" w:rsidRPr="00211F46" w:rsidRDefault="004C1558" w:rsidP="005064F6">
            <w:pPr>
              <w:spacing w:after="0"/>
              <w:rPr>
                <w:rFonts w:ascii="Times New Roman" w:hAnsi="Times New Roman" w:cs="Times New Roman"/>
                <w:sz w:val="24"/>
                <w:szCs w:val="24"/>
              </w:rPr>
            </w:pPr>
            <w:r w:rsidRPr="00211F46">
              <w:rPr>
                <w:rFonts w:ascii="Times New Roman" w:hAnsi="Times New Roman" w:cs="Times New Roman"/>
                <w:sz w:val="24"/>
                <w:szCs w:val="24"/>
              </w:rPr>
              <w:t>Объем в часах</w:t>
            </w:r>
          </w:p>
        </w:tc>
      </w:tr>
      <w:tr w:rsidR="004C1558" w:rsidRPr="00211F46" w:rsidTr="005064F6">
        <w:trPr>
          <w:trHeight w:val="490"/>
        </w:trPr>
        <w:tc>
          <w:tcPr>
            <w:tcW w:w="3685" w:type="pct"/>
            <w:vAlign w:val="center"/>
          </w:tcPr>
          <w:p w:rsidR="004C1558" w:rsidRPr="00211F46" w:rsidRDefault="004C1558" w:rsidP="005064F6">
            <w:pPr>
              <w:spacing w:after="0"/>
              <w:rPr>
                <w:rFonts w:ascii="Times New Roman" w:hAnsi="Times New Roman" w:cs="Times New Roman"/>
                <w:sz w:val="24"/>
                <w:szCs w:val="24"/>
              </w:rPr>
            </w:pPr>
            <w:r w:rsidRPr="00211F46">
              <w:rPr>
                <w:rFonts w:ascii="Times New Roman" w:hAnsi="Times New Roman" w:cs="Times New Roman"/>
                <w:sz w:val="24"/>
                <w:szCs w:val="24"/>
              </w:rPr>
              <w:t>Объем образовательной программы учебной дисциплины</w:t>
            </w:r>
          </w:p>
        </w:tc>
        <w:tc>
          <w:tcPr>
            <w:tcW w:w="1315" w:type="pct"/>
            <w:vAlign w:val="center"/>
          </w:tcPr>
          <w:p w:rsidR="004C1558" w:rsidRPr="00211F46" w:rsidRDefault="004C1558" w:rsidP="00312D3D">
            <w:pPr>
              <w:spacing w:after="0"/>
              <w:rPr>
                <w:rFonts w:ascii="Times New Roman" w:hAnsi="Times New Roman" w:cs="Times New Roman"/>
                <w:sz w:val="24"/>
                <w:szCs w:val="24"/>
              </w:rPr>
            </w:pPr>
            <w:r w:rsidRPr="00211F46">
              <w:rPr>
                <w:rFonts w:ascii="Times New Roman" w:hAnsi="Times New Roman" w:cs="Times New Roman"/>
                <w:sz w:val="24"/>
                <w:szCs w:val="24"/>
              </w:rPr>
              <w:t>1</w:t>
            </w:r>
            <w:r w:rsidR="00312D3D">
              <w:rPr>
                <w:rFonts w:ascii="Times New Roman" w:hAnsi="Times New Roman" w:cs="Times New Roman"/>
                <w:sz w:val="24"/>
                <w:szCs w:val="24"/>
              </w:rPr>
              <w:t>56</w:t>
            </w:r>
          </w:p>
        </w:tc>
      </w:tr>
      <w:tr w:rsidR="004C1558" w:rsidRPr="00211F46" w:rsidTr="005064F6">
        <w:trPr>
          <w:trHeight w:val="490"/>
        </w:trPr>
        <w:tc>
          <w:tcPr>
            <w:tcW w:w="3685" w:type="pct"/>
            <w:shd w:val="clear" w:color="auto" w:fill="auto"/>
            <w:vAlign w:val="center"/>
          </w:tcPr>
          <w:p w:rsidR="004C1558" w:rsidRPr="00211F46" w:rsidRDefault="004C1558" w:rsidP="005064F6">
            <w:pPr>
              <w:spacing w:after="0"/>
              <w:rPr>
                <w:rFonts w:ascii="Times New Roman" w:hAnsi="Times New Roman" w:cs="Times New Roman"/>
                <w:sz w:val="24"/>
                <w:szCs w:val="24"/>
              </w:rPr>
            </w:pPr>
            <w:r w:rsidRPr="00211F46">
              <w:rPr>
                <w:rFonts w:ascii="Times New Roman" w:hAnsi="Times New Roman" w:cs="Times New Roman"/>
                <w:sz w:val="24"/>
                <w:szCs w:val="24"/>
              </w:rPr>
              <w:t>в т.ч. в форме практической подготовки</w:t>
            </w:r>
          </w:p>
        </w:tc>
        <w:tc>
          <w:tcPr>
            <w:tcW w:w="1315" w:type="pct"/>
            <w:shd w:val="clear" w:color="auto" w:fill="auto"/>
            <w:vAlign w:val="center"/>
          </w:tcPr>
          <w:p w:rsidR="004C1558" w:rsidRPr="00211F46" w:rsidRDefault="004C1558" w:rsidP="005064F6">
            <w:pPr>
              <w:spacing w:after="0"/>
              <w:rPr>
                <w:rFonts w:ascii="Times New Roman" w:hAnsi="Times New Roman" w:cs="Times New Roman"/>
                <w:sz w:val="24"/>
                <w:szCs w:val="24"/>
              </w:rPr>
            </w:pPr>
            <w:r w:rsidRPr="00211F46">
              <w:rPr>
                <w:rFonts w:ascii="Times New Roman" w:hAnsi="Times New Roman" w:cs="Times New Roman"/>
                <w:sz w:val="24"/>
                <w:szCs w:val="24"/>
              </w:rPr>
              <w:t>62</w:t>
            </w:r>
          </w:p>
        </w:tc>
      </w:tr>
      <w:tr w:rsidR="004C1558" w:rsidRPr="00211F46" w:rsidTr="005064F6">
        <w:trPr>
          <w:trHeight w:val="336"/>
        </w:trPr>
        <w:tc>
          <w:tcPr>
            <w:tcW w:w="5000" w:type="pct"/>
            <w:gridSpan w:val="2"/>
            <w:vAlign w:val="center"/>
          </w:tcPr>
          <w:p w:rsidR="004C1558" w:rsidRPr="00211F46" w:rsidRDefault="004C1558" w:rsidP="005064F6">
            <w:pPr>
              <w:spacing w:after="0"/>
              <w:rPr>
                <w:rFonts w:ascii="Times New Roman" w:hAnsi="Times New Roman" w:cs="Times New Roman"/>
                <w:sz w:val="24"/>
                <w:szCs w:val="24"/>
              </w:rPr>
            </w:pPr>
            <w:r w:rsidRPr="00211F46">
              <w:rPr>
                <w:rFonts w:ascii="Times New Roman" w:hAnsi="Times New Roman" w:cs="Times New Roman"/>
                <w:sz w:val="24"/>
                <w:szCs w:val="24"/>
              </w:rPr>
              <w:t>в т. ч.:</w:t>
            </w:r>
          </w:p>
        </w:tc>
      </w:tr>
      <w:tr w:rsidR="004C1558" w:rsidRPr="00211F46" w:rsidTr="005064F6">
        <w:trPr>
          <w:trHeight w:val="490"/>
        </w:trPr>
        <w:tc>
          <w:tcPr>
            <w:tcW w:w="3685" w:type="pct"/>
            <w:vAlign w:val="center"/>
          </w:tcPr>
          <w:p w:rsidR="004C1558" w:rsidRPr="00211F46" w:rsidRDefault="004C1558" w:rsidP="005064F6">
            <w:pPr>
              <w:spacing w:after="0"/>
              <w:rPr>
                <w:rFonts w:ascii="Times New Roman" w:hAnsi="Times New Roman" w:cs="Times New Roman"/>
                <w:sz w:val="24"/>
                <w:szCs w:val="24"/>
              </w:rPr>
            </w:pPr>
            <w:r w:rsidRPr="00211F46">
              <w:rPr>
                <w:rFonts w:ascii="Times New Roman" w:hAnsi="Times New Roman" w:cs="Times New Roman"/>
                <w:sz w:val="24"/>
                <w:szCs w:val="24"/>
              </w:rPr>
              <w:t>теоретическое обучение</w:t>
            </w:r>
          </w:p>
        </w:tc>
        <w:tc>
          <w:tcPr>
            <w:tcW w:w="1315" w:type="pct"/>
            <w:vAlign w:val="center"/>
          </w:tcPr>
          <w:p w:rsidR="004C1558" w:rsidRPr="00211F46" w:rsidRDefault="004C1558" w:rsidP="00725469">
            <w:pPr>
              <w:spacing w:after="0"/>
              <w:rPr>
                <w:rFonts w:ascii="Times New Roman" w:hAnsi="Times New Roman" w:cs="Times New Roman"/>
                <w:sz w:val="24"/>
                <w:szCs w:val="24"/>
              </w:rPr>
            </w:pPr>
            <w:r w:rsidRPr="00211F46">
              <w:rPr>
                <w:rFonts w:ascii="Times New Roman" w:hAnsi="Times New Roman" w:cs="Times New Roman"/>
                <w:sz w:val="24"/>
                <w:szCs w:val="24"/>
              </w:rPr>
              <w:t>7</w:t>
            </w:r>
            <w:r w:rsidR="003749F0">
              <w:rPr>
                <w:rFonts w:ascii="Times New Roman" w:hAnsi="Times New Roman" w:cs="Times New Roman"/>
                <w:sz w:val="24"/>
                <w:szCs w:val="24"/>
              </w:rPr>
              <w:t>4</w:t>
            </w:r>
          </w:p>
        </w:tc>
      </w:tr>
      <w:tr w:rsidR="004C1558" w:rsidRPr="00211F46" w:rsidTr="005064F6">
        <w:trPr>
          <w:trHeight w:val="490"/>
        </w:trPr>
        <w:tc>
          <w:tcPr>
            <w:tcW w:w="3685" w:type="pct"/>
            <w:vAlign w:val="center"/>
          </w:tcPr>
          <w:p w:rsidR="004C1558" w:rsidRPr="00211F46" w:rsidRDefault="004C1558" w:rsidP="005064F6">
            <w:pPr>
              <w:spacing w:after="0"/>
              <w:rPr>
                <w:rFonts w:ascii="Times New Roman" w:hAnsi="Times New Roman" w:cs="Times New Roman"/>
                <w:sz w:val="24"/>
                <w:szCs w:val="24"/>
              </w:rPr>
            </w:pPr>
            <w:r w:rsidRPr="00211F46">
              <w:rPr>
                <w:rFonts w:ascii="Times New Roman" w:hAnsi="Times New Roman" w:cs="Times New Roman"/>
                <w:sz w:val="24"/>
                <w:szCs w:val="24"/>
              </w:rPr>
              <w:t xml:space="preserve">практические занятия </w:t>
            </w:r>
          </w:p>
        </w:tc>
        <w:tc>
          <w:tcPr>
            <w:tcW w:w="1315" w:type="pct"/>
            <w:vAlign w:val="center"/>
          </w:tcPr>
          <w:p w:rsidR="004C1558" w:rsidRPr="00211F46" w:rsidRDefault="004C1558" w:rsidP="003749F0">
            <w:pPr>
              <w:spacing w:after="0"/>
              <w:rPr>
                <w:rFonts w:ascii="Times New Roman" w:hAnsi="Times New Roman" w:cs="Times New Roman"/>
                <w:sz w:val="24"/>
                <w:szCs w:val="24"/>
              </w:rPr>
            </w:pPr>
            <w:r w:rsidRPr="00211F46">
              <w:rPr>
                <w:rFonts w:ascii="Times New Roman" w:hAnsi="Times New Roman" w:cs="Times New Roman"/>
                <w:sz w:val="24"/>
                <w:szCs w:val="24"/>
              </w:rPr>
              <w:t>6</w:t>
            </w:r>
            <w:r w:rsidR="003749F0">
              <w:rPr>
                <w:rFonts w:ascii="Times New Roman" w:hAnsi="Times New Roman" w:cs="Times New Roman"/>
                <w:sz w:val="24"/>
                <w:szCs w:val="24"/>
              </w:rPr>
              <w:t>2</w:t>
            </w:r>
          </w:p>
        </w:tc>
      </w:tr>
      <w:tr w:rsidR="004C1558" w:rsidRPr="00211F46" w:rsidTr="005064F6">
        <w:trPr>
          <w:trHeight w:val="267"/>
        </w:trPr>
        <w:tc>
          <w:tcPr>
            <w:tcW w:w="3685" w:type="pct"/>
            <w:vAlign w:val="center"/>
          </w:tcPr>
          <w:p w:rsidR="004C1558" w:rsidRPr="00211F46" w:rsidRDefault="004C1558" w:rsidP="005064F6">
            <w:pPr>
              <w:spacing w:after="0"/>
              <w:rPr>
                <w:rFonts w:ascii="Times New Roman" w:hAnsi="Times New Roman" w:cs="Times New Roman"/>
                <w:sz w:val="24"/>
                <w:szCs w:val="24"/>
              </w:rPr>
            </w:pPr>
            <w:r w:rsidRPr="00211F46">
              <w:rPr>
                <w:rFonts w:ascii="Times New Roman" w:hAnsi="Times New Roman" w:cs="Times New Roman"/>
                <w:sz w:val="24"/>
                <w:szCs w:val="24"/>
              </w:rPr>
              <w:t xml:space="preserve">Самостоятельная работа </w:t>
            </w:r>
          </w:p>
        </w:tc>
        <w:tc>
          <w:tcPr>
            <w:tcW w:w="1315" w:type="pct"/>
            <w:vAlign w:val="center"/>
          </w:tcPr>
          <w:p w:rsidR="004C1558" w:rsidRPr="00211F46" w:rsidRDefault="003749F0" w:rsidP="005064F6">
            <w:pPr>
              <w:spacing w:after="0"/>
              <w:rPr>
                <w:rFonts w:ascii="Times New Roman" w:hAnsi="Times New Roman" w:cs="Times New Roman"/>
                <w:sz w:val="24"/>
                <w:szCs w:val="24"/>
              </w:rPr>
            </w:pPr>
            <w:r>
              <w:rPr>
                <w:rFonts w:ascii="Times New Roman" w:hAnsi="Times New Roman" w:cs="Times New Roman"/>
                <w:sz w:val="24"/>
                <w:szCs w:val="24"/>
              </w:rPr>
              <w:t>2</w:t>
            </w:r>
          </w:p>
        </w:tc>
      </w:tr>
      <w:tr w:rsidR="004C1558" w:rsidRPr="00211F46" w:rsidTr="005064F6">
        <w:trPr>
          <w:trHeight w:val="331"/>
        </w:trPr>
        <w:tc>
          <w:tcPr>
            <w:tcW w:w="3685" w:type="pct"/>
            <w:vAlign w:val="center"/>
          </w:tcPr>
          <w:p w:rsidR="004C1558" w:rsidRPr="00211F46" w:rsidRDefault="004C1558" w:rsidP="005064F6">
            <w:pPr>
              <w:spacing w:after="0"/>
              <w:rPr>
                <w:rFonts w:ascii="Times New Roman" w:hAnsi="Times New Roman" w:cs="Times New Roman"/>
                <w:sz w:val="24"/>
                <w:szCs w:val="24"/>
              </w:rPr>
            </w:pPr>
            <w:r w:rsidRPr="00211F46">
              <w:rPr>
                <w:rFonts w:ascii="Times New Roman" w:hAnsi="Times New Roman" w:cs="Times New Roman"/>
                <w:sz w:val="24"/>
                <w:szCs w:val="24"/>
              </w:rPr>
              <w:t>Промежуточная аттестация</w:t>
            </w:r>
            <w:r>
              <w:rPr>
                <w:rFonts w:ascii="Times New Roman" w:hAnsi="Times New Roman" w:cs="Times New Roman"/>
                <w:sz w:val="24"/>
                <w:szCs w:val="24"/>
              </w:rPr>
              <w:t xml:space="preserve"> в форме комплексного экзамена анатомия и физиология человека с основами патологии</w:t>
            </w:r>
          </w:p>
        </w:tc>
        <w:tc>
          <w:tcPr>
            <w:tcW w:w="1315" w:type="pct"/>
            <w:vAlign w:val="center"/>
          </w:tcPr>
          <w:p w:rsidR="004C1558" w:rsidRPr="00211F46" w:rsidRDefault="00312D3D" w:rsidP="005064F6">
            <w:pPr>
              <w:spacing w:after="0"/>
              <w:rPr>
                <w:rFonts w:ascii="Times New Roman" w:hAnsi="Times New Roman" w:cs="Times New Roman"/>
                <w:sz w:val="24"/>
                <w:szCs w:val="24"/>
              </w:rPr>
            </w:pPr>
            <w:r>
              <w:rPr>
                <w:rFonts w:ascii="Times New Roman" w:hAnsi="Times New Roman" w:cs="Times New Roman"/>
                <w:sz w:val="24"/>
                <w:szCs w:val="24"/>
              </w:rPr>
              <w:t>18</w:t>
            </w:r>
          </w:p>
        </w:tc>
      </w:tr>
    </w:tbl>
    <w:p w:rsidR="00AC721D" w:rsidRPr="00AC721D" w:rsidRDefault="00AC721D" w:rsidP="00AC721D">
      <w:pPr>
        <w:spacing w:after="0"/>
        <w:ind w:left="708"/>
        <w:jc w:val="both"/>
        <w:rPr>
          <w:rFonts w:ascii="Times New Roman" w:hAnsi="Times New Roman"/>
          <w:b/>
          <w:bCs/>
          <w:sz w:val="24"/>
          <w:szCs w:val="24"/>
        </w:rPr>
      </w:pPr>
    </w:p>
    <w:p w:rsidR="00AC721D" w:rsidRDefault="00AC721D" w:rsidP="00AC721D">
      <w:pPr>
        <w:tabs>
          <w:tab w:val="left" w:pos="1836"/>
        </w:tabs>
        <w:rPr>
          <w:rFonts w:ascii="Times New Roman" w:hAnsi="Times New Roman" w:cs="Times New Roman"/>
          <w:sz w:val="24"/>
          <w:szCs w:val="24"/>
        </w:rPr>
      </w:pPr>
    </w:p>
    <w:p w:rsidR="00E2146B" w:rsidRPr="00AC721D" w:rsidRDefault="00AC721D" w:rsidP="00AC721D">
      <w:pPr>
        <w:tabs>
          <w:tab w:val="left" w:pos="1836"/>
        </w:tabs>
        <w:rPr>
          <w:rFonts w:ascii="Times New Roman" w:hAnsi="Times New Roman" w:cs="Times New Roman"/>
          <w:sz w:val="24"/>
          <w:szCs w:val="24"/>
        </w:rPr>
        <w:sectPr w:rsidR="00E2146B" w:rsidRPr="00AC721D" w:rsidSect="00211F46">
          <w:footerReference w:type="default" r:id="rId7"/>
          <w:pgSz w:w="11906" w:h="16838"/>
          <w:pgMar w:top="1134" w:right="850" w:bottom="284" w:left="1701" w:header="708" w:footer="708" w:gutter="0"/>
          <w:cols w:space="720"/>
          <w:docGrid w:linePitch="299"/>
        </w:sectPr>
      </w:pPr>
      <w:r>
        <w:rPr>
          <w:rFonts w:ascii="Times New Roman" w:hAnsi="Times New Roman" w:cs="Times New Roman"/>
          <w:sz w:val="24"/>
          <w:szCs w:val="24"/>
        </w:rPr>
        <w:tab/>
      </w:r>
    </w:p>
    <w:p w:rsidR="00211F46" w:rsidRPr="00211F46" w:rsidRDefault="00211F46" w:rsidP="00EE6E29">
      <w:pPr>
        <w:spacing w:after="0"/>
        <w:rPr>
          <w:rFonts w:ascii="Times New Roman" w:hAnsi="Times New Roman" w:cs="Times New Roman"/>
          <w:b/>
          <w:sz w:val="24"/>
          <w:szCs w:val="24"/>
        </w:rPr>
      </w:pPr>
      <w:r w:rsidRPr="00211F46">
        <w:rPr>
          <w:rFonts w:ascii="Times New Roman" w:hAnsi="Times New Roman" w:cs="Times New Roman"/>
          <w:b/>
          <w:sz w:val="24"/>
          <w:szCs w:val="24"/>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3"/>
        <w:gridCol w:w="7539"/>
        <w:gridCol w:w="1500"/>
        <w:gridCol w:w="3030"/>
      </w:tblGrid>
      <w:tr w:rsidR="00211F46" w:rsidRPr="00211F46" w:rsidTr="005064F6">
        <w:trPr>
          <w:trHeight w:val="1528"/>
        </w:trPr>
        <w:tc>
          <w:tcPr>
            <w:tcW w:w="1009" w:type="pct"/>
            <w:vAlign w:val="center"/>
          </w:tcPr>
          <w:p w:rsidR="00211F46" w:rsidRPr="00211F46" w:rsidRDefault="00211F46" w:rsidP="00EE6E29">
            <w:pPr>
              <w:spacing w:after="0"/>
              <w:rPr>
                <w:rFonts w:ascii="Times New Roman" w:hAnsi="Times New Roman" w:cs="Times New Roman"/>
                <w:sz w:val="20"/>
                <w:szCs w:val="20"/>
              </w:rPr>
            </w:pPr>
            <w:r w:rsidRPr="00211F46">
              <w:rPr>
                <w:rFonts w:ascii="Times New Roman" w:hAnsi="Times New Roman" w:cs="Times New Roman"/>
                <w:sz w:val="20"/>
                <w:szCs w:val="20"/>
              </w:rPr>
              <w:t>Наименование разделов и тем</w:t>
            </w:r>
          </w:p>
        </w:tc>
        <w:tc>
          <w:tcPr>
            <w:tcW w:w="2493" w:type="pct"/>
            <w:vAlign w:val="center"/>
          </w:tcPr>
          <w:p w:rsidR="00211F46" w:rsidRPr="00211F46" w:rsidRDefault="00211F46" w:rsidP="00EE6E29">
            <w:pPr>
              <w:spacing w:after="0"/>
              <w:rPr>
                <w:rFonts w:ascii="Times New Roman" w:hAnsi="Times New Roman" w:cs="Times New Roman"/>
                <w:sz w:val="20"/>
                <w:szCs w:val="20"/>
              </w:rPr>
            </w:pPr>
            <w:r w:rsidRPr="00211F46">
              <w:rPr>
                <w:rFonts w:ascii="Times New Roman" w:hAnsi="Times New Roman" w:cs="Times New Roman"/>
                <w:sz w:val="20"/>
                <w:szCs w:val="20"/>
              </w:rPr>
              <w:t>Содержание учебного материала и формы организации деятельности обучающихся</w:t>
            </w:r>
          </w:p>
        </w:tc>
        <w:tc>
          <w:tcPr>
            <w:tcW w:w="496" w:type="pct"/>
            <w:vAlign w:val="center"/>
          </w:tcPr>
          <w:p w:rsidR="00211F46" w:rsidRPr="00211F46" w:rsidRDefault="00211F46" w:rsidP="00EE6E29">
            <w:pPr>
              <w:spacing w:after="0"/>
              <w:rPr>
                <w:rFonts w:ascii="Times New Roman" w:hAnsi="Times New Roman" w:cs="Times New Roman"/>
                <w:sz w:val="20"/>
                <w:szCs w:val="20"/>
              </w:rPr>
            </w:pPr>
            <w:r w:rsidRPr="00211F46">
              <w:rPr>
                <w:rFonts w:ascii="Times New Roman" w:hAnsi="Times New Roman" w:cs="Times New Roman"/>
                <w:sz w:val="20"/>
                <w:szCs w:val="20"/>
              </w:rPr>
              <w:t>Объем, акад. ч / в том числе в форме практической подготовки, акад ч.</w:t>
            </w:r>
          </w:p>
        </w:tc>
        <w:tc>
          <w:tcPr>
            <w:tcW w:w="1002" w:type="pct"/>
            <w:vAlign w:val="center"/>
          </w:tcPr>
          <w:p w:rsidR="00211F46" w:rsidRPr="00211F46" w:rsidRDefault="00211F46" w:rsidP="00EE6E29">
            <w:pPr>
              <w:spacing w:after="0"/>
              <w:rPr>
                <w:rFonts w:ascii="Times New Roman" w:hAnsi="Times New Roman" w:cs="Times New Roman"/>
                <w:sz w:val="20"/>
                <w:szCs w:val="20"/>
              </w:rPr>
            </w:pPr>
            <w:r w:rsidRPr="00211F46">
              <w:rPr>
                <w:rFonts w:ascii="Times New Roman" w:hAnsi="Times New Roman" w:cs="Times New Roman"/>
                <w:sz w:val="20"/>
                <w:szCs w:val="20"/>
              </w:rPr>
              <w:t>Коды компетенций и личностных результатов, формированию которых способствует элемент программы</w:t>
            </w:r>
          </w:p>
        </w:tc>
      </w:tr>
      <w:tr w:rsidR="00211F46" w:rsidRPr="00211F46" w:rsidTr="00FF6751">
        <w:trPr>
          <w:trHeight w:val="371"/>
        </w:trPr>
        <w:tc>
          <w:tcPr>
            <w:tcW w:w="1009"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1</w:t>
            </w:r>
          </w:p>
        </w:tc>
        <w:tc>
          <w:tcPr>
            <w:tcW w:w="2493"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496"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3</w:t>
            </w:r>
          </w:p>
        </w:tc>
        <w:tc>
          <w:tcPr>
            <w:tcW w:w="1002"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4</w:t>
            </w:r>
          </w:p>
        </w:tc>
      </w:tr>
      <w:tr w:rsidR="00211F46" w:rsidRPr="00211F46" w:rsidTr="00FF6751">
        <w:trPr>
          <w:trHeight w:val="371"/>
        </w:trPr>
        <w:tc>
          <w:tcPr>
            <w:tcW w:w="3502" w:type="pct"/>
            <w:gridSpan w:val="2"/>
          </w:tcPr>
          <w:p w:rsidR="00211F46" w:rsidRPr="00EE6E29" w:rsidRDefault="00211F46" w:rsidP="00EE6E29">
            <w:pPr>
              <w:spacing w:after="0"/>
              <w:rPr>
                <w:rFonts w:ascii="Times New Roman" w:hAnsi="Times New Roman" w:cs="Times New Roman"/>
                <w:b/>
                <w:sz w:val="24"/>
                <w:szCs w:val="24"/>
              </w:rPr>
            </w:pPr>
            <w:r w:rsidRPr="00EE6E29">
              <w:rPr>
                <w:rFonts w:ascii="Times New Roman" w:hAnsi="Times New Roman" w:cs="Times New Roman"/>
                <w:b/>
                <w:sz w:val="24"/>
                <w:szCs w:val="24"/>
              </w:rPr>
              <w:t>Раздел 1</w:t>
            </w:r>
            <w:r w:rsidR="00EE6E29" w:rsidRPr="00EE6E29">
              <w:rPr>
                <w:rFonts w:ascii="Times New Roman" w:hAnsi="Times New Roman" w:cs="Times New Roman"/>
                <w:b/>
                <w:sz w:val="24"/>
                <w:szCs w:val="24"/>
              </w:rPr>
              <w:t xml:space="preserve">. </w:t>
            </w:r>
            <w:r w:rsidRPr="00EE6E29">
              <w:rPr>
                <w:rFonts w:ascii="Times New Roman" w:hAnsi="Times New Roman" w:cs="Times New Roman"/>
                <w:b/>
                <w:sz w:val="24"/>
                <w:szCs w:val="24"/>
              </w:rPr>
              <w:t>Анатомия и физиология как основные естественно-научные дисциплины, изучающие структуры и механизмы, обеспечивающие жизнедеятельность человека</w:t>
            </w:r>
          </w:p>
        </w:tc>
        <w:tc>
          <w:tcPr>
            <w:tcW w:w="496" w:type="pct"/>
          </w:tcPr>
          <w:p w:rsidR="00211F46" w:rsidRPr="00211F46" w:rsidRDefault="00162EDE" w:rsidP="00162EDE">
            <w:pPr>
              <w:spacing w:after="0"/>
              <w:rPr>
                <w:rFonts w:ascii="Times New Roman" w:hAnsi="Times New Roman" w:cs="Times New Roman"/>
                <w:sz w:val="24"/>
                <w:szCs w:val="24"/>
              </w:rPr>
            </w:pPr>
            <w:r>
              <w:rPr>
                <w:rFonts w:ascii="Times New Roman" w:hAnsi="Times New Roman" w:cs="Times New Roman"/>
                <w:sz w:val="24"/>
                <w:szCs w:val="24"/>
              </w:rPr>
              <w:t>1</w:t>
            </w:r>
          </w:p>
        </w:tc>
        <w:tc>
          <w:tcPr>
            <w:tcW w:w="1002" w:type="pct"/>
            <w:vMerge w:val="restar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1.3.</w:t>
            </w:r>
            <w:r>
              <w:rPr>
                <w:rFonts w:ascii="Times New Roman" w:hAnsi="Times New Roman" w:cs="Times New Roman"/>
                <w:sz w:val="24"/>
                <w:szCs w:val="24"/>
              </w:rPr>
              <w:t xml:space="preserve"> </w:t>
            </w:r>
            <w:r w:rsidRPr="00211F46">
              <w:rPr>
                <w:rFonts w:ascii="Times New Roman" w:hAnsi="Times New Roman" w:cs="Times New Roman"/>
                <w:sz w:val="24"/>
                <w:szCs w:val="24"/>
              </w:rPr>
              <w:t>ПК 2.1.</w:t>
            </w:r>
            <w:r w:rsidR="00EE6E29">
              <w:rPr>
                <w:rFonts w:ascii="Times New Roman" w:hAnsi="Times New Roman" w:cs="Times New Roman"/>
                <w:sz w:val="24"/>
                <w:szCs w:val="24"/>
              </w:rPr>
              <w:t xml:space="preserve"> </w:t>
            </w:r>
            <w:r w:rsidRPr="00211F46">
              <w:rPr>
                <w:rFonts w:ascii="Times New Roman" w:hAnsi="Times New Roman" w:cs="Times New Roman"/>
                <w:sz w:val="24"/>
                <w:szCs w:val="24"/>
              </w:rPr>
              <w:t>ПК 4.2.</w:t>
            </w:r>
          </w:p>
          <w:p w:rsidR="00D477E4"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01</w:t>
            </w:r>
            <w:r>
              <w:rPr>
                <w:rFonts w:ascii="Times New Roman" w:hAnsi="Times New Roman" w:cs="Times New Roman"/>
                <w:sz w:val="24"/>
                <w:szCs w:val="24"/>
              </w:rPr>
              <w:t>,</w:t>
            </w:r>
            <w:r w:rsidR="00EE6E29">
              <w:rPr>
                <w:rFonts w:ascii="Times New Roman" w:hAnsi="Times New Roman" w:cs="Times New Roman"/>
                <w:sz w:val="24"/>
                <w:szCs w:val="24"/>
              </w:rPr>
              <w:t xml:space="preserve"> </w:t>
            </w:r>
            <w:r w:rsidRPr="00211F46">
              <w:rPr>
                <w:rFonts w:ascii="Times New Roman" w:hAnsi="Times New Roman" w:cs="Times New Roman"/>
                <w:sz w:val="24"/>
                <w:szCs w:val="24"/>
              </w:rPr>
              <w:t>ОК 02</w:t>
            </w:r>
            <w:r>
              <w:rPr>
                <w:rFonts w:ascii="Times New Roman" w:hAnsi="Times New Roman" w:cs="Times New Roman"/>
                <w:sz w:val="24"/>
                <w:szCs w:val="24"/>
              </w:rPr>
              <w:t>,</w:t>
            </w:r>
            <w:r w:rsidR="00267737">
              <w:rPr>
                <w:rFonts w:ascii="Times New Roman" w:hAnsi="Times New Roman" w:cs="Times New Roman"/>
                <w:sz w:val="24"/>
                <w:szCs w:val="24"/>
              </w:rPr>
              <w:t xml:space="preserve"> </w:t>
            </w:r>
            <w:r w:rsidRPr="00211F46">
              <w:rPr>
                <w:rFonts w:ascii="Times New Roman" w:hAnsi="Times New Roman" w:cs="Times New Roman"/>
                <w:sz w:val="24"/>
                <w:szCs w:val="24"/>
              </w:rPr>
              <w:t>ОК 03</w:t>
            </w:r>
            <w:r>
              <w:rPr>
                <w:rFonts w:ascii="Times New Roman" w:hAnsi="Times New Roman" w:cs="Times New Roman"/>
                <w:sz w:val="24"/>
                <w:szCs w:val="24"/>
              </w:rPr>
              <w:t>,</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04</w:t>
            </w:r>
            <w:r w:rsidR="00EE6E29">
              <w:rPr>
                <w:rFonts w:ascii="Times New Roman" w:hAnsi="Times New Roman" w:cs="Times New Roman"/>
                <w:sz w:val="24"/>
                <w:szCs w:val="24"/>
              </w:rPr>
              <w:t>,</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05</w:t>
            </w:r>
            <w:r w:rsidR="00EE6E29">
              <w:rPr>
                <w:rFonts w:ascii="Times New Roman" w:hAnsi="Times New Roman" w:cs="Times New Roman"/>
                <w:sz w:val="24"/>
                <w:szCs w:val="24"/>
              </w:rPr>
              <w:t>,</w:t>
            </w:r>
            <w:r w:rsidRPr="00211F46">
              <w:rPr>
                <w:rFonts w:ascii="Times New Roman" w:hAnsi="Times New Roman" w:cs="Times New Roman"/>
                <w:sz w:val="24"/>
                <w:szCs w:val="24"/>
              </w:rPr>
              <w:t>ОК 09</w:t>
            </w:r>
            <w:r w:rsidR="00EE6E29">
              <w:rPr>
                <w:rFonts w:ascii="Times New Roman" w:hAnsi="Times New Roman" w:cs="Times New Roman"/>
                <w:sz w:val="24"/>
                <w:szCs w:val="24"/>
              </w:rPr>
              <w:t>,</w:t>
            </w:r>
            <w:r w:rsidRPr="00211F46">
              <w:rPr>
                <w:rFonts w:ascii="Times New Roman" w:hAnsi="Times New Roman" w:cs="Times New Roman"/>
                <w:sz w:val="24"/>
                <w:szCs w:val="24"/>
              </w:rPr>
              <w:t>ЛР 1</w:t>
            </w:r>
            <w:r w:rsidR="00EE6E29">
              <w:rPr>
                <w:rFonts w:ascii="Times New Roman" w:hAnsi="Times New Roman" w:cs="Times New Roman"/>
                <w:sz w:val="24"/>
                <w:szCs w:val="24"/>
              </w:rPr>
              <w:t>,</w:t>
            </w:r>
            <w:r w:rsidRPr="00211F46">
              <w:rPr>
                <w:rFonts w:ascii="Times New Roman" w:hAnsi="Times New Roman" w:cs="Times New Roman"/>
                <w:sz w:val="24"/>
                <w:szCs w:val="24"/>
              </w:rPr>
              <w:t>ЛР 7</w:t>
            </w:r>
          </w:p>
        </w:tc>
      </w:tr>
      <w:tr w:rsidR="00211F46" w:rsidRPr="00211F46" w:rsidTr="00FF6751">
        <w:trPr>
          <w:trHeight w:val="20"/>
        </w:trPr>
        <w:tc>
          <w:tcPr>
            <w:tcW w:w="1009" w:type="pct"/>
            <w:vMerge w:val="restart"/>
          </w:tcPr>
          <w:p w:rsidR="00211F46" w:rsidRPr="00EE6E29" w:rsidRDefault="00211F46" w:rsidP="00EE6E29">
            <w:pPr>
              <w:spacing w:after="0"/>
              <w:rPr>
                <w:rFonts w:ascii="Times New Roman" w:hAnsi="Times New Roman" w:cs="Times New Roman"/>
                <w:b/>
                <w:sz w:val="24"/>
                <w:szCs w:val="24"/>
              </w:rPr>
            </w:pPr>
            <w:r w:rsidRPr="00EE6E29">
              <w:rPr>
                <w:rFonts w:ascii="Times New Roman" w:hAnsi="Times New Roman" w:cs="Times New Roman"/>
                <w:b/>
                <w:sz w:val="24"/>
                <w:szCs w:val="24"/>
              </w:rPr>
              <w:t>Тема 1.</w:t>
            </w:r>
          </w:p>
          <w:p w:rsidR="00211F46" w:rsidRPr="00211F46" w:rsidRDefault="00211F46" w:rsidP="00EE6E29">
            <w:pPr>
              <w:spacing w:after="0"/>
              <w:rPr>
                <w:rFonts w:ascii="Times New Roman" w:hAnsi="Times New Roman" w:cs="Times New Roman"/>
                <w:sz w:val="24"/>
                <w:szCs w:val="24"/>
              </w:rPr>
            </w:pPr>
            <w:r w:rsidRPr="00EE6E29">
              <w:rPr>
                <w:rFonts w:ascii="Times New Roman" w:hAnsi="Times New Roman" w:cs="Times New Roman"/>
                <w:b/>
                <w:sz w:val="24"/>
                <w:szCs w:val="24"/>
              </w:rPr>
              <w:t>Человек как предмет изучения анатомии и физиологии</w:t>
            </w:r>
          </w:p>
        </w:tc>
        <w:tc>
          <w:tcPr>
            <w:tcW w:w="2493" w:type="pct"/>
            <w:tcBorders>
              <w:bottom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Merge w:val="restart"/>
          </w:tcPr>
          <w:p w:rsidR="00211F46" w:rsidRPr="00211F46" w:rsidRDefault="00162EDE" w:rsidP="00162EDE">
            <w:pPr>
              <w:spacing w:after="0"/>
              <w:rPr>
                <w:rFonts w:ascii="Times New Roman" w:hAnsi="Times New Roman" w:cs="Times New Roman"/>
                <w:sz w:val="24"/>
                <w:szCs w:val="24"/>
              </w:rPr>
            </w:pPr>
            <w:r>
              <w:rPr>
                <w:rFonts w:ascii="Times New Roman" w:hAnsi="Times New Roman" w:cs="Times New Roman"/>
                <w:sz w:val="24"/>
                <w:szCs w:val="24"/>
              </w:rPr>
              <w:t>1</w:t>
            </w: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single" w:sz="4" w:space="0" w:color="auto"/>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Взаимодействие организма человека с внешней средой.</w:t>
            </w:r>
          </w:p>
        </w:tc>
        <w:tc>
          <w:tcPr>
            <w:tcW w:w="496" w:type="pct"/>
            <w:vMerge/>
            <w:tcBorders>
              <w:lef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Периоды онтогенеза: антенатальный, перинатальный и постнатальный.</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Роль внутренней среды в превращении потребностей клеток в потребности целого организма.</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Классификация потребностей человека.</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Регуляция процессов самоудовлетворения потребностей организма.</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Предмет анатомии и физиологии, их взаимная связь и место в составе общепрофессиональных дисциплин.</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Известные отечественные анатомы и физиологи. Их вклад в развитие науки.</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Взаимосвязь структуры органов и тканей  и функции организма.</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Теория функциональных систем П.К.Анохина</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Понятия: норма, аномалия, жизнь и здоровье.</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Анатомическая номенклатура.</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Многоуровневость организма человека.</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Части тела человека. Полости тела.</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Орган, системы органов. Органы паренхиматозные и трубчатые.</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Основные плоскости, оси тела человека и условные линии, </w:t>
            </w:r>
            <w:r w:rsidR="005028EB" w:rsidRPr="00211F46">
              <w:rPr>
                <w:rFonts w:ascii="Times New Roman" w:hAnsi="Times New Roman" w:cs="Times New Roman"/>
                <w:sz w:val="24"/>
                <w:szCs w:val="24"/>
              </w:rPr>
              <w:t>Определяющие</w:t>
            </w:r>
            <w:r w:rsidRPr="00211F46">
              <w:rPr>
                <w:rFonts w:ascii="Times New Roman" w:hAnsi="Times New Roman" w:cs="Times New Roman"/>
                <w:sz w:val="24"/>
                <w:szCs w:val="24"/>
              </w:rPr>
              <w:t xml:space="preserve"> положение органов и их частей в теле.</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Морфологические типы конституции.</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single" w:sz="4" w:space="0" w:color="auto"/>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Методы оценивания анатомо-функционального состояния органов.</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371"/>
        </w:trPr>
        <w:tc>
          <w:tcPr>
            <w:tcW w:w="3502" w:type="pct"/>
            <w:gridSpan w:val="2"/>
          </w:tcPr>
          <w:p w:rsidR="00211F46" w:rsidRPr="00EE6E29" w:rsidRDefault="00211F46" w:rsidP="00EE6E29">
            <w:pPr>
              <w:spacing w:after="0"/>
              <w:rPr>
                <w:rFonts w:ascii="Times New Roman" w:hAnsi="Times New Roman" w:cs="Times New Roman"/>
                <w:b/>
                <w:sz w:val="24"/>
                <w:szCs w:val="24"/>
              </w:rPr>
            </w:pPr>
            <w:r w:rsidRPr="00EE6E29">
              <w:rPr>
                <w:rFonts w:ascii="Times New Roman" w:hAnsi="Times New Roman" w:cs="Times New Roman"/>
                <w:b/>
                <w:sz w:val="24"/>
                <w:szCs w:val="24"/>
              </w:rPr>
              <w:lastRenderedPageBreak/>
              <w:t>Раздел 2</w:t>
            </w:r>
            <w:r w:rsidR="00EE6E29" w:rsidRPr="00EE6E29">
              <w:rPr>
                <w:rFonts w:ascii="Times New Roman" w:hAnsi="Times New Roman" w:cs="Times New Roman"/>
                <w:b/>
                <w:sz w:val="24"/>
                <w:szCs w:val="24"/>
              </w:rPr>
              <w:t xml:space="preserve">. </w:t>
            </w:r>
            <w:r w:rsidRPr="00EE6E29">
              <w:rPr>
                <w:rFonts w:ascii="Times New Roman" w:hAnsi="Times New Roman" w:cs="Times New Roman"/>
                <w:b/>
                <w:sz w:val="24"/>
                <w:szCs w:val="24"/>
              </w:rPr>
              <w:t>Отдельные в</w:t>
            </w:r>
            <w:r w:rsidR="00EE6E29" w:rsidRPr="00EE6E29">
              <w:rPr>
                <w:rFonts w:ascii="Times New Roman" w:hAnsi="Times New Roman" w:cs="Times New Roman"/>
                <w:b/>
                <w:sz w:val="24"/>
                <w:szCs w:val="24"/>
              </w:rPr>
              <w:t>о</w:t>
            </w:r>
            <w:r w:rsidRPr="00EE6E29">
              <w:rPr>
                <w:rFonts w:ascii="Times New Roman" w:hAnsi="Times New Roman" w:cs="Times New Roman"/>
                <w:b/>
                <w:sz w:val="24"/>
                <w:szCs w:val="24"/>
              </w:rPr>
              <w:t>просы цитологии и гистологии</w:t>
            </w:r>
          </w:p>
        </w:tc>
        <w:tc>
          <w:tcPr>
            <w:tcW w:w="496" w:type="pct"/>
          </w:tcPr>
          <w:p w:rsidR="00211F46" w:rsidRPr="00211F46" w:rsidRDefault="009206AE" w:rsidP="00162EDE">
            <w:pPr>
              <w:spacing w:after="0"/>
              <w:rPr>
                <w:rFonts w:ascii="Times New Roman" w:hAnsi="Times New Roman" w:cs="Times New Roman"/>
                <w:sz w:val="24"/>
                <w:szCs w:val="24"/>
              </w:rPr>
            </w:pPr>
            <w:r>
              <w:rPr>
                <w:rFonts w:ascii="Times New Roman" w:hAnsi="Times New Roman" w:cs="Times New Roman"/>
                <w:sz w:val="24"/>
                <w:szCs w:val="24"/>
              </w:rPr>
              <w:t>7</w:t>
            </w:r>
          </w:p>
        </w:tc>
        <w:tc>
          <w:tcPr>
            <w:tcW w:w="1002" w:type="pct"/>
            <w:vMerge w:val="restar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ЛР 1</w:t>
            </w:r>
          </w:p>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val="restart"/>
          </w:tcPr>
          <w:p w:rsidR="00211F46" w:rsidRPr="00EE6E29" w:rsidRDefault="00211F46" w:rsidP="00EE6E29">
            <w:pPr>
              <w:spacing w:after="0"/>
              <w:rPr>
                <w:rFonts w:ascii="Times New Roman" w:hAnsi="Times New Roman" w:cs="Times New Roman"/>
                <w:b/>
                <w:sz w:val="24"/>
                <w:szCs w:val="24"/>
              </w:rPr>
            </w:pPr>
            <w:r w:rsidRPr="00EE6E29">
              <w:rPr>
                <w:rFonts w:ascii="Times New Roman" w:hAnsi="Times New Roman" w:cs="Times New Roman"/>
                <w:b/>
                <w:sz w:val="24"/>
                <w:szCs w:val="24"/>
              </w:rPr>
              <w:t>Тема 2.</w:t>
            </w:r>
          </w:p>
          <w:p w:rsidR="00211F46" w:rsidRPr="00211F46" w:rsidRDefault="00211F46" w:rsidP="00EE6E29">
            <w:pPr>
              <w:spacing w:after="0"/>
              <w:rPr>
                <w:rFonts w:ascii="Times New Roman" w:hAnsi="Times New Roman" w:cs="Times New Roman"/>
                <w:sz w:val="24"/>
                <w:szCs w:val="24"/>
              </w:rPr>
            </w:pPr>
            <w:r w:rsidRPr="00EE6E29">
              <w:rPr>
                <w:rFonts w:ascii="Times New Roman" w:hAnsi="Times New Roman" w:cs="Times New Roman"/>
                <w:b/>
                <w:sz w:val="24"/>
                <w:szCs w:val="24"/>
              </w:rPr>
              <w:t>Основы цитологии, клетка. Основы гистологии, ткани.</w:t>
            </w:r>
          </w:p>
        </w:tc>
        <w:tc>
          <w:tcPr>
            <w:tcW w:w="2493" w:type="pct"/>
            <w:tcBorders>
              <w:bottom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Align w:val="center"/>
          </w:tcPr>
          <w:p w:rsidR="00211F46" w:rsidRPr="00211F46" w:rsidRDefault="009206AE" w:rsidP="00162EDE">
            <w:pPr>
              <w:spacing w:after="0"/>
              <w:rPr>
                <w:rFonts w:ascii="Times New Roman" w:hAnsi="Times New Roman" w:cs="Times New Roman"/>
                <w:sz w:val="24"/>
                <w:szCs w:val="24"/>
              </w:rPr>
            </w:pPr>
            <w:r>
              <w:rPr>
                <w:rFonts w:ascii="Times New Roman" w:hAnsi="Times New Roman" w:cs="Times New Roman"/>
                <w:sz w:val="24"/>
                <w:szCs w:val="24"/>
              </w:rPr>
              <w:t>7</w:t>
            </w: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single" w:sz="4" w:space="0" w:color="auto"/>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Клетка. Строение эукариотической клетки.</w:t>
            </w:r>
            <w:r w:rsidR="00E41030">
              <w:rPr>
                <w:rFonts w:ascii="Times New Roman" w:hAnsi="Times New Roman" w:cs="Times New Roman"/>
                <w:sz w:val="24"/>
                <w:szCs w:val="24"/>
              </w:rPr>
              <w:t xml:space="preserve"> </w:t>
            </w:r>
          </w:p>
        </w:tc>
        <w:tc>
          <w:tcPr>
            <w:tcW w:w="496" w:type="pct"/>
            <w:vMerge w:val="restart"/>
            <w:tcBorders>
              <w:left w:val="single" w:sz="4" w:space="0" w:color="auto"/>
            </w:tcBorders>
          </w:tcPr>
          <w:p w:rsidR="00211F46" w:rsidRPr="00211F46" w:rsidRDefault="00162EDE" w:rsidP="00EE6E29">
            <w:pPr>
              <w:spacing w:after="0"/>
              <w:rPr>
                <w:rFonts w:ascii="Times New Roman" w:hAnsi="Times New Roman" w:cs="Times New Roman"/>
                <w:sz w:val="24"/>
                <w:szCs w:val="24"/>
              </w:rPr>
            </w:pPr>
            <w:r>
              <w:rPr>
                <w:rFonts w:ascii="Times New Roman" w:hAnsi="Times New Roman" w:cs="Times New Roman"/>
                <w:sz w:val="24"/>
                <w:szCs w:val="24"/>
              </w:rPr>
              <w:t>3</w:t>
            </w: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Химический состав клетки.</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Дифференцировка, рост и размножение  клеток.</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Видоспецифичность клеток.</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Ткань. Межклеточное вещество.</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Основные группы тканей организма человека.</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Эпителиальные ткани: морфологические признаки, классификация, месторасположение в организме, функции.</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Соединительные ткани: морфологические признаки, классификация, месторасположение в организме, функции.</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Мышечные ткани: классификация,  структурно-функциональные единицы,  месторасположение в организме, функции.</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Нервная ткань. Нейрон. Нейроглия. Нервное волокно. Нервные окончания.</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Лабораторные методы исследования анатомо-функционального состояния тканей, их значение для диагностики заболеваний и организации лечебных мероприятий в практике фельдшера.</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single" w:sz="4" w:space="0" w:color="auto"/>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Вклад отечественных ученых в развитие гистологии и цитологии.</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Pr>
          <w:p w:rsidR="00211F46" w:rsidRPr="00211F46" w:rsidRDefault="00211F46" w:rsidP="00EE6E29">
            <w:pPr>
              <w:spacing w:after="0"/>
              <w:rPr>
                <w:rFonts w:ascii="Times New Roman" w:hAnsi="Times New Roman" w:cs="Times New Roman"/>
                <w:sz w:val="24"/>
                <w:szCs w:val="24"/>
              </w:rPr>
            </w:pPr>
          </w:p>
        </w:tc>
        <w:tc>
          <w:tcPr>
            <w:tcW w:w="2493" w:type="pct"/>
          </w:tcPr>
          <w:p w:rsidR="00211F46" w:rsidRPr="00211F46" w:rsidRDefault="00211F46" w:rsidP="00EE6E29">
            <w:pPr>
              <w:spacing w:after="0"/>
              <w:rPr>
                <w:rFonts w:ascii="Times New Roman" w:hAnsi="Times New Roman" w:cs="Times New Roman"/>
                <w:sz w:val="24"/>
                <w:szCs w:val="24"/>
              </w:rPr>
            </w:pPr>
            <w:r w:rsidRPr="00EE6E29">
              <w:rPr>
                <w:rFonts w:ascii="Times New Roman" w:hAnsi="Times New Roman" w:cs="Times New Roman"/>
                <w:b/>
                <w:sz w:val="24"/>
                <w:szCs w:val="24"/>
              </w:rPr>
              <w:t>Практическое занятие № 1</w:t>
            </w:r>
            <w:r w:rsidRPr="00211F46">
              <w:rPr>
                <w:rFonts w:ascii="Times New Roman" w:hAnsi="Times New Roman" w:cs="Times New Roman"/>
                <w:sz w:val="24"/>
                <w:szCs w:val="24"/>
              </w:rPr>
              <w:t>. Строение и функции клетки. Изучение строения и функции тканей.</w:t>
            </w:r>
          </w:p>
        </w:tc>
        <w:tc>
          <w:tcPr>
            <w:tcW w:w="496" w:type="pct"/>
            <w:vAlign w:val="center"/>
          </w:tcPr>
          <w:p w:rsidR="00211F46" w:rsidRPr="00211F46" w:rsidRDefault="00162EDE" w:rsidP="00EE6E29">
            <w:pPr>
              <w:spacing w:after="0"/>
              <w:rPr>
                <w:rFonts w:ascii="Times New Roman" w:hAnsi="Times New Roman" w:cs="Times New Roman"/>
                <w:sz w:val="24"/>
                <w:szCs w:val="24"/>
              </w:rPr>
            </w:pPr>
            <w:r>
              <w:rPr>
                <w:rFonts w:ascii="Times New Roman" w:hAnsi="Times New Roman" w:cs="Times New Roman"/>
                <w:sz w:val="24"/>
                <w:szCs w:val="24"/>
              </w:rPr>
              <w:t>4</w:t>
            </w: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371"/>
        </w:trPr>
        <w:tc>
          <w:tcPr>
            <w:tcW w:w="3502" w:type="pct"/>
            <w:gridSpan w:val="2"/>
          </w:tcPr>
          <w:p w:rsidR="00211F46" w:rsidRPr="00EE6E29" w:rsidRDefault="00211F46" w:rsidP="00EE6E29">
            <w:pPr>
              <w:spacing w:after="0"/>
              <w:rPr>
                <w:rFonts w:ascii="Times New Roman" w:hAnsi="Times New Roman" w:cs="Times New Roman"/>
                <w:b/>
                <w:sz w:val="24"/>
                <w:szCs w:val="24"/>
              </w:rPr>
            </w:pPr>
            <w:r w:rsidRPr="00EE6E29">
              <w:rPr>
                <w:rFonts w:ascii="Times New Roman" w:hAnsi="Times New Roman" w:cs="Times New Roman"/>
                <w:b/>
                <w:sz w:val="24"/>
                <w:szCs w:val="24"/>
              </w:rPr>
              <w:t>Раздел 3</w:t>
            </w:r>
            <w:r w:rsidR="00EE6E29" w:rsidRPr="00EE6E29">
              <w:rPr>
                <w:rFonts w:ascii="Times New Roman" w:hAnsi="Times New Roman" w:cs="Times New Roman"/>
                <w:b/>
                <w:sz w:val="24"/>
                <w:szCs w:val="24"/>
              </w:rPr>
              <w:t xml:space="preserve">. </w:t>
            </w:r>
            <w:r w:rsidRPr="00EE6E29">
              <w:rPr>
                <w:rFonts w:ascii="Times New Roman" w:hAnsi="Times New Roman" w:cs="Times New Roman"/>
                <w:b/>
                <w:sz w:val="24"/>
                <w:szCs w:val="24"/>
              </w:rPr>
              <w:t>О</w:t>
            </w:r>
            <w:r w:rsidR="00EE6E29" w:rsidRPr="00EE6E29">
              <w:rPr>
                <w:rFonts w:ascii="Times New Roman" w:hAnsi="Times New Roman" w:cs="Times New Roman"/>
                <w:b/>
                <w:sz w:val="24"/>
                <w:szCs w:val="24"/>
              </w:rPr>
              <w:t>п</w:t>
            </w:r>
            <w:r w:rsidRPr="00EE6E29">
              <w:rPr>
                <w:rFonts w:ascii="Times New Roman" w:hAnsi="Times New Roman" w:cs="Times New Roman"/>
                <w:b/>
                <w:sz w:val="24"/>
                <w:szCs w:val="24"/>
              </w:rPr>
              <w:t>орно-двигательный аппарат</w:t>
            </w:r>
          </w:p>
        </w:tc>
        <w:tc>
          <w:tcPr>
            <w:tcW w:w="496" w:type="pct"/>
          </w:tcPr>
          <w:p w:rsidR="00211F46" w:rsidRPr="00211F46" w:rsidRDefault="00211F46" w:rsidP="000D6C37">
            <w:pPr>
              <w:spacing w:after="0"/>
              <w:rPr>
                <w:rFonts w:ascii="Times New Roman" w:hAnsi="Times New Roman" w:cs="Times New Roman"/>
                <w:sz w:val="24"/>
                <w:szCs w:val="24"/>
              </w:rPr>
            </w:pPr>
            <w:r w:rsidRPr="005B28E4">
              <w:rPr>
                <w:rFonts w:ascii="Times New Roman" w:hAnsi="Times New Roman" w:cs="Times New Roman"/>
                <w:sz w:val="24"/>
                <w:szCs w:val="24"/>
              </w:rPr>
              <w:t>2</w:t>
            </w:r>
            <w:r w:rsidR="000D6C37" w:rsidRPr="005B28E4">
              <w:rPr>
                <w:rFonts w:ascii="Times New Roman" w:hAnsi="Times New Roman" w:cs="Times New Roman"/>
                <w:sz w:val="24"/>
                <w:szCs w:val="24"/>
              </w:rPr>
              <w:t>8</w:t>
            </w:r>
          </w:p>
        </w:tc>
        <w:tc>
          <w:tcPr>
            <w:tcW w:w="1002" w:type="pct"/>
            <w:vMerge w:val="restar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ОК 09</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ЛР 7</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ЛР 9</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ЛР 10</w:t>
            </w:r>
          </w:p>
        </w:tc>
      </w:tr>
      <w:tr w:rsidR="00211F46" w:rsidRPr="00211F46" w:rsidTr="00FF6751">
        <w:trPr>
          <w:trHeight w:val="20"/>
        </w:trPr>
        <w:tc>
          <w:tcPr>
            <w:tcW w:w="1009" w:type="pct"/>
            <w:vMerge w:val="restart"/>
          </w:tcPr>
          <w:p w:rsidR="00211F46" w:rsidRPr="00EE6E29" w:rsidRDefault="00211F46" w:rsidP="00EE6E29">
            <w:pPr>
              <w:spacing w:after="0"/>
              <w:rPr>
                <w:rFonts w:ascii="Times New Roman" w:hAnsi="Times New Roman" w:cs="Times New Roman"/>
                <w:b/>
                <w:sz w:val="24"/>
                <w:szCs w:val="24"/>
              </w:rPr>
            </w:pPr>
            <w:r w:rsidRPr="00EE6E29">
              <w:rPr>
                <w:rFonts w:ascii="Times New Roman" w:hAnsi="Times New Roman" w:cs="Times New Roman"/>
                <w:b/>
                <w:sz w:val="24"/>
                <w:szCs w:val="24"/>
              </w:rPr>
              <w:t>Тема 3.1.</w:t>
            </w:r>
          </w:p>
          <w:p w:rsidR="00211F46" w:rsidRPr="00211F46" w:rsidRDefault="00211F46" w:rsidP="00EE6E29">
            <w:pPr>
              <w:spacing w:after="0"/>
              <w:rPr>
                <w:rFonts w:ascii="Times New Roman" w:hAnsi="Times New Roman" w:cs="Times New Roman"/>
                <w:sz w:val="24"/>
                <w:szCs w:val="24"/>
              </w:rPr>
            </w:pPr>
            <w:r w:rsidRPr="00EE6E29">
              <w:rPr>
                <w:rFonts w:ascii="Times New Roman" w:hAnsi="Times New Roman" w:cs="Times New Roman"/>
                <w:b/>
                <w:sz w:val="24"/>
                <w:szCs w:val="24"/>
              </w:rPr>
              <w:t xml:space="preserve">Общие </w:t>
            </w:r>
            <w:r w:rsidR="00EE6E29" w:rsidRPr="00EE6E29">
              <w:rPr>
                <w:rFonts w:ascii="Times New Roman" w:hAnsi="Times New Roman" w:cs="Times New Roman"/>
                <w:b/>
                <w:sz w:val="24"/>
                <w:szCs w:val="24"/>
              </w:rPr>
              <w:t>вопросы</w:t>
            </w:r>
            <w:r w:rsidRPr="00EE6E29">
              <w:rPr>
                <w:rFonts w:ascii="Times New Roman" w:hAnsi="Times New Roman" w:cs="Times New Roman"/>
                <w:b/>
                <w:sz w:val="24"/>
                <w:szCs w:val="24"/>
              </w:rPr>
              <w:t xml:space="preserve"> остеоартросиндесмологии</w:t>
            </w:r>
          </w:p>
        </w:tc>
        <w:tc>
          <w:tcPr>
            <w:tcW w:w="2493" w:type="pct"/>
            <w:tcBorders>
              <w:bottom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Align w:val="center"/>
          </w:tcPr>
          <w:p w:rsidR="00211F46" w:rsidRPr="00211F46" w:rsidRDefault="009206AE" w:rsidP="00162EDE">
            <w:pPr>
              <w:spacing w:after="0"/>
              <w:rPr>
                <w:rFonts w:ascii="Times New Roman" w:hAnsi="Times New Roman" w:cs="Times New Roman"/>
                <w:sz w:val="24"/>
                <w:szCs w:val="24"/>
              </w:rPr>
            </w:pPr>
            <w:r>
              <w:rPr>
                <w:rFonts w:ascii="Times New Roman" w:hAnsi="Times New Roman" w:cs="Times New Roman"/>
                <w:sz w:val="24"/>
                <w:szCs w:val="24"/>
              </w:rPr>
              <w:t>2</w:t>
            </w: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731B0A" w:rsidRPr="00211F46" w:rsidTr="00FF6751">
        <w:trPr>
          <w:trHeight w:val="20"/>
        </w:trPr>
        <w:tc>
          <w:tcPr>
            <w:tcW w:w="1009" w:type="pct"/>
            <w:vMerge/>
            <w:tcBorders>
              <w:right w:val="single" w:sz="4" w:space="0" w:color="auto"/>
            </w:tcBorders>
          </w:tcPr>
          <w:p w:rsidR="00731B0A" w:rsidRPr="00211F46" w:rsidRDefault="00731B0A" w:rsidP="00EE6E29">
            <w:pPr>
              <w:spacing w:after="0"/>
              <w:rPr>
                <w:rFonts w:ascii="Times New Roman" w:hAnsi="Times New Roman" w:cs="Times New Roman"/>
                <w:sz w:val="24"/>
                <w:szCs w:val="24"/>
              </w:rPr>
            </w:pPr>
          </w:p>
        </w:tc>
        <w:tc>
          <w:tcPr>
            <w:tcW w:w="2493" w:type="pct"/>
            <w:tcBorders>
              <w:top w:val="single" w:sz="4" w:space="0" w:color="auto"/>
              <w:left w:val="single" w:sz="4" w:space="0" w:color="auto"/>
              <w:bottom w:val="nil"/>
              <w:right w:val="single" w:sz="4" w:space="0" w:color="auto"/>
            </w:tcBorders>
          </w:tcPr>
          <w:p w:rsidR="00731B0A" w:rsidRPr="00211F46" w:rsidRDefault="00731B0A" w:rsidP="00EE6E29">
            <w:pPr>
              <w:spacing w:after="0"/>
              <w:rPr>
                <w:rFonts w:ascii="Times New Roman" w:hAnsi="Times New Roman" w:cs="Times New Roman"/>
                <w:sz w:val="24"/>
                <w:szCs w:val="24"/>
              </w:rPr>
            </w:pPr>
            <w:r w:rsidRPr="00211F46">
              <w:rPr>
                <w:rFonts w:ascii="Times New Roman" w:hAnsi="Times New Roman" w:cs="Times New Roman"/>
                <w:sz w:val="24"/>
                <w:szCs w:val="24"/>
              </w:rPr>
              <w:t>Определение процесса движения.</w:t>
            </w:r>
          </w:p>
        </w:tc>
        <w:tc>
          <w:tcPr>
            <w:tcW w:w="496" w:type="pct"/>
            <w:vMerge w:val="restart"/>
            <w:tcBorders>
              <w:left w:val="single" w:sz="4" w:space="0" w:color="auto"/>
            </w:tcBorders>
          </w:tcPr>
          <w:p w:rsidR="00731B0A" w:rsidRPr="00211F46" w:rsidRDefault="00731B0A" w:rsidP="00EE6E29">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731B0A" w:rsidRPr="00211F46" w:rsidRDefault="00731B0A" w:rsidP="00EE6E29">
            <w:pPr>
              <w:spacing w:after="0"/>
              <w:rPr>
                <w:rFonts w:ascii="Times New Roman" w:hAnsi="Times New Roman" w:cs="Times New Roman"/>
                <w:sz w:val="24"/>
                <w:szCs w:val="24"/>
              </w:rPr>
            </w:pPr>
          </w:p>
        </w:tc>
      </w:tr>
      <w:tr w:rsidR="00731B0A" w:rsidRPr="00211F46" w:rsidTr="00FF6751">
        <w:trPr>
          <w:trHeight w:val="20"/>
        </w:trPr>
        <w:tc>
          <w:tcPr>
            <w:tcW w:w="1009" w:type="pct"/>
            <w:vMerge/>
            <w:tcBorders>
              <w:right w:val="single" w:sz="4" w:space="0" w:color="auto"/>
            </w:tcBorders>
          </w:tcPr>
          <w:p w:rsidR="00731B0A" w:rsidRPr="00211F46" w:rsidRDefault="00731B0A"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731B0A" w:rsidRPr="00211F46" w:rsidRDefault="00731B0A" w:rsidP="00EE6E29">
            <w:pPr>
              <w:spacing w:after="0"/>
              <w:rPr>
                <w:rFonts w:ascii="Times New Roman" w:hAnsi="Times New Roman" w:cs="Times New Roman"/>
                <w:sz w:val="24"/>
                <w:szCs w:val="24"/>
              </w:rPr>
            </w:pPr>
            <w:r w:rsidRPr="00211F46">
              <w:rPr>
                <w:rFonts w:ascii="Times New Roman" w:hAnsi="Times New Roman" w:cs="Times New Roman"/>
                <w:sz w:val="24"/>
                <w:szCs w:val="24"/>
              </w:rPr>
              <w:t>Структуры организма, осуществляющие процесс движения.</w:t>
            </w:r>
          </w:p>
        </w:tc>
        <w:tc>
          <w:tcPr>
            <w:tcW w:w="496" w:type="pct"/>
            <w:vMerge/>
            <w:tcBorders>
              <w:left w:val="single" w:sz="4" w:space="0" w:color="auto"/>
            </w:tcBorders>
            <w:vAlign w:val="center"/>
          </w:tcPr>
          <w:p w:rsidR="00731B0A" w:rsidRPr="00211F46" w:rsidRDefault="00731B0A" w:rsidP="00EE6E29">
            <w:pPr>
              <w:spacing w:after="0"/>
              <w:rPr>
                <w:rFonts w:ascii="Times New Roman" w:hAnsi="Times New Roman" w:cs="Times New Roman"/>
                <w:sz w:val="24"/>
                <w:szCs w:val="24"/>
              </w:rPr>
            </w:pPr>
          </w:p>
        </w:tc>
        <w:tc>
          <w:tcPr>
            <w:tcW w:w="1002" w:type="pct"/>
            <w:vMerge/>
          </w:tcPr>
          <w:p w:rsidR="00731B0A" w:rsidRPr="00211F46" w:rsidRDefault="00731B0A" w:rsidP="00EE6E29">
            <w:pPr>
              <w:spacing w:after="0"/>
              <w:rPr>
                <w:rFonts w:ascii="Times New Roman" w:hAnsi="Times New Roman" w:cs="Times New Roman"/>
                <w:sz w:val="24"/>
                <w:szCs w:val="24"/>
              </w:rPr>
            </w:pPr>
          </w:p>
        </w:tc>
      </w:tr>
      <w:tr w:rsidR="00731B0A" w:rsidRPr="00211F46" w:rsidTr="00FF6751">
        <w:trPr>
          <w:trHeight w:val="20"/>
        </w:trPr>
        <w:tc>
          <w:tcPr>
            <w:tcW w:w="1009" w:type="pct"/>
            <w:vMerge/>
            <w:tcBorders>
              <w:right w:val="single" w:sz="4" w:space="0" w:color="auto"/>
            </w:tcBorders>
          </w:tcPr>
          <w:p w:rsidR="00731B0A" w:rsidRPr="00211F46" w:rsidRDefault="00731B0A"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731B0A" w:rsidRPr="00211F46" w:rsidRDefault="00731B0A" w:rsidP="00EE6E29">
            <w:pPr>
              <w:spacing w:after="0"/>
              <w:rPr>
                <w:rFonts w:ascii="Times New Roman" w:hAnsi="Times New Roman" w:cs="Times New Roman"/>
                <w:sz w:val="24"/>
                <w:szCs w:val="24"/>
              </w:rPr>
            </w:pPr>
            <w:r w:rsidRPr="00211F46">
              <w:rPr>
                <w:rFonts w:ascii="Times New Roman" w:hAnsi="Times New Roman" w:cs="Times New Roman"/>
                <w:sz w:val="24"/>
                <w:szCs w:val="24"/>
              </w:rPr>
              <w:t>Состав и функциональное назначение скелета.</w:t>
            </w:r>
          </w:p>
        </w:tc>
        <w:tc>
          <w:tcPr>
            <w:tcW w:w="496" w:type="pct"/>
            <w:vMerge/>
            <w:tcBorders>
              <w:left w:val="single" w:sz="4" w:space="0" w:color="auto"/>
            </w:tcBorders>
            <w:vAlign w:val="center"/>
          </w:tcPr>
          <w:p w:rsidR="00731B0A" w:rsidRPr="00211F46" w:rsidRDefault="00731B0A" w:rsidP="00EE6E29">
            <w:pPr>
              <w:spacing w:after="0"/>
              <w:rPr>
                <w:rFonts w:ascii="Times New Roman" w:hAnsi="Times New Roman" w:cs="Times New Roman"/>
                <w:sz w:val="24"/>
                <w:szCs w:val="24"/>
              </w:rPr>
            </w:pPr>
          </w:p>
        </w:tc>
        <w:tc>
          <w:tcPr>
            <w:tcW w:w="1002" w:type="pct"/>
            <w:vMerge/>
          </w:tcPr>
          <w:p w:rsidR="00731B0A" w:rsidRPr="00211F46" w:rsidRDefault="00731B0A" w:rsidP="00EE6E29">
            <w:pPr>
              <w:spacing w:after="0"/>
              <w:rPr>
                <w:rFonts w:ascii="Times New Roman" w:hAnsi="Times New Roman" w:cs="Times New Roman"/>
                <w:sz w:val="24"/>
                <w:szCs w:val="24"/>
              </w:rPr>
            </w:pPr>
          </w:p>
        </w:tc>
      </w:tr>
      <w:tr w:rsidR="00731B0A" w:rsidRPr="00211F46" w:rsidTr="00FF6751">
        <w:trPr>
          <w:trHeight w:val="20"/>
        </w:trPr>
        <w:tc>
          <w:tcPr>
            <w:tcW w:w="1009" w:type="pct"/>
            <w:vMerge/>
            <w:tcBorders>
              <w:right w:val="single" w:sz="4" w:space="0" w:color="auto"/>
            </w:tcBorders>
          </w:tcPr>
          <w:p w:rsidR="00731B0A" w:rsidRPr="00211F46" w:rsidRDefault="00731B0A"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731B0A" w:rsidRPr="00211F46" w:rsidRDefault="00731B0A" w:rsidP="00EE6E29">
            <w:pPr>
              <w:spacing w:after="0"/>
              <w:rPr>
                <w:rFonts w:ascii="Times New Roman" w:hAnsi="Times New Roman" w:cs="Times New Roman"/>
                <w:sz w:val="24"/>
                <w:szCs w:val="24"/>
              </w:rPr>
            </w:pPr>
            <w:r w:rsidRPr="00211F46">
              <w:rPr>
                <w:rFonts w:ascii="Times New Roman" w:hAnsi="Times New Roman" w:cs="Times New Roman"/>
                <w:sz w:val="24"/>
                <w:szCs w:val="24"/>
              </w:rPr>
              <w:t>Строение кости как органа.</w:t>
            </w:r>
          </w:p>
        </w:tc>
        <w:tc>
          <w:tcPr>
            <w:tcW w:w="496" w:type="pct"/>
            <w:vMerge/>
            <w:tcBorders>
              <w:left w:val="single" w:sz="4" w:space="0" w:color="auto"/>
            </w:tcBorders>
            <w:vAlign w:val="center"/>
          </w:tcPr>
          <w:p w:rsidR="00731B0A" w:rsidRPr="00211F46" w:rsidRDefault="00731B0A" w:rsidP="00EE6E29">
            <w:pPr>
              <w:spacing w:after="0"/>
              <w:rPr>
                <w:rFonts w:ascii="Times New Roman" w:hAnsi="Times New Roman" w:cs="Times New Roman"/>
                <w:sz w:val="24"/>
                <w:szCs w:val="24"/>
              </w:rPr>
            </w:pPr>
          </w:p>
        </w:tc>
        <w:tc>
          <w:tcPr>
            <w:tcW w:w="1002" w:type="pct"/>
            <w:vMerge/>
          </w:tcPr>
          <w:p w:rsidR="00731B0A" w:rsidRPr="00211F46" w:rsidRDefault="00731B0A" w:rsidP="00EE6E29">
            <w:pPr>
              <w:spacing w:after="0"/>
              <w:rPr>
                <w:rFonts w:ascii="Times New Roman" w:hAnsi="Times New Roman" w:cs="Times New Roman"/>
                <w:sz w:val="24"/>
                <w:szCs w:val="24"/>
              </w:rPr>
            </w:pPr>
          </w:p>
        </w:tc>
      </w:tr>
      <w:tr w:rsidR="00731B0A" w:rsidRPr="00211F46" w:rsidTr="00FF6751">
        <w:trPr>
          <w:trHeight w:val="20"/>
        </w:trPr>
        <w:tc>
          <w:tcPr>
            <w:tcW w:w="1009" w:type="pct"/>
            <w:vMerge/>
            <w:tcBorders>
              <w:right w:val="single" w:sz="4" w:space="0" w:color="auto"/>
            </w:tcBorders>
          </w:tcPr>
          <w:p w:rsidR="00731B0A" w:rsidRPr="00211F46" w:rsidRDefault="00731B0A"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731B0A" w:rsidRPr="00211F46" w:rsidRDefault="00731B0A" w:rsidP="00EE6E29">
            <w:pPr>
              <w:spacing w:after="0"/>
              <w:rPr>
                <w:rFonts w:ascii="Times New Roman" w:hAnsi="Times New Roman" w:cs="Times New Roman"/>
                <w:sz w:val="24"/>
                <w:szCs w:val="24"/>
              </w:rPr>
            </w:pPr>
            <w:r w:rsidRPr="00211F46">
              <w:rPr>
                <w:rFonts w:ascii="Times New Roman" w:hAnsi="Times New Roman" w:cs="Times New Roman"/>
                <w:sz w:val="24"/>
                <w:szCs w:val="24"/>
              </w:rPr>
              <w:t>Анатомическая классификация костей.</w:t>
            </w:r>
          </w:p>
        </w:tc>
        <w:tc>
          <w:tcPr>
            <w:tcW w:w="496" w:type="pct"/>
            <w:vMerge/>
            <w:tcBorders>
              <w:left w:val="single" w:sz="4" w:space="0" w:color="auto"/>
            </w:tcBorders>
            <w:vAlign w:val="center"/>
          </w:tcPr>
          <w:p w:rsidR="00731B0A" w:rsidRPr="00211F46" w:rsidRDefault="00731B0A" w:rsidP="00EE6E29">
            <w:pPr>
              <w:spacing w:after="0"/>
              <w:rPr>
                <w:rFonts w:ascii="Times New Roman" w:hAnsi="Times New Roman" w:cs="Times New Roman"/>
                <w:sz w:val="24"/>
                <w:szCs w:val="24"/>
              </w:rPr>
            </w:pPr>
          </w:p>
        </w:tc>
        <w:tc>
          <w:tcPr>
            <w:tcW w:w="1002" w:type="pct"/>
            <w:vMerge/>
          </w:tcPr>
          <w:p w:rsidR="00731B0A" w:rsidRPr="00211F46" w:rsidRDefault="00731B0A" w:rsidP="00EE6E29">
            <w:pPr>
              <w:spacing w:after="0"/>
              <w:rPr>
                <w:rFonts w:ascii="Times New Roman" w:hAnsi="Times New Roman" w:cs="Times New Roman"/>
                <w:sz w:val="24"/>
                <w:szCs w:val="24"/>
              </w:rPr>
            </w:pPr>
          </w:p>
        </w:tc>
      </w:tr>
      <w:tr w:rsidR="00731B0A" w:rsidRPr="00211F46" w:rsidTr="00FF6751">
        <w:trPr>
          <w:trHeight w:val="20"/>
        </w:trPr>
        <w:tc>
          <w:tcPr>
            <w:tcW w:w="1009" w:type="pct"/>
            <w:vMerge/>
            <w:tcBorders>
              <w:right w:val="single" w:sz="4" w:space="0" w:color="auto"/>
            </w:tcBorders>
          </w:tcPr>
          <w:p w:rsidR="00731B0A" w:rsidRPr="00211F46" w:rsidRDefault="00731B0A"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731B0A" w:rsidRPr="00211F46" w:rsidRDefault="00731B0A" w:rsidP="00EE6E29">
            <w:pPr>
              <w:spacing w:after="0"/>
              <w:rPr>
                <w:rFonts w:ascii="Times New Roman" w:hAnsi="Times New Roman" w:cs="Times New Roman"/>
                <w:sz w:val="24"/>
                <w:szCs w:val="24"/>
              </w:rPr>
            </w:pPr>
            <w:r w:rsidRPr="00211F46">
              <w:rPr>
                <w:rFonts w:ascii="Times New Roman" w:hAnsi="Times New Roman" w:cs="Times New Roman"/>
                <w:sz w:val="24"/>
                <w:szCs w:val="24"/>
              </w:rPr>
              <w:t>Рост костей.</w:t>
            </w:r>
          </w:p>
        </w:tc>
        <w:tc>
          <w:tcPr>
            <w:tcW w:w="496" w:type="pct"/>
            <w:vMerge/>
            <w:tcBorders>
              <w:left w:val="single" w:sz="4" w:space="0" w:color="auto"/>
            </w:tcBorders>
            <w:vAlign w:val="center"/>
          </w:tcPr>
          <w:p w:rsidR="00731B0A" w:rsidRPr="00211F46" w:rsidRDefault="00731B0A" w:rsidP="00EE6E29">
            <w:pPr>
              <w:spacing w:after="0"/>
              <w:rPr>
                <w:rFonts w:ascii="Times New Roman" w:hAnsi="Times New Roman" w:cs="Times New Roman"/>
                <w:sz w:val="24"/>
                <w:szCs w:val="24"/>
              </w:rPr>
            </w:pPr>
          </w:p>
        </w:tc>
        <w:tc>
          <w:tcPr>
            <w:tcW w:w="1002" w:type="pct"/>
            <w:vMerge/>
          </w:tcPr>
          <w:p w:rsidR="00731B0A" w:rsidRPr="00211F46" w:rsidRDefault="00731B0A" w:rsidP="00EE6E29">
            <w:pPr>
              <w:spacing w:after="0"/>
              <w:rPr>
                <w:rFonts w:ascii="Times New Roman" w:hAnsi="Times New Roman" w:cs="Times New Roman"/>
                <w:sz w:val="24"/>
                <w:szCs w:val="24"/>
              </w:rPr>
            </w:pPr>
          </w:p>
        </w:tc>
      </w:tr>
      <w:tr w:rsidR="00731B0A" w:rsidRPr="00211F46" w:rsidTr="00FF6751">
        <w:trPr>
          <w:trHeight w:val="20"/>
        </w:trPr>
        <w:tc>
          <w:tcPr>
            <w:tcW w:w="1009" w:type="pct"/>
            <w:vMerge/>
            <w:tcBorders>
              <w:right w:val="single" w:sz="4" w:space="0" w:color="auto"/>
            </w:tcBorders>
          </w:tcPr>
          <w:p w:rsidR="00731B0A" w:rsidRPr="00211F46" w:rsidRDefault="00731B0A"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731B0A" w:rsidRPr="00211F46" w:rsidRDefault="00731B0A" w:rsidP="00EE6E29">
            <w:pPr>
              <w:spacing w:after="0"/>
              <w:rPr>
                <w:rFonts w:ascii="Times New Roman" w:hAnsi="Times New Roman" w:cs="Times New Roman"/>
                <w:sz w:val="24"/>
                <w:szCs w:val="24"/>
              </w:rPr>
            </w:pPr>
            <w:r w:rsidRPr="00211F46">
              <w:rPr>
                <w:rFonts w:ascii="Times New Roman" w:hAnsi="Times New Roman" w:cs="Times New Roman"/>
                <w:sz w:val="24"/>
                <w:szCs w:val="24"/>
              </w:rPr>
              <w:t>Химический состав костей</w:t>
            </w:r>
          </w:p>
        </w:tc>
        <w:tc>
          <w:tcPr>
            <w:tcW w:w="496" w:type="pct"/>
            <w:vMerge/>
            <w:tcBorders>
              <w:left w:val="single" w:sz="4" w:space="0" w:color="auto"/>
            </w:tcBorders>
            <w:vAlign w:val="center"/>
          </w:tcPr>
          <w:p w:rsidR="00731B0A" w:rsidRPr="00211F46" w:rsidRDefault="00731B0A" w:rsidP="00EE6E29">
            <w:pPr>
              <w:spacing w:after="0"/>
              <w:rPr>
                <w:rFonts w:ascii="Times New Roman" w:hAnsi="Times New Roman" w:cs="Times New Roman"/>
                <w:sz w:val="24"/>
                <w:szCs w:val="24"/>
              </w:rPr>
            </w:pPr>
          </w:p>
        </w:tc>
        <w:tc>
          <w:tcPr>
            <w:tcW w:w="1002" w:type="pct"/>
            <w:vMerge/>
          </w:tcPr>
          <w:p w:rsidR="00731B0A" w:rsidRPr="00211F46" w:rsidRDefault="00731B0A" w:rsidP="00EE6E29">
            <w:pPr>
              <w:spacing w:after="0"/>
              <w:rPr>
                <w:rFonts w:ascii="Times New Roman" w:hAnsi="Times New Roman" w:cs="Times New Roman"/>
                <w:sz w:val="24"/>
                <w:szCs w:val="24"/>
              </w:rPr>
            </w:pPr>
          </w:p>
        </w:tc>
      </w:tr>
      <w:tr w:rsidR="00731B0A" w:rsidRPr="00211F46" w:rsidTr="00FF6751">
        <w:trPr>
          <w:trHeight w:val="20"/>
        </w:trPr>
        <w:tc>
          <w:tcPr>
            <w:tcW w:w="1009" w:type="pct"/>
            <w:vMerge/>
            <w:tcBorders>
              <w:right w:val="single" w:sz="4" w:space="0" w:color="auto"/>
            </w:tcBorders>
          </w:tcPr>
          <w:p w:rsidR="00731B0A" w:rsidRPr="00211F46" w:rsidRDefault="00731B0A"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731B0A" w:rsidRPr="00211F46" w:rsidRDefault="00731B0A" w:rsidP="00EE6E29">
            <w:pPr>
              <w:spacing w:after="0"/>
              <w:rPr>
                <w:rFonts w:ascii="Times New Roman" w:hAnsi="Times New Roman" w:cs="Times New Roman"/>
                <w:sz w:val="24"/>
                <w:szCs w:val="24"/>
              </w:rPr>
            </w:pPr>
            <w:r w:rsidRPr="00211F46">
              <w:rPr>
                <w:rFonts w:ascii="Times New Roman" w:hAnsi="Times New Roman" w:cs="Times New Roman"/>
                <w:sz w:val="24"/>
                <w:szCs w:val="24"/>
              </w:rPr>
              <w:t>Виды соединений костей скелета и их функциональное назначение.</w:t>
            </w:r>
          </w:p>
        </w:tc>
        <w:tc>
          <w:tcPr>
            <w:tcW w:w="496" w:type="pct"/>
            <w:vMerge/>
            <w:tcBorders>
              <w:left w:val="single" w:sz="4" w:space="0" w:color="auto"/>
            </w:tcBorders>
            <w:vAlign w:val="center"/>
          </w:tcPr>
          <w:p w:rsidR="00731B0A" w:rsidRPr="00211F46" w:rsidRDefault="00731B0A" w:rsidP="00EE6E29">
            <w:pPr>
              <w:spacing w:after="0"/>
              <w:rPr>
                <w:rFonts w:ascii="Times New Roman" w:hAnsi="Times New Roman" w:cs="Times New Roman"/>
                <w:sz w:val="24"/>
                <w:szCs w:val="24"/>
              </w:rPr>
            </w:pPr>
          </w:p>
        </w:tc>
        <w:tc>
          <w:tcPr>
            <w:tcW w:w="1002" w:type="pct"/>
            <w:vMerge/>
          </w:tcPr>
          <w:p w:rsidR="00731B0A" w:rsidRPr="00211F46" w:rsidRDefault="00731B0A" w:rsidP="00EE6E29">
            <w:pPr>
              <w:spacing w:after="0"/>
              <w:rPr>
                <w:rFonts w:ascii="Times New Roman" w:hAnsi="Times New Roman" w:cs="Times New Roman"/>
                <w:sz w:val="24"/>
                <w:szCs w:val="24"/>
              </w:rPr>
            </w:pPr>
          </w:p>
        </w:tc>
      </w:tr>
      <w:tr w:rsidR="00731B0A" w:rsidRPr="00211F46" w:rsidTr="00FF6751">
        <w:trPr>
          <w:trHeight w:val="20"/>
        </w:trPr>
        <w:tc>
          <w:tcPr>
            <w:tcW w:w="1009" w:type="pct"/>
            <w:vMerge/>
            <w:tcBorders>
              <w:right w:val="single" w:sz="4" w:space="0" w:color="auto"/>
            </w:tcBorders>
          </w:tcPr>
          <w:p w:rsidR="00731B0A" w:rsidRPr="00211F46" w:rsidRDefault="00731B0A"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731B0A" w:rsidRPr="00211F46" w:rsidRDefault="00731B0A" w:rsidP="00EE6E29">
            <w:pPr>
              <w:spacing w:after="0"/>
              <w:rPr>
                <w:rFonts w:ascii="Times New Roman" w:hAnsi="Times New Roman" w:cs="Times New Roman"/>
                <w:sz w:val="24"/>
                <w:szCs w:val="24"/>
              </w:rPr>
            </w:pPr>
            <w:r w:rsidRPr="00211F46">
              <w:rPr>
                <w:rFonts w:ascii="Times New Roman" w:hAnsi="Times New Roman" w:cs="Times New Roman"/>
                <w:sz w:val="24"/>
                <w:szCs w:val="24"/>
              </w:rPr>
              <w:t>Строение и виды суставов, их классификация</w:t>
            </w:r>
          </w:p>
        </w:tc>
        <w:tc>
          <w:tcPr>
            <w:tcW w:w="496" w:type="pct"/>
            <w:vMerge/>
            <w:tcBorders>
              <w:left w:val="single" w:sz="4" w:space="0" w:color="auto"/>
            </w:tcBorders>
            <w:vAlign w:val="center"/>
          </w:tcPr>
          <w:p w:rsidR="00731B0A" w:rsidRPr="00211F46" w:rsidRDefault="00731B0A" w:rsidP="00EE6E29">
            <w:pPr>
              <w:spacing w:after="0"/>
              <w:rPr>
                <w:rFonts w:ascii="Times New Roman" w:hAnsi="Times New Roman" w:cs="Times New Roman"/>
                <w:sz w:val="24"/>
                <w:szCs w:val="24"/>
              </w:rPr>
            </w:pPr>
          </w:p>
        </w:tc>
        <w:tc>
          <w:tcPr>
            <w:tcW w:w="1002" w:type="pct"/>
            <w:vMerge/>
          </w:tcPr>
          <w:p w:rsidR="00731B0A" w:rsidRPr="00211F46" w:rsidRDefault="00731B0A" w:rsidP="00EE6E29">
            <w:pPr>
              <w:spacing w:after="0"/>
              <w:rPr>
                <w:rFonts w:ascii="Times New Roman" w:hAnsi="Times New Roman" w:cs="Times New Roman"/>
                <w:sz w:val="24"/>
                <w:szCs w:val="24"/>
              </w:rPr>
            </w:pPr>
          </w:p>
        </w:tc>
      </w:tr>
      <w:tr w:rsidR="00731B0A" w:rsidRPr="00211F46" w:rsidTr="00FF6751">
        <w:trPr>
          <w:trHeight w:val="20"/>
        </w:trPr>
        <w:tc>
          <w:tcPr>
            <w:tcW w:w="1009" w:type="pct"/>
            <w:vMerge/>
            <w:tcBorders>
              <w:right w:val="single" w:sz="4" w:space="0" w:color="auto"/>
            </w:tcBorders>
          </w:tcPr>
          <w:p w:rsidR="00731B0A" w:rsidRPr="00211F46" w:rsidRDefault="00731B0A"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731B0A" w:rsidRPr="00211F46" w:rsidRDefault="00731B0A" w:rsidP="00EE6E29">
            <w:pPr>
              <w:spacing w:after="0"/>
              <w:rPr>
                <w:rFonts w:ascii="Times New Roman" w:hAnsi="Times New Roman" w:cs="Times New Roman"/>
                <w:sz w:val="24"/>
                <w:szCs w:val="24"/>
              </w:rPr>
            </w:pPr>
            <w:r w:rsidRPr="00211F46">
              <w:rPr>
                <w:rFonts w:ascii="Times New Roman" w:hAnsi="Times New Roman" w:cs="Times New Roman"/>
                <w:sz w:val="24"/>
                <w:szCs w:val="24"/>
              </w:rPr>
              <w:t>Анатомо-биомеханические особенности суставов.</w:t>
            </w:r>
          </w:p>
        </w:tc>
        <w:tc>
          <w:tcPr>
            <w:tcW w:w="496" w:type="pct"/>
            <w:vMerge/>
            <w:tcBorders>
              <w:left w:val="single" w:sz="4" w:space="0" w:color="auto"/>
            </w:tcBorders>
            <w:vAlign w:val="center"/>
          </w:tcPr>
          <w:p w:rsidR="00731B0A" w:rsidRPr="00211F46" w:rsidRDefault="00731B0A" w:rsidP="00EE6E29">
            <w:pPr>
              <w:spacing w:after="0"/>
              <w:rPr>
                <w:rFonts w:ascii="Times New Roman" w:hAnsi="Times New Roman" w:cs="Times New Roman"/>
                <w:sz w:val="24"/>
                <w:szCs w:val="24"/>
              </w:rPr>
            </w:pPr>
          </w:p>
        </w:tc>
        <w:tc>
          <w:tcPr>
            <w:tcW w:w="1002" w:type="pct"/>
            <w:vMerge/>
          </w:tcPr>
          <w:p w:rsidR="00731B0A" w:rsidRPr="00211F46" w:rsidRDefault="00731B0A" w:rsidP="00EE6E29">
            <w:pPr>
              <w:spacing w:after="0"/>
              <w:rPr>
                <w:rFonts w:ascii="Times New Roman" w:hAnsi="Times New Roman" w:cs="Times New Roman"/>
                <w:sz w:val="24"/>
                <w:szCs w:val="24"/>
              </w:rPr>
            </w:pPr>
          </w:p>
        </w:tc>
      </w:tr>
      <w:tr w:rsidR="00731B0A" w:rsidRPr="00211F46" w:rsidTr="00FF6751">
        <w:trPr>
          <w:trHeight w:val="20"/>
        </w:trPr>
        <w:tc>
          <w:tcPr>
            <w:tcW w:w="1009" w:type="pct"/>
            <w:vMerge/>
            <w:tcBorders>
              <w:right w:val="single" w:sz="4" w:space="0" w:color="auto"/>
            </w:tcBorders>
          </w:tcPr>
          <w:p w:rsidR="00731B0A" w:rsidRPr="00211F46" w:rsidRDefault="00731B0A"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731B0A" w:rsidRPr="00211F46" w:rsidRDefault="00731B0A" w:rsidP="00EE6E29">
            <w:pPr>
              <w:spacing w:after="0"/>
              <w:rPr>
                <w:rFonts w:ascii="Times New Roman" w:hAnsi="Times New Roman" w:cs="Times New Roman"/>
                <w:sz w:val="24"/>
                <w:szCs w:val="24"/>
              </w:rPr>
            </w:pPr>
            <w:r w:rsidRPr="00211F46">
              <w:rPr>
                <w:rFonts w:ascii="Times New Roman" w:hAnsi="Times New Roman" w:cs="Times New Roman"/>
                <w:sz w:val="24"/>
                <w:szCs w:val="24"/>
              </w:rPr>
              <w:t>Анатомо-функциональное состояние костной системы в разные возрастные периоды, закономерности функционирования</w:t>
            </w:r>
          </w:p>
        </w:tc>
        <w:tc>
          <w:tcPr>
            <w:tcW w:w="496" w:type="pct"/>
            <w:vMerge/>
            <w:tcBorders>
              <w:left w:val="single" w:sz="4" w:space="0" w:color="auto"/>
            </w:tcBorders>
            <w:vAlign w:val="center"/>
          </w:tcPr>
          <w:p w:rsidR="00731B0A" w:rsidRPr="00211F46" w:rsidRDefault="00731B0A" w:rsidP="00EE6E29">
            <w:pPr>
              <w:spacing w:after="0"/>
              <w:rPr>
                <w:rFonts w:ascii="Times New Roman" w:hAnsi="Times New Roman" w:cs="Times New Roman"/>
                <w:sz w:val="24"/>
                <w:szCs w:val="24"/>
              </w:rPr>
            </w:pPr>
          </w:p>
        </w:tc>
        <w:tc>
          <w:tcPr>
            <w:tcW w:w="1002" w:type="pct"/>
            <w:vMerge/>
          </w:tcPr>
          <w:p w:rsidR="00731B0A" w:rsidRPr="00211F46" w:rsidRDefault="00731B0A" w:rsidP="00EE6E29">
            <w:pPr>
              <w:spacing w:after="0"/>
              <w:rPr>
                <w:rFonts w:ascii="Times New Roman" w:hAnsi="Times New Roman" w:cs="Times New Roman"/>
                <w:sz w:val="24"/>
                <w:szCs w:val="24"/>
              </w:rPr>
            </w:pPr>
          </w:p>
        </w:tc>
      </w:tr>
      <w:tr w:rsidR="00731B0A" w:rsidRPr="00211F46" w:rsidTr="00FF6751">
        <w:trPr>
          <w:trHeight w:val="20"/>
        </w:trPr>
        <w:tc>
          <w:tcPr>
            <w:tcW w:w="1009" w:type="pct"/>
            <w:vMerge/>
            <w:tcBorders>
              <w:right w:val="single" w:sz="4" w:space="0" w:color="auto"/>
            </w:tcBorders>
          </w:tcPr>
          <w:p w:rsidR="00731B0A" w:rsidRPr="00211F46" w:rsidRDefault="00731B0A"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731B0A" w:rsidRPr="00211F46" w:rsidRDefault="00731B0A" w:rsidP="005028EB">
            <w:pPr>
              <w:spacing w:after="0"/>
              <w:rPr>
                <w:rFonts w:ascii="Times New Roman" w:hAnsi="Times New Roman" w:cs="Times New Roman"/>
                <w:sz w:val="24"/>
                <w:szCs w:val="24"/>
              </w:rPr>
            </w:pPr>
            <w:r w:rsidRPr="00211F46">
              <w:rPr>
                <w:rFonts w:ascii="Times New Roman" w:hAnsi="Times New Roman" w:cs="Times New Roman"/>
                <w:sz w:val="24"/>
                <w:szCs w:val="24"/>
              </w:rPr>
              <w:t xml:space="preserve">Роль физической культуры в </w:t>
            </w:r>
            <w:r>
              <w:rPr>
                <w:rFonts w:ascii="Times New Roman" w:hAnsi="Times New Roman" w:cs="Times New Roman"/>
                <w:sz w:val="24"/>
                <w:szCs w:val="24"/>
              </w:rPr>
              <w:t xml:space="preserve">развитии и поддержании функции </w:t>
            </w:r>
            <w:r w:rsidRPr="00211F46">
              <w:rPr>
                <w:rFonts w:ascii="Times New Roman" w:hAnsi="Times New Roman" w:cs="Times New Roman"/>
                <w:sz w:val="24"/>
                <w:szCs w:val="24"/>
              </w:rPr>
              <w:t>О</w:t>
            </w:r>
            <w:r>
              <w:rPr>
                <w:rFonts w:ascii="Times New Roman" w:hAnsi="Times New Roman" w:cs="Times New Roman"/>
                <w:sz w:val="24"/>
                <w:szCs w:val="24"/>
              </w:rPr>
              <w:t>п</w:t>
            </w:r>
            <w:r w:rsidRPr="00211F46">
              <w:rPr>
                <w:rFonts w:ascii="Times New Roman" w:hAnsi="Times New Roman" w:cs="Times New Roman"/>
                <w:sz w:val="24"/>
                <w:szCs w:val="24"/>
              </w:rPr>
              <w:t xml:space="preserve">орно -двигательного аппарата </w:t>
            </w:r>
          </w:p>
        </w:tc>
        <w:tc>
          <w:tcPr>
            <w:tcW w:w="496" w:type="pct"/>
            <w:vMerge/>
            <w:tcBorders>
              <w:left w:val="single" w:sz="4" w:space="0" w:color="auto"/>
            </w:tcBorders>
            <w:vAlign w:val="center"/>
          </w:tcPr>
          <w:p w:rsidR="00731B0A" w:rsidRPr="00211F46" w:rsidRDefault="00731B0A" w:rsidP="00EE6E29">
            <w:pPr>
              <w:spacing w:after="0"/>
              <w:rPr>
                <w:rFonts w:ascii="Times New Roman" w:hAnsi="Times New Roman" w:cs="Times New Roman"/>
                <w:sz w:val="24"/>
                <w:szCs w:val="24"/>
              </w:rPr>
            </w:pPr>
          </w:p>
        </w:tc>
        <w:tc>
          <w:tcPr>
            <w:tcW w:w="1002" w:type="pct"/>
            <w:vMerge/>
          </w:tcPr>
          <w:p w:rsidR="00731B0A" w:rsidRPr="00211F46" w:rsidRDefault="00731B0A" w:rsidP="00EE6E29">
            <w:pPr>
              <w:spacing w:after="0"/>
              <w:rPr>
                <w:rFonts w:ascii="Times New Roman" w:hAnsi="Times New Roman" w:cs="Times New Roman"/>
                <w:sz w:val="24"/>
                <w:szCs w:val="24"/>
              </w:rPr>
            </w:pPr>
          </w:p>
        </w:tc>
      </w:tr>
      <w:tr w:rsidR="00731B0A" w:rsidRPr="00211F46" w:rsidTr="00FF6751">
        <w:trPr>
          <w:trHeight w:val="20"/>
        </w:trPr>
        <w:tc>
          <w:tcPr>
            <w:tcW w:w="1009" w:type="pct"/>
            <w:vMerge/>
            <w:tcBorders>
              <w:right w:val="single" w:sz="4" w:space="0" w:color="auto"/>
            </w:tcBorders>
          </w:tcPr>
          <w:p w:rsidR="00731B0A" w:rsidRPr="00211F46" w:rsidRDefault="00731B0A" w:rsidP="00EE6E29">
            <w:pPr>
              <w:spacing w:after="0"/>
              <w:rPr>
                <w:rFonts w:ascii="Times New Roman" w:hAnsi="Times New Roman" w:cs="Times New Roman"/>
                <w:sz w:val="24"/>
                <w:szCs w:val="24"/>
              </w:rPr>
            </w:pPr>
          </w:p>
        </w:tc>
        <w:tc>
          <w:tcPr>
            <w:tcW w:w="2493" w:type="pct"/>
            <w:tcBorders>
              <w:top w:val="nil"/>
              <w:left w:val="single" w:sz="4" w:space="0" w:color="auto"/>
              <w:bottom w:val="single" w:sz="4" w:space="0" w:color="auto"/>
              <w:right w:val="single" w:sz="4" w:space="0" w:color="auto"/>
            </w:tcBorders>
          </w:tcPr>
          <w:p w:rsidR="00731B0A" w:rsidRPr="00211F46" w:rsidRDefault="00731B0A" w:rsidP="005028EB">
            <w:pPr>
              <w:spacing w:after="0"/>
              <w:rPr>
                <w:rFonts w:ascii="Times New Roman" w:hAnsi="Times New Roman" w:cs="Times New Roman"/>
                <w:sz w:val="24"/>
                <w:szCs w:val="24"/>
              </w:rPr>
            </w:pPr>
            <w:r w:rsidRPr="00211F46">
              <w:rPr>
                <w:rFonts w:ascii="Times New Roman" w:hAnsi="Times New Roman" w:cs="Times New Roman"/>
                <w:sz w:val="24"/>
                <w:szCs w:val="24"/>
              </w:rPr>
              <w:t>Профилактика перенапря</w:t>
            </w:r>
            <w:r>
              <w:rPr>
                <w:rFonts w:ascii="Times New Roman" w:hAnsi="Times New Roman" w:cs="Times New Roman"/>
                <w:sz w:val="24"/>
                <w:szCs w:val="24"/>
              </w:rPr>
              <w:t>жений оп</w:t>
            </w:r>
            <w:r w:rsidRPr="00211F46">
              <w:rPr>
                <w:rFonts w:ascii="Times New Roman" w:hAnsi="Times New Roman" w:cs="Times New Roman"/>
                <w:sz w:val="24"/>
                <w:szCs w:val="24"/>
              </w:rPr>
              <w:t>орно-двигательного аппарата.</w:t>
            </w:r>
          </w:p>
        </w:tc>
        <w:tc>
          <w:tcPr>
            <w:tcW w:w="496" w:type="pct"/>
            <w:vMerge/>
            <w:tcBorders>
              <w:left w:val="single" w:sz="4" w:space="0" w:color="auto"/>
            </w:tcBorders>
            <w:vAlign w:val="center"/>
          </w:tcPr>
          <w:p w:rsidR="00731B0A" w:rsidRPr="00211F46" w:rsidRDefault="00731B0A" w:rsidP="00EE6E29">
            <w:pPr>
              <w:spacing w:after="0"/>
              <w:rPr>
                <w:rFonts w:ascii="Times New Roman" w:hAnsi="Times New Roman" w:cs="Times New Roman"/>
                <w:sz w:val="24"/>
                <w:szCs w:val="24"/>
              </w:rPr>
            </w:pPr>
          </w:p>
        </w:tc>
        <w:tc>
          <w:tcPr>
            <w:tcW w:w="1002" w:type="pct"/>
            <w:vMerge/>
          </w:tcPr>
          <w:p w:rsidR="00731B0A" w:rsidRPr="00211F46" w:rsidRDefault="00731B0A"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val="restart"/>
          </w:tcPr>
          <w:p w:rsidR="00211F46" w:rsidRPr="00EE6E29" w:rsidRDefault="00211F46" w:rsidP="00EE6E29">
            <w:pPr>
              <w:spacing w:after="0"/>
              <w:rPr>
                <w:rFonts w:ascii="Times New Roman" w:hAnsi="Times New Roman" w:cs="Times New Roman"/>
                <w:b/>
                <w:sz w:val="24"/>
                <w:szCs w:val="24"/>
              </w:rPr>
            </w:pPr>
            <w:r w:rsidRPr="00EE6E29">
              <w:rPr>
                <w:rFonts w:ascii="Times New Roman" w:hAnsi="Times New Roman" w:cs="Times New Roman"/>
                <w:b/>
                <w:sz w:val="24"/>
                <w:szCs w:val="24"/>
              </w:rPr>
              <w:t>Тема 3.2.</w:t>
            </w:r>
          </w:p>
          <w:p w:rsidR="00211F46" w:rsidRPr="00211F46" w:rsidRDefault="00211F46" w:rsidP="00EE6E29">
            <w:pPr>
              <w:spacing w:after="0"/>
              <w:rPr>
                <w:rFonts w:ascii="Times New Roman" w:hAnsi="Times New Roman" w:cs="Times New Roman"/>
                <w:sz w:val="24"/>
                <w:szCs w:val="24"/>
              </w:rPr>
            </w:pPr>
            <w:r w:rsidRPr="00EE6E29">
              <w:rPr>
                <w:rFonts w:ascii="Times New Roman" w:hAnsi="Times New Roman" w:cs="Times New Roman"/>
                <w:b/>
                <w:sz w:val="24"/>
                <w:szCs w:val="24"/>
              </w:rPr>
              <w:t>Скелет головы. Соединения костей черепа</w:t>
            </w:r>
            <w:r w:rsidRPr="00211F46">
              <w:rPr>
                <w:rFonts w:ascii="Times New Roman" w:hAnsi="Times New Roman" w:cs="Times New Roman"/>
                <w:sz w:val="24"/>
                <w:szCs w:val="24"/>
              </w:rPr>
              <w:t>.</w:t>
            </w:r>
          </w:p>
        </w:tc>
        <w:tc>
          <w:tcPr>
            <w:tcW w:w="2493" w:type="pct"/>
            <w:tcBorders>
              <w:bottom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tcPr>
          <w:p w:rsidR="00211F46" w:rsidRPr="00211F46" w:rsidRDefault="009206AE" w:rsidP="00162EDE">
            <w:pPr>
              <w:spacing w:after="0"/>
              <w:rPr>
                <w:rFonts w:ascii="Times New Roman" w:hAnsi="Times New Roman" w:cs="Times New Roman"/>
                <w:sz w:val="24"/>
                <w:szCs w:val="24"/>
              </w:rPr>
            </w:pPr>
            <w:r>
              <w:rPr>
                <w:rFonts w:ascii="Times New Roman" w:hAnsi="Times New Roman" w:cs="Times New Roman"/>
                <w:sz w:val="24"/>
                <w:szCs w:val="24"/>
              </w:rPr>
              <w:t>2</w:t>
            </w:r>
          </w:p>
        </w:tc>
        <w:tc>
          <w:tcPr>
            <w:tcW w:w="1002" w:type="pct"/>
            <w:vMerge w:val="restar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single" w:sz="4" w:space="0" w:color="auto"/>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Области головы, Топографические образования головы. </w:t>
            </w:r>
          </w:p>
        </w:tc>
        <w:tc>
          <w:tcPr>
            <w:tcW w:w="496" w:type="pct"/>
            <w:vMerge w:val="restart"/>
            <w:tcBorders>
              <w:left w:val="single" w:sz="4" w:space="0" w:color="auto"/>
            </w:tcBorders>
          </w:tcPr>
          <w:p w:rsidR="00211F46" w:rsidRPr="00211F46" w:rsidRDefault="00162EDE" w:rsidP="00EE6E29">
            <w:pPr>
              <w:spacing w:after="0"/>
              <w:rPr>
                <w:rFonts w:ascii="Times New Roman" w:hAnsi="Times New Roman" w:cs="Times New Roman"/>
                <w:sz w:val="24"/>
                <w:szCs w:val="24"/>
              </w:rPr>
            </w:pPr>
            <w:r>
              <w:rPr>
                <w:rFonts w:ascii="Times New Roman" w:hAnsi="Times New Roman" w:cs="Times New Roman"/>
                <w:sz w:val="24"/>
                <w:szCs w:val="24"/>
              </w:rPr>
              <w:t>2</w:t>
            </w: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Мозговой отдел черепа. </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Важнейшие каналы и отверстия в основании черепа.</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Лицевой отдел черепа. </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Полости и ямки лицевого отдела черепа. Соединения костей черепа.</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Швы черепа. Височно-нижнечелюстной сустав.</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Анатомо-физиологические особенности строения  костей черепа  в разные периоды жизни человека.</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Современные методы исследования черепа их значение для диагностики заболеваний и организации лечебных мероприятий в практике фельдшера.</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single" w:sz="4" w:space="0" w:color="auto"/>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Аномалии развития черепа.</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val="restart"/>
          </w:tcPr>
          <w:p w:rsidR="00211F46" w:rsidRPr="00EE6E29" w:rsidRDefault="00211F46" w:rsidP="00EE6E29">
            <w:pPr>
              <w:spacing w:after="0"/>
              <w:rPr>
                <w:rFonts w:ascii="Times New Roman" w:hAnsi="Times New Roman" w:cs="Times New Roman"/>
                <w:b/>
                <w:sz w:val="24"/>
                <w:szCs w:val="24"/>
              </w:rPr>
            </w:pPr>
            <w:r w:rsidRPr="00EE6E29">
              <w:rPr>
                <w:rFonts w:ascii="Times New Roman" w:hAnsi="Times New Roman" w:cs="Times New Roman"/>
                <w:b/>
                <w:sz w:val="24"/>
                <w:szCs w:val="24"/>
              </w:rPr>
              <w:t>Тема 3.3.</w:t>
            </w:r>
          </w:p>
          <w:p w:rsidR="00211F46" w:rsidRPr="00211F46" w:rsidRDefault="00211F46" w:rsidP="00EE6E29">
            <w:pPr>
              <w:spacing w:after="0"/>
              <w:rPr>
                <w:rFonts w:ascii="Times New Roman" w:hAnsi="Times New Roman" w:cs="Times New Roman"/>
                <w:sz w:val="24"/>
                <w:szCs w:val="24"/>
              </w:rPr>
            </w:pPr>
            <w:r w:rsidRPr="00EE6E29">
              <w:rPr>
                <w:rFonts w:ascii="Times New Roman" w:hAnsi="Times New Roman" w:cs="Times New Roman"/>
                <w:b/>
                <w:sz w:val="24"/>
                <w:szCs w:val="24"/>
              </w:rPr>
              <w:t>Скелет туловища: позвоночный столб и грудная клетка.</w:t>
            </w:r>
          </w:p>
        </w:tc>
        <w:tc>
          <w:tcPr>
            <w:tcW w:w="2493"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tcPr>
          <w:p w:rsidR="00211F46" w:rsidRPr="00211F46" w:rsidRDefault="009206AE" w:rsidP="00162EDE">
            <w:pPr>
              <w:spacing w:after="0"/>
              <w:rPr>
                <w:rFonts w:ascii="Times New Roman" w:hAnsi="Times New Roman" w:cs="Times New Roman"/>
                <w:sz w:val="24"/>
                <w:szCs w:val="24"/>
              </w:rPr>
            </w:pPr>
            <w:r>
              <w:rPr>
                <w:rFonts w:ascii="Times New Roman" w:hAnsi="Times New Roman" w:cs="Times New Roman"/>
                <w:sz w:val="24"/>
                <w:szCs w:val="24"/>
              </w:rPr>
              <w:t>6</w:t>
            </w:r>
          </w:p>
        </w:tc>
        <w:tc>
          <w:tcPr>
            <w:tcW w:w="1002" w:type="pct"/>
            <w:vMerge w:val="restart"/>
            <w:vAlign w:val="center"/>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ЛР 9</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ЛР 10</w:t>
            </w:r>
          </w:p>
        </w:tc>
      </w:tr>
      <w:tr w:rsidR="00211F46" w:rsidRPr="00211F46" w:rsidTr="00FF6751">
        <w:trPr>
          <w:trHeight w:val="253"/>
        </w:trPr>
        <w:tc>
          <w:tcPr>
            <w:tcW w:w="1009" w:type="pct"/>
            <w:vMerge/>
            <w:tcBorders>
              <w:bottom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vMerge w:val="restart"/>
            <w:tcBorders>
              <w:bottom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Структурные образования, составляющие скелет туловища. Особенности строения скелета человека в разные возрастные периоды жизни (новорожденный ребенок, грудной возраст, зрелый возраст, старческий возраст).  </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Позвоночный столб, его отделы, изгибы. Особенности строение позвонков в разных отделах позвоночного столба. Соединения позвонков.</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Грудная клетка. Строение грудины, ребер, их соединения. Соединение ребер с позвоночником.</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Особенности строения скелета туловища в разные возрастные периоды жизни человека.</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Современные инструментальные методы исследования состояния скелета туловища и их значение для диагностики, лечения и профилактики нарушений осанки в разные возрастные периоды.</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Нарушения осанки и их последствия. Основные профилактические мероприятия.</w:t>
            </w:r>
          </w:p>
        </w:tc>
        <w:tc>
          <w:tcPr>
            <w:tcW w:w="496" w:type="pct"/>
            <w:tcBorders>
              <w:bottom w:val="single" w:sz="4" w:space="0" w:color="auto"/>
            </w:tcBorders>
          </w:tcPr>
          <w:p w:rsidR="00211F46" w:rsidRPr="00211F46" w:rsidRDefault="00162EDE" w:rsidP="00EE6E29">
            <w:pPr>
              <w:spacing w:after="0"/>
              <w:rPr>
                <w:rFonts w:ascii="Times New Roman" w:hAnsi="Times New Roman" w:cs="Times New Roman"/>
                <w:sz w:val="24"/>
                <w:szCs w:val="24"/>
              </w:rPr>
            </w:pPr>
            <w:r>
              <w:rPr>
                <w:rFonts w:ascii="Times New Roman" w:hAnsi="Times New Roman" w:cs="Times New Roman"/>
                <w:sz w:val="24"/>
                <w:szCs w:val="24"/>
              </w:rPr>
              <w:lastRenderedPageBreak/>
              <w:t>2</w:t>
            </w:r>
          </w:p>
        </w:tc>
        <w:tc>
          <w:tcPr>
            <w:tcW w:w="1002" w:type="pct"/>
            <w:vMerge/>
            <w:tcBorders>
              <w:bottom w:val="single" w:sz="4" w:space="0" w:color="auto"/>
            </w:tcBorders>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Pr>
          <w:p w:rsidR="00211F46" w:rsidRPr="00211F46" w:rsidRDefault="00211F46" w:rsidP="00EE6E29">
            <w:pPr>
              <w:spacing w:after="0"/>
              <w:rPr>
                <w:rFonts w:ascii="Times New Roman" w:hAnsi="Times New Roman" w:cs="Times New Roman"/>
                <w:sz w:val="24"/>
                <w:szCs w:val="24"/>
              </w:rPr>
            </w:pPr>
          </w:p>
        </w:tc>
        <w:tc>
          <w:tcPr>
            <w:tcW w:w="2493" w:type="pct"/>
            <w:vMerge/>
          </w:tcPr>
          <w:p w:rsidR="00211F46" w:rsidRPr="00211F46" w:rsidRDefault="00211F46" w:rsidP="00EE6E29">
            <w:pPr>
              <w:spacing w:after="0"/>
              <w:rPr>
                <w:rFonts w:ascii="Times New Roman" w:hAnsi="Times New Roman" w:cs="Times New Roman"/>
                <w:sz w:val="24"/>
                <w:szCs w:val="24"/>
              </w:rPr>
            </w:pPr>
          </w:p>
        </w:tc>
        <w:tc>
          <w:tcPr>
            <w:tcW w:w="496" w:type="pct"/>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Pr>
          <w:p w:rsidR="00211F46" w:rsidRPr="00211F46" w:rsidRDefault="00211F46" w:rsidP="00EE6E29">
            <w:pPr>
              <w:spacing w:after="0"/>
              <w:rPr>
                <w:rFonts w:ascii="Times New Roman" w:hAnsi="Times New Roman" w:cs="Times New Roman"/>
                <w:sz w:val="24"/>
                <w:szCs w:val="24"/>
              </w:rPr>
            </w:pPr>
          </w:p>
        </w:tc>
        <w:tc>
          <w:tcPr>
            <w:tcW w:w="2493" w:type="pct"/>
          </w:tcPr>
          <w:p w:rsidR="00211F46" w:rsidRPr="00211F46" w:rsidRDefault="00211F46" w:rsidP="00162EDE">
            <w:pPr>
              <w:spacing w:after="0"/>
              <w:rPr>
                <w:rFonts w:ascii="Times New Roman" w:hAnsi="Times New Roman" w:cs="Times New Roman"/>
                <w:sz w:val="24"/>
                <w:szCs w:val="24"/>
              </w:rPr>
            </w:pPr>
            <w:r w:rsidRPr="00EE6E29">
              <w:rPr>
                <w:rFonts w:ascii="Times New Roman" w:hAnsi="Times New Roman" w:cs="Times New Roman"/>
                <w:b/>
                <w:sz w:val="24"/>
                <w:szCs w:val="24"/>
              </w:rPr>
              <w:t xml:space="preserve">Практическое занятие № </w:t>
            </w:r>
            <w:r w:rsidR="00162EDE">
              <w:rPr>
                <w:rFonts w:ascii="Times New Roman" w:hAnsi="Times New Roman" w:cs="Times New Roman"/>
                <w:b/>
                <w:sz w:val="24"/>
                <w:szCs w:val="24"/>
              </w:rPr>
              <w:t>2</w:t>
            </w:r>
            <w:r w:rsidRPr="00EE6E29">
              <w:rPr>
                <w:rFonts w:ascii="Times New Roman" w:hAnsi="Times New Roman" w:cs="Times New Roman"/>
                <w:b/>
                <w:sz w:val="24"/>
                <w:szCs w:val="24"/>
              </w:rPr>
              <w:t>.</w:t>
            </w:r>
            <w:r w:rsidR="00162EDE">
              <w:rPr>
                <w:rFonts w:ascii="Times New Roman" w:hAnsi="Times New Roman" w:cs="Times New Roman"/>
                <w:b/>
                <w:sz w:val="24"/>
                <w:szCs w:val="24"/>
              </w:rPr>
              <w:t xml:space="preserve"> </w:t>
            </w:r>
            <w:r w:rsidR="00162EDE" w:rsidRPr="00162EDE">
              <w:rPr>
                <w:rFonts w:ascii="Times New Roman" w:hAnsi="Times New Roman" w:cs="Times New Roman"/>
                <w:sz w:val="24"/>
                <w:szCs w:val="24"/>
              </w:rPr>
              <w:t>Изучение соединени</w:t>
            </w:r>
            <w:r w:rsidR="00162EDE">
              <w:rPr>
                <w:rFonts w:ascii="Times New Roman" w:hAnsi="Times New Roman" w:cs="Times New Roman"/>
                <w:sz w:val="24"/>
                <w:szCs w:val="24"/>
              </w:rPr>
              <w:t>я</w:t>
            </w:r>
            <w:r w:rsidR="00162EDE" w:rsidRPr="00162EDE">
              <w:rPr>
                <w:rFonts w:ascii="Times New Roman" w:hAnsi="Times New Roman" w:cs="Times New Roman"/>
                <w:sz w:val="24"/>
                <w:szCs w:val="24"/>
              </w:rPr>
              <w:t xml:space="preserve"> костей. Изучение строения костей черепа и череп в целом. </w:t>
            </w:r>
            <w:r w:rsidRPr="00162EDE">
              <w:rPr>
                <w:rFonts w:ascii="Times New Roman" w:hAnsi="Times New Roman" w:cs="Times New Roman"/>
                <w:sz w:val="24"/>
                <w:szCs w:val="24"/>
              </w:rPr>
              <w:t xml:space="preserve"> Изучение строения позвоночного столба и грудной клетки</w:t>
            </w:r>
          </w:p>
        </w:tc>
        <w:tc>
          <w:tcPr>
            <w:tcW w:w="496" w:type="pct"/>
            <w:vAlign w:val="center"/>
          </w:tcPr>
          <w:p w:rsidR="00211F46" w:rsidRPr="00211F46" w:rsidRDefault="00162EDE" w:rsidP="00EE6E29">
            <w:pPr>
              <w:spacing w:after="0"/>
              <w:rPr>
                <w:rFonts w:ascii="Times New Roman" w:hAnsi="Times New Roman" w:cs="Times New Roman"/>
                <w:sz w:val="24"/>
                <w:szCs w:val="24"/>
              </w:rPr>
            </w:pPr>
            <w:r>
              <w:rPr>
                <w:rFonts w:ascii="Times New Roman" w:hAnsi="Times New Roman" w:cs="Times New Roman"/>
                <w:sz w:val="24"/>
                <w:szCs w:val="24"/>
              </w:rPr>
              <w:t>4</w:t>
            </w: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val="restart"/>
          </w:tcPr>
          <w:p w:rsidR="00211F46" w:rsidRPr="00EE6E29" w:rsidRDefault="00211F46" w:rsidP="00EE6E29">
            <w:pPr>
              <w:spacing w:after="0"/>
              <w:rPr>
                <w:rFonts w:ascii="Times New Roman" w:hAnsi="Times New Roman" w:cs="Times New Roman"/>
                <w:b/>
                <w:sz w:val="24"/>
                <w:szCs w:val="24"/>
              </w:rPr>
            </w:pPr>
            <w:r w:rsidRPr="00EE6E29">
              <w:rPr>
                <w:rFonts w:ascii="Times New Roman" w:hAnsi="Times New Roman" w:cs="Times New Roman"/>
                <w:b/>
                <w:sz w:val="24"/>
                <w:szCs w:val="24"/>
              </w:rPr>
              <w:t>Тема 3.4.</w:t>
            </w:r>
          </w:p>
          <w:p w:rsidR="00211F46" w:rsidRPr="00211F46" w:rsidRDefault="00211F46" w:rsidP="00EE6E29">
            <w:pPr>
              <w:spacing w:after="0"/>
              <w:rPr>
                <w:rFonts w:ascii="Times New Roman" w:hAnsi="Times New Roman" w:cs="Times New Roman"/>
                <w:sz w:val="24"/>
                <w:szCs w:val="24"/>
              </w:rPr>
            </w:pPr>
            <w:r w:rsidRPr="00EE6E29">
              <w:rPr>
                <w:rFonts w:ascii="Times New Roman" w:hAnsi="Times New Roman" w:cs="Times New Roman"/>
                <w:b/>
                <w:sz w:val="24"/>
                <w:szCs w:val="24"/>
              </w:rPr>
              <w:t>Скелет верхних и нижних конечностей</w:t>
            </w:r>
          </w:p>
        </w:tc>
        <w:tc>
          <w:tcPr>
            <w:tcW w:w="2493" w:type="pct"/>
            <w:tcBorders>
              <w:bottom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tcPr>
          <w:p w:rsidR="00211F46" w:rsidRPr="00211F46" w:rsidRDefault="009206AE" w:rsidP="00162EDE">
            <w:pPr>
              <w:spacing w:after="0"/>
              <w:rPr>
                <w:rFonts w:ascii="Times New Roman" w:hAnsi="Times New Roman" w:cs="Times New Roman"/>
                <w:sz w:val="24"/>
                <w:szCs w:val="24"/>
              </w:rPr>
            </w:pPr>
            <w:r>
              <w:rPr>
                <w:rFonts w:ascii="Times New Roman" w:hAnsi="Times New Roman" w:cs="Times New Roman"/>
                <w:sz w:val="24"/>
                <w:szCs w:val="24"/>
              </w:rPr>
              <w:t>6</w:t>
            </w:r>
          </w:p>
        </w:tc>
        <w:tc>
          <w:tcPr>
            <w:tcW w:w="1002" w:type="pct"/>
            <w:vMerge w:val="restart"/>
            <w:vAlign w:val="center"/>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ЛР 7</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ЛР 9</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ЛР 10</w:t>
            </w:r>
          </w:p>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single" w:sz="4" w:space="0" w:color="auto"/>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Строение костей пояса верхних конечностей. Характеристика  их соединений.</w:t>
            </w:r>
          </w:p>
        </w:tc>
        <w:tc>
          <w:tcPr>
            <w:tcW w:w="496" w:type="pct"/>
            <w:vMerge w:val="restart"/>
            <w:tcBorders>
              <w:lef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Строение костей свободной верхней конечности. Характеристика  их соединений.</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Строение костей пояса нижних конечностей и их соединений. Половые отличия строения таза. Размеры женского таза, способы его измерения.</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Строение костей свободной нижней конечности. Характеристика их соединений. </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Типичные места переломов костей. Особенности переломов костей верхних и нижних  конечностей в детском и старческом возрасте.</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single" w:sz="4" w:space="0" w:color="auto"/>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Инструментальные методы исследования костей и суставов конечностей: рентгенография, денситометрия. Значение для диагностики, организации лечебных и профилактических мероприятий</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Pr>
          <w:p w:rsidR="00211F46" w:rsidRPr="00211F46" w:rsidRDefault="00211F46" w:rsidP="00EE6E29">
            <w:pPr>
              <w:spacing w:after="0"/>
              <w:rPr>
                <w:rFonts w:ascii="Times New Roman" w:hAnsi="Times New Roman" w:cs="Times New Roman"/>
                <w:sz w:val="24"/>
                <w:szCs w:val="24"/>
              </w:rPr>
            </w:pPr>
          </w:p>
        </w:tc>
        <w:tc>
          <w:tcPr>
            <w:tcW w:w="2493" w:type="pct"/>
          </w:tcPr>
          <w:p w:rsidR="00211F46" w:rsidRPr="00211F46" w:rsidRDefault="00211F46" w:rsidP="00162EDE">
            <w:pPr>
              <w:spacing w:after="0"/>
              <w:rPr>
                <w:rFonts w:ascii="Times New Roman" w:hAnsi="Times New Roman" w:cs="Times New Roman"/>
                <w:sz w:val="24"/>
                <w:szCs w:val="24"/>
              </w:rPr>
            </w:pPr>
            <w:r w:rsidRPr="00EE6E29">
              <w:rPr>
                <w:rFonts w:ascii="Times New Roman" w:hAnsi="Times New Roman" w:cs="Times New Roman"/>
                <w:b/>
                <w:sz w:val="24"/>
                <w:szCs w:val="24"/>
              </w:rPr>
              <w:t xml:space="preserve">Практическое занятие № </w:t>
            </w:r>
            <w:r w:rsidR="00162EDE">
              <w:rPr>
                <w:rFonts w:ascii="Times New Roman" w:hAnsi="Times New Roman" w:cs="Times New Roman"/>
                <w:b/>
                <w:sz w:val="24"/>
                <w:szCs w:val="24"/>
              </w:rPr>
              <w:t>3</w:t>
            </w:r>
            <w:r w:rsidRPr="00211F46">
              <w:rPr>
                <w:rFonts w:ascii="Times New Roman" w:hAnsi="Times New Roman" w:cs="Times New Roman"/>
                <w:sz w:val="24"/>
                <w:szCs w:val="24"/>
              </w:rPr>
              <w:t>. Изучение строения и соединения костей верхних и нижних конечностей</w:t>
            </w:r>
          </w:p>
        </w:tc>
        <w:tc>
          <w:tcPr>
            <w:tcW w:w="496" w:type="pct"/>
            <w:vAlign w:val="center"/>
          </w:tcPr>
          <w:p w:rsidR="00211F46" w:rsidRPr="00211F46" w:rsidRDefault="00162EDE" w:rsidP="00EE6E29">
            <w:pPr>
              <w:spacing w:after="0"/>
              <w:rPr>
                <w:rFonts w:ascii="Times New Roman" w:hAnsi="Times New Roman" w:cs="Times New Roman"/>
                <w:sz w:val="24"/>
                <w:szCs w:val="24"/>
              </w:rPr>
            </w:pPr>
            <w:r>
              <w:rPr>
                <w:rFonts w:ascii="Times New Roman" w:hAnsi="Times New Roman" w:cs="Times New Roman"/>
                <w:sz w:val="24"/>
                <w:szCs w:val="24"/>
              </w:rPr>
              <w:t>4</w:t>
            </w: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val="restart"/>
          </w:tcPr>
          <w:p w:rsidR="00211F46" w:rsidRPr="00EE6E29" w:rsidRDefault="00211F46" w:rsidP="00EE6E29">
            <w:pPr>
              <w:spacing w:after="0"/>
              <w:rPr>
                <w:rFonts w:ascii="Times New Roman" w:hAnsi="Times New Roman" w:cs="Times New Roman"/>
                <w:b/>
                <w:sz w:val="24"/>
                <w:szCs w:val="24"/>
              </w:rPr>
            </w:pPr>
            <w:r w:rsidRPr="00EE6E29">
              <w:rPr>
                <w:rFonts w:ascii="Times New Roman" w:hAnsi="Times New Roman" w:cs="Times New Roman"/>
                <w:b/>
                <w:sz w:val="24"/>
                <w:szCs w:val="24"/>
              </w:rPr>
              <w:t>Тема 3.5.</w:t>
            </w:r>
          </w:p>
          <w:p w:rsidR="00211F46" w:rsidRPr="00211F46" w:rsidRDefault="00211F46" w:rsidP="00EE6E29">
            <w:pPr>
              <w:spacing w:after="0"/>
              <w:rPr>
                <w:rFonts w:ascii="Times New Roman" w:hAnsi="Times New Roman" w:cs="Times New Roman"/>
                <w:sz w:val="24"/>
                <w:szCs w:val="24"/>
              </w:rPr>
            </w:pPr>
            <w:r w:rsidRPr="00EE6E29">
              <w:rPr>
                <w:rFonts w:ascii="Times New Roman" w:hAnsi="Times New Roman" w:cs="Times New Roman"/>
                <w:b/>
                <w:sz w:val="24"/>
                <w:szCs w:val="24"/>
              </w:rPr>
              <w:t>Общая анатомия мышечной системы. Мышцы головы и шеи</w:t>
            </w:r>
          </w:p>
        </w:tc>
        <w:tc>
          <w:tcPr>
            <w:tcW w:w="2493"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Align w:val="center"/>
          </w:tcPr>
          <w:p w:rsidR="00211F46" w:rsidRPr="00211F46" w:rsidRDefault="00D01CDA" w:rsidP="00162EDE">
            <w:pPr>
              <w:spacing w:after="0"/>
              <w:rPr>
                <w:rFonts w:ascii="Times New Roman" w:hAnsi="Times New Roman" w:cs="Times New Roman"/>
                <w:sz w:val="24"/>
                <w:szCs w:val="24"/>
              </w:rPr>
            </w:pPr>
            <w:r>
              <w:rPr>
                <w:rFonts w:ascii="Times New Roman" w:hAnsi="Times New Roman" w:cs="Times New Roman"/>
                <w:sz w:val="24"/>
                <w:szCs w:val="24"/>
              </w:rPr>
              <w:t>3</w:t>
            </w:r>
          </w:p>
        </w:tc>
        <w:tc>
          <w:tcPr>
            <w:tcW w:w="1002" w:type="pct"/>
            <w:vMerge w:val="restar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ОК 02</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ЛР 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ЛР 7</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ЛР 9</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ЛР 10</w:t>
            </w:r>
          </w:p>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90"/>
        </w:trPr>
        <w:tc>
          <w:tcPr>
            <w:tcW w:w="1009" w:type="pct"/>
            <w:vMerge/>
            <w:tcBorders>
              <w:bottom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vMerge w:val="restart"/>
            <w:tcBorders>
              <w:bottom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Анатомо-функциональное состояние мышечной системы в разные возрастные периоды жизни человека.</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Строение скелетной мышцы как органа. </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Вспомогательный аппарат скелетных мышц.</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Анатомическая классификация скелетных мышц.</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Особенности биомеханики работы мышц.</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Мышцы и фасции головы.</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Мышцы и фасции шеи.</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Треугольники шеи.</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Физикальное обследование - пальпация мышц шеи. Значение в диагностике заболеваний костно-мышечных и нервных образований шеи.</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Роль физической культуры в формировании и развитии мышечной системы и профилактике заболеваний. Профилактика травм.</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Достижения отечественных ученых в области мышечной физиологии</w:t>
            </w:r>
          </w:p>
        </w:tc>
        <w:tc>
          <w:tcPr>
            <w:tcW w:w="496" w:type="pct"/>
            <w:tcBorders>
              <w:bottom w:val="single" w:sz="4" w:space="0" w:color="auto"/>
            </w:tcBorders>
          </w:tcPr>
          <w:p w:rsidR="00211F46" w:rsidRPr="00211F46" w:rsidRDefault="00D01CDA" w:rsidP="00EE6E29">
            <w:pPr>
              <w:spacing w:after="0"/>
              <w:rPr>
                <w:rFonts w:ascii="Times New Roman" w:hAnsi="Times New Roman" w:cs="Times New Roman"/>
                <w:sz w:val="24"/>
                <w:szCs w:val="24"/>
              </w:rPr>
            </w:pPr>
            <w:r>
              <w:rPr>
                <w:rFonts w:ascii="Times New Roman" w:hAnsi="Times New Roman" w:cs="Times New Roman"/>
                <w:sz w:val="24"/>
                <w:szCs w:val="24"/>
              </w:rPr>
              <w:lastRenderedPageBreak/>
              <w:t>1</w:t>
            </w:r>
          </w:p>
        </w:tc>
        <w:tc>
          <w:tcPr>
            <w:tcW w:w="1002" w:type="pct"/>
            <w:vMerge/>
            <w:tcBorders>
              <w:bottom w:val="single" w:sz="4" w:space="0" w:color="auto"/>
            </w:tcBorders>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Pr>
          <w:p w:rsidR="00211F46" w:rsidRPr="00211F46" w:rsidRDefault="00211F46" w:rsidP="00EE6E29">
            <w:pPr>
              <w:spacing w:after="0"/>
              <w:rPr>
                <w:rFonts w:ascii="Times New Roman" w:hAnsi="Times New Roman" w:cs="Times New Roman"/>
                <w:sz w:val="24"/>
                <w:szCs w:val="24"/>
              </w:rPr>
            </w:pPr>
          </w:p>
        </w:tc>
        <w:tc>
          <w:tcPr>
            <w:tcW w:w="2493" w:type="pct"/>
            <w:vMerge/>
          </w:tcPr>
          <w:p w:rsidR="00211F46" w:rsidRPr="00211F46" w:rsidRDefault="00211F46" w:rsidP="00EE6E29">
            <w:pPr>
              <w:spacing w:after="0"/>
              <w:rPr>
                <w:rFonts w:ascii="Times New Roman" w:hAnsi="Times New Roman" w:cs="Times New Roman"/>
                <w:sz w:val="24"/>
                <w:szCs w:val="24"/>
              </w:rPr>
            </w:pPr>
          </w:p>
        </w:tc>
        <w:tc>
          <w:tcPr>
            <w:tcW w:w="496" w:type="pct"/>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D01CDA" w:rsidRPr="00211F46" w:rsidTr="00FF6751">
        <w:trPr>
          <w:trHeight w:val="20"/>
        </w:trPr>
        <w:tc>
          <w:tcPr>
            <w:tcW w:w="1009" w:type="pct"/>
          </w:tcPr>
          <w:p w:rsidR="00D01CDA" w:rsidRPr="00EE6E29" w:rsidRDefault="00D01CDA" w:rsidP="00EE6E29">
            <w:pPr>
              <w:spacing w:after="0"/>
              <w:rPr>
                <w:rFonts w:ascii="Times New Roman" w:hAnsi="Times New Roman" w:cs="Times New Roman"/>
                <w:b/>
                <w:sz w:val="24"/>
                <w:szCs w:val="24"/>
              </w:rPr>
            </w:pPr>
          </w:p>
        </w:tc>
        <w:tc>
          <w:tcPr>
            <w:tcW w:w="2493" w:type="pct"/>
            <w:tcBorders>
              <w:bottom w:val="single" w:sz="4" w:space="0" w:color="auto"/>
            </w:tcBorders>
          </w:tcPr>
          <w:p w:rsidR="00D01CDA" w:rsidRPr="00211F46" w:rsidRDefault="00D01CDA" w:rsidP="00162EDE">
            <w:pPr>
              <w:spacing w:after="0"/>
              <w:rPr>
                <w:rFonts w:ascii="Times New Roman" w:hAnsi="Times New Roman" w:cs="Times New Roman"/>
                <w:sz w:val="24"/>
                <w:szCs w:val="24"/>
              </w:rPr>
            </w:pPr>
            <w:r w:rsidRPr="00D01CDA">
              <w:rPr>
                <w:rFonts w:ascii="Times New Roman" w:hAnsi="Times New Roman" w:cs="Times New Roman"/>
                <w:b/>
                <w:sz w:val="24"/>
                <w:szCs w:val="24"/>
              </w:rPr>
              <w:t xml:space="preserve">Практическое занятие № </w:t>
            </w:r>
            <w:r w:rsidR="00162EDE">
              <w:rPr>
                <w:rFonts w:ascii="Times New Roman" w:hAnsi="Times New Roman" w:cs="Times New Roman"/>
                <w:b/>
                <w:sz w:val="24"/>
                <w:szCs w:val="24"/>
              </w:rPr>
              <w:t>4</w:t>
            </w:r>
            <w:r>
              <w:rPr>
                <w:rFonts w:ascii="Times New Roman" w:hAnsi="Times New Roman" w:cs="Times New Roman"/>
                <w:sz w:val="24"/>
                <w:szCs w:val="24"/>
              </w:rPr>
              <w:t xml:space="preserve">. </w:t>
            </w:r>
            <w:r w:rsidRPr="00211F46">
              <w:rPr>
                <w:rFonts w:ascii="Times New Roman" w:hAnsi="Times New Roman" w:cs="Times New Roman"/>
                <w:sz w:val="24"/>
                <w:szCs w:val="24"/>
              </w:rPr>
              <w:t>Изучение строения и функции мышц головы, шеи.</w:t>
            </w:r>
          </w:p>
        </w:tc>
        <w:tc>
          <w:tcPr>
            <w:tcW w:w="496" w:type="pct"/>
            <w:vAlign w:val="center"/>
          </w:tcPr>
          <w:p w:rsidR="00D01CDA" w:rsidRDefault="00D01CDA" w:rsidP="00EE6E29">
            <w:pPr>
              <w:spacing w:after="0"/>
              <w:rPr>
                <w:rFonts w:ascii="Times New Roman" w:hAnsi="Times New Roman" w:cs="Times New Roman"/>
                <w:sz w:val="24"/>
                <w:szCs w:val="24"/>
              </w:rPr>
            </w:pPr>
            <w:r>
              <w:rPr>
                <w:rFonts w:ascii="Times New Roman" w:hAnsi="Times New Roman" w:cs="Times New Roman"/>
                <w:sz w:val="24"/>
                <w:szCs w:val="24"/>
              </w:rPr>
              <w:t>2</w:t>
            </w:r>
          </w:p>
        </w:tc>
        <w:tc>
          <w:tcPr>
            <w:tcW w:w="1002" w:type="pct"/>
          </w:tcPr>
          <w:p w:rsidR="00D01CDA" w:rsidRPr="00211F46" w:rsidRDefault="00D01CDA"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val="restart"/>
          </w:tcPr>
          <w:p w:rsidR="00211F46" w:rsidRPr="00EE6E29" w:rsidRDefault="00211F46" w:rsidP="00EE6E29">
            <w:pPr>
              <w:spacing w:after="0"/>
              <w:rPr>
                <w:rFonts w:ascii="Times New Roman" w:hAnsi="Times New Roman" w:cs="Times New Roman"/>
                <w:b/>
                <w:sz w:val="24"/>
                <w:szCs w:val="24"/>
              </w:rPr>
            </w:pPr>
            <w:r w:rsidRPr="00EE6E29">
              <w:rPr>
                <w:rFonts w:ascii="Times New Roman" w:hAnsi="Times New Roman" w:cs="Times New Roman"/>
                <w:b/>
                <w:sz w:val="24"/>
                <w:szCs w:val="24"/>
              </w:rPr>
              <w:t>Тема 3.6.</w:t>
            </w:r>
          </w:p>
          <w:p w:rsidR="00211F46" w:rsidRPr="00211F46" w:rsidRDefault="00211F46" w:rsidP="00EE6E29">
            <w:pPr>
              <w:spacing w:after="0"/>
              <w:rPr>
                <w:rFonts w:ascii="Times New Roman" w:hAnsi="Times New Roman" w:cs="Times New Roman"/>
                <w:sz w:val="24"/>
                <w:szCs w:val="24"/>
              </w:rPr>
            </w:pPr>
            <w:r w:rsidRPr="00EE6E29">
              <w:rPr>
                <w:rFonts w:ascii="Times New Roman" w:hAnsi="Times New Roman" w:cs="Times New Roman"/>
                <w:b/>
                <w:sz w:val="24"/>
                <w:szCs w:val="24"/>
              </w:rPr>
              <w:t>Мышцы туловища</w:t>
            </w:r>
          </w:p>
        </w:tc>
        <w:tc>
          <w:tcPr>
            <w:tcW w:w="2493" w:type="pct"/>
            <w:tcBorders>
              <w:bottom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Align w:val="center"/>
          </w:tcPr>
          <w:p w:rsidR="00211F46" w:rsidRPr="00211F46" w:rsidRDefault="00D01CDA" w:rsidP="00162EDE">
            <w:pPr>
              <w:spacing w:after="0"/>
              <w:rPr>
                <w:rFonts w:ascii="Times New Roman" w:hAnsi="Times New Roman" w:cs="Times New Roman"/>
                <w:sz w:val="24"/>
                <w:szCs w:val="24"/>
              </w:rPr>
            </w:pPr>
            <w:r>
              <w:rPr>
                <w:rFonts w:ascii="Times New Roman" w:hAnsi="Times New Roman" w:cs="Times New Roman"/>
                <w:sz w:val="24"/>
                <w:szCs w:val="24"/>
              </w:rPr>
              <w:t>3</w:t>
            </w:r>
          </w:p>
        </w:tc>
        <w:tc>
          <w:tcPr>
            <w:tcW w:w="1002" w:type="pct"/>
            <w:vMerge w:val="restar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09</w:t>
            </w: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single" w:sz="4" w:space="0" w:color="auto"/>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Топографические образования туловища: области спины, груди, живота, пупочное кольцо, паховый канал.</w:t>
            </w:r>
          </w:p>
        </w:tc>
        <w:tc>
          <w:tcPr>
            <w:tcW w:w="496" w:type="pct"/>
            <w:vMerge w:val="restart"/>
            <w:tcBorders>
              <w:left w:val="single" w:sz="4" w:space="0" w:color="auto"/>
            </w:tcBorders>
          </w:tcPr>
          <w:p w:rsidR="00211F46" w:rsidRPr="00211F46" w:rsidRDefault="00D01CDA" w:rsidP="00EE6E29">
            <w:pPr>
              <w:spacing w:after="0"/>
              <w:rPr>
                <w:rFonts w:ascii="Times New Roman" w:hAnsi="Times New Roman" w:cs="Times New Roman"/>
                <w:sz w:val="24"/>
                <w:szCs w:val="24"/>
              </w:rPr>
            </w:pPr>
            <w:r>
              <w:rPr>
                <w:rFonts w:ascii="Times New Roman" w:hAnsi="Times New Roman" w:cs="Times New Roman"/>
                <w:sz w:val="24"/>
                <w:szCs w:val="24"/>
              </w:rPr>
              <w:t>1</w:t>
            </w: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Мышцы спины (группы, топография, названия, функции, места начала и прикрепления).</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Мышцы груди (группы, топография, названия, функции, места начала и прикрепления).</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Мышцы живота (группы, топография, названия, функции, места начала и прикрепления). Места формирования грыж.</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Диафрагма (части, отверстия, функции).</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Физикальное обследование мышц туловища – пальпация.</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Borders>
              <w:right w:val="single" w:sz="4" w:space="0" w:color="auto"/>
            </w:tcBorders>
          </w:tcPr>
          <w:p w:rsidR="00211F46" w:rsidRPr="00211F46" w:rsidRDefault="00211F46" w:rsidP="00EE6E29">
            <w:pPr>
              <w:spacing w:after="0"/>
              <w:rPr>
                <w:rFonts w:ascii="Times New Roman" w:hAnsi="Times New Roman" w:cs="Times New Roman"/>
                <w:sz w:val="24"/>
                <w:szCs w:val="24"/>
              </w:rPr>
            </w:pPr>
          </w:p>
        </w:tc>
        <w:tc>
          <w:tcPr>
            <w:tcW w:w="2493" w:type="pct"/>
            <w:tcBorders>
              <w:top w:val="nil"/>
              <w:left w:val="single" w:sz="4" w:space="0" w:color="auto"/>
              <w:bottom w:val="single" w:sz="4" w:space="0" w:color="auto"/>
              <w:right w:val="single" w:sz="4" w:space="0" w:color="auto"/>
            </w:tcBorders>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Оценка анатомо-функционального состояния мышц: миография мышц туловища. Значение в диагностике заболеваний скелетных мышц и в организации лечебных мероприятий.</w:t>
            </w:r>
          </w:p>
        </w:tc>
        <w:tc>
          <w:tcPr>
            <w:tcW w:w="496" w:type="pct"/>
            <w:vMerge/>
            <w:tcBorders>
              <w:left w:val="single" w:sz="4" w:space="0" w:color="auto"/>
            </w:tcBorders>
            <w:vAlign w:val="center"/>
          </w:tcPr>
          <w:p w:rsidR="00211F46" w:rsidRPr="00211F46" w:rsidRDefault="00211F46" w:rsidP="00EE6E29">
            <w:pPr>
              <w:spacing w:after="0"/>
              <w:rPr>
                <w:rFonts w:ascii="Times New Roman" w:hAnsi="Times New Roman" w:cs="Times New Roman"/>
                <w:sz w:val="24"/>
                <w:szCs w:val="24"/>
              </w:rPr>
            </w:pP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Pr>
          <w:p w:rsidR="00211F46" w:rsidRPr="00211F46" w:rsidRDefault="00211F46" w:rsidP="00EE6E29">
            <w:pPr>
              <w:spacing w:after="0"/>
              <w:rPr>
                <w:rFonts w:ascii="Times New Roman" w:hAnsi="Times New Roman" w:cs="Times New Roman"/>
                <w:sz w:val="24"/>
                <w:szCs w:val="24"/>
              </w:rPr>
            </w:pPr>
          </w:p>
        </w:tc>
        <w:tc>
          <w:tcPr>
            <w:tcW w:w="2493" w:type="pct"/>
          </w:tcPr>
          <w:p w:rsidR="00211F46" w:rsidRPr="00211F46" w:rsidRDefault="00211F46" w:rsidP="00162EDE">
            <w:pPr>
              <w:spacing w:after="0"/>
              <w:rPr>
                <w:rFonts w:ascii="Times New Roman" w:hAnsi="Times New Roman" w:cs="Times New Roman"/>
                <w:sz w:val="24"/>
                <w:szCs w:val="24"/>
              </w:rPr>
            </w:pPr>
            <w:r w:rsidRPr="00EE6E29">
              <w:rPr>
                <w:rFonts w:ascii="Times New Roman" w:hAnsi="Times New Roman" w:cs="Times New Roman"/>
                <w:b/>
                <w:sz w:val="24"/>
                <w:szCs w:val="24"/>
              </w:rPr>
              <w:t xml:space="preserve">Практическое занятие № </w:t>
            </w:r>
            <w:r w:rsidR="00162EDE">
              <w:rPr>
                <w:rFonts w:ascii="Times New Roman" w:hAnsi="Times New Roman" w:cs="Times New Roman"/>
                <w:b/>
                <w:sz w:val="24"/>
                <w:szCs w:val="24"/>
              </w:rPr>
              <w:t>4</w:t>
            </w:r>
            <w:r w:rsidRPr="00211F46">
              <w:rPr>
                <w:rFonts w:ascii="Times New Roman" w:hAnsi="Times New Roman" w:cs="Times New Roman"/>
                <w:sz w:val="24"/>
                <w:szCs w:val="24"/>
              </w:rPr>
              <w:t>. Изучение строения и функции мышц  туловища.</w:t>
            </w:r>
          </w:p>
        </w:tc>
        <w:tc>
          <w:tcPr>
            <w:tcW w:w="496" w:type="pct"/>
            <w:vAlign w:val="center"/>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val="restart"/>
          </w:tcPr>
          <w:p w:rsidR="00211F46" w:rsidRPr="00EE6E29" w:rsidRDefault="00211F46" w:rsidP="00EE6E29">
            <w:pPr>
              <w:spacing w:after="0"/>
              <w:rPr>
                <w:rFonts w:ascii="Times New Roman" w:hAnsi="Times New Roman" w:cs="Times New Roman"/>
                <w:b/>
                <w:sz w:val="24"/>
                <w:szCs w:val="24"/>
              </w:rPr>
            </w:pPr>
            <w:r w:rsidRPr="00EE6E29">
              <w:rPr>
                <w:rFonts w:ascii="Times New Roman" w:hAnsi="Times New Roman" w:cs="Times New Roman"/>
                <w:b/>
                <w:sz w:val="24"/>
                <w:szCs w:val="24"/>
              </w:rPr>
              <w:t>Тема 3.7.</w:t>
            </w:r>
          </w:p>
          <w:p w:rsidR="00211F46" w:rsidRPr="00211F46" w:rsidRDefault="00211F46" w:rsidP="00EE6E29">
            <w:pPr>
              <w:spacing w:after="0"/>
              <w:rPr>
                <w:rFonts w:ascii="Times New Roman" w:hAnsi="Times New Roman" w:cs="Times New Roman"/>
                <w:sz w:val="24"/>
                <w:szCs w:val="24"/>
              </w:rPr>
            </w:pPr>
            <w:r w:rsidRPr="00EE6E29">
              <w:rPr>
                <w:rFonts w:ascii="Times New Roman" w:hAnsi="Times New Roman" w:cs="Times New Roman"/>
                <w:b/>
                <w:sz w:val="24"/>
                <w:szCs w:val="24"/>
              </w:rPr>
              <w:lastRenderedPageBreak/>
              <w:t>Мышцы конечностей</w:t>
            </w:r>
          </w:p>
        </w:tc>
        <w:tc>
          <w:tcPr>
            <w:tcW w:w="2493"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Содержание учебного материала</w:t>
            </w:r>
          </w:p>
        </w:tc>
        <w:tc>
          <w:tcPr>
            <w:tcW w:w="496" w:type="pct"/>
            <w:vAlign w:val="center"/>
          </w:tcPr>
          <w:p w:rsidR="00211F46" w:rsidRPr="00211F46" w:rsidRDefault="009206AE" w:rsidP="00162EDE">
            <w:pPr>
              <w:spacing w:after="0"/>
              <w:rPr>
                <w:rFonts w:ascii="Times New Roman" w:hAnsi="Times New Roman" w:cs="Times New Roman"/>
                <w:sz w:val="24"/>
                <w:szCs w:val="24"/>
              </w:rPr>
            </w:pPr>
            <w:r>
              <w:rPr>
                <w:rFonts w:ascii="Times New Roman" w:hAnsi="Times New Roman" w:cs="Times New Roman"/>
                <w:sz w:val="24"/>
                <w:szCs w:val="24"/>
              </w:rPr>
              <w:t>6</w:t>
            </w:r>
          </w:p>
        </w:tc>
        <w:tc>
          <w:tcPr>
            <w:tcW w:w="1002" w:type="pct"/>
            <w:vMerge w:val="restar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ПК 2.1.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ЛР 9</w:t>
            </w:r>
          </w:p>
        </w:tc>
      </w:tr>
      <w:tr w:rsidR="00211F46" w:rsidRPr="00211F46" w:rsidTr="00FF6751">
        <w:trPr>
          <w:trHeight w:val="2843"/>
        </w:trPr>
        <w:tc>
          <w:tcPr>
            <w:tcW w:w="1009" w:type="pct"/>
            <w:vMerge/>
          </w:tcPr>
          <w:p w:rsidR="00211F46" w:rsidRPr="00211F46" w:rsidRDefault="00211F46" w:rsidP="00EE6E29">
            <w:pPr>
              <w:spacing w:after="0"/>
              <w:rPr>
                <w:rFonts w:ascii="Times New Roman" w:hAnsi="Times New Roman" w:cs="Times New Roman"/>
                <w:sz w:val="24"/>
                <w:szCs w:val="24"/>
              </w:rPr>
            </w:pPr>
          </w:p>
        </w:tc>
        <w:tc>
          <w:tcPr>
            <w:tcW w:w="2493"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Топографические образования верхних конечностей.</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Мышцы плечевого пояса (названия, функции, места начала и прикрепления).</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Мышцы свободной верхней конечностей (группы, названия, функции, места начала и прикрепления).</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Мышцы тазового пояса (названия, функции, места начала и прикрепления).</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Мышцы свободной нижней конечности (названия, функции, места начала и прикрепления).</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Физикальное обследование мышц конечностей – пальпация.</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Оценка анатомо-функционального состояния мышц. Значение в диагностике и лечении заболеваний, организации реабилитационного периода. Принципы иммобилизации при травмах.</w:t>
            </w:r>
          </w:p>
        </w:tc>
        <w:tc>
          <w:tcPr>
            <w:tcW w:w="496"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211F46" w:rsidRPr="00211F46" w:rsidTr="00FF6751">
        <w:trPr>
          <w:trHeight w:val="20"/>
        </w:trPr>
        <w:tc>
          <w:tcPr>
            <w:tcW w:w="1009" w:type="pct"/>
            <w:vMerge/>
          </w:tcPr>
          <w:p w:rsidR="00211F46" w:rsidRPr="00211F46" w:rsidRDefault="00211F46" w:rsidP="00EE6E29">
            <w:pPr>
              <w:spacing w:after="0"/>
              <w:rPr>
                <w:rFonts w:ascii="Times New Roman" w:hAnsi="Times New Roman" w:cs="Times New Roman"/>
                <w:sz w:val="24"/>
                <w:szCs w:val="24"/>
              </w:rPr>
            </w:pPr>
          </w:p>
        </w:tc>
        <w:tc>
          <w:tcPr>
            <w:tcW w:w="2493" w:type="pct"/>
          </w:tcPr>
          <w:p w:rsidR="00211F46" w:rsidRPr="00211F46" w:rsidRDefault="00211F46" w:rsidP="00162EDE">
            <w:pPr>
              <w:spacing w:after="0"/>
              <w:rPr>
                <w:rFonts w:ascii="Times New Roman" w:hAnsi="Times New Roman" w:cs="Times New Roman"/>
                <w:sz w:val="24"/>
                <w:szCs w:val="24"/>
              </w:rPr>
            </w:pPr>
            <w:r w:rsidRPr="00EE6E29">
              <w:rPr>
                <w:rFonts w:ascii="Times New Roman" w:hAnsi="Times New Roman" w:cs="Times New Roman"/>
                <w:b/>
                <w:sz w:val="24"/>
                <w:szCs w:val="24"/>
              </w:rPr>
              <w:t xml:space="preserve">Практическое занятие № </w:t>
            </w:r>
            <w:r w:rsidR="00162EDE">
              <w:rPr>
                <w:rFonts w:ascii="Times New Roman" w:hAnsi="Times New Roman" w:cs="Times New Roman"/>
                <w:b/>
                <w:sz w:val="24"/>
                <w:szCs w:val="24"/>
              </w:rPr>
              <w:t>5</w:t>
            </w:r>
            <w:r w:rsidRPr="00211F46">
              <w:rPr>
                <w:rFonts w:ascii="Times New Roman" w:hAnsi="Times New Roman" w:cs="Times New Roman"/>
                <w:sz w:val="24"/>
                <w:szCs w:val="24"/>
              </w:rPr>
              <w:t>. Изучение строения и функции мышц конечностей.</w:t>
            </w:r>
          </w:p>
        </w:tc>
        <w:tc>
          <w:tcPr>
            <w:tcW w:w="496" w:type="pct"/>
            <w:vAlign w:val="center"/>
          </w:tcPr>
          <w:p w:rsidR="00211F46" w:rsidRPr="00211F46" w:rsidRDefault="00162EDE" w:rsidP="00EE6E29">
            <w:pPr>
              <w:spacing w:after="0"/>
              <w:rPr>
                <w:rFonts w:ascii="Times New Roman" w:hAnsi="Times New Roman" w:cs="Times New Roman"/>
                <w:sz w:val="24"/>
                <w:szCs w:val="24"/>
              </w:rPr>
            </w:pPr>
            <w:r>
              <w:rPr>
                <w:rFonts w:ascii="Times New Roman" w:hAnsi="Times New Roman" w:cs="Times New Roman"/>
                <w:sz w:val="24"/>
                <w:szCs w:val="24"/>
              </w:rPr>
              <w:t>4</w:t>
            </w:r>
          </w:p>
        </w:tc>
        <w:tc>
          <w:tcPr>
            <w:tcW w:w="1002" w:type="pct"/>
            <w:vMerge/>
          </w:tcPr>
          <w:p w:rsidR="00211F46" w:rsidRPr="00211F46" w:rsidRDefault="00211F46" w:rsidP="00EE6E29">
            <w:pPr>
              <w:spacing w:after="0"/>
              <w:rPr>
                <w:rFonts w:ascii="Times New Roman" w:hAnsi="Times New Roman" w:cs="Times New Roman"/>
                <w:sz w:val="24"/>
                <w:szCs w:val="24"/>
              </w:rPr>
            </w:pPr>
          </w:p>
        </w:tc>
      </w:tr>
      <w:tr w:rsidR="005B7E48" w:rsidRPr="00211F46" w:rsidTr="005B7E48">
        <w:trPr>
          <w:trHeight w:val="20"/>
        </w:trPr>
        <w:tc>
          <w:tcPr>
            <w:tcW w:w="3502" w:type="pct"/>
            <w:gridSpan w:val="2"/>
          </w:tcPr>
          <w:p w:rsidR="005B7E48" w:rsidRPr="00211F46" w:rsidRDefault="005B7E48" w:rsidP="009A0ED7">
            <w:pPr>
              <w:spacing w:after="0"/>
              <w:rPr>
                <w:rFonts w:ascii="Times New Roman" w:hAnsi="Times New Roman" w:cs="Times New Roman"/>
                <w:sz w:val="24"/>
                <w:szCs w:val="24"/>
              </w:rPr>
            </w:pPr>
            <w:r w:rsidRPr="00B36F90">
              <w:rPr>
                <w:rFonts w:ascii="Times New Roman" w:hAnsi="Times New Roman" w:cs="Times New Roman"/>
                <w:b/>
                <w:sz w:val="24"/>
                <w:szCs w:val="24"/>
              </w:rPr>
              <w:t xml:space="preserve">Раздел </w:t>
            </w:r>
            <w:r w:rsidR="009A0ED7">
              <w:rPr>
                <w:rFonts w:ascii="Times New Roman" w:hAnsi="Times New Roman" w:cs="Times New Roman"/>
                <w:b/>
                <w:sz w:val="24"/>
                <w:szCs w:val="24"/>
              </w:rPr>
              <w:t>4</w:t>
            </w:r>
            <w:r w:rsidR="00895674">
              <w:rPr>
                <w:rFonts w:ascii="Times New Roman" w:hAnsi="Times New Roman" w:cs="Times New Roman"/>
                <w:b/>
                <w:sz w:val="24"/>
                <w:szCs w:val="24"/>
              </w:rPr>
              <w:t xml:space="preserve">. </w:t>
            </w:r>
            <w:r w:rsidRPr="00B36F90">
              <w:rPr>
                <w:rFonts w:ascii="Times New Roman" w:hAnsi="Times New Roman" w:cs="Times New Roman"/>
                <w:b/>
                <w:sz w:val="24"/>
                <w:szCs w:val="24"/>
              </w:rPr>
              <w:t>Дыхательная система</w:t>
            </w:r>
          </w:p>
        </w:tc>
        <w:tc>
          <w:tcPr>
            <w:tcW w:w="496" w:type="pct"/>
          </w:tcPr>
          <w:p w:rsidR="005B7E48" w:rsidRPr="00211F46" w:rsidRDefault="005B28E4" w:rsidP="00162EDE">
            <w:pPr>
              <w:spacing w:after="0"/>
              <w:rPr>
                <w:rFonts w:ascii="Times New Roman" w:hAnsi="Times New Roman" w:cs="Times New Roman"/>
                <w:sz w:val="24"/>
                <w:szCs w:val="24"/>
              </w:rPr>
            </w:pPr>
            <w:r>
              <w:rPr>
                <w:rFonts w:ascii="Times New Roman" w:hAnsi="Times New Roman" w:cs="Times New Roman"/>
                <w:sz w:val="24"/>
                <w:szCs w:val="24"/>
              </w:rPr>
              <w:t>8</w:t>
            </w:r>
          </w:p>
        </w:tc>
        <w:tc>
          <w:tcPr>
            <w:tcW w:w="1002" w:type="pct"/>
          </w:tcPr>
          <w:p w:rsidR="005B7E48" w:rsidRPr="00211F46" w:rsidRDefault="005B7E48" w:rsidP="005B7E48">
            <w:pPr>
              <w:spacing w:after="0"/>
              <w:rPr>
                <w:rFonts w:ascii="Times New Roman" w:hAnsi="Times New Roman" w:cs="Times New Roman"/>
                <w:sz w:val="24"/>
                <w:szCs w:val="24"/>
              </w:rPr>
            </w:pPr>
          </w:p>
        </w:tc>
      </w:tr>
      <w:tr w:rsidR="005B7E48" w:rsidRPr="00211F46" w:rsidTr="00FF6751">
        <w:trPr>
          <w:trHeight w:val="20"/>
        </w:trPr>
        <w:tc>
          <w:tcPr>
            <w:tcW w:w="1009" w:type="pct"/>
            <w:vMerge w:val="restart"/>
          </w:tcPr>
          <w:p w:rsidR="005B7E48" w:rsidRPr="00B36F90" w:rsidRDefault="005B7E48" w:rsidP="005B7E48">
            <w:pPr>
              <w:spacing w:after="0"/>
              <w:rPr>
                <w:rFonts w:ascii="Times New Roman" w:hAnsi="Times New Roman" w:cs="Times New Roman"/>
                <w:b/>
                <w:sz w:val="24"/>
                <w:szCs w:val="24"/>
              </w:rPr>
            </w:pPr>
            <w:r w:rsidRPr="00B36F90">
              <w:rPr>
                <w:rFonts w:ascii="Times New Roman" w:hAnsi="Times New Roman" w:cs="Times New Roman"/>
                <w:b/>
                <w:sz w:val="24"/>
                <w:szCs w:val="24"/>
              </w:rPr>
              <w:t xml:space="preserve">Тема </w:t>
            </w:r>
            <w:r w:rsidR="009A0ED7">
              <w:rPr>
                <w:rFonts w:ascii="Times New Roman" w:hAnsi="Times New Roman" w:cs="Times New Roman"/>
                <w:b/>
                <w:sz w:val="24"/>
                <w:szCs w:val="24"/>
              </w:rPr>
              <w:t>4</w:t>
            </w:r>
            <w:r w:rsidRPr="00B36F90">
              <w:rPr>
                <w:rFonts w:ascii="Times New Roman" w:hAnsi="Times New Roman" w:cs="Times New Roman"/>
                <w:b/>
                <w:sz w:val="24"/>
                <w:szCs w:val="24"/>
              </w:rPr>
              <w:t>.1</w:t>
            </w:r>
          </w:p>
          <w:p w:rsidR="005B7E48" w:rsidRPr="00B36F90" w:rsidRDefault="005B7E48" w:rsidP="005B7E48">
            <w:pPr>
              <w:spacing w:after="0"/>
              <w:rPr>
                <w:rFonts w:ascii="Times New Roman" w:hAnsi="Times New Roman" w:cs="Times New Roman"/>
                <w:b/>
                <w:sz w:val="24"/>
                <w:szCs w:val="24"/>
              </w:rPr>
            </w:pPr>
            <w:r w:rsidRPr="00B36F90">
              <w:rPr>
                <w:rFonts w:ascii="Times New Roman" w:hAnsi="Times New Roman" w:cs="Times New Roman"/>
                <w:b/>
                <w:sz w:val="24"/>
                <w:szCs w:val="24"/>
              </w:rPr>
              <w:t>Анатомия органов дыхательной системы</w:t>
            </w:r>
          </w:p>
        </w:tc>
        <w:tc>
          <w:tcPr>
            <w:tcW w:w="2493" w:type="pct"/>
          </w:tcPr>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Align w:val="center"/>
          </w:tcPr>
          <w:p w:rsidR="005B7E48" w:rsidRPr="00211F46" w:rsidRDefault="005B28E4" w:rsidP="00162EDE">
            <w:pPr>
              <w:spacing w:after="0"/>
              <w:rPr>
                <w:rFonts w:ascii="Times New Roman" w:hAnsi="Times New Roman" w:cs="Times New Roman"/>
                <w:sz w:val="24"/>
                <w:szCs w:val="24"/>
              </w:rPr>
            </w:pPr>
            <w:r>
              <w:rPr>
                <w:rFonts w:ascii="Times New Roman" w:hAnsi="Times New Roman" w:cs="Times New Roman"/>
                <w:sz w:val="24"/>
                <w:szCs w:val="24"/>
              </w:rPr>
              <w:t>4</w:t>
            </w:r>
          </w:p>
        </w:tc>
        <w:tc>
          <w:tcPr>
            <w:tcW w:w="1002" w:type="pct"/>
            <w:vMerge w:val="restart"/>
          </w:tcPr>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ЛР 1</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ЛР 9</w:t>
            </w:r>
          </w:p>
        </w:tc>
      </w:tr>
      <w:tr w:rsidR="005B7E48" w:rsidRPr="00211F46" w:rsidTr="00FF6751">
        <w:trPr>
          <w:trHeight w:val="2530"/>
        </w:trPr>
        <w:tc>
          <w:tcPr>
            <w:tcW w:w="1009" w:type="pct"/>
            <w:vMerge/>
            <w:tcBorders>
              <w:bottom w:val="single" w:sz="4" w:space="0" w:color="auto"/>
            </w:tcBorders>
          </w:tcPr>
          <w:p w:rsidR="005B7E48" w:rsidRPr="00211F46" w:rsidRDefault="005B7E48" w:rsidP="005B7E48">
            <w:pPr>
              <w:spacing w:after="0"/>
              <w:rPr>
                <w:rFonts w:ascii="Times New Roman" w:hAnsi="Times New Roman" w:cs="Times New Roman"/>
                <w:sz w:val="24"/>
                <w:szCs w:val="24"/>
              </w:rPr>
            </w:pPr>
          </w:p>
        </w:tc>
        <w:tc>
          <w:tcPr>
            <w:tcW w:w="2493" w:type="pct"/>
            <w:tcBorders>
              <w:bottom w:val="single" w:sz="4" w:space="0" w:color="auto"/>
            </w:tcBorders>
          </w:tcPr>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Роль дыхательной системы в поддержании жизнедеятельности человека.</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Верхние дыхательные пути, нижние дыхательные пути, функции дыхательных путей.</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Наружный нос, носовая полость, носоглотка, придаточные пазухи носа. Функции носа. Особенности строения в детском возрасте.</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Гортань, топография, строение стенки, хрящи гортани, мышцы гортани, отделы гортани, голосовая щель. Функции гортани. Особенности строения в детском возрасте.</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Трахея, топография, бифуркация трахеи, строение стенки, функции. Особенности строения в детском возрасте.</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Бронхи – виды бронхов, строение стенки, бронхиальное дерево. Особенности строения в детском возрасте.</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Легкие – внешнее и внутренне строение. Особенности строения легких в разные возрастные периоды жизни человека. Границы легких.</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Проекция органов дыхательной системы на поверхность грудной клетки (переднюю, заднюю, боковые поверхности).</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Понятие о пальпации и перкуссии грудной клетки. Значение в диагностике заболеваний и организации динамического наблюдения за пациентом.</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Ориентировочные линии тела, понятие о перкуссии грудной клетки. Значение в диагностике.</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Плевра – строение, листки, плевральная полость, синусы. Пневмоторакс, его виды. Ателектаз легкого. Принципы оказания неотложной помощи в практике фельдшера.</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 xml:space="preserve">Методы оценки анатомо-функционального состояния: </w:t>
            </w:r>
            <w:r w:rsidR="004E6E24" w:rsidRPr="00211F46">
              <w:rPr>
                <w:rFonts w:ascii="Times New Roman" w:hAnsi="Times New Roman" w:cs="Times New Roman"/>
                <w:sz w:val="24"/>
                <w:szCs w:val="24"/>
              </w:rPr>
              <w:t>бронхоскопия</w:t>
            </w:r>
            <w:r w:rsidRPr="00211F46">
              <w:rPr>
                <w:rFonts w:ascii="Times New Roman" w:hAnsi="Times New Roman" w:cs="Times New Roman"/>
                <w:sz w:val="24"/>
                <w:szCs w:val="24"/>
              </w:rPr>
              <w:t xml:space="preserve">, рентгенография, </w:t>
            </w:r>
            <w:r w:rsidR="004E6E24" w:rsidRPr="00211F46">
              <w:rPr>
                <w:rFonts w:ascii="Times New Roman" w:hAnsi="Times New Roman" w:cs="Times New Roman"/>
                <w:sz w:val="24"/>
                <w:szCs w:val="24"/>
              </w:rPr>
              <w:t>ларингоскопия</w:t>
            </w:r>
            <w:r w:rsidRPr="00211F46">
              <w:rPr>
                <w:rFonts w:ascii="Times New Roman" w:hAnsi="Times New Roman" w:cs="Times New Roman"/>
                <w:sz w:val="24"/>
                <w:szCs w:val="24"/>
              </w:rPr>
              <w:t xml:space="preserve">, </w:t>
            </w:r>
            <w:r w:rsidR="004E6E24" w:rsidRPr="00211F46">
              <w:rPr>
                <w:rFonts w:ascii="Times New Roman" w:hAnsi="Times New Roman" w:cs="Times New Roman"/>
                <w:sz w:val="24"/>
                <w:szCs w:val="24"/>
              </w:rPr>
              <w:t>риноскопия</w:t>
            </w:r>
            <w:r w:rsidRPr="00211F46">
              <w:rPr>
                <w:rFonts w:ascii="Times New Roman" w:hAnsi="Times New Roman" w:cs="Times New Roman"/>
                <w:sz w:val="24"/>
                <w:szCs w:val="24"/>
              </w:rPr>
              <w:t>. Значение в диагностике и лечении заболеваний, значение при оказании простых медицинских услуг.</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Основные методы профилактики заболеваний органов дыхательной системы в разные возрастные периоды.</w:t>
            </w:r>
          </w:p>
        </w:tc>
        <w:tc>
          <w:tcPr>
            <w:tcW w:w="496" w:type="pct"/>
          </w:tcPr>
          <w:p w:rsidR="005B7E48" w:rsidRPr="00211F46" w:rsidRDefault="00845FC0" w:rsidP="005B7E48">
            <w:pPr>
              <w:spacing w:after="0"/>
              <w:rPr>
                <w:rFonts w:ascii="Times New Roman" w:hAnsi="Times New Roman" w:cs="Times New Roman"/>
                <w:sz w:val="24"/>
                <w:szCs w:val="24"/>
              </w:rPr>
            </w:pPr>
            <w:r>
              <w:rPr>
                <w:rFonts w:ascii="Times New Roman" w:hAnsi="Times New Roman" w:cs="Times New Roman"/>
                <w:sz w:val="24"/>
                <w:szCs w:val="24"/>
              </w:rPr>
              <w:lastRenderedPageBreak/>
              <w:t>2</w:t>
            </w:r>
          </w:p>
        </w:tc>
        <w:tc>
          <w:tcPr>
            <w:tcW w:w="1002" w:type="pct"/>
            <w:vMerge/>
            <w:tcBorders>
              <w:bottom w:val="single" w:sz="4" w:space="0" w:color="auto"/>
            </w:tcBorders>
          </w:tcPr>
          <w:p w:rsidR="005B7E48" w:rsidRPr="00211F46" w:rsidRDefault="005B7E48" w:rsidP="005B7E48">
            <w:pPr>
              <w:spacing w:after="0"/>
              <w:rPr>
                <w:rFonts w:ascii="Times New Roman" w:hAnsi="Times New Roman" w:cs="Times New Roman"/>
                <w:sz w:val="24"/>
                <w:szCs w:val="24"/>
              </w:rPr>
            </w:pPr>
          </w:p>
        </w:tc>
      </w:tr>
      <w:tr w:rsidR="005B7E48" w:rsidRPr="00211F46" w:rsidTr="00FF6751">
        <w:trPr>
          <w:trHeight w:val="20"/>
        </w:trPr>
        <w:tc>
          <w:tcPr>
            <w:tcW w:w="1009" w:type="pct"/>
            <w:vMerge/>
          </w:tcPr>
          <w:p w:rsidR="005B7E48" w:rsidRPr="00211F46" w:rsidRDefault="005B7E48" w:rsidP="005B7E48">
            <w:pPr>
              <w:spacing w:after="0"/>
              <w:rPr>
                <w:rFonts w:ascii="Times New Roman" w:hAnsi="Times New Roman" w:cs="Times New Roman"/>
                <w:sz w:val="24"/>
                <w:szCs w:val="24"/>
              </w:rPr>
            </w:pPr>
          </w:p>
        </w:tc>
        <w:tc>
          <w:tcPr>
            <w:tcW w:w="2493" w:type="pct"/>
          </w:tcPr>
          <w:p w:rsidR="005B7E48" w:rsidRPr="00B36F90" w:rsidRDefault="005B7E48" w:rsidP="00162EDE">
            <w:pPr>
              <w:spacing w:after="0"/>
              <w:rPr>
                <w:rFonts w:ascii="Times New Roman" w:hAnsi="Times New Roman" w:cs="Times New Roman"/>
                <w:i/>
                <w:sz w:val="24"/>
                <w:szCs w:val="24"/>
              </w:rPr>
            </w:pPr>
            <w:r w:rsidRPr="00B36F90">
              <w:rPr>
                <w:rFonts w:ascii="Times New Roman" w:hAnsi="Times New Roman" w:cs="Times New Roman"/>
                <w:b/>
                <w:sz w:val="24"/>
                <w:szCs w:val="24"/>
              </w:rPr>
              <w:t xml:space="preserve">Практическое занятие № </w:t>
            </w:r>
            <w:r w:rsidR="00162EDE">
              <w:rPr>
                <w:rFonts w:ascii="Times New Roman" w:hAnsi="Times New Roman" w:cs="Times New Roman"/>
                <w:b/>
                <w:sz w:val="24"/>
                <w:szCs w:val="24"/>
              </w:rPr>
              <w:t>6</w:t>
            </w:r>
            <w:r w:rsidRPr="00B36F90">
              <w:rPr>
                <w:rFonts w:ascii="Times New Roman" w:hAnsi="Times New Roman" w:cs="Times New Roman"/>
                <w:b/>
                <w:sz w:val="24"/>
                <w:szCs w:val="24"/>
              </w:rPr>
              <w:t>.</w:t>
            </w:r>
            <w:r w:rsidRPr="00B36F90">
              <w:rPr>
                <w:rFonts w:ascii="Times New Roman" w:hAnsi="Times New Roman" w:cs="Times New Roman"/>
                <w:i/>
                <w:sz w:val="24"/>
                <w:szCs w:val="24"/>
              </w:rPr>
              <w:t xml:space="preserve"> </w:t>
            </w:r>
            <w:r w:rsidRPr="00B36F90">
              <w:rPr>
                <w:rFonts w:ascii="Times New Roman" w:hAnsi="Times New Roman" w:cs="Times New Roman"/>
                <w:sz w:val="24"/>
                <w:szCs w:val="24"/>
              </w:rPr>
              <w:t>Изучение строения органов дыхания</w:t>
            </w:r>
            <w:r w:rsidRPr="00B36F90">
              <w:rPr>
                <w:rFonts w:ascii="Times New Roman" w:hAnsi="Times New Roman" w:cs="Times New Roman"/>
                <w:i/>
                <w:sz w:val="24"/>
                <w:szCs w:val="24"/>
              </w:rPr>
              <w:t>.</w:t>
            </w:r>
          </w:p>
        </w:tc>
        <w:tc>
          <w:tcPr>
            <w:tcW w:w="496" w:type="pct"/>
          </w:tcPr>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5B7E48" w:rsidRPr="00211F46" w:rsidRDefault="005B7E48" w:rsidP="005B7E48">
            <w:pPr>
              <w:spacing w:after="0"/>
              <w:rPr>
                <w:rFonts w:ascii="Times New Roman" w:hAnsi="Times New Roman" w:cs="Times New Roman"/>
                <w:sz w:val="24"/>
                <w:szCs w:val="24"/>
              </w:rPr>
            </w:pPr>
          </w:p>
        </w:tc>
      </w:tr>
      <w:tr w:rsidR="005B7E48" w:rsidRPr="00211F46" w:rsidTr="00FF6751">
        <w:trPr>
          <w:trHeight w:val="20"/>
        </w:trPr>
        <w:tc>
          <w:tcPr>
            <w:tcW w:w="1009" w:type="pct"/>
            <w:vMerge w:val="restart"/>
          </w:tcPr>
          <w:p w:rsidR="005B7E48" w:rsidRPr="00B36F90" w:rsidRDefault="005B7E48" w:rsidP="005B7E48">
            <w:pPr>
              <w:spacing w:after="0"/>
              <w:rPr>
                <w:rFonts w:ascii="Times New Roman" w:hAnsi="Times New Roman" w:cs="Times New Roman"/>
                <w:b/>
                <w:sz w:val="24"/>
                <w:szCs w:val="24"/>
              </w:rPr>
            </w:pPr>
            <w:r w:rsidRPr="00B36F90">
              <w:rPr>
                <w:rFonts w:ascii="Times New Roman" w:hAnsi="Times New Roman" w:cs="Times New Roman"/>
                <w:b/>
                <w:sz w:val="24"/>
                <w:szCs w:val="24"/>
              </w:rPr>
              <w:t xml:space="preserve">Тема </w:t>
            </w:r>
            <w:r w:rsidR="009A0ED7">
              <w:rPr>
                <w:rFonts w:ascii="Times New Roman" w:hAnsi="Times New Roman" w:cs="Times New Roman"/>
                <w:b/>
                <w:sz w:val="24"/>
                <w:szCs w:val="24"/>
              </w:rPr>
              <w:t>4</w:t>
            </w:r>
            <w:r w:rsidRPr="00B36F90">
              <w:rPr>
                <w:rFonts w:ascii="Times New Roman" w:hAnsi="Times New Roman" w:cs="Times New Roman"/>
                <w:b/>
                <w:sz w:val="24"/>
                <w:szCs w:val="24"/>
              </w:rPr>
              <w:t>.2</w:t>
            </w:r>
          </w:p>
          <w:p w:rsidR="005B7E48" w:rsidRPr="00211F46" w:rsidRDefault="005B7E48" w:rsidP="005B7E48">
            <w:pPr>
              <w:spacing w:after="0"/>
              <w:rPr>
                <w:rFonts w:ascii="Times New Roman" w:hAnsi="Times New Roman" w:cs="Times New Roman"/>
                <w:sz w:val="24"/>
                <w:szCs w:val="24"/>
              </w:rPr>
            </w:pPr>
            <w:r w:rsidRPr="00B36F90">
              <w:rPr>
                <w:rFonts w:ascii="Times New Roman" w:hAnsi="Times New Roman" w:cs="Times New Roman"/>
                <w:b/>
                <w:sz w:val="24"/>
                <w:szCs w:val="24"/>
              </w:rPr>
              <w:t>Физиология органов дыхательной системы</w:t>
            </w:r>
          </w:p>
        </w:tc>
        <w:tc>
          <w:tcPr>
            <w:tcW w:w="2493" w:type="pct"/>
            <w:tcBorders>
              <w:bottom w:val="single" w:sz="4" w:space="0" w:color="auto"/>
            </w:tcBorders>
          </w:tcPr>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Align w:val="center"/>
          </w:tcPr>
          <w:p w:rsidR="005B7E48" w:rsidRPr="00211F46" w:rsidRDefault="005B28E4" w:rsidP="00162EDE">
            <w:pPr>
              <w:spacing w:after="0"/>
              <w:rPr>
                <w:rFonts w:ascii="Times New Roman" w:hAnsi="Times New Roman" w:cs="Times New Roman"/>
                <w:sz w:val="24"/>
                <w:szCs w:val="24"/>
              </w:rPr>
            </w:pPr>
            <w:r>
              <w:rPr>
                <w:rFonts w:ascii="Times New Roman" w:hAnsi="Times New Roman" w:cs="Times New Roman"/>
                <w:sz w:val="24"/>
                <w:szCs w:val="24"/>
              </w:rPr>
              <w:t>4</w:t>
            </w:r>
          </w:p>
        </w:tc>
        <w:tc>
          <w:tcPr>
            <w:tcW w:w="1002" w:type="pct"/>
            <w:vMerge w:val="restart"/>
            <w:vAlign w:val="center"/>
          </w:tcPr>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ОК 09</w:t>
            </w:r>
          </w:p>
        </w:tc>
      </w:tr>
      <w:tr w:rsidR="005B7E48" w:rsidRPr="00211F46" w:rsidTr="00381D79">
        <w:trPr>
          <w:trHeight w:val="4291"/>
        </w:trPr>
        <w:tc>
          <w:tcPr>
            <w:tcW w:w="1009" w:type="pct"/>
            <w:vMerge/>
            <w:tcBorders>
              <w:right w:val="single" w:sz="4" w:space="0" w:color="auto"/>
            </w:tcBorders>
          </w:tcPr>
          <w:p w:rsidR="005B7E48" w:rsidRPr="00211F46" w:rsidRDefault="005B7E48" w:rsidP="005B7E48">
            <w:pPr>
              <w:spacing w:after="0"/>
              <w:rPr>
                <w:rFonts w:ascii="Times New Roman" w:hAnsi="Times New Roman" w:cs="Times New Roman"/>
                <w:sz w:val="24"/>
                <w:szCs w:val="24"/>
              </w:rPr>
            </w:pPr>
          </w:p>
        </w:tc>
        <w:tc>
          <w:tcPr>
            <w:tcW w:w="2493" w:type="pct"/>
            <w:tcBorders>
              <w:top w:val="single" w:sz="4" w:space="0" w:color="auto"/>
              <w:left w:val="single" w:sz="4" w:space="0" w:color="auto"/>
              <w:right w:val="single" w:sz="4" w:space="0" w:color="auto"/>
            </w:tcBorders>
          </w:tcPr>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Этапы процесса дыхания</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 xml:space="preserve">Внешнее дыхание. Частота дыхательных движений. Механизм вдоха и выдоха. Дыхательные объемы (ДО). Приборы для </w:t>
            </w:r>
            <w:r w:rsidR="004E6E24">
              <w:rPr>
                <w:rFonts w:ascii="Times New Roman" w:hAnsi="Times New Roman" w:cs="Times New Roman"/>
                <w:sz w:val="24"/>
                <w:szCs w:val="24"/>
              </w:rPr>
              <w:t>о</w:t>
            </w:r>
            <w:r w:rsidR="004E6E24" w:rsidRPr="00211F46">
              <w:rPr>
                <w:rFonts w:ascii="Times New Roman" w:hAnsi="Times New Roman" w:cs="Times New Roman"/>
                <w:sz w:val="24"/>
                <w:szCs w:val="24"/>
              </w:rPr>
              <w:t>пределения</w:t>
            </w:r>
            <w:r w:rsidRPr="00211F46">
              <w:rPr>
                <w:rFonts w:ascii="Times New Roman" w:hAnsi="Times New Roman" w:cs="Times New Roman"/>
                <w:sz w:val="24"/>
                <w:szCs w:val="24"/>
              </w:rPr>
              <w:t xml:space="preserve"> ДО.</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Определение частоты, ритма и глубины дыхания. Особенности в различные   возрастные периоды.</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Легочный газообмен. Состав вдыхаемого и выдыхаемого воздуха. Парциальное давление газов. Аэрогематический барьер.</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Транспортировка газов кровью. Оксигемоглобин. Карбгемоглобин.</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Тканевой газообмен.</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 xml:space="preserve">Внутреннее (клеточное) дыхание. </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Методы оценки анатомо-функционального состояния дыхательной системы. Значение в диагностике и лечении заболеваний, значение при оказании простых медицинских услуг.</w:t>
            </w:r>
          </w:p>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Влияние физической культуры на функцию дыхательной системы в разных возрастных периодах.</w:t>
            </w:r>
          </w:p>
        </w:tc>
        <w:tc>
          <w:tcPr>
            <w:tcW w:w="496" w:type="pct"/>
            <w:tcBorders>
              <w:left w:val="single" w:sz="4" w:space="0" w:color="auto"/>
            </w:tcBorders>
          </w:tcPr>
          <w:p w:rsidR="005B7E48" w:rsidRPr="00211F46" w:rsidRDefault="005B28E4" w:rsidP="005B7E48">
            <w:pPr>
              <w:spacing w:after="0"/>
              <w:rPr>
                <w:rFonts w:ascii="Times New Roman" w:hAnsi="Times New Roman" w:cs="Times New Roman"/>
                <w:sz w:val="24"/>
                <w:szCs w:val="24"/>
              </w:rPr>
            </w:pPr>
            <w:r>
              <w:rPr>
                <w:rFonts w:ascii="Times New Roman" w:hAnsi="Times New Roman" w:cs="Times New Roman"/>
                <w:sz w:val="24"/>
                <w:szCs w:val="24"/>
              </w:rPr>
              <w:lastRenderedPageBreak/>
              <w:t>2</w:t>
            </w:r>
          </w:p>
        </w:tc>
        <w:tc>
          <w:tcPr>
            <w:tcW w:w="1002" w:type="pct"/>
            <w:vMerge/>
          </w:tcPr>
          <w:p w:rsidR="005B7E48" w:rsidRPr="00211F46" w:rsidRDefault="005B7E48" w:rsidP="005B7E48">
            <w:pPr>
              <w:spacing w:after="0"/>
              <w:rPr>
                <w:rFonts w:ascii="Times New Roman" w:hAnsi="Times New Roman" w:cs="Times New Roman"/>
                <w:sz w:val="24"/>
                <w:szCs w:val="24"/>
              </w:rPr>
            </w:pPr>
          </w:p>
        </w:tc>
      </w:tr>
      <w:tr w:rsidR="005B7E48" w:rsidRPr="00211F46" w:rsidTr="00FF6751">
        <w:trPr>
          <w:trHeight w:val="20"/>
        </w:trPr>
        <w:tc>
          <w:tcPr>
            <w:tcW w:w="1009" w:type="pct"/>
            <w:vMerge/>
          </w:tcPr>
          <w:p w:rsidR="005B7E48" w:rsidRPr="00211F46" w:rsidRDefault="005B7E48" w:rsidP="005B7E48">
            <w:pPr>
              <w:spacing w:after="0"/>
              <w:rPr>
                <w:rFonts w:ascii="Times New Roman" w:hAnsi="Times New Roman" w:cs="Times New Roman"/>
                <w:sz w:val="24"/>
                <w:szCs w:val="24"/>
              </w:rPr>
            </w:pPr>
          </w:p>
        </w:tc>
        <w:tc>
          <w:tcPr>
            <w:tcW w:w="2493" w:type="pct"/>
          </w:tcPr>
          <w:p w:rsidR="005B7E48" w:rsidRPr="00211F46" w:rsidRDefault="005B7E48" w:rsidP="00162EDE">
            <w:pPr>
              <w:spacing w:after="0"/>
              <w:rPr>
                <w:rFonts w:ascii="Times New Roman" w:hAnsi="Times New Roman" w:cs="Times New Roman"/>
                <w:sz w:val="24"/>
                <w:szCs w:val="24"/>
              </w:rPr>
            </w:pPr>
            <w:r w:rsidRPr="00B36F90">
              <w:rPr>
                <w:rFonts w:ascii="Times New Roman" w:hAnsi="Times New Roman" w:cs="Times New Roman"/>
                <w:b/>
                <w:sz w:val="24"/>
                <w:szCs w:val="24"/>
              </w:rPr>
              <w:t xml:space="preserve">Практическое занятие № </w:t>
            </w:r>
            <w:r w:rsidR="00162EDE">
              <w:rPr>
                <w:rFonts w:ascii="Times New Roman" w:hAnsi="Times New Roman" w:cs="Times New Roman"/>
                <w:b/>
                <w:sz w:val="24"/>
                <w:szCs w:val="24"/>
              </w:rPr>
              <w:t>6</w:t>
            </w:r>
            <w:r w:rsidRPr="00211F46">
              <w:rPr>
                <w:rFonts w:ascii="Times New Roman" w:hAnsi="Times New Roman" w:cs="Times New Roman"/>
                <w:sz w:val="24"/>
                <w:szCs w:val="24"/>
              </w:rPr>
              <w:t>. Изучение закономерностей функционирования дыхательной системы</w:t>
            </w:r>
          </w:p>
        </w:tc>
        <w:tc>
          <w:tcPr>
            <w:tcW w:w="496" w:type="pct"/>
          </w:tcPr>
          <w:p w:rsidR="005B7E48" w:rsidRPr="00211F46" w:rsidRDefault="005B7E48" w:rsidP="005B7E48">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5B7E48" w:rsidRPr="00211F46" w:rsidRDefault="005B7E48" w:rsidP="005B7E48">
            <w:pPr>
              <w:spacing w:after="0"/>
              <w:rPr>
                <w:rFonts w:ascii="Times New Roman" w:hAnsi="Times New Roman" w:cs="Times New Roman"/>
                <w:sz w:val="24"/>
                <w:szCs w:val="24"/>
              </w:rPr>
            </w:pPr>
          </w:p>
        </w:tc>
      </w:tr>
      <w:tr w:rsidR="008D3120" w:rsidRPr="00211F46" w:rsidTr="008D3120">
        <w:trPr>
          <w:trHeight w:val="20"/>
        </w:trPr>
        <w:tc>
          <w:tcPr>
            <w:tcW w:w="3502" w:type="pct"/>
            <w:gridSpan w:val="2"/>
          </w:tcPr>
          <w:p w:rsidR="008D3120" w:rsidRPr="00895674" w:rsidRDefault="008D3120" w:rsidP="009A0ED7">
            <w:pPr>
              <w:spacing w:after="0"/>
              <w:rPr>
                <w:rFonts w:ascii="Times New Roman" w:hAnsi="Times New Roman" w:cs="Times New Roman"/>
                <w:b/>
                <w:sz w:val="24"/>
                <w:szCs w:val="24"/>
              </w:rPr>
            </w:pPr>
            <w:r w:rsidRPr="00895674">
              <w:rPr>
                <w:rFonts w:ascii="Times New Roman" w:hAnsi="Times New Roman" w:cs="Times New Roman"/>
                <w:b/>
                <w:sz w:val="24"/>
                <w:szCs w:val="24"/>
              </w:rPr>
              <w:t xml:space="preserve">Раздел </w:t>
            </w:r>
            <w:r w:rsidR="009A0ED7">
              <w:rPr>
                <w:rFonts w:ascii="Times New Roman" w:hAnsi="Times New Roman" w:cs="Times New Roman"/>
                <w:b/>
                <w:sz w:val="24"/>
                <w:szCs w:val="24"/>
              </w:rPr>
              <w:t>5</w:t>
            </w:r>
            <w:r w:rsidR="00895674" w:rsidRPr="00895674">
              <w:rPr>
                <w:rFonts w:ascii="Times New Roman" w:hAnsi="Times New Roman" w:cs="Times New Roman"/>
                <w:b/>
                <w:sz w:val="24"/>
                <w:szCs w:val="24"/>
              </w:rPr>
              <w:t xml:space="preserve">. </w:t>
            </w:r>
            <w:r w:rsidRPr="00895674">
              <w:rPr>
                <w:rFonts w:ascii="Times New Roman" w:hAnsi="Times New Roman" w:cs="Times New Roman"/>
                <w:b/>
                <w:sz w:val="24"/>
                <w:szCs w:val="24"/>
              </w:rPr>
              <w:t>Пищеварительная система</w:t>
            </w:r>
          </w:p>
        </w:tc>
        <w:tc>
          <w:tcPr>
            <w:tcW w:w="496" w:type="pct"/>
          </w:tcPr>
          <w:p w:rsidR="008D3120" w:rsidRPr="00895674" w:rsidRDefault="000D6C37" w:rsidP="00162EDE">
            <w:pPr>
              <w:spacing w:after="0"/>
              <w:rPr>
                <w:rFonts w:ascii="Times New Roman" w:hAnsi="Times New Roman" w:cs="Times New Roman"/>
                <w:b/>
                <w:sz w:val="24"/>
                <w:szCs w:val="24"/>
              </w:rPr>
            </w:pPr>
            <w:r>
              <w:rPr>
                <w:rFonts w:ascii="Times New Roman" w:hAnsi="Times New Roman" w:cs="Times New Roman"/>
                <w:b/>
                <w:sz w:val="24"/>
                <w:szCs w:val="24"/>
              </w:rPr>
              <w:t>16</w:t>
            </w:r>
          </w:p>
        </w:tc>
        <w:tc>
          <w:tcPr>
            <w:tcW w:w="1002" w:type="pct"/>
          </w:tcPr>
          <w:p w:rsidR="008D3120" w:rsidRPr="00211F46" w:rsidRDefault="008D3120" w:rsidP="008D3120">
            <w:pPr>
              <w:spacing w:after="0"/>
              <w:rPr>
                <w:rFonts w:ascii="Times New Roman" w:hAnsi="Times New Roman" w:cs="Times New Roman"/>
                <w:sz w:val="24"/>
                <w:szCs w:val="24"/>
              </w:rPr>
            </w:pPr>
          </w:p>
        </w:tc>
      </w:tr>
      <w:tr w:rsidR="00F7151E" w:rsidRPr="00211F46" w:rsidTr="00FF6751">
        <w:trPr>
          <w:trHeight w:val="20"/>
        </w:trPr>
        <w:tc>
          <w:tcPr>
            <w:tcW w:w="1009" w:type="pct"/>
            <w:vMerge w:val="restart"/>
          </w:tcPr>
          <w:p w:rsidR="00F7151E" w:rsidRPr="00B36F90" w:rsidRDefault="00F7151E" w:rsidP="00F7151E">
            <w:pPr>
              <w:spacing w:after="0"/>
              <w:rPr>
                <w:rFonts w:ascii="Times New Roman" w:hAnsi="Times New Roman" w:cs="Times New Roman"/>
                <w:b/>
                <w:sz w:val="24"/>
                <w:szCs w:val="24"/>
              </w:rPr>
            </w:pPr>
            <w:r w:rsidRPr="00B36F90">
              <w:rPr>
                <w:rFonts w:ascii="Times New Roman" w:hAnsi="Times New Roman" w:cs="Times New Roman"/>
                <w:b/>
                <w:sz w:val="24"/>
                <w:szCs w:val="24"/>
              </w:rPr>
              <w:t xml:space="preserve">Тема </w:t>
            </w:r>
            <w:r w:rsidR="009A0ED7">
              <w:rPr>
                <w:rFonts w:ascii="Times New Roman" w:hAnsi="Times New Roman" w:cs="Times New Roman"/>
                <w:b/>
                <w:sz w:val="24"/>
                <w:szCs w:val="24"/>
              </w:rPr>
              <w:t>5</w:t>
            </w:r>
            <w:r w:rsidRPr="00B36F90">
              <w:rPr>
                <w:rFonts w:ascii="Times New Roman" w:hAnsi="Times New Roman" w:cs="Times New Roman"/>
                <w:b/>
                <w:sz w:val="24"/>
                <w:szCs w:val="24"/>
              </w:rPr>
              <w:t>.1</w:t>
            </w:r>
          </w:p>
          <w:p w:rsidR="00F7151E" w:rsidRPr="00211F46" w:rsidRDefault="00F7151E" w:rsidP="00F7151E">
            <w:pPr>
              <w:spacing w:after="0"/>
              <w:rPr>
                <w:rFonts w:ascii="Times New Roman" w:hAnsi="Times New Roman" w:cs="Times New Roman"/>
                <w:sz w:val="24"/>
                <w:szCs w:val="24"/>
              </w:rPr>
            </w:pPr>
            <w:r w:rsidRPr="00B36F90">
              <w:rPr>
                <w:rFonts w:ascii="Times New Roman" w:hAnsi="Times New Roman" w:cs="Times New Roman"/>
                <w:b/>
                <w:sz w:val="24"/>
                <w:szCs w:val="24"/>
              </w:rPr>
              <w:t>Анатомия органов пищеварительного канала</w:t>
            </w:r>
          </w:p>
        </w:tc>
        <w:tc>
          <w:tcPr>
            <w:tcW w:w="2493" w:type="pct"/>
          </w:tcPr>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Align w:val="center"/>
          </w:tcPr>
          <w:p w:rsidR="00F7151E" w:rsidRPr="00211F46" w:rsidRDefault="00162EDE" w:rsidP="00162EDE">
            <w:pPr>
              <w:spacing w:after="0"/>
              <w:rPr>
                <w:rFonts w:ascii="Times New Roman" w:hAnsi="Times New Roman" w:cs="Times New Roman"/>
                <w:sz w:val="24"/>
                <w:szCs w:val="24"/>
              </w:rPr>
            </w:pPr>
            <w:r>
              <w:rPr>
                <w:rFonts w:ascii="Times New Roman" w:hAnsi="Times New Roman" w:cs="Times New Roman"/>
                <w:sz w:val="24"/>
                <w:szCs w:val="24"/>
              </w:rPr>
              <w:t>6</w:t>
            </w:r>
          </w:p>
        </w:tc>
        <w:tc>
          <w:tcPr>
            <w:tcW w:w="1002" w:type="pct"/>
            <w:vMerge w:val="restart"/>
          </w:tcPr>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09</w:t>
            </w:r>
          </w:p>
        </w:tc>
      </w:tr>
      <w:tr w:rsidR="00F7151E" w:rsidRPr="00211F46" w:rsidTr="00FF6751">
        <w:trPr>
          <w:trHeight w:val="4128"/>
        </w:trPr>
        <w:tc>
          <w:tcPr>
            <w:tcW w:w="1009" w:type="pct"/>
            <w:vMerge/>
          </w:tcPr>
          <w:p w:rsidR="00F7151E" w:rsidRPr="00211F46" w:rsidRDefault="00F7151E" w:rsidP="00F7151E">
            <w:pPr>
              <w:spacing w:after="0"/>
              <w:rPr>
                <w:rFonts w:ascii="Times New Roman" w:hAnsi="Times New Roman" w:cs="Times New Roman"/>
                <w:sz w:val="24"/>
                <w:szCs w:val="24"/>
              </w:rPr>
            </w:pPr>
          </w:p>
        </w:tc>
        <w:tc>
          <w:tcPr>
            <w:tcW w:w="2493" w:type="pct"/>
          </w:tcPr>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Роль питания в поддержании жизнедеятельности человека.</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Общий план строения пищеварительной системы.</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Принцип строения стенки органов пищеварительного тракта.</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 xml:space="preserve">Полость рта, строение, функции.  </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Глотка – расположение, отделы, строение стенки, функции.</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Окологлоточное кольцо Пирогова-Вальдейера.</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Пищевод – топография, отделы, сужения, функции, строение стенки.</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Желудок – расположение, внешнее строение, строение стенки, железы, функции. Желудочный сок – состав, количество.</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Тонкая кишка – расположение, отделы, строение, функции, образования слизистой оболочки.</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Толстая кишка – расположение, отделы, проекция отделов на переднюю брюшную стенку, особенности строения, функции.</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Проекции органов пищеварения на переднюю поверхность брюшной стенки.</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Брюшина – строение, отношение органов к брюшине, складки брюшины, брюшинная полость</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Анатомо-физиологические особенности пищеварительной системы у детей (новорожденный, грудной возраст)</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Понятие о пальпации живота. Понятие о перкуссии паренхиматозных органов брюшной полости. Понятие об аускультации кишечника. Значение для диагностики заболеваний, организации лечебных и профилактических мероприятий.</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Методы оценки анатомо-функционального состояния пищеварительной системы: ирригоскопия, ректороманоскопия, колоноскопия, фиброгастродуоденоскопия, рентгеноскопия, и т.д. Значение для диагностики и организации лечебных и профилактических мероприятий, при выполнении простых медицинских услуг.</w:t>
            </w:r>
          </w:p>
        </w:tc>
        <w:tc>
          <w:tcPr>
            <w:tcW w:w="496" w:type="pct"/>
          </w:tcPr>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2</w:t>
            </w:r>
          </w:p>
        </w:tc>
        <w:tc>
          <w:tcPr>
            <w:tcW w:w="1002" w:type="pct"/>
            <w:vMerge/>
          </w:tcPr>
          <w:p w:rsidR="00F7151E" w:rsidRPr="00211F46" w:rsidRDefault="00F7151E" w:rsidP="00F7151E">
            <w:pPr>
              <w:spacing w:after="0"/>
              <w:rPr>
                <w:rFonts w:ascii="Times New Roman" w:hAnsi="Times New Roman" w:cs="Times New Roman"/>
                <w:sz w:val="24"/>
                <w:szCs w:val="24"/>
              </w:rPr>
            </w:pPr>
          </w:p>
        </w:tc>
      </w:tr>
      <w:tr w:rsidR="00F7151E" w:rsidRPr="00211F46" w:rsidTr="00FF6751">
        <w:trPr>
          <w:trHeight w:val="20"/>
        </w:trPr>
        <w:tc>
          <w:tcPr>
            <w:tcW w:w="1009" w:type="pct"/>
            <w:vMerge/>
          </w:tcPr>
          <w:p w:rsidR="00F7151E" w:rsidRPr="00211F46" w:rsidRDefault="00F7151E" w:rsidP="00F7151E">
            <w:pPr>
              <w:spacing w:after="0"/>
              <w:rPr>
                <w:rFonts w:ascii="Times New Roman" w:hAnsi="Times New Roman" w:cs="Times New Roman"/>
                <w:sz w:val="24"/>
                <w:szCs w:val="24"/>
              </w:rPr>
            </w:pPr>
          </w:p>
        </w:tc>
        <w:tc>
          <w:tcPr>
            <w:tcW w:w="2493" w:type="pct"/>
          </w:tcPr>
          <w:p w:rsidR="00F7151E" w:rsidRPr="00211F46" w:rsidRDefault="00F7151E" w:rsidP="00263483">
            <w:pPr>
              <w:spacing w:after="0"/>
              <w:rPr>
                <w:rFonts w:ascii="Times New Roman" w:hAnsi="Times New Roman" w:cs="Times New Roman"/>
                <w:sz w:val="24"/>
                <w:szCs w:val="24"/>
              </w:rPr>
            </w:pPr>
            <w:r w:rsidRPr="00B36F90">
              <w:rPr>
                <w:rFonts w:ascii="Times New Roman" w:hAnsi="Times New Roman" w:cs="Times New Roman"/>
                <w:b/>
                <w:sz w:val="24"/>
                <w:szCs w:val="24"/>
              </w:rPr>
              <w:t xml:space="preserve">Практическое занятие № </w:t>
            </w:r>
            <w:r w:rsidR="00263483">
              <w:rPr>
                <w:rFonts w:ascii="Times New Roman" w:hAnsi="Times New Roman" w:cs="Times New Roman"/>
                <w:b/>
                <w:sz w:val="24"/>
                <w:szCs w:val="24"/>
              </w:rPr>
              <w:t>7</w:t>
            </w:r>
            <w:r w:rsidRPr="00B36F90">
              <w:rPr>
                <w:rFonts w:ascii="Times New Roman" w:hAnsi="Times New Roman" w:cs="Times New Roman"/>
                <w:b/>
                <w:sz w:val="24"/>
                <w:szCs w:val="24"/>
              </w:rPr>
              <w:t>.</w:t>
            </w:r>
            <w:r w:rsidRPr="00211F46">
              <w:rPr>
                <w:rFonts w:ascii="Times New Roman" w:hAnsi="Times New Roman" w:cs="Times New Roman"/>
                <w:sz w:val="24"/>
                <w:szCs w:val="24"/>
              </w:rPr>
              <w:t xml:space="preserve"> Изучение строения ротовой полости, глотки, пищевода, желудка.</w:t>
            </w:r>
            <w:r w:rsidR="00263483" w:rsidRPr="00211F46">
              <w:rPr>
                <w:rFonts w:ascii="Times New Roman" w:hAnsi="Times New Roman" w:cs="Times New Roman"/>
                <w:sz w:val="24"/>
                <w:szCs w:val="24"/>
              </w:rPr>
              <w:t xml:space="preserve"> Изучение строения тонкого и толстого кишечника, брюшины.</w:t>
            </w:r>
          </w:p>
        </w:tc>
        <w:tc>
          <w:tcPr>
            <w:tcW w:w="496" w:type="pct"/>
          </w:tcPr>
          <w:p w:rsidR="00F7151E" w:rsidRPr="00211F46" w:rsidRDefault="00263483" w:rsidP="00F7151E">
            <w:pPr>
              <w:spacing w:after="0"/>
              <w:rPr>
                <w:rFonts w:ascii="Times New Roman" w:hAnsi="Times New Roman" w:cs="Times New Roman"/>
                <w:sz w:val="24"/>
                <w:szCs w:val="24"/>
              </w:rPr>
            </w:pPr>
            <w:r>
              <w:rPr>
                <w:rFonts w:ascii="Times New Roman" w:hAnsi="Times New Roman" w:cs="Times New Roman"/>
                <w:sz w:val="24"/>
                <w:szCs w:val="24"/>
              </w:rPr>
              <w:t>4</w:t>
            </w:r>
          </w:p>
        </w:tc>
        <w:tc>
          <w:tcPr>
            <w:tcW w:w="1002" w:type="pct"/>
            <w:vMerge/>
          </w:tcPr>
          <w:p w:rsidR="00F7151E" w:rsidRPr="00211F46" w:rsidRDefault="00F7151E" w:rsidP="00F7151E">
            <w:pPr>
              <w:spacing w:after="0"/>
              <w:rPr>
                <w:rFonts w:ascii="Times New Roman" w:hAnsi="Times New Roman" w:cs="Times New Roman"/>
                <w:sz w:val="24"/>
                <w:szCs w:val="24"/>
              </w:rPr>
            </w:pPr>
          </w:p>
        </w:tc>
      </w:tr>
      <w:tr w:rsidR="00F7151E" w:rsidRPr="00211F46" w:rsidTr="00FF6751">
        <w:trPr>
          <w:trHeight w:val="20"/>
        </w:trPr>
        <w:tc>
          <w:tcPr>
            <w:tcW w:w="1009" w:type="pct"/>
            <w:vMerge w:val="restart"/>
          </w:tcPr>
          <w:p w:rsidR="00F7151E" w:rsidRPr="00B36F90" w:rsidRDefault="00F7151E" w:rsidP="00F7151E">
            <w:pPr>
              <w:spacing w:after="0"/>
              <w:rPr>
                <w:rFonts w:ascii="Times New Roman" w:hAnsi="Times New Roman" w:cs="Times New Roman"/>
                <w:b/>
                <w:sz w:val="24"/>
                <w:szCs w:val="24"/>
              </w:rPr>
            </w:pPr>
            <w:r w:rsidRPr="00B36F90">
              <w:rPr>
                <w:rFonts w:ascii="Times New Roman" w:hAnsi="Times New Roman" w:cs="Times New Roman"/>
                <w:b/>
                <w:sz w:val="24"/>
                <w:szCs w:val="24"/>
              </w:rPr>
              <w:t xml:space="preserve">Тема </w:t>
            </w:r>
            <w:r w:rsidR="009A0ED7">
              <w:rPr>
                <w:rFonts w:ascii="Times New Roman" w:hAnsi="Times New Roman" w:cs="Times New Roman"/>
                <w:b/>
                <w:sz w:val="24"/>
                <w:szCs w:val="24"/>
              </w:rPr>
              <w:t>5</w:t>
            </w:r>
            <w:r w:rsidRPr="00B36F90">
              <w:rPr>
                <w:rFonts w:ascii="Times New Roman" w:hAnsi="Times New Roman" w:cs="Times New Roman"/>
                <w:b/>
                <w:sz w:val="24"/>
                <w:szCs w:val="24"/>
              </w:rPr>
              <w:t>.2</w:t>
            </w:r>
          </w:p>
          <w:p w:rsidR="00F7151E" w:rsidRPr="00211F46" w:rsidRDefault="00F7151E" w:rsidP="00F7151E">
            <w:pPr>
              <w:spacing w:after="0"/>
              <w:rPr>
                <w:rFonts w:ascii="Times New Roman" w:hAnsi="Times New Roman" w:cs="Times New Roman"/>
                <w:sz w:val="24"/>
                <w:szCs w:val="24"/>
              </w:rPr>
            </w:pPr>
            <w:r w:rsidRPr="00B36F90">
              <w:rPr>
                <w:rFonts w:ascii="Times New Roman" w:hAnsi="Times New Roman" w:cs="Times New Roman"/>
                <w:b/>
                <w:sz w:val="24"/>
                <w:szCs w:val="24"/>
              </w:rPr>
              <w:t>Анатомия больших пищеварительных желез. Физиология пищеварения.</w:t>
            </w:r>
          </w:p>
        </w:tc>
        <w:tc>
          <w:tcPr>
            <w:tcW w:w="2493" w:type="pct"/>
            <w:tcBorders>
              <w:bottom w:val="single" w:sz="4" w:space="0" w:color="auto"/>
            </w:tcBorders>
          </w:tcPr>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Align w:val="center"/>
          </w:tcPr>
          <w:p w:rsidR="00F7151E" w:rsidRPr="00211F46" w:rsidRDefault="00F7151E" w:rsidP="00263483">
            <w:pPr>
              <w:spacing w:after="0"/>
              <w:rPr>
                <w:rFonts w:ascii="Times New Roman" w:hAnsi="Times New Roman" w:cs="Times New Roman"/>
                <w:sz w:val="24"/>
                <w:szCs w:val="24"/>
              </w:rPr>
            </w:pPr>
            <w:r w:rsidRPr="00211F46">
              <w:rPr>
                <w:rFonts w:ascii="Times New Roman" w:hAnsi="Times New Roman" w:cs="Times New Roman"/>
                <w:sz w:val="24"/>
                <w:szCs w:val="24"/>
              </w:rPr>
              <w:t>8</w:t>
            </w:r>
          </w:p>
        </w:tc>
        <w:tc>
          <w:tcPr>
            <w:tcW w:w="1002" w:type="pct"/>
            <w:vMerge w:val="restart"/>
            <w:vAlign w:val="center"/>
          </w:tcPr>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ЛР 1</w:t>
            </w:r>
          </w:p>
        </w:tc>
      </w:tr>
      <w:tr w:rsidR="00F7151E" w:rsidRPr="00211F46" w:rsidTr="00381D79">
        <w:trPr>
          <w:trHeight w:val="298"/>
        </w:trPr>
        <w:tc>
          <w:tcPr>
            <w:tcW w:w="1009" w:type="pct"/>
            <w:vMerge/>
            <w:tcBorders>
              <w:bottom w:val="single" w:sz="4" w:space="0" w:color="auto"/>
              <w:right w:val="single" w:sz="4" w:space="0" w:color="auto"/>
            </w:tcBorders>
          </w:tcPr>
          <w:p w:rsidR="00F7151E" w:rsidRPr="00211F46" w:rsidRDefault="00F7151E" w:rsidP="00F7151E">
            <w:pPr>
              <w:spacing w:after="0"/>
              <w:rPr>
                <w:rFonts w:ascii="Times New Roman" w:hAnsi="Times New Roman" w:cs="Times New Roman"/>
                <w:sz w:val="24"/>
                <w:szCs w:val="24"/>
              </w:rPr>
            </w:pPr>
          </w:p>
        </w:tc>
        <w:tc>
          <w:tcPr>
            <w:tcW w:w="2493" w:type="pct"/>
            <w:vMerge w:val="restart"/>
            <w:tcBorders>
              <w:top w:val="single" w:sz="4" w:space="0" w:color="auto"/>
              <w:left w:val="single" w:sz="4" w:space="0" w:color="auto"/>
              <w:bottom w:val="single" w:sz="4" w:space="0" w:color="auto"/>
              <w:right w:val="single" w:sz="4" w:space="0" w:color="auto"/>
            </w:tcBorders>
          </w:tcPr>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Большие слюнные железы – строение, места открытия выводных протоков, секрет слюнных желез.</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Слюна – состав, свойства, функции.</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Пищеварение в полости рта, глотание.</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Пищеварение в желудке. Желудочный сок – свойства, состав. Эвакуация содержимого желудка в тонкий кишечник.</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Поджелудочная железа – расположение, строение, функции.</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Состав, количество, функции поджелудочного сока.</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 xml:space="preserve">Печень – расположение, границы, макро- и </w:t>
            </w:r>
            <w:r w:rsidR="004E6E24" w:rsidRPr="00211F46">
              <w:rPr>
                <w:rFonts w:ascii="Times New Roman" w:hAnsi="Times New Roman" w:cs="Times New Roman"/>
                <w:sz w:val="24"/>
                <w:szCs w:val="24"/>
              </w:rPr>
              <w:t>микроскопическое</w:t>
            </w:r>
            <w:r w:rsidRPr="00211F46">
              <w:rPr>
                <w:rFonts w:ascii="Times New Roman" w:hAnsi="Times New Roman" w:cs="Times New Roman"/>
                <w:sz w:val="24"/>
                <w:szCs w:val="24"/>
              </w:rPr>
              <w:t xml:space="preserve"> строение, функции.</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Кровоснабжение печени, ее сосуды.</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Желчный пузырь – расположение, строение, функции.</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Состав и свойства желчи. Функции желчи.</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Механизм образования и отделения желчи, виды желчи (пузырная, печеночная).</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Пищеварение и всасывание в тонком кишечнике, виды. Кишечный сок – свойства, состав, функции.</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Пищеварение в толстой кишке. Микрофлора толстого кишечника, её значение. Акт дефекации.</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Возрастные особенности пищеварения.</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Методы оценки анатомо-функционального состояния пищеварительных желез, их соков. Значение для диагностики и лечения, при выполнении простых медицинских услуг.</w:t>
            </w:r>
          </w:p>
        </w:tc>
        <w:tc>
          <w:tcPr>
            <w:tcW w:w="496" w:type="pct"/>
            <w:tcBorders>
              <w:left w:val="single" w:sz="4" w:space="0" w:color="auto"/>
              <w:bottom w:val="single" w:sz="4" w:space="0" w:color="auto"/>
            </w:tcBorders>
          </w:tcPr>
          <w:p w:rsidR="00F7151E" w:rsidRPr="00211F46" w:rsidRDefault="00F7151E" w:rsidP="00F7151E">
            <w:pPr>
              <w:spacing w:after="0"/>
              <w:rPr>
                <w:rFonts w:ascii="Times New Roman" w:hAnsi="Times New Roman" w:cs="Times New Roman"/>
                <w:sz w:val="24"/>
                <w:szCs w:val="24"/>
              </w:rPr>
            </w:pPr>
            <w:r>
              <w:rPr>
                <w:rFonts w:ascii="Times New Roman" w:hAnsi="Times New Roman" w:cs="Times New Roman"/>
                <w:sz w:val="24"/>
                <w:szCs w:val="24"/>
              </w:rPr>
              <w:lastRenderedPageBreak/>
              <w:t>4</w:t>
            </w:r>
          </w:p>
        </w:tc>
        <w:tc>
          <w:tcPr>
            <w:tcW w:w="1002" w:type="pct"/>
            <w:vMerge/>
            <w:tcBorders>
              <w:bottom w:val="single" w:sz="4" w:space="0" w:color="auto"/>
            </w:tcBorders>
          </w:tcPr>
          <w:p w:rsidR="00F7151E" w:rsidRPr="00211F46" w:rsidRDefault="00F7151E" w:rsidP="00F7151E">
            <w:pPr>
              <w:spacing w:after="0"/>
              <w:rPr>
                <w:rFonts w:ascii="Times New Roman" w:hAnsi="Times New Roman" w:cs="Times New Roman"/>
                <w:sz w:val="24"/>
                <w:szCs w:val="24"/>
              </w:rPr>
            </w:pPr>
          </w:p>
        </w:tc>
      </w:tr>
      <w:tr w:rsidR="00F7151E" w:rsidRPr="00211F46" w:rsidTr="00381D79">
        <w:trPr>
          <w:trHeight w:val="20"/>
        </w:trPr>
        <w:tc>
          <w:tcPr>
            <w:tcW w:w="1009" w:type="pct"/>
            <w:vMerge/>
            <w:tcBorders>
              <w:right w:val="single" w:sz="4" w:space="0" w:color="auto"/>
            </w:tcBorders>
          </w:tcPr>
          <w:p w:rsidR="00F7151E" w:rsidRPr="00211F46" w:rsidRDefault="00F7151E" w:rsidP="00F7151E">
            <w:pPr>
              <w:spacing w:after="0"/>
              <w:rPr>
                <w:rFonts w:ascii="Times New Roman" w:hAnsi="Times New Roman" w:cs="Times New Roman"/>
                <w:sz w:val="24"/>
                <w:szCs w:val="24"/>
              </w:rPr>
            </w:pPr>
          </w:p>
        </w:tc>
        <w:tc>
          <w:tcPr>
            <w:tcW w:w="2493" w:type="pct"/>
            <w:vMerge/>
            <w:tcBorders>
              <w:left w:val="single" w:sz="4" w:space="0" w:color="auto"/>
              <w:bottom w:val="single" w:sz="4" w:space="0" w:color="auto"/>
              <w:right w:val="single" w:sz="4" w:space="0" w:color="auto"/>
            </w:tcBorders>
          </w:tcPr>
          <w:p w:rsidR="00F7151E" w:rsidRPr="00211F46" w:rsidRDefault="00F7151E" w:rsidP="00F7151E">
            <w:pPr>
              <w:spacing w:after="0"/>
              <w:rPr>
                <w:rFonts w:ascii="Times New Roman" w:hAnsi="Times New Roman" w:cs="Times New Roman"/>
                <w:sz w:val="24"/>
                <w:szCs w:val="24"/>
              </w:rPr>
            </w:pPr>
          </w:p>
        </w:tc>
        <w:tc>
          <w:tcPr>
            <w:tcW w:w="496" w:type="pct"/>
            <w:tcBorders>
              <w:left w:val="single" w:sz="4" w:space="0" w:color="auto"/>
            </w:tcBorders>
            <w:vAlign w:val="center"/>
          </w:tcPr>
          <w:p w:rsidR="00F7151E" w:rsidRPr="00211F46" w:rsidRDefault="00F7151E" w:rsidP="00F7151E">
            <w:pPr>
              <w:spacing w:after="0"/>
              <w:rPr>
                <w:rFonts w:ascii="Times New Roman" w:hAnsi="Times New Roman" w:cs="Times New Roman"/>
                <w:sz w:val="24"/>
                <w:szCs w:val="24"/>
              </w:rPr>
            </w:pPr>
          </w:p>
        </w:tc>
        <w:tc>
          <w:tcPr>
            <w:tcW w:w="1002" w:type="pct"/>
            <w:vMerge/>
          </w:tcPr>
          <w:p w:rsidR="00F7151E" w:rsidRPr="00211F46" w:rsidRDefault="00F7151E" w:rsidP="00F7151E">
            <w:pPr>
              <w:spacing w:after="0"/>
              <w:rPr>
                <w:rFonts w:ascii="Times New Roman" w:hAnsi="Times New Roman" w:cs="Times New Roman"/>
                <w:sz w:val="24"/>
                <w:szCs w:val="24"/>
              </w:rPr>
            </w:pPr>
          </w:p>
        </w:tc>
      </w:tr>
      <w:tr w:rsidR="00F7151E" w:rsidRPr="00211F46" w:rsidTr="00FF6751">
        <w:trPr>
          <w:trHeight w:val="20"/>
        </w:trPr>
        <w:tc>
          <w:tcPr>
            <w:tcW w:w="1009" w:type="pct"/>
            <w:vMerge/>
          </w:tcPr>
          <w:p w:rsidR="00F7151E" w:rsidRPr="00211F46" w:rsidRDefault="00F7151E" w:rsidP="00F7151E">
            <w:pPr>
              <w:spacing w:after="0"/>
              <w:rPr>
                <w:rFonts w:ascii="Times New Roman" w:hAnsi="Times New Roman" w:cs="Times New Roman"/>
                <w:sz w:val="24"/>
                <w:szCs w:val="24"/>
              </w:rPr>
            </w:pPr>
          </w:p>
        </w:tc>
        <w:tc>
          <w:tcPr>
            <w:tcW w:w="2493" w:type="pct"/>
            <w:tcBorders>
              <w:top w:val="single" w:sz="4" w:space="0" w:color="auto"/>
            </w:tcBorders>
          </w:tcPr>
          <w:p w:rsidR="00F7151E" w:rsidRPr="00211F46" w:rsidRDefault="00F7151E" w:rsidP="00263483">
            <w:pPr>
              <w:spacing w:after="0"/>
              <w:rPr>
                <w:rFonts w:ascii="Times New Roman" w:hAnsi="Times New Roman" w:cs="Times New Roman"/>
                <w:sz w:val="24"/>
                <w:szCs w:val="24"/>
              </w:rPr>
            </w:pPr>
            <w:r w:rsidRPr="00B36F90">
              <w:rPr>
                <w:rFonts w:ascii="Times New Roman" w:hAnsi="Times New Roman" w:cs="Times New Roman"/>
                <w:b/>
                <w:sz w:val="24"/>
                <w:szCs w:val="24"/>
              </w:rPr>
              <w:t xml:space="preserve">Практическое занятие № </w:t>
            </w:r>
            <w:r w:rsidR="00263483">
              <w:rPr>
                <w:rFonts w:ascii="Times New Roman" w:hAnsi="Times New Roman" w:cs="Times New Roman"/>
                <w:b/>
                <w:sz w:val="24"/>
                <w:szCs w:val="24"/>
              </w:rPr>
              <w:t>8</w:t>
            </w:r>
            <w:r w:rsidRPr="00B36F90">
              <w:rPr>
                <w:rFonts w:ascii="Times New Roman" w:hAnsi="Times New Roman" w:cs="Times New Roman"/>
                <w:b/>
                <w:sz w:val="24"/>
                <w:szCs w:val="24"/>
              </w:rPr>
              <w:t>.</w:t>
            </w:r>
            <w:r w:rsidRPr="00211F46">
              <w:rPr>
                <w:rFonts w:ascii="Times New Roman" w:hAnsi="Times New Roman" w:cs="Times New Roman"/>
                <w:sz w:val="24"/>
                <w:szCs w:val="24"/>
              </w:rPr>
              <w:t xml:space="preserve"> Изучение строения и закономерностей функционирования больших пищеварительных желез.</w:t>
            </w:r>
            <w:r w:rsidR="00263483" w:rsidRPr="00211F46">
              <w:rPr>
                <w:rFonts w:ascii="Times New Roman" w:hAnsi="Times New Roman" w:cs="Times New Roman"/>
                <w:sz w:val="24"/>
                <w:szCs w:val="24"/>
              </w:rPr>
              <w:t xml:space="preserve"> Изучение процессов пищеварения в органах пищеварительного тракта.</w:t>
            </w:r>
          </w:p>
        </w:tc>
        <w:tc>
          <w:tcPr>
            <w:tcW w:w="496" w:type="pct"/>
          </w:tcPr>
          <w:p w:rsidR="00F7151E" w:rsidRPr="00211F46" w:rsidRDefault="00263483" w:rsidP="00F7151E">
            <w:pPr>
              <w:spacing w:after="0"/>
              <w:rPr>
                <w:rFonts w:ascii="Times New Roman" w:hAnsi="Times New Roman" w:cs="Times New Roman"/>
                <w:sz w:val="24"/>
                <w:szCs w:val="24"/>
              </w:rPr>
            </w:pPr>
            <w:r>
              <w:rPr>
                <w:rFonts w:ascii="Times New Roman" w:hAnsi="Times New Roman" w:cs="Times New Roman"/>
                <w:sz w:val="24"/>
                <w:szCs w:val="24"/>
              </w:rPr>
              <w:t>4</w:t>
            </w:r>
          </w:p>
        </w:tc>
        <w:tc>
          <w:tcPr>
            <w:tcW w:w="1002" w:type="pct"/>
            <w:vMerge/>
          </w:tcPr>
          <w:p w:rsidR="00F7151E" w:rsidRPr="00211F46" w:rsidRDefault="00F7151E" w:rsidP="00F7151E">
            <w:pPr>
              <w:spacing w:after="0"/>
              <w:rPr>
                <w:rFonts w:ascii="Times New Roman" w:hAnsi="Times New Roman" w:cs="Times New Roman"/>
                <w:sz w:val="24"/>
                <w:szCs w:val="24"/>
              </w:rPr>
            </w:pPr>
          </w:p>
        </w:tc>
      </w:tr>
      <w:tr w:rsidR="00F7151E" w:rsidRPr="00211F46" w:rsidTr="00FF6751">
        <w:trPr>
          <w:trHeight w:val="20"/>
        </w:trPr>
        <w:tc>
          <w:tcPr>
            <w:tcW w:w="1009" w:type="pct"/>
            <w:vMerge w:val="restart"/>
          </w:tcPr>
          <w:p w:rsidR="00F7151E" w:rsidRPr="00B36F90" w:rsidRDefault="00F7151E" w:rsidP="00F7151E">
            <w:pPr>
              <w:spacing w:after="0"/>
              <w:rPr>
                <w:rFonts w:ascii="Times New Roman" w:hAnsi="Times New Roman" w:cs="Times New Roman"/>
                <w:b/>
                <w:sz w:val="24"/>
                <w:szCs w:val="24"/>
              </w:rPr>
            </w:pPr>
            <w:r w:rsidRPr="00B36F90">
              <w:rPr>
                <w:rFonts w:ascii="Times New Roman" w:hAnsi="Times New Roman" w:cs="Times New Roman"/>
                <w:b/>
                <w:sz w:val="24"/>
                <w:szCs w:val="24"/>
              </w:rPr>
              <w:t xml:space="preserve">Тема </w:t>
            </w:r>
            <w:r w:rsidR="009A0ED7">
              <w:rPr>
                <w:rFonts w:ascii="Times New Roman" w:hAnsi="Times New Roman" w:cs="Times New Roman"/>
                <w:b/>
                <w:sz w:val="24"/>
                <w:szCs w:val="24"/>
              </w:rPr>
              <w:t>5</w:t>
            </w:r>
            <w:r w:rsidRPr="00B36F90">
              <w:rPr>
                <w:rFonts w:ascii="Times New Roman" w:hAnsi="Times New Roman" w:cs="Times New Roman"/>
                <w:b/>
                <w:sz w:val="24"/>
                <w:szCs w:val="24"/>
              </w:rPr>
              <w:t>.3</w:t>
            </w:r>
          </w:p>
          <w:p w:rsidR="00F7151E" w:rsidRPr="00211F46" w:rsidRDefault="00F7151E" w:rsidP="00F7151E">
            <w:pPr>
              <w:spacing w:after="0"/>
              <w:rPr>
                <w:rFonts w:ascii="Times New Roman" w:hAnsi="Times New Roman" w:cs="Times New Roman"/>
                <w:sz w:val="24"/>
                <w:szCs w:val="24"/>
              </w:rPr>
            </w:pPr>
            <w:r w:rsidRPr="00B36F90">
              <w:rPr>
                <w:rFonts w:ascii="Times New Roman" w:hAnsi="Times New Roman" w:cs="Times New Roman"/>
                <w:b/>
                <w:sz w:val="24"/>
                <w:szCs w:val="24"/>
              </w:rPr>
              <w:t>Обмен веществ и энергии.</w:t>
            </w:r>
          </w:p>
        </w:tc>
        <w:tc>
          <w:tcPr>
            <w:tcW w:w="2493" w:type="pct"/>
          </w:tcPr>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Align w:val="center"/>
          </w:tcPr>
          <w:p w:rsidR="00F7151E" w:rsidRPr="00211F46" w:rsidRDefault="00F7151E" w:rsidP="00263483">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F7151E" w:rsidRPr="00211F46" w:rsidRDefault="00F7151E" w:rsidP="00F7151E">
            <w:pPr>
              <w:spacing w:after="0"/>
              <w:rPr>
                <w:rFonts w:ascii="Times New Roman" w:hAnsi="Times New Roman" w:cs="Times New Roman"/>
                <w:sz w:val="24"/>
                <w:szCs w:val="24"/>
              </w:rPr>
            </w:pPr>
          </w:p>
        </w:tc>
      </w:tr>
      <w:tr w:rsidR="00F7151E" w:rsidRPr="00211F46" w:rsidTr="00FF6751">
        <w:trPr>
          <w:trHeight w:val="260"/>
        </w:trPr>
        <w:tc>
          <w:tcPr>
            <w:tcW w:w="1009" w:type="pct"/>
            <w:vMerge/>
            <w:tcBorders>
              <w:bottom w:val="single" w:sz="4" w:space="0" w:color="auto"/>
            </w:tcBorders>
          </w:tcPr>
          <w:p w:rsidR="00F7151E" w:rsidRPr="00211F46" w:rsidRDefault="00F7151E" w:rsidP="00F7151E">
            <w:pPr>
              <w:spacing w:after="0"/>
              <w:rPr>
                <w:rFonts w:ascii="Times New Roman" w:hAnsi="Times New Roman" w:cs="Times New Roman"/>
                <w:sz w:val="24"/>
                <w:szCs w:val="24"/>
              </w:rPr>
            </w:pPr>
          </w:p>
        </w:tc>
        <w:tc>
          <w:tcPr>
            <w:tcW w:w="2493" w:type="pct"/>
            <w:vMerge w:val="restart"/>
            <w:tcBorders>
              <w:bottom w:val="single" w:sz="4" w:space="0" w:color="auto"/>
            </w:tcBorders>
          </w:tcPr>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Определение основного обмена.</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Энергетическая ценность суточного рациона.</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Критерии оценки процесса питания.</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Регуляция обмена веществ и энергии.</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Обмен веществ и энергии – Определение.</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Нормотермия, физиологические колебания температуры тела</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 xml:space="preserve">Механизмы теплорегуляции. </w:t>
            </w:r>
            <w:r w:rsidR="004E6E24" w:rsidRPr="00211F46">
              <w:rPr>
                <w:rFonts w:ascii="Times New Roman" w:hAnsi="Times New Roman" w:cs="Times New Roman"/>
                <w:sz w:val="24"/>
                <w:szCs w:val="24"/>
              </w:rPr>
              <w:t>Теплопродукция</w:t>
            </w:r>
            <w:r w:rsidRPr="00211F46">
              <w:rPr>
                <w:rFonts w:ascii="Times New Roman" w:hAnsi="Times New Roman" w:cs="Times New Roman"/>
                <w:sz w:val="24"/>
                <w:szCs w:val="24"/>
              </w:rPr>
              <w:t>. Теплоотдача.</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Обмен белков, жиров, углеводов. Функции, суточная норма.</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Водно-солевой обмен, норма потребления.</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Витаминный обмен, значение, классификация витаминов, нормы потребления. Источники витаминов.</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Пищевой рацион, принципы диетического питания.</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Возрастные особенности пищевого рациона, обмена веществ.</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Понятие об ожирении, истощении (дефиците массы тела), нарушении углеводного обмена, понятие об авитаминозе.</w:t>
            </w:r>
          </w:p>
        </w:tc>
        <w:tc>
          <w:tcPr>
            <w:tcW w:w="496" w:type="pct"/>
            <w:tcBorders>
              <w:bottom w:val="single" w:sz="4" w:space="0" w:color="auto"/>
            </w:tcBorders>
          </w:tcPr>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Borders>
              <w:bottom w:val="single" w:sz="4" w:space="0" w:color="auto"/>
            </w:tcBorders>
          </w:tcPr>
          <w:p w:rsidR="00F7151E" w:rsidRPr="00211F46" w:rsidRDefault="00F7151E" w:rsidP="00F7151E">
            <w:pPr>
              <w:spacing w:after="0"/>
              <w:rPr>
                <w:rFonts w:ascii="Times New Roman" w:hAnsi="Times New Roman" w:cs="Times New Roman"/>
                <w:sz w:val="24"/>
                <w:szCs w:val="24"/>
              </w:rPr>
            </w:pPr>
          </w:p>
        </w:tc>
      </w:tr>
      <w:tr w:rsidR="00F7151E" w:rsidRPr="00211F46" w:rsidTr="00FF6751">
        <w:trPr>
          <w:trHeight w:val="20"/>
        </w:trPr>
        <w:tc>
          <w:tcPr>
            <w:tcW w:w="1009" w:type="pct"/>
            <w:vMerge/>
          </w:tcPr>
          <w:p w:rsidR="00F7151E" w:rsidRPr="00211F46" w:rsidRDefault="00F7151E" w:rsidP="00F7151E">
            <w:pPr>
              <w:spacing w:after="0"/>
              <w:rPr>
                <w:rFonts w:ascii="Times New Roman" w:hAnsi="Times New Roman" w:cs="Times New Roman"/>
                <w:sz w:val="24"/>
                <w:szCs w:val="24"/>
              </w:rPr>
            </w:pPr>
          </w:p>
        </w:tc>
        <w:tc>
          <w:tcPr>
            <w:tcW w:w="2493" w:type="pct"/>
            <w:vMerge/>
          </w:tcPr>
          <w:p w:rsidR="00F7151E" w:rsidRPr="00211F46" w:rsidRDefault="00F7151E" w:rsidP="00F7151E">
            <w:pPr>
              <w:spacing w:after="0"/>
              <w:rPr>
                <w:rFonts w:ascii="Times New Roman" w:hAnsi="Times New Roman" w:cs="Times New Roman"/>
                <w:sz w:val="24"/>
                <w:szCs w:val="24"/>
              </w:rPr>
            </w:pPr>
          </w:p>
        </w:tc>
        <w:tc>
          <w:tcPr>
            <w:tcW w:w="496" w:type="pct"/>
            <w:vAlign w:val="center"/>
          </w:tcPr>
          <w:p w:rsidR="00F7151E" w:rsidRPr="00211F46" w:rsidRDefault="00F7151E" w:rsidP="00F7151E">
            <w:pPr>
              <w:spacing w:after="0"/>
              <w:rPr>
                <w:rFonts w:ascii="Times New Roman" w:hAnsi="Times New Roman" w:cs="Times New Roman"/>
                <w:sz w:val="24"/>
                <w:szCs w:val="24"/>
              </w:rPr>
            </w:pPr>
          </w:p>
        </w:tc>
        <w:tc>
          <w:tcPr>
            <w:tcW w:w="1002" w:type="pct"/>
            <w:vMerge/>
          </w:tcPr>
          <w:p w:rsidR="00F7151E" w:rsidRPr="00211F46" w:rsidRDefault="00F7151E" w:rsidP="00F7151E">
            <w:pPr>
              <w:spacing w:after="0"/>
              <w:rPr>
                <w:rFonts w:ascii="Times New Roman" w:hAnsi="Times New Roman" w:cs="Times New Roman"/>
                <w:sz w:val="24"/>
                <w:szCs w:val="24"/>
              </w:rPr>
            </w:pPr>
          </w:p>
        </w:tc>
      </w:tr>
      <w:tr w:rsidR="00F7151E" w:rsidRPr="00211F46" w:rsidTr="00F7151E">
        <w:trPr>
          <w:trHeight w:val="20"/>
        </w:trPr>
        <w:tc>
          <w:tcPr>
            <w:tcW w:w="3502" w:type="pct"/>
            <w:gridSpan w:val="2"/>
          </w:tcPr>
          <w:p w:rsidR="00F7151E" w:rsidRPr="00895674" w:rsidRDefault="00F7151E" w:rsidP="009A0ED7">
            <w:pPr>
              <w:spacing w:after="0"/>
              <w:rPr>
                <w:rFonts w:ascii="Times New Roman" w:hAnsi="Times New Roman" w:cs="Times New Roman"/>
                <w:b/>
                <w:sz w:val="24"/>
                <w:szCs w:val="24"/>
              </w:rPr>
            </w:pPr>
            <w:r w:rsidRPr="00895674">
              <w:rPr>
                <w:rFonts w:ascii="Times New Roman" w:hAnsi="Times New Roman" w:cs="Times New Roman"/>
                <w:b/>
                <w:sz w:val="24"/>
                <w:szCs w:val="24"/>
              </w:rPr>
              <w:t xml:space="preserve">Раздел </w:t>
            </w:r>
            <w:r w:rsidR="009A0ED7">
              <w:rPr>
                <w:rFonts w:ascii="Times New Roman" w:hAnsi="Times New Roman" w:cs="Times New Roman"/>
                <w:b/>
                <w:sz w:val="24"/>
                <w:szCs w:val="24"/>
              </w:rPr>
              <w:t>6</w:t>
            </w:r>
            <w:r w:rsidR="00895674" w:rsidRPr="00895674">
              <w:rPr>
                <w:rFonts w:ascii="Times New Roman" w:hAnsi="Times New Roman" w:cs="Times New Roman"/>
                <w:b/>
                <w:sz w:val="24"/>
                <w:szCs w:val="24"/>
              </w:rPr>
              <w:t xml:space="preserve">. </w:t>
            </w:r>
            <w:r w:rsidRPr="00895674">
              <w:rPr>
                <w:rFonts w:ascii="Times New Roman" w:hAnsi="Times New Roman" w:cs="Times New Roman"/>
                <w:b/>
                <w:sz w:val="24"/>
                <w:szCs w:val="24"/>
              </w:rPr>
              <w:t>Мочевыделительная система</w:t>
            </w:r>
          </w:p>
        </w:tc>
        <w:tc>
          <w:tcPr>
            <w:tcW w:w="496" w:type="pct"/>
          </w:tcPr>
          <w:p w:rsidR="00F7151E" w:rsidRPr="00895674" w:rsidRDefault="006F49E0" w:rsidP="00263483">
            <w:pPr>
              <w:spacing w:after="0"/>
              <w:rPr>
                <w:rFonts w:ascii="Times New Roman" w:hAnsi="Times New Roman" w:cs="Times New Roman"/>
                <w:b/>
                <w:sz w:val="24"/>
                <w:szCs w:val="24"/>
              </w:rPr>
            </w:pPr>
            <w:r>
              <w:rPr>
                <w:rFonts w:ascii="Times New Roman" w:hAnsi="Times New Roman" w:cs="Times New Roman"/>
                <w:b/>
                <w:sz w:val="24"/>
                <w:szCs w:val="24"/>
              </w:rPr>
              <w:t>6</w:t>
            </w:r>
          </w:p>
        </w:tc>
        <w:tc>
          <w:tcPr>
            <w:tcW w:w="1002" w:type="pct"/>
          </w:tcPr>
          <w:p w:rsidR="00F7151E" w:rsidRPr="00211F46" w:rsidRDefault="00F7151E" w:rsidP="00F7151E">
            <w:pPr>
              <w:spacing w:after="0"/>
              <w:rPr>
                <w:rFonts w:ascii="Times New Roman" w:hAnsi="Times New Roman" w:cs="Times New Roman"/>
                <w:sz w:val="24"/>
                <w:szCs w:val="24"/>
              </w:rPr>
            </w:pPr>
          </w:p>
        </w:tc>
      </w:tr>
      <w:tr w:rsidR="00F7151E" w:rsidRPr="00211F46" w:rsidTr="00FF6751">
        <w:trPr>
          <w:trHeight w:val="20"/>
        </w:trPr>
        <w:tc>
          <w:tcPr>
            <w:tcW w:w="1009" w:type="pct"/>
            <w:vMerge w:val="restart"/>
          </w:tcPr>
          <w:p w:rsidR="00F7151E" w:rsidRPr="00B36F90" w:rsidRDefault="00F7151E" w:rsidP="00F7151E">
            <w:pPr>
              <w:spacing w:after="0"/>
              <w:rPr>
                <w:rFonts w:ascii="Times New Roman" w:hAnsi="Times New Roman" w:cs="Times New Roman"/>
                <w:b/>
                <w:sz w:val="24"/>
                <w:szCs w:val="24"/>
              </w:rPr>
            </w:pPr>
            <w:r w:rsidRPr="00B36F90">
              <w:rPr>
                <w:rFonts w:ascii="Times New Roman" w:hAnsi="Times New Roman" w:cs="Times New Roman"/>
                <w:b/>
                <w:sz w:val="24"/>
                <w:szCs w:val="24"/>
              </w:rPr>
              <w:t xml:space="preserve">Тема </w:t>
            </w:r>
            <w:r w:rsidR="009A0ED7">
              <w:rPr>
                <w:rFonts w:ascii="Times New Roman" w:hAnsi="Times New Roman" w:cs="Times New Roman"/>
                <w:b/>
                <w:sz w:val="24"/>
                <w:szCs w:val="24"/>
              </w:rPr>
              <w:t>6</w:t>
            </w:r>
            <w:r w:rsidRPr="00B36F90">
              <w:rPr>
                <w:rFonts w:ascii="Times New Roman" w:hAnsi="Times New Roman" w:cs="Times New Roman"/>
                <w:b/>
                <w:sz w:val="24"/>
                <w:szCs w:val="24"/>
              </w:rPr>
              <w:t>.1</w:t>
            </w:r>
          </w:p>
          <w:p w:rsidR="00F7151E" w:rsidRPr="00211F46" w:rsidRDefault="00F7151E" w:rsidP="00F7151E">
            <w:pPr>
              <w:spacing w:after="0"/>
              <w:rPr>
                <w:rFonts w:ascii="Times New Roman" w:hAnsi="Times New Roman" w:cs="Times New Roman"/>
                <w:sz w:val="24"/>
                <w:szCs w:val="24"/>
              </w:rPr>
            </w:pPr>
            <w:r w:rsidRPr="00B36F90">
              <w:rPr>
                <w:rFonts w:ascii="Times New Roman" w:hAnsi="Times New Roman" w:cs="Times New Roman"/>
                <w:b/>
                <w:sz w:val="24"/>
                <w:szCs w:val="24"/>
              </w:rPr>
              <w:lastRenderedPageBreak/>
              <w:t>Анатомия органов мочевыделительной системы.</w:t>
            </w:r>
            <w:r w:rsidRPr="00211F46">
              <w:rPr>
                <w:rFonts w:ascii="Times New Roman" w:hAnsi="Times New Roman" w:cs="Times New Roman"/>
                <w:sz w:val="24"/>
                <w:szCs w:val="24"/>
              </w:rPr>
              <w:t xml:space="preserve"> </w:t>
            </w:r>
          </w:p>
        </w:tc>
        <w:tc>
          <w:tcPr>
            <w:tcW w:w="2493" w:type="pct"/>
            <w:tcBorders>
              <w:bottom w:val="single" w:sz="4" w:space="0" w:color="auto"/>
            </w:tcBorders>
          </w:tcPr>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Содержание учебного материала</w:t>
            </w:r>
          </w:p>
        </w:tc>
        <w:tc>
          <w:tcPr>
            <w:tcW w:w="496" w:type="pct"/>
            <w:vAlign w:val="center"/>
          </w:tcPr>
          <w:p w:rsidR="00F7151E" w:rsidRPr="00211F46" w:rsidRDefault="006F49E0" w:rsidP="00263483">
            <w:pPr>
              <w:spacing w:after="0"/>
              <w:rPr>
                <w:rFonts w:ascii="Times New Roman" w:hAnsi="Times New Roman" w:cs="Times New Roman"/>
                <w:sz w:val="24"/>
                <w:szCs w:val="24"/>
              </w:rPr>
            </w:pPr>
            <w:r>
              <w:rPr>
                <w:rFonts w:ascii="Times New Roman" w:hAnsi="Times New Roman" w:cs="Times New Roman"/>
                <w:sz w:val="24"/>
                <w:szCs w:val="24"/>
              </w:rPr>
              <w:t>2</w:t>
            </w:r>
          </w:p>
        </w:tc>
        <w:tc>
          <w:tcPr>
            <w:tcW w:w="1002" w:type="pct"/>
            <w:vMerge w:val="restart"/>
          </w:tcPr>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ПК 2.1.</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ЛР 9</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ЛР 10</w:t>
            </w:r>
          </w:p>
        </w:tc>
      </w:tr>
      <w:tr w:rsidR="00F7151E" w:rsidRPr="00211F46" w:rsidTr="00381D79">
        <w:trPr>
          <w:trHeight w:val="8201"/>
        </w:trPr>
        <w:tc>
          <w:tcPr>
            <w:tcW w:w="1009" w:type="pct"/>
            <w:vMerge/>
            <w:tcBorders>
              <w:right w:val="single" w:sz="4" w:space="0" w:color="auto"/>
            </w:tcBorders>
          </w:tcPr>
          <w:p w:rsidR="00F7151E" w:rsidRPr="00211F46" w:rsidRDefault="00F7151E" w:rsidP="00F7151E">
            <w:pPr>
              <w:spacing w:after="0"/>
              <w:rPr>
                <w:rFonts w:ascii="Times New Roman" w:hAnsi="Times New Roman" w:cs="Times New Roman"/>
                <w:sz w:val="24"/>
                <w:szCs w:val="24"/>
              </w:rPr>
            </w:pPr>
          </w:p>
        </w:tc>
        <w:tc>
          <w:tcPr>
            <w:tcW w:w="2493" w:type="pct"/>
            <w:tcBorders>
              <w:top w:val="single" w:sz="4" w:space="0" w:color="auto"/>
              <w:left w:val="single" w:sz="4" w:space="0" w:color="auto"/>
              <w:right w:val="single" w:sz="4" w:space="0" w:color="auto"/>
            </w:tcBorders>
          </w:tcPr>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Основные выделительные структуры и органы организма человека.</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 xml:space="preserve">Выделительная функция легких (углекислый газ и вода). </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Выделительная функция желез желудочно-кишечного тракта (вода, желчные кислоты, пигменты, холестерин, избыток гормонов и непереваренные остатки пищи в виде каловых масс).</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Выделительная функция потовых и сальных желез кожи, нервная и гуморальная регуляция потоотделения.</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Критерии оценки процесса выделения (самочувствие, состояние кожи, слизистых, водный баланс, характер мочеиспускания, свойства мочи, потоотделение, дефекация, состав пота, кала).</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 xml:space="preserve">Почки. Расположение, границы, кровоснабжение </w:t>
            </w:r>
            <w:r w:rsidR="004E6E24" w:rsidRPr="00211F46">
              <w:rPr>
                <w:rFonts w:ascii="Times New Roman" w:hAnsi="Times New Roman" w:cs="Times New Roman"/>
                <w:sz w:val="24"/>
                <w:szCs w:val="24"/>
              </w:rPr>
              <w:t>Макроскопическое</w:t>
            </w:r>
            <w:r w:rsidRPr="00211F46">
              <w:rPr>
                <w:rFonts w:ascii="Times New Roman" w:hAnsi="Times New Roman" w:cs="Times New Roman"/>
                <w:sz w:val="24"/>
                <w:szCs w:val="24"/>
              </w:rPr>
              <w:t xml:space="preserve"> и </w:t>
            </w:r>
            <w:r w:rsidR="004E6E24" w:rsidRPr="00211F46">
              <w:rPr>
                <w:rFonts w:ascii="Times New Roman" w:hAnsi="Times New Roman" w:cs="Times New Roman"/>
                <w:sz w:val="24"/>
                <w:szCs w:val="24"/>
              </w:rPr>
              <w:t>ультрамикроскопическое</w:t>
            </w:r>
            <w:r w:rsidRPr="00211F46">
              <w:rPr>
                <w:rFonts w:ascii="Times New Roman" w:hAnsi="Times New Roman" w:cs="Times New Roman"/>
                <w:sz w:val="24"/>
                <w:szCs w:val="24"/>
              </w:rPr>
              <w:t xml:space="preserve"> строение почек.  </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 xml:space="preserve">Структурно-функциональная единица почек – нефрон. </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Мочеточники, строение, расположение, функции.</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Мочевой пузырь, строение, расположение, функции.</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Проекция органов мочевыделительной системы на поверхность тела.</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Понятие о нормальном положении почек в организме. Понятие о пальпации и перкуссии почек. Значение для диагностики заболеваний, организации лечебных и  профилактических мероприятий, при выполнении простых медицинских услуг.</w:t>
            </w:r>
          </w:p>
        </w:tc>
        <w:tc>
          <w:tcPr>
            <w:tcW w:w="496" w:type="pct"/>
            <w:tcBorders>
              <w:left w:val="single" w:sz="4" w:space="0" w:color="auto"/>
            </w:tcBorders>
          </w:tcPr>
          <w:p w:rsidR="00F7151E" w:rsidRPr="00211F46" w:rsidRDefault="00F7151E" w:rsidP="00F7151E">
            <w:pPr>
              <w:spacing w:after="0"/>
              <w:rPr>
                <w:rFonts w:ascii="Times New Roman" w:hAnsi="Times New Roman" w:cs="Times New Roman"/>
                <w:sz w:val="24"/>
                <w:szCs w:val="24"/>
              </w:rPr>
            </w:pPr>
            <w:r>
              <w:rPr>
                <w:rFonts w:ascii="Times New Roman" w:hAnsi="Times New Roman" w:cs="Times New Roman"/>
                <w:sz w:val="24"/>
                <w:szCs w:val="24"/>
              </w:rPr>
              <w:t>2</w:t>
            </w:r>
          </w:p>
        </w:tc>
        <w:tc>
          <w:tcPr>
            <w:tcW w:w="1002" w:type="pct"/>
            <w:vMerge/>
          </w:tcPr>
          <w:p w:rsidR="00F7151E" w:rsidRPr="00211F46" w:rsidRDefault="00F7151E" w:rsidP="00F7151E">
            <w:pPr>
              <w:spacing w:after="0"/>
              <w:rPr>
                <w:rFonts w:ascii="Times New Roman" w:hAnsi="Times New Roman" w:cs="Times New Roman"/>
                <w:sz w:val="24"/>
                <w:szCs w:val="24"/>
              </w:rPr>
            </w:pPr>
          </w:p>
        </w:tc>
      </w:tr>
      <w:tr w:rsidR="00F7151E" w:rsidRPr="00211F46" w:rsidTr="00FF6751">
        <w:trPr>
          <w:trHeight w:val="20"/>
        </w:trPr>
        <w:tc>
          <w:tcPr>
            <w:tcW w:w="1009" w:type="pct"/>
            <w:vMerge w:val="restart"/>
          </w:tcPr>
          <w:p w:rsidR="00F7151E" w:rsidRPr="00B36F90" w:rsidRDefault="00F7151E" w:rsidP="00F7151E">
            <w:pPr>
              <w:spacing w:after="0"/>
              <w:rPr>
                <w:rFonts w:ascii="Times New Roman" w:hAnsi="Times New Roman" w:cs="Times New Roman"/>
                <w:b/>
                <w:sz w:val="24"/>
                <w:szCs w:val="24"/>
              </w:rPr>
            </w:pPr>
            <w:r w:rsidRPr="00B36F90">
              <w:rPr>
                <w:rFonts w:ascii="Times New Roman" w:hAnsi="Times New Roman" w:cs="Times New Roman"/>
                <w:b/>
                <w:sz w:val="24"/>
                <w:szCs w:val="24"/>
              </w:rPr>
              <w:lastRenderedPageBreak/>
              <w:t>Тема</w:t>
            </w:r>
            <w:r w:rsidR="00895674">
              <w:rPr>
                <w:rFonts w:ascii="Times New Roman" w:hAnsi="Times New Roman" w:cs="Times New Roman"/>
                <w:b/>
                <w:sz w:val="24"/>
                <w:szCs w:val="24"/>
              </w:rPr>
              <w:t xml:space="preserve"> </w:t>
            </w:r>
            <w:r w:rsidR="009A0ED7">
              <w:rPr>
                <w:rFonts w:ascii="Times New Roman" w:hAnsi="Times New Roman" w:cs="Times New Roman"/>
                <w:b/>
                <w:sz w:val="24"/>
                <w:szCs w:val="24"/>
              </w:rPr>
              <w:t>6</w:t>
            </w:r>
            <w:r w:rsidRPr="00B36F90">
              <w:rPr>
                <w:rFonts w:ascii="Times New Roman" w:hAnsi="Times New Roman" w:cs="Times New Roman"/>
                <w:b/>
                <w:sz w:val="24"/>
                <w:szCs w:val="24"/>
              </w:rPr>
              <w:t>.2</w:t>
            </w:r>
          </w:p>
          <w:p w:rsidR="00F7151E" w:rsidRPr="00211F46" w:rsidRDefault="00F7151E" w:rsidP="00F7151E">
            <w:pPr>
              <w:spacing w:after="0"/>
              <w:rPr>
                <w:rFonts w:ascii="Times New Roman" w:hAnsi="Times New Roman" w:cs="Times New Roman"/>
                <w:sz w:val="24"/>
                <w:szCs w:val="24"/>
              </w:rPr>
            </w:pPr>
            <w:r w:rsidRPr="00B36F90">
              <w:rPr>
                <w:rFonts w:ascii="Times New Roman" w:hAnsi="Times New Roman" w:cs="Times New Roman"/>
                <w:b/>
                <w:sz w:val="24"/>
                <w:szCs w:val="24"/>
              </w:rPr>
              <w:lastRenderedPageBreak/>
              <w:t>Физиология органов мочевыделительной системы.</w:t>
            </w:r>
            <w:r w:rsidRPr="00211F46">
              <w:rPr>
                <w:rFonts w:ascii="Times New Roman" w:hAnsi="Times New Roman" w:cs="Times New Roman"/>
                <w:sz w:val="24"/>
                <w:szCs w:val="24"/>
              </w:rPr>
              <w:t xml:space="preserve"> </w:t>
            </w:r>
          </w:p>
        </w:tc>
        <w:tc>
          <w:tcPr>
            <w:tcW w:w="2493" w:type="pct"/>
            <w:tcBorders>
              <w:bottom w:val="single" w:sz="4" w:space="0" w:color="auto"/>
            </w:tcBorders>
          </w:tcPr>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Содержание учебного материала</w:t>
            </w:r>
          </w:p>
        </w:tc>
        <w:tc>
          <w:tcPr>
            <w:tcW w:w="496" w:type="pct"/>
            <w:vAlign w:val="center"/>
          </w:tcPr>
          <w:p w:rsidR="00F7151E" w:rsidRPr="00211F46" w:rsidRDefault="00F7151E" w:rsidP="00263483">
            <w:pPr>
              <w:spacing w:after="0"/>
              <w:rPr>
                <w:rFonts w:ascii="Times New Roman" w:hAnsi="Times New Roman" w:cs="Times New Roman"/>
                <w:sz w:val="24"/>
                <w:szCs w:val="24"/>
              </w:rPr>
            </w:pPr>
            <w:r w:rsidRPr="00211F46">
              <w:rPr>
                <w:rFonts w:ascii="Times New Roman" w:hAnsi="Times New Roman" w:cs="Times New Roman"/>
                <w:sz w:val="24"/>
                <w:szCs w:val="24"/>
              </w:rPr>
              <w:t>4</w:t>
            </w:r>
          </w:p>
        </w:tc>
        <w:tc>
          <w:tcPr>
            <w:tcW w:w="1002" w:type="pct"/>
            <w:vMerge w:val="restart"/>
          </w:tcPr>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ПК 2.1.</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F7151E" w:rsidRPr="00211F46" w:rsidRDefault="00F7151E" w:rsidP="00F7151E">
            <w:pPr>
              <w:spacing w:after="0"/>
              <w:rPr>
                <w:rFonts w:ascii="Times New Roman" w:hAnsi="Times New Roman" w:cs="Times New Roman"/>
                <w:sz w:val="24"/>
                <w:szCs w:val="24"/>
              </w:rPr>
            </w:pPr>
            <w:r w:rsidRPr="00211F46">
              <w:rPr>
                <w:rFonts w:ascii="Times New Roman" w:hAnsi="Times New Roman" w:cs="Times New Roman"/>
                <w:sz w:val="24"/>
                <w:szCs w:val="24"/>
              </w:rPr>
              <w:t>ЛР 9</w:t>
            </w:r>
          </w:p>
        </w:tc>
      </w:tr>
      <w:tr w:rsidR="006F49E0" w:rsidRPr="00211F46" w:rsidTr="00E41030">
        <w:trPr>
          <w:trHeight w:val="2978"/>
        </w:trPr>
        <w:tc>
          <w:tcPr>
            <w:tcW w:w="1009" w:type="pct"/>
            <w:vMerge/>
            <w:tcBorders>
              <w:bottom w:val="single" w:sz="4" w:space="0" w:color="auto"/>
              <w:right w:val="single" w:sz="4" w:space="0" w:color="auto"/>
            </w:tcBorders>
          </w:tcPr>
          <w:p w:rsidR="006F49E0" w:rsidRPr="00211F46" w:rsidRDefault="006F49E0" w:rsidP="00F7151E">
            <w:pPr>
              <w:spacing w:after="0"/>
              <w:rPr>
                <w:rFonts w:ascii="Times New Roman" w:hAnsi="Times New Roman" w:cs="Times New Roman"/>
                <w:sz w:val="24"/>
                <w:szCs w:val="24"/>
              </w:rPr>
            </w:pPr>
          </w:p>
        </w:tc>
        <w:tc>
          <w:tcPr>
            <w:tcW w:w="2493" w:type="pct"/>
            <w:tcBorders>
              <w:top w:val="single" w:sz="4" w:space="0" w:color="auto"/>
              <w:left w:val="single" w:sz="4" w:space="0" w:color="auto"/>
              <w:bottom w:val="single" w:sz="4" w:space="0" w:color="auto"/>
              <w:right w:val="single" w:sz="4" w:space="0" w:color="auto"/>
            </w:tcBorders>
          </w:tcPr>
          <w:p w:rsidR="006F49E0" w:rsidRPr="00211F46" w:rsidRDefault="006F49E0" w:rsidP="00F7151E">
            <w:pPr>
              <w:spacing w:after="0"/>
              <w:rPr>
                <w:rFonts w:ascii="Times New Roman" w:hAnsi="Times New Roman" w:cs="Times New Roman"/>
                <w:sz w:val="24"/>
                <w:szCs w:val="24"/>
              </w:rPr>
            </w:pPr>
            <w:r w:rsidRPr="00211F46">
              <w:rPr>
                <w:rFonts w:ascii="Times New Roman" w:hAnsi="Times New Roman" w:cs="Times New Roman"/>
                <w:sz w:val="24"/>
                <w:szCs w:val="24"/>
              </w:rPr>
              <w:t>Этапы образования мочи.</w:t>
            </w:r>
          </w:p>
          <w:p w:rsidR="006F49E0" w:rsidRPr="00211F46" w:rsidRDefault="006F49E0" w:rsidP="00F7151E">
            <w:pPr>
              <w:spacing w:after="0"/>
              <w:rPr>
                <w:rFonts w:ascii="Times New Roman" w:hAnsi="Times New Roman" w:cs="Times New Roman"/>
                <w:sz w:val="24"/>
                <w:szCs w:val="24"/>
              </w:rPr>
            </w:pPr>
            <w:r w:rsidRPr="00211F46">
              <w:rPr>
                <w:rFonts w:ascii="Times New Roman" w:hAnsi="Times New Roman" w:cs="Times New Roman"/>
                <w:sz w:val="24"/>
                <w:szCs w:val="24"/>
              </w:rPr>
              <w:t>Механизмы образования мочи.</w:t>
            </w:r>
          </w:p>
          <w:p w:rsidR="006F49E0" w:rsidRPr="00211F46" w:rsidRDefault="006F49E0" w:rsidP="00F7151E">
            <w:pPr>
              <w:spacing w:after="0"/>
              <w:rPr>
                <w:rFonts w:ascii="Times New Roman" w:hAnsi="Times New Roman" w:cs="Times New Roman"/>
                <w:sz w:val="24"/>
                <w:szCs w:val="24"/>
              </w:rPr>
            </w:pPr>
            <w:r w:rsidRPr="00211F46">
              <w:rPr>
                <w:rFonts w:ascii="Times New Roman" w:hAnsi="Times New Roman" w:cs="Times New Roman"/>
                <w:sz w:val="24"/>
                <w:szCs w:val="24"/>
              </w:rPr>
              <w:t>Количество и состав первичной и конечной мочи.</w:t>
            </w:r>
          </w:p>
          <w:p w:rsidR="006F49E0" w:rsidRPr="00211F46" w:rsidRDefault="006F49E0" w:rsidP="00F7151E">
            <w:pPr>
              <w:spacing w:after="0"/>
              <w:rPr>
                <w:rFonts w:ascii="Times New Roman" w:hAnsi="Times New Roman" w:cs="Times New Roman"/>
                <w:sz w:val="24"/>
                <w:szCs w:val="24"/>
              </w:rPr>
            </w:pPr>
            <w:r w:rsidRPr="00211F46">
              <w:rPr>
                <w:rFonts w:ascii="Times New Roman" w:hAnsi="Times New Roman" w:cs="Times New Roman"/>
                <w:sz w:val="24"/>
                <w:szCs w:val="24"/>
              </w:rPr>
              <w:t>Регуляция мочеобразования.</w:t>
            </w:r>
          </w:p>
          <w:p w:rsidR="006F49E0" w:rsidRPr="00211F46" w:rsidRDefault="006F49E0" w:rsidP="00F7151E">
            <w:pPr>
              <w:spacing w:after="0"/>
              <w:rPr>
                <w:rFonts w:ascii="Times New Roman" w:hAnsi="Times New Roman" w:cs="Times New Roman"/>
                <w:sz w:val="24"/>
                <w:szCs w:val="24"/>
              </w:rPr>
            </w:pPr>
            <w:r w:rsidRPr="00211F46">
              <w:rPr>
                <w:rFonts w:ascii="Times New Roman" w:hAnsi="Times New Roman" w:cs="Times New Roman"/>
                <w:sz w:val="24"/>
                <w:szCs w:val="24"/>
              </w:rPr>
              <w:t>Водный баланс, суточный диурез.</w:t>
            </w:r>
          </w:p>
          <w:p w:rsidR="006F49E0" w:rsidRPr="00211F46" w:rsidRDefault="006F49E0" w:rsidP="00F7151E">
            <w:pPr>
              <w:spacing w:after="0"/>
              <w:rPr>
                <w:rFonts w:ascii="Times New Roman" w:hAnsi="Times New Roman" w:cs="Times New Roman"/>
                <w:sz w:val="24"/>
                <w:szCs w:val="24"/>
              </w:rPr>
            </w:pPr>
            <w:r w:rsidRPr="00211F46">
              <w:rPr>
                <w:rFonts w:ascii="Times New Roman" w:hAnsi="Times New Roman" w:cs="Times New Roman"/>
                <w:sz w:val="24"/>
                <w:szCs w:val="24"/>
              </w:rPr>
              <w:t>Методы оценки анатомо-функционального состояния системы органов мочеобразования и мочевыделения. Значение для диагностики заболеваний и организации лечебных, реабилитационных и профилактических мероприятий, при выполнении  простых медицинских услуг.</w:t>
            </w:r>
          </w:p>
        </w:tc>
        <w:tc>
          <w:tcPr>
            <w:tcW w:w="496" w:type="pct"/>
            <w:tcBorders>
              <w:left w:val="single" w:sz="4" w:space="0" w:color="auto"/>
            </w:tcBorders>
          </w:tcPr>
          <w:p w:rsidR="006F49E0" w:rsidRPr="00211F46" w:rsidRDefault="006F49E0" w:rsidP="00F7151E">
            <w:pPr>
              <w:spacing w:after="0"/>
              <w:rPr>
                <w:rFonts w:ascii="Times New Roman" w:hAnsi="Times New Roman" w:cs="Times New Roman"/>
                <w:sz w:val="24"/>
                <w:szCs w:val="24"/>
              </w:rPr>
            </w:pPr>
            <w:r>
              <w:rPr>
                <w:rFonts w:ascii="Times New Roman" w:hAnsi="Times New Roman" w:cs="Times New Roman"/>
                <w:sz w:val="24"/>
                <w:szCs w:val="24"/>
              </w:rPr>
              <w:t>2</w:t>
            </w:r>
          </w:p>
        </w:tc>
        <w:tc>
          <w:tcPr>
            <w:tcW w:w="1002" w:type="pct"/>
            <w:vMerge/>
            <w:tcBorders>
              <w:bottom w:val="single" w:sz="4" w:space="0" w:color="auto"/>
            </w:tcBorders>
          </w:tcPr>
          <w:p w:rsidR="006F49E0" w:rsidRPr="00211F46" w:rsidRDefault="006F49E0" w:rsidP="00F7151E">
            <w:pPr>
              <w:spacing w:after="0"/>
              <w:rPr>
                <w:rFonts w:ascii="Times New Roman" w:hAnsi="Times New Roman" w:cs="Times New Roman"/>
                <w:sz w:val="24"/>
                <w:szCs w:val="24"/>
              </w:rPr>
            </w:pPr>
          </w:p>
        </w:tc>
      </w:tr>
      <w:tr w:rsidR="001A1454" w:rsidRPr="00211F46" w:rsidTr="00FF6751">
        <w:trPr>
          <w:trHeight w:val="20"/>
        </w:trPr>
        <w:tc>
          <w:tcPr>
            <w:tcW w:w="1009" w:type="pct"/>
            <w:vMerge/>
          </w:tcPr>
          <w:p w:rsidR="001A1454" w:rsidRPr="00211F46" w:rsidRDefault="001A1454" w:rsidP="001A1454">
            <w:pPr>
              <w:spacing w:after="0"/>
              <w:rPr>
                <w:rFonts w:ascii="Times New Roman" w:hAnsi="Times New Roman" w:cs="Times New Roman"/>
                <w:sz w:val="24"/>
                <w:szCs w:val="24"/>
              </w:rPr>
            </w:pPr>
          </w:p>
        </w:tc>
        <w:tc>
          <w:tcPr>
            <w:tcW w:w="2493" w:type="pct"/>
          </w:tcPr>
          <w:p w:rsidR="001A1454" w:rsidRPr="00211F46" w:rsidRDefault="001A1454" w:rsidP="00263483">
            <w:pPr>
              <w:spacing w:after="0"/>
              <w:rPr>
                <w:rFonts w:ascii="Times New Roman" w:hAnsi="Times New Roman" w:cs="Times New Roman"/>
                <w:sz w:val="24"/>
                <w:szCs w:val="24"/>
              </w:rPr>
            </w:pPr>
            <w:r w:rsidRPr="00B36F90">
              <w:rPr>
                <w:rFonts w:ascii="Times New Roman" w:hAnsi="Times New Roman" w:cs="Times New Roman"/>
                <w:b/>
                <w:sz w:val="24"/>
                <w:szCs w:val="24"/>
              </w:rPr>
              <w:t xml:space="preserve">Практическое занятие № </w:t>
            </w:r>
            <w:r w:rsidR="00263483">
              <w:rPr>
                <w:rFonts w:ascii="Times New Roman" w:hAnsi="Times New Roman" w:cs="Times New Roman"/>
                <w:b/>
                <w:sz w:val="24"/>
                <w:szCs w:val="24"/>
              </w:rPr>
              <w:t>9</w:t>
            </w:r>
            <w:r w:rsidRPr="00B36F90">
              <w:rPr>
                <w:rFonts w:ascii="Times New Roman" w:hAnsi="Times New Roman" w:cs="Times New Roman"/>
                <w:b/>
                <w:sz w:val="24"/>
                <w:szCs w:val="24"/>
              </w:rPr>
              <w:t>.</w:t>
            </w:r>
            <w:r w:rsidRPr="00211F46">
              <w:rPr>
                <w:rFonts w:ascii="Times New Roman" w:hAnsi="Times New Roman" w:cs="Times New Roman"/>
                <w:sz w:val="24"/>
                <w:szCs w:val="24"/>
              </w:rPr>
              <w:t xml:space="preserve"> Изучение</w:t>
            </w:r>
            <w:r w:rsidR="006F49E0">
              <w:rPr>
                <w:rFonts w:ascii="Times New Roman" w:hAnsi="Times New Roman" w:cs="Times New Roman"/>
                <w:sz w:val="24"/>
                <w:szCs w:val="24"/>
              </w:rPr>
              <w:t xml:space="preserve"> строение органов мочевыделения и</w:t>
            </w:r>
            <w:r w:rsidRPr="00211F46">
              <w:rPr>
                <w:rFonts w:ascii="Times New Roman" w:hAnsi="Times New Roman" w:cs="Times New Roman"/>
                <w:sz w:val="24"/>
                <w:szCs w:val="24"/>
              </w:rPr>
              <w:t xml:space="preserve"> закономерностей функционирования мочевыделительной системы</w:t>
            </w:r>
          </w:p>
        </w:tc>
        <w:tc>
          <w:tcPr>
            <w:tcW w:w="496" w:type="pct"/>
          </w:tcPr>
          <w:p w:rsidR="001A1454" w:rsidRPr="00211F46" w:rsidRDefault="001A1454" w:rsidP="001A1454">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1A1454" w:rsidRPr="00211F46" w:rsidRDefault="001A1454" w:rsidP="001A1454">
            <w:pPr>
              <w:spacing w:after="0"/>
              <w:rPr>
                <w:rFonts w:ascii="Times New Roman" w:hAnsi="Times New Roman" w:cs="Times New Roman"/>
                <w:sz w:val="24"/>
                <w:szCs w:val="24"/>
              </w:rPr>
            </w:pPr>
          </w:p>
        </w:tc>
      </w:tr>
      <w:tr w:rsidR="005624B7" w:rsidRPr="00211F46" w:rsidTr="005624B7">
        <w:trPr>
          <w:trHeight w:val="20"/>
        </w:trPr>
        <w:tc>
          <w:tcPr>
            <w:tcW w:w="3502" w:type="pct"/>
            <w:gridSpan w:val="2"/>
          </w:tcPr>
          <w:p w:rsidR="005624B7" w:rsidRPr="00895674" w:rsidRDefault="005624B7" w:rsidP="009A0ED7">
            <w:pPr>
              <w:spacing w:after="0"/>
              <w:rPr>
                <w:rFonts w:ascii="Times New Roman" w:hAnsi="Times New Roman" w:cs="Times New Roman"/>
                <w:b/>
                <w:sz w:val="24"/>
                <w:szCs w:val="24"/>
              </w:rPr>
            </w:pPr>
            <w:r w:rsidRPr="00895674">
              <w:rPr>
                <w:rFonts w:ascii="Times New Roman" w:hAnsi="Times New Roman" w:cs="Times New Roman"/>
                <w:b/>
                <w:sz w:val="24"/>
                <w:szCs w:val="24"/>
              </w:rPr>
              <w:t xml:space="preserve">Раздел </w:t>
            </w:r>
            <w:r w:rsidR="009A0ED7">
              <w:rPr>
                <w:rFonts w:ascii="Times New Roman" w:hAnsi="Times New Roman" w:cs="Times New Roman"/>
                <w:b/>
                <w:sz w:val="24"/>
                <w:szCs w:val="24"/>
              </w:rPr>
              <w:t>7</w:t>
            </w:r>
            <w:r w:rsidRPr="00895674">
              <w:rPr>
                <w:rFonts w:ascii="Times New Roman" w:hAnsi="Times New Roman" w:cs="Times New Roman"/>
                <w:b/>
                <w:sz w:val="24"/>
                <w:szCs w:val="24"/>
              </w:rPr>
              <w:t>. Репродуктивная система</w:t>
            </w:r>
          </w:p>
        </w:tc>
        <w:tc>
          <w:tcPr>
            <w:tcW w:w="496" w:type="pct"/>
          </w:tcPr>
          <w:p w:rsidR="005624B7" w:rsidRPr="00895674" w:rsidRDefault="005624B7" w:rsidP="00263483">
            <w:pPr>
              <w:spacing w:after="0"/>
              <w:rPr>
                <w:rFonts w:ascii="Times New Roman" w:hAnsi="Times New Roman" w:cs="Times New Roman"/>
                <w:b/>
                <w:sz w:val="24"/>
                <w:szCs w:val="24"/>
              </w:rPr>
            </w:pPr>
            <w:r w:rsidRPr="00895674">
              <w:rPr>
                <w:rFonts w:ascii="Times New Roman" w:hAnsi="Times New Roman" w:cs="Times New Roman"/>
                <w:b/>
                <w:sz w:val="24"/>
                <w:szCs w:val="24"/>
              </w:rPr>
              <w:t>6</w:t>
            </w:r>
          </w:p>
        </w:tc>
        <w:tc>
          <w:tcPr>
            <w:tcW w:w="1002" w:type="pct"/>
          </w:tcPr>
          <w:p w:rsidR="005624B7" w:rsidRPr="00211F46" w:rsidRDefault="005624B7" w:rsidP="005624B7">
            <w:pPr>
              <w:spacing w:after="0"/>
              <w:rPr>
                <w:rFonts w:ascii="Times New Roman" w:hAnsi="Times New Roman" w:cs="Times New Roman"/>
                <w:sz w:val="24"/>
                <w:szCs w:val="24"/>
              </w:rPr>
            </w:pPr>
          </w:p>
        </w:tc>
      </w:tr>
      <w:tr w:rsidR="005624B7" w:rsidRPr="00211F46" w:rsidTr="00FF6751">
        <w:trPr>
          <w:trHeight w:val="20"/>
        </w:trPr>
        <w:tc>
          <w:tcPr>
            <w:tcW w:w="1009" w:type="pct"/>
            <w:vMerge w:val="restart"/>
          </w:tcPr>
          <w:p w:rsidR="005624B7" w:rsidRPr="00B36F90" w:rsidRDefault="005624B7" w:rsidP="005624B7">
            <w:pPr>
              <w:spacing w:after="0"/>
              <w:rPr>
                <w:rFonts w:ascii="Times New Roman" w:hAnsi="Times New Roman" w:cs="Times New Roman"/>
                <w:b/>
                <w:sz w:val="24"/>
                <w:szCs w:val="24"/>
              </w:rPr>
            </w:pPr>
            <w:r w:rsidRPr="00B36F90">
              <w:rPr>
                <w:rFonts w:ascii="Times New Roman" w:hAnsi="Times New Roman" w:cs="Times New Roman"/>
                <w:b/>
                <w:sz w:val="24"/>
                <w:szCs w:val="24"/>
              </w:rPr>
              <w:t xml:space="preserve">Тема </w:t>
            </w:r>
            <w:r w:rsidR="009A0ED7">
              <w:rPr>
                <w:rFonts w:ascii="Times New Roman" w:hAnsi="Times New Roman" w:cs="Times New Roman"/>
                <w:b/>
                <w:sz w:val="24"/>
                <w:szCs w:val="24"/>
              </w:rPr>
              <w:t>7</w:t>
            </w:r>
            <w:r w:rsidRPr="00B36F90">
              <w:rPr>
                <w:rFonts w:ascii="Times New Roman" w:hAnsi="Times New Roman" w:cs="Times New Roman"/>
                <w:b/>
                <w:sz w:val="24"/>
                <w:szCs w:val="24"/>
              </w:rPr>
              <w:t>.1</w:t>
            </w:r>
          </w:p>
          <w:p w:rsidR="005624B7" w:rsidRPr="00211F46" w:rsidRDefault="005624B7" w:rsidP="005624B7">
            <w:pPr>
              <w:spacing w:after="0"/>
              <w:rPr>
                <w:rFonts w:ascii="Times New Roman" w:hAnsi="Times New Roman" w:cs="Times New Roman"/>
                <w:sz w:val="24"/>
                <w:szCs w:val="24"/>
              </w:rPr>
            </w:pPr>
            <w:r w:rsidRPr="00B36F90">
              <w:rPr>
                <w:rFonts w:ascii="Times New Roman" w:hAnsi="Times New Roman" w:cs="Times New Roman"/>
                <w:b/>
                <w:sz w:val="24"/>
                <w:szCs w:val="24"/>
              </w:rPr>
              <w:t>Анатомия и физиология органов репродуктивной системы.</w:t>
            </w:r>
            <w:r w:rsidRPr="00211F46">
              <w:rPr>
                <w:rFonts w:ascii="Times New Roman" w:hAnsi="Times New Roman" w:cs="Times New Roman"/>
                <w:sz w:val="24"/>
                <w:szCs w:val="24"/>
              </w:rPr>
              <w:t xml:space="preserve"> </w:t>
            </w:r>
          </w:p>
        </w:tc>
        <w:tc>
          <w:tcPr>
            <w:tcW w:w="2493" w:type="pct"/>
            <w:tcBorders>
              <w:bottom w:val="single" w:sz="4" w:space="0" w:color="auto"/>
            </w:tcBorders>
          </w:tcPr>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Align w:val="center"/>
          </w:tcPr>
          <w:p w:rsidR="005624B7" w:rsidRPr="00211F46" w:rsidRDefault="005624B7" w:rsidP="00263483">
            <w:pPr>
              <w:spacing w:after="0"/>
              <w:rPr>
                <w:rFonts w:ascii="Times New Roman" w:hAnsi="Times New Roman" w:cs="Times New Roman"/>
                <w:sz w:val="24"/>
                <w:szCs w:val="24"/>
              </w:rPr>
            </w:pPr>
            <w:r w:rsidRPr="00211F46">
              <w:rPr>
                <w:rFonts w:ascii="Times New Roman" w:hAnsi="Times New Roman" w:cs="Times New Roman"/>
                <w:sz w:val="24"/>
                <w:szCs w:val="24"/>
              </w:rPr>
              <w:t>6</w:t>
            </w:r>
          </w:p>
        </w:tc>
        <w:tc>
          <w:tcPr>
            <w:tcW w:w="1002" w:type="pct"/>
            <w:vMerge w:val="restart"/>
          </w:tcPr>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5624B7" w:rsidRPr="00211F46" w:rsidRDefault="005624B7" w:rsidP="005624B7">
            <w:pPr>
              <w:spacing w:after="0"/>
              <w:rPr>
                <w:rFonts w:ascii="Times New Roman" w:hAnsi="Times New Roman" w:cs="Times New Roman"/>
                <w:sz w:val="24"/>
                <w:szCs w:val="24"/>
              </w:rPr>
            </w:pPr>
          </w:p>
        </w:tc>
      </w:tr>
      <w:tr w:rsidR="005624B7" w:rsidRPr="00211F46" w:rsidTr="004E6E24">
        <w:trPr>
          <w:trHeight w:val="3676"/>
        </w:trPr>
        <w:tc>
          <w:tcPr>
            <w:tcW w:w="1009" w:type="pct"/>
            <w:vMerge/>
            <w:tcBorders>
              <w:right w:val="single" w:sz="4" w:space="0" w:color="auto"/>
            </w:tcBorders>
          </w:tcPr>
          <w:p w:rsidR="005624B7" w:rsidRPr="00211F46" w:rsidRDefault="005624B7" w:rsidP="005624B7">
            <w:pPr>
              <w:spacing w:after="0"/>
              <w:rPr>
                <w:rFonts w:ascii="Times New Roman" w:hAnsi="Times New Roman" w:cs="Times New Roman"/>
                <w:sz w:val="24"/>
                <w:szCs w:val="24"/>
              </w:rPr>
            </w:pPr>
          </w:p>
        </w:tc>
        <w:tc>
          <w:tcPr>
            <w:tcW w:w="2493" w:type="pct"/>
            <w:tcBorders>
              <w:top w:val="single" w:sz="4" w:space="0" w:color="auto"/>
              <w:left w:val="single" w:sz="4" w:space="0" w:color="auto"/>
              <w:right w:val="single" w:sz="4" w:space="0" w:color="auto"/>
            </w:tcBorders>
          </w:tcPr>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Признаки полового созревания девочек, характеристика подросткового периода.</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Женские половые органы (внутренние и наружные), строение, расположение, функции.</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Промежность: понятие, границы, мочеполовой и анальный треугольник, женская промежность.</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Проекция женских половых органов   на поверхность тела.</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Молочная железа – функция, расположение, внешнее строение, строение дольки.</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Менструальный цикл. Созревание яйцеклетки. Овуляция.</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 xml:space="preserve">Оплодотворение, беременность. </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Периоды внутриутробного развития плода.</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Менопауза, климакс. Особенности инволюционного развития молочных желез. Методы раннего выявления онкологических заболеваний у женщин.</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 xml:space="preserve">Методы оценки анатомо-функционального состояния репродуктивной системы женщины. Диагностика беременности. Диагностика </w:t>
            </w:r>
            <w:r w:rsidRPr="00211F46">
              <w:rPr>
                <w:rFonts w:ascii="Times New Roman" w:hAnsi="Times New Roman" w:cs="Times New Roman"/>
                <w:sz w:val="24"/>
                <w:szCs w:val="24"/>
              </w:rPr>
              <w:lastRenderedPageBreak/>
              <w:t>бесплодия. Значение для диагностики заболеваний, организации лечебных и профилактических мероприятий, организации деятельности фельдшера по сохранению семьи.</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 xml:space="preserve">Признаки полового созревания мальчиков, поллюции. </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Мужские половые органы (внутренние и наружные), расположение, функции.</w:t>
            </w:r>
            <w:r w:rsidR="004E6E24">
              <w:rPr>
                <w:rFonts w:ascii="Times New Roman" w:hAnsi="Times New Roman" w:cs="Times New Roman"/>
                <w:sz w:val="24"/>
                <w:szCs w:val="24"/>
              </w:rPr>
              <w:t xml:space="preserve"> </w:t>
            </w:r>
            <w:r w:rsidRPr="00211F46">
              <w:rPr>
                <w:rFonts w:ascii="Times New Roman" w:hAnsi="Times New Roman" w:cs="Times New Roman"/>
                <w:sz w:val="24"/>
                <w:szCs w:val="24"/>
              </w:rPr>
              <w:t>Сперматогенез. Сперматозоид. Семенная жидкость, ее состав, значение. Мужская промежность.</w:t>
            </w:r>
          </w:p>
          <w:p w:rsidR="005624B7" w:rsidRPr="00211F46" w:rsidRDefault="005624B7" w:rsidP="004E6E24">
            <w:pPr>
              <w:spacing w:after="0"/>
              <w:rPr>
                <w:rFonts w:ascii="Times New Roman" w:hAnsi="Times New Roman" w:cs="Times New Roman"/>
                <w:sz w:val="24"/>
                <w:szCs w:val="24"/>
              </w:rPr>
            </w:pPr>
            <w:r w:rsidRPr="00211F46">
              <w:rPr>
                <w:rFonts w:ascii="Times New Roman" w:hAnsi="Times New Roman" w:cs="Times New Roman"/>
                <w:sz w:val="24"/>
                <w:szCs w:val="24"/>
              </w:rPr>
              <w:t>Половая инволюция у мужчин. Климакс. Особенности течения мужского климакса.</w:t>
            </w:r>
            <w:r w:rsidR="004E6E24">
              <w:rPr>
                <w:rFonts w:ascii="Times New Roman" w:hAnsi="Times New Roman" w:cs="Times New Roman"/>
                <w:sz w:val="24"/>
                <w:szCs w:val="24"/>
              </w:rPr>
              <w:t xml:space="preserve"> </w:t>
            </w:r>
            <w:r w:rsidRPr="00211F46">
              <w:rPr>
                <w:rFonts w:ascii="Times New Roman" w:hAnsi="Times New Roman" w:cs="Times New Roman"/>
                <w:sz w:val="24"/>
                <w:szCs w:val="24"/>
              </w:rPr>
              <w:t>Методы оценки анатомо-функционального состояния репродуктивной системы мужчины. Диагностика бесплодия. Значение для диагностики заболеваний, организации лечебных и профилактических мероприятий, организации деятельности фельдшера по сохранению семьи.</w:t>
            </w:r>
          </w:p>
        </w:tc>
        <w:tc>
          <w:tcPr>
            <w:tcW w:w="496" w:type="pct"/>
            <w:tcBorders>
              <w:left w:val="single" w:sz="4" w:space="0" w:color="auto"/>
            </w:tcBorders>
          </w:tcPr>
          <w:p w:rsidR="005624B7" w:rsidRPr="00211F46" w:rsidRDefault="00446374" w:rsidP="005624B7">
            <w:pPr>
              <w:spacing w:after="0"/>
              <w:rPr>
                <w:rFonts w:ascii="Times New Roman" w:hAnsi="Times New Roman" w:cs="Times New Roman"/>
                <w:sz w:val="24"/>
                <w:szCs w:val="24"/>
              </w:rPr>
            </w:pPr>
            <w:r>
              <w:rPr>
                <w:rFonts w:ascii="Times New Roman" w:hAnsi="Times New Roman" w:cs="Times New Roman"/>
                <w:sz w:val="24"/>
                <w:szCs w:val="24"/>
              </w:rPr>
              <w:lastRenderedPageBreak/>
              <w:t>4</w:t>
            </w:r>
          </w:p>
        </w:tc>
        <w:tc>
          <w:tcPr>
            <w:tcW w:w="1002" w:type="pct"/>
            <w:vMerge/>
          </w:tcPr>
          <w:p w:rsidR="005624B7" w:rsidRPr="00211F46" w:rsidRDefault="005624B7" w:rsidP="005624B7">
            <w:pPr>
              <w:spacing w:after="0"/>
              <w:rPr>
                <w:rFonts w:ascii="Times New Roman" w:hAnsi="Times New Roman" w:cs="Times New Roman"/>
                <w:sz w:val="24"/>
                <w:szCs w:val="24"/>
              </w:rPr>
            </w:pPr>
          </w:p>
        </w:tc>
      </w:tr>
      <w:tr w:rsidR="005624B7" w:rsidRPr="00211F46" w:rsidTr="00FF6751">
        <w:trPr>
          <w:trHeight w:val="20"/>
        </w:trPr>
        <w:tc>
          <w:tcPr>
            <w:tcW w:w="1009" w:type="pct"/>
            <w:vMerge/>
          </w:tcPr>
          <w:p w:rsidR="005624B7" w:rsidRPr="00211F46" w:rsidRDefault="005624B7" w:rsidP="005624B7">
            <w:pPr>
              <w:spacing w:after="0"/>
              <w:rPr>
                <w:rFonts w:ascii="Times New Roman" w:hAnsi="Times New Roman" w:cs="Times New Roman"/>
                <w:sz w:val="24"/>
                <w:szCs w:val="24"/>
              </w:rPr>
            </w:pPr>
          </w:p>
        </w:tc>
        <w:tc>
          <w:tcPr>
            <w:tcW w:w="2493" w:type="pct"/>
            <w:tcBorders>
              <w:top w:val="single" w:sz="4" w:space="0" w:color="auto"/>
            </w:tcBorders>
          </w:tcPr>
          <w:p w:rsidR="005624B7" w:rsidRPr="00211F46" w:rsidRDefault="005624B7" w:rsidP="00263483">
            <w:pPr>
              <w:spacing w:after="0"/>
              <w:rPr>
                <w:rFonts w:ascii="Times New Roman" w:hAnsi="Times New Roman" w:cs="Times New Roman"/>
                <w:sz w:val="24"/>
                <w:szCs w:val="24"/>
              </w:rPr>
            </w:pPr>
            <w:r w:rsidRPr="00B36F90">
              <w:rPr>
                <w:rFonts w:ascii="Times New Roman" w:hAnsi="Times New Roman" w:cs="Times New Roman"/>
                <w:b/>
                <w:sz w:val="24"/>
                <w:szCs w:val="24"/>
              </w:rPr>
              <w:t>Практическое занятие №</w:t>
            </w:r>
            <w:r w:rsidR="00263483">
              <w:rPr>
                <w:rFonts w:ascii="Times New Roman" w:hAnsi="Times New Roman" w:cs="Times New Roman"/>
                <w:b/>
                <w:sz w:val="24"/>
                <w:szCs w:val="24"/>
              </w:rPr>
              <w:t>9</w:t>
            </w:r>
            <w:r w:rsidRPr="00211F46">
              <w:rPr>
                <w:rFonts w:ascii="Times New Roman" w:hAnsi="Times New Roman" w:cs="Times New Roman"/>
                <w:sz w:val="24"/>
                <w:szCs w:val="24"/>
              </w:rPr>
              <w:t>. Изучение строения и закономерностей функционирования женской</w:t>
            </w:r>
            <w:r w:rsidR="00446374">
              <w:rPr>
                <w:rFonts w:ascii="Times New Roman" w:hAnsi="Times New Roman" w:cs="Times New Roman"/>
                <w:sz w:val="24"/>
                <w:szCs w:val="24"/>
              </w:rPr>
              <w:t xml:space="preserve"> и мужской</w:t>
            </w:r>
            <w:r w:rsidRPr="00211F46">
              <w:rPr>
                <w:rFonts w:ascii="Times New Roman" w:hAnsi="Times New Roman" w:cs="Times New Roman"/>
                <w:sz w:val="24"/>
                <w:szCs w:val="24"/>
              </w:rPr>
              <w:t xml:space="preserve"> полов</w:t>
            </w:r>
            <w:r w:rsidR="00446374">
              <w:rPr>
                <w:rFonts w:ascii="Times New Roman" w:hAnsi="Times New Roman" w:cs="Times New Roman"/>
                <w:sz w:val="24"/>
                <w:szCs w:val="24"/>
              </w:rPr>
              <w:t>ых</w:t>
            </w:r>
            <w:r w:rsidRPr="00211F46">
              <w:rPr>
                <w:rFonts w:ascii="Times New Roman" w:hAnsi="Times New Roman" w:cs="Times New Roman"/>
                <w:sz w:val="24"/>
                <w:szCs w:val="24"/>
              </w:rPr>
              <w:t xml:space="preserve"> систем</w:t>
            </w:r>
          </w:p>
        </w:tc>
        <w:tc>
          <w:tcPr>
            <w:tcW w:w="496" w:type="pct"/>
          </w:tcPr>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5624B7" w:rsidRPr="00211F46" w:rsidRDefault="005624B7" w:rsidP="005624B7">
            <w:pPr>
              <w:spacing w:after="0"/>
              <w:rPr>
                <w:rFonts w:ascii="Times New Roman" w:hAnsi="Times New Roman" w:cs="Times New Roman"/>
                <w:sz w:val="24"/>
                <w:szCs w:val="24"/>
              </w:rPr>
            </w:pPr>
          </w:p>
        </w:tc>
      </w:tr>
      <w:tr w:rsidR="009A0ED7" w:rsidRPr="00211F46" w:rsidTr="009A0ED7">
        <w:trPr>
          <w:trHeight w:val="20"/>
        </w:trPr>
        <w:tc>
          <w:tcPr>
            <w:tcW w:w="3502" w:type="pct"/>
            <w:gridSpan w:val="2"/>
          </w:tcPr>
          <w:p w:rsidR="009A0ED7" w:rsidRPr="00580A01" w:rsidRDefault="009A0ED7" w:rsidP="009A0ED7">
            <w:pPr>
              <w:spacing w:after="0"/>
              <w:rPr>
                <w:rFonts w:ascii="Times New Roman" w:hAnsi="Times New Roman" w:cs="Times New Roman"/>
                <w:b/>
                <w:sz w:val="24"/>
                <w:szCs w:val="24"/>
              </w:rPr>
            </w:pPr>
            <w:r w:rsidRPr="00580A01">
              <w:rPr>
                <w:rFonts w:ascii="Times New Roman" w:hAnsi="Times New Roman" w:cs="Times New Roman"/>
                <w:b/>
                <w:sz w:val="24"/>
                <w:szCs w:val="24"/>
              </w:rPr>
              <w:t xml:space="preserve">Раздел </w:t>
            </w:r>
            <w:r>
              <w:rPr>
                <w:rFonts w:ascii="Times New Roman" w:hAnsi="Times New Roman" w:cs="Times New Roman"/>
                <w:b/>
                <w:sz w:val="24"/>
                <w:szCs w:val="24"/>
              </w:rPr>
              <w:t xml:space="preserve">8. </w:t>
            </w:r>
            <w:r w:rsidRPr="00580A01">
              <w:rPr>
                <w:rFonts w:ascii="Times New Roman" w:hAnsi="Times New Roman" w:cs="Times New Roman"/>
                <w:b/>
                <w:sz w:val="24"/>
                <w:szCs w:val="24"/>
              </w:rPr>
              <w:t>Внутренняя среда организма. Кровь. Иммунная система.</w:t>
            </w:r>
          </w:p>
        </w:tc>
        <w:tc>
          <w:tcPr>
            <w:tcW w:w="496" w:type="pct"/>
          </w:tcPr>
          <w:p w:rsidR="009A0ED7" w:rsidRPr="00580A01" w:rsidRDefault="009A0ED7" w:rsidP="00263483">
            <w:pPr>
              <w:spacing w:after="0"/>
              <w:rPr>
                <w:rFonts w:ascii="Times New Roman" w:hAnsi="Times New Roman" w:cs="Times New Roman"/>
                <w:b/>
                <w:sz w:val="24"/>
                <w:szCs w:val="24"/>
              </w:rPr>
            </w:pPr>
            <w:r>
              <w:rPr>
                <w:rFonts w:ascii="Times New Roman" w:hAnsi="Times New Roman" w:cs="Times New Roman"/>
                <w:b/>
                <w:sz w:val="24"/>
                <w:szCs w:val="24"/>
              </w:rPr>
              <w:t>8</w:t>
            </w:r>
          </w:p>
        </w:tc>
        <w:tc>
          <w:tcPr>
            <w:tcW w:w="1002" w:type="pct"/>
          </w:tcPr>
          <w:p w:rsidR="009A0ED7" w:rsidRPr="00211F46" w:rsidRDefault="009A0ED7" w:rsidP="009A0ED7">
            <w:pPr>
              <w:spacing w:after="0"/>
              <w:rPr>
                <w:rFonts w:ascii="Times New Roman" w:hAnsi="Times New Roman" w:cs="Times New Roman"/>
                <w:sz w:val="24"/>
                <w:szCs w:val="24"/>
              </w:rPr>
            </w:pPr>
          </w:p>
        </w:tc>
      </w:tr>
      <w:tr w:rsidR="009A0ED7" w:rsidRPr="00211F46" w:rsidTr="00695532">
        <w:trPr>
          <w:trHeight w:val="20"/>
        </w:trPr>
        <w:tc>
          <w:tcPr>
            <w:tcW w:w="1009" w:type="pct"/>
            <w:vMerge w:val="restart"/>
          </w:tcPr>
          <w:p w:rsidR="009A0ED7" w:rsidRPr="00B36F90" w:rsidRDefault="009A0ED7" w:rsidP="009A0ED7">
            <w:pPr>
              <w:spacing w:after="0"/>
              <w:rPr>
                <w:rFonts w:ascii="Times New Roman" w:hAnsi="Times New Roman" w:cs="Times New Roman"/>
                <w:b/>
                <w:sz w:val="24"/>
                <w:szCs w:val="24"/>
              </w:rPr>
            </w:pPr>
            <w:r w:rsidRPr="00B36F90">
              <w:rPr>
                <w:rFonts w:ascii="Times New Roman" w:hAnsi="Times New Roman" w:cs="Times New Roman"/>
                <w:b/>
                <w:sz w:val="24"/>
                <w:szCs w:val="24"/>
              </w:rPr>
              <w:t xml:space="preserve">Тема </w:t>
            </w:r>
            <w:r>
              <w:rPr>
                <w:rFonts w:ascii="Times New Roman" w:hAnsi="Times New Roman" w:cs="Times New Roman"/>
                <w:b/>
                <w:sz w:val="24"/>
                <w:szCs w:val="24"/>
              </w:rPr>
              <w:t>8</w:t>
            </w:r>
            <w:r w:rsidRPr="00B36F90">
              <w:rPr>
                <w:rFonts w:ascii="Times New Roman" w:hAnsi="Times New Roman" w:cs="Times New Roman"/>
                <w:b/>
                <w:sz w:val="24"/>
                <w:szCs w:val="24"/>
              </w:rPr>
              <w:t>.1</w:t>
            </w:r>
          </w:p>
          <w:p w:rsidR="009A0ED7" w:rsidRPr="00211F46" w:rsidRDefault="009A0ED7" w:rsidP="009A0ED7">
            <w:pPr>
              <w:spacing w:after="0"/>
              <w:rPr>
                <w:rFonts w:ascii="Times New Roman" w:hAnsi="Times New Roman" w:cs="Times New Roman"/>
                <w:sz w:val="24"/>
                <w:szCs w:val="24"/>
              </w:rPr>
            </w:pPr>
            <w:r w:rsidRPr="00B36F90">
              <w:rPr>
                <w:rFonts w:ascii="Times New Roman" w:hAnsi="Times New Roman" w:cs="Times New Roman"/>
                <w:b/>
                <w:sz w:val="24"/>
                <w:szCs w:val="24"/>
              </w:rPr>
              <w:t>Гомеостаз. Состав, свойства, функции крови.</w:t>
            </w:r>
          </w:p>
        </w:tc>
        <w:tc>
          <w:tcPr>
            <w:tcW w:w="2493" w:type="pct"/>
            <w:tcBorders>
              <w:top w:val="single" w:sz="4" w:space="0" w:color="auto"/>
            </w:tcBorders>
          </w:tcPr>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Align w:val="center"/>
          </w:tcPr>
          <w:p w:rsidR="009A0ED7" w:rsidRPr="00211F46" w:rsidRDefault="009A0ED7" w:rsidP="00263483">
            <w:pPr>
              <w:spacing w:after="0"/>
              <w:rPr>
                <w:rFonts w:ascii="Times New Roman" w:hAnsi="Times New Roman" w:cs="Times New Roman"/>
                <w:sz w:val="24"/>
                <w:szCs w:val="24"/>
              </w:rPr>
            </w:pPr>
            <w:r w:rsidRPr="00211F46">
              <w:rPr>
                <w:rFonts w:ascii="Times New Roman" w:hAnsi="Times New Roman" w:cs="Times New Roman"/>
                <w:sz w:val="24"/>
                <w:szCs w:val="24"/>
              </w:rPr>
              <w:t>4</w:t>
            </w:r>
          </w:p>
        </w:tc>
        <w:tc>
          <w:tcPr>
            <w:tcW w:w="1002" w:type="pct"/>
            <w:vMerge w:val="restart"/>
          </w:tcPr>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ЛР 1</w:t>
            </w:r>
          </w:p>
        </w:tc>
      </w:tr>
      <w:tr w:rsidR="009A0ED7" w:rsidRPr="00211F46" w:rsidTr="00FF6751">
        <w:trPr>
          <w:trHeight w:val="20"/>
        </w:trPr>
        <w:tc>
          <w:tcPr>
            <w:tcW w:w="1009" w:type="pct"/>
            <w:vMerge/>
          </w:tcPr>
          <w:p w:rsidR="009A0ED7" w:rsidRPr="00211F46" w:rsidRDefault="009A0ED7" w:rsidP="009A0ED7">
            <w:pPr>
              <w:spacing w:after="0"/>
              <w:rPr>
                <w:rFonts w:ascii="Times New Roman" w:hAnsi="Times New Roman" w:cs="Times New Roman"/>
                <w:sz w:val="24"/>
                <w:szCs w:val="24"/>
              </w:rPr>
            </w:pPr>
          </w:p>
        </w:tc>
        <w:tc>
          <w:tcPr>
            <w:tcW w:w="2493" w:type="pct"/>
            <w:tcBorders>
              <w:top w:val="single" w:sz="4" w:space="0" w:color="auto"/>
            </w:tcBorders>
          </w:tcPr>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Состав внутренней среды организма. Гомеостаз. Основные константы внутренней среды.</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Гем</w:t>
            </w:r>
            <w:r>
              <w:rPr>
                <w:rFonts w:ascii="Times New Roman" w:hAnsi="Times New Roman" w:cs="Times New Roman"/>
                <w:sz w:val="24"/>
                <w:szCs w:val="24"/>
              </w:rPr>
              <w:t>оп</w:t>
            </w:r>
            <w:r w:rsidRPr="00211F46">
              <w:rPr>
                <w:rFonts w:ascii="Times New Roman" w:hAnsi="Times New Roman" w:cs="Times New Roman"/>
                <w:sz w:val="24"/>
                <w:szCs w:val="24"/>
              </w:rPr>
              <w:t>оэз. Красный костный мозг. Константы крови.</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Состав крови, состав сыворотки, плазмы крови.</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Форменные элементы крови.</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Понятие об анемиях, лейкозах.</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Функции крови.</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 xml:space="preserve">Группы крови. Принципы </w:t>
            </w:r>
            <w:r>
              <w:rPr>
                <w:rFonts w:ascii="Times New Roman" w:hAnsi="Times New Roman" w:cs="Times New Roman"/>
                <w:sz w:val="24"/>
                <w:szCs w:val="24"/>
              </w:rPr>
              <w:t>о</w:t>
            </w:r>
            <w:r w:rsidRPr="00211F46">
              <w:rPr>
                <w:rFonts w:ascii="Times New Roman" w:hAnsi="Times New Roman" w:cs="Times New Roman"/>
                <w:sz w:val="24"/>
                <w:szCs w:val="24"/>
              </w:rPr>
              <w:t xml:space="preserve">пределения групп крови. </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Виды и расположение агглютиногенов, агглютининов</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Резус-фактор, его локализация</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Агглютинация, гемолиз, виды гемолиза.</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Реакция агглютинации, причины АВО-конфликта, резус-конфликта. Гемотрансфузионный шок.</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Факторы свертывания крови, механизмы свёртывания крови, время свёртывания крови.</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Методы оценки анатомо-функционального состояния системы крови. Значение для диагностики заболеваний, организации лечебных и профилактических мероприятий.</w:t>
            </w:r>
          </w:p>
        </w:tc>
        <w:tc>
          <w:tcPr>
            <w:tcW w:w="496" w:type="pct"/>
          </w:tcPr>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2</w:t>
            </w:r>
          </w:p>
        </w:tc>
        <w:tc>
          <w:tcPr>
            <w:tcW w:w="1002" w:type="pct"/>
            <w:vMerge/>
          </w:tcPr>
          <w:p w:rsidR="009A0ED7" w:rsidRPr="00211F46" w:rsidRDefault="009A0ED7" w:rsidP="009A0ED7">
            <w:pPr>
              <w:spacing w:after="0"/>
              <w:rPr>
                <w:rFonts w:ascii="Times New Roman" w:hAnsi="Times New Roman" w:cs="Times New Roman"/>
                <w:sz w:val="24"/>
                <w:szCs w:val="24"/>
              </w:rPr>
            </w:pPr>
          </w:p>
        </w:tc>
      </w:tr>
      <w:tr w:rsidR="009A0ED7" w:rsidRPr="00211F46" w:rsidTr="00FF6751">
        <w:trPr>
          <w:trHeight w:val="20"/>
        </w:trPr>
        <w:tc>
          <w:tcPr>
            <w:tcW w:w="1009" w:type="pct"/>
            <w:vMerge/>
          </w:tcPr>
          <w:p w:rsidR="009A0ED7" w:rsidRPr="00211F46" w:rsidRDefault="009A0ED7" w:rsidP="009A0ED7">
            <w:pPr>
              <w:spacing w:after="0"/>
              <w:rPr>
                <w:rFonts w:ascii="Times New Roman" w:hAnsi="Times New Roman" w:cs="Times New Roman"/>
                <w:sz w:val="24"/>
                <w:szCs w:val="24"/>
              </w:rPr>
            </w:pPr>
          </w:p>
        </w:tc>
        <w:tc>
          <w:tcPr>
            <w:tcW w:w="2493" w:type="pct"/>
            <w:tcBorders>
              <w:top w:val="single" w:sz="4" w:space="0" w:color="auto"/>
            </w:tcBorders>
          </w:tcPr>
          <w:p w:rsidR="009A0ED7" w:rsidRPr="00B36F90" w:rsidRDefault="009A0ED7" w:rsidP="00263483">
            <w:pPr>
              <w:spacing w:after="0"/>
              <w:rPr>
                <w:rFonts w:ascii="Times New Roman" w:hAnsi="Times New Roman" w:cs="Times New Roman"/>
                <w:b/>
                <w:sz w:val="24"/>
                <w:szCs w:val="24"/>
              </w:rPr>
            </w:pPr>
            <w:r w:rsidRPr="00B36F90">
              <w:rPr>
                <w:rFonts w:ascii="Times New Roman" w:hAnsi="Times New Roman" w:cs="Times New Roman"/>
                <w:b/>
                <w:sz w:val="24"/>
                <w:szCs w:val="24"/>
              </w:rPr>
              <w:t xml:space="preserve">Практическое занятие № </w:t>
            </w:r>
            <w:r w:rsidR="00263483">
              <w:rPr>
                <w:rFonts w:ascii="Times New Roman" w:hAnsi="Times New Roman" w:cs="Times New Roman"/>
                <w:b/>
                <w:sz w:val="24"/>
                <w:szCs w:val="24"/>
              </w:rPr>
              <w:t>10</w:t>
            </w:r>
            <w:r>
              <w:rPr>
                <w:rFonts w:ascii="Times New Roman" w:hAnsi="Times New Roman" w:cs="Times New Roman"/>
                <w:b/>
                <w:sz w:val="24"/>
                <w:szCs w:val="24"/>
              </w:rPr>
              <w:t xml:space="preserve"> </w:t>
            </w:r>
            <w:r w:rsidRPr="0063606A">
              <w:rPr>
                <w:rFonts w:ascii="Times New Roman" w:hAnsi="Times New Roman" w:cs="Times New Roman"/>
                <w:sz w:val="24"/>
                <w:szCs w:val="24"/>
              </w:rPr>
              <w:t>Изучение состава, свойств, функции крови</w:t>
            </w:r>
            <w:r>
              <w:rPr>
                <w:rFonts w:ascii="Times New Roman" w:hAnsi="Times New Roman" w:cs="Times New Roman"/>
                <w:sz w:val="24"/>
                <w:szCs w:val="24"/>
              </w:rPr>
              <w:t xml:space="preserve">. </w:t>
            </w:r>
          </w:p>
        </w:tc>
        <w:tc>
          <w:tcPr>
            <w:tcW w:w="496" w:type="pct"/>
          </w:tcPr>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9A0ED7" w:rsidRPr="00211F46" w:rsidRDefault="009A0ED7" w:rsidP="009A0ED7">
            <w:pPr>
              <w:spacing w:after="0"/>
              <w:rPr>
                <w:rFonts w:ascii="Times New Roman" w:hAnsi="Times New Roman" w:cs="Times New Roman"/>
                <w:sz w:val="24"/>
                <w:szCs w:val="24"/>
              </w:rPr>
            </w:pPr>
          </w:p>
        </w:tc>
      </w:tr>
      <w:tr w:rsidR="009A0ED7" w:rsidRPr="00211F46" w:rsidTr="00695532">
        <w:trPr>
          <w:trHeight w:val="20"/>
        </w:trPr>
        <w:tc>
          <w:tcPr>
            <w:tcW w:w="1009" w:type="pct"/>
            <w:vMerge w:val="restart"/>
          </w:tcPr>
          <w:p w:rsidR="009A0ED7" w:rsidRPr="00B36F90" w:rsidRDefault="009A0ED7" w:rsidP="009A0ED7">
            <w:pPr>
              <w:spacing w:after="0"/>
              <w:rPr>
                <w:rFonts w:ascii="Times New Roman" w:hAnsi="Times New Roman" w:cs="Times New Roman"/>
                <w:b/>
                <w:sz w:val="24"/>
                <w:szCs w:val="24"/>
              </w:rPr>
            </w:pPr>
            <w:r w:rsidRPr="00B36F90">
              <w:rPr>
                <w:rFonts w:ascii="Times New Roman" w:hAnsi="Times New Roman" w:cs="Times New Roman"/>
                <w:b/>
                <w:sz w:val="24"/>
                <w:szCs w:val="24"/>
              </w:rPr>
              <w:t xml:space="preserve">Тема </w:t>
            </w:r>
            <w:r>
              <w:rPr>
                <w:rFonts w:ascii="Times New Roman" w:hAnsi="Times New Roman" w:cs="Times New Roman"/>
                <w:b/>
                <w:sz w:val="24"/>
                <w:szCs w:val="24"/>
              </w:rPr>
              <w:t>8</w:t>
            </w:r>
            <w:r w:rsidRPr="00B36F90">
              <w:rPr>
                <w:rFonts w:ascii="Times New Roman" w:hAnsi="Times New Roman" w:cs="Times New Roman"/>
                <w:b/>
                <w:sz w:val="24"/>
                <w:szCs w:val="24"/>
              </w:rPr>
              <w:t>.2</w:t>
            </w:r>
          </w:p>
          <w:p w:rsidR="009A0ED7" w:rsidRPr="00211F46" w:rsidRDefault="009A0ED7" w:rsidP="009A0ED7">
            <w:pPr>
              <w:spacing w:after="0"/>
              <w:rPr>
                <w:rFonts w:ascii="Times New Roman" w:hAnsi="Times New Roman" w:cs="Times New Roman"/>
                <w:sz w:val="24"/>
                <w:szCs w:val="24"/>
              </w:rPr>
            </w:pPr>
            <w:r w:rsidRPr="00B36F90">
              <w:rPr>
                <w:rFonts w:ascii="Times New Roman" w:hAnsi="Times New Roman" w:cs="Times New Roman"/>
                <w:b/>
                <w:sz w:val="24"/>
                <w:szCs w:val="24"/>
              </w:rPr>
              <w:t>Иммунитет. Иммунная система.</w:t>
            </w:r>
            <w:r w:rsidRPr="00211F46">
              <w:rPr>
                <w:rFonts w:ascii="Times New Roman" w:hAnsi="Times New Roman" w:cs="Times New Roman"/>
                <w:sz w:val="24"/>
                <w:szCs w:val="24"/>
              </w:rPr>
              <w:t xml:space="preserve"> </w:t>
            </w:r>
            <w:r w:rsidRPr="00334421">
              <w:rPr>
                <w:rFonts w:ascii="Times New Roman" w:hAnsi="Times New Roman" w:cs="Times New Roman"/>
                <w:b/>
                <w:sz w:val="24"/>
                <w:szCs w:val="24"/>
              </w:rPr>
              <w:t>Органы кроветворения.</w:t>
            </w:r>
          </w:p>
        </w:tc>
        <w:tc>
          <w:tcPr>
            <w:tcW w:w="2493" w:type="pct"/>
            <w:tcBorders>
              <w:top w:val="single" w:sz="4" w:space="0" w:color="auto"/>
            </w:tcBorders>
          </w:tcPr>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Align w:val="center"/>
          </w:tcPr>
          <w:p w:rsidR="009A0ED7" w:rsidRPr="00211F46" w:rsidRDefault="009A0ED7" w:rsidP="00263483">
            <w:pPr>
              <w:spacing w:after="0"/>
              <w:rPr>
                <w:rFonts w:ascii="Times New Roman" w:hAnsi="Times New Roman" w:cs="Times New Roman"/>
                <w:sz w:val="24"/>
                <w:szCs w:val="24"/>
              </w:rPr>
            </w:pPr>
            <w:r>
              <w:rPr>
                <w:rFonts w:ascii="Times New Roman" w:hAnsi="Times New Roman" w:cs="Times New Roman"/>
                <w:sz w:val="24"/>
                <w:szCs w:val="24"/>
              </w:rPr>
              <w:t>4</w:t>
            </w:r>
          </w:p>
        </w:tc>
        <w:tc>
          <w:tcPr>
            <w:tcW w:w="1002" w:type="pct"/>
            <w:vMerge w:val="restart"/>
          </w:tcPr>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9A0ED7" w:rsidRPr="00211F46" w:rsidRDefault="009A0ED7" w:rsidP="009A0ED7">
            <w:pPr>
              <w:spacing w:after="0"/>
              <w:rPr>
                <w:rFonts w:ascii="Times New Roman" w:hAnsi="Times New Roman" w:cs="Times New Roman"/>
                <w:sz w:val="24"/>
                <w:szCs w:val="24"/>
              </w:rPr>
            </w:pPr>
          </w:p>
        </w:tc>
      </w:tr>
      <w:tr w:rsidR="009A0ED7" w:rsidRPr="00211F46" w:rsidTr="00FF6751">
        <w:trPr>
          <w:trHeight w:val="20"/>
        </w:trPr>
        <w:tc>
          <w:tcPr>
            <w:tcW w:w="1009" w:type="pct"/>
            <w:vMerge/>
          </w:tcPr>
          <w:p w:rsidR="009A0ED7" w:rsidRPr="00211F46" w:rsidRDefault="009A0ED7" w:rsidP="009A0ED7">
            <w:pPr>
              <w:spacing w:after="0"/>
              <w:rPr>
                <w:rFonts w:ascii="Times New Roman" w:hAnsi="Times New Roman" w:cs="Times New Roman"/>
                <w:sz w:val="24"/>
                <w:szCs w:val="24"/>
              </w:rPr>
            </w:pPr>
          </w:p>
        </w:tc>
        <w:tc>
          <w:tcPr>
            <w:tcW w:w="2493" w:type="pct"/>
            <w:tcBorders>
              <w:top w:val="single" w:sz="4" w:space="0" w:color="auto"/>
            </w:tcBorders>
          </w:tcPr>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Значение иммунной системы в поддержании здоровья человека.</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Врожденные механизмы защиты. Неспецифический иммунитет.</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Органы иммунной системы (центральные и периферические).</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Понятие гуморального и тканевого иммунитета.</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Механизм работы гипоталамо-гипофизарно-симпатико-адреналовой системы</w:t>
            </w:r>
          </w:p>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Приобретенные механизмы защиты. Адаптационный синдром Г.Селье.</w:t>
            </w:r>
          </w:p>
          <w:p w:rsidR="009A0ED7"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Методы оценки анатомо-функционального состояния иммунной систем. Значение для диагностики заболеваний, организации лечебных и профилактических мероприятий, при выполнении простых медицинских услуг.</w:t>
            </w:r>
            <w:r>
              <w:rPr>
                <w:rFonts w:ascii="Times New Roman" w:hAnsi="Times New Roman" w:cs="Times New Roman"/>
                <w:sz w:val="24"/>
                <w:szCs w:val="24"/>
              </w:rPr>
              <w:t xml:space="preserve"> </w:t>
            </w:r>
          </w:p>
          <w:p w:rsidR="009A0ED7" w:rsidRPr="00211F46" w:rsidRDefault="009A0ED7" w:rsidP="009A0ED7">
            <w:pPr>
              <w:spacing w:after="0"/>
              <w:rPr>
                <w:rFonts w:ascii="Times New Roman" w:hAnsi="Times New Roman" w:cs="Times New Roman"/>
                <w:sz w:val="24"/>
                <w:szCs w:val="24"/>
              </w:rPr>
            </w:pPr>
            <w:r>
              <w:rPr>
                <w:rFonts w:ascii="Times New Roman" w:hAnsi="Times New Roman" w:cs="Times New Roman"/>
                <w:sz w:val="24"/>
                <w:szCs w:val="24"/>
              </w:rPr>
              <w:t>Центральные и периферические органы кроветворения.</w:t>
            </w:r>
          </w:p>
        </w:tc>
        <w:tc>
          <w:tcPr>
            <w:tcW w:w="496" w:type="pct"/>
          </w:tcPr>
          <w:p w:rsidR="009A0ED7" w:rsidRPr="00211F46" w:rsidRDefault="009A0ED7" w:rsidP="009A0ED7">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9A0ED7" w:rsidRPr="00211F46" w:rsidRDefault="009A0ED7" w:rsidP="009A0ED7">
            <w:pPr>
              <w:spacing w:after="0"/>
              <w:rPr>
                <w:rFonts w:ascii="Times New Roman" w:hAnsi="Times New Roman" w:cs="Times New Roman"/>
                <w:sz w:val="24"/>
                <w:szCs w:val="24"/>
              </w:rPr>
            </w:pPr>
          </w:p>
        </w:tc>
      </w:tr>
      <w:tr w:rsidR="009A0ED7" w:rsidRPr="00211F46" w:rsidTr="00FF6751">
        <w:trPr>
          <w:trHeight w:val="20"/>
        </w:trPr>
        <w:tc>
          <w:tcPr>
            <w:tcW w:w="1009" w:type="pct"/>
            <w:vMerge/>
          </w:tcPr>
          <w:p w:rsidR="009A0ED7" w:rsidRPr="00211F46" w:rsidRDefault="009A0ED7" w:rsidP="009A0ED7">
            <w:pPr>
              <w:spacing w:after="0"/>
              <w:rPr>
                <w:rFonts w:ascii="Times New Roman" w:hAnsi="Times New Roman" w:cs="Times New Roman"/>
                <w:sz w:val="24"/>
                <w:szCs w:val="24"/>
              </w:rPr>
            </w:pPr>
          </w:p>
        </w:tc>
        <w:tc>
          <w:tcPr>
            <w:tcW w:w="2493" w:type="pct"/>
            <w:tcBorders>
              <w:top w:val="single" w:sz="4" w:space="0" w:color="auto"/>
            </w:tcBorders>
          </w:tcPr>
          <w:p w:rsidR="009A0ED7" w:rsidRPr="00D01CDA" w:rsidRDefault="009A0ED7" w:rsidP="009A0ED7">
            <w:pPr>
              <w:spacing w:after="0"/>
              <w:rPr>
                <w:rFonts w:ascii="Times New Roman" w:hAnsi="Times New Roman" w:cs="Times New Roman"/>
                <w:b/>
                <w:sz w:val="24"/>
                <w:szCs w:val="24"/>
              </w:rPr>
            </w:pPr>
            <w:r w:rsidRPr="00D01CDA">
              <w:rPr>
                <w:rFonts w:ascii="Times New Roman" w:hAnsi="Times New Roman" w:cs="Times New Roman"/>
                <w:b/>
                <w:sz w:val="24"/>
                <w:szCs w:val="24"/>
              </w:rPr>
              <w:t>Практическое занятие № 10.</w:t>
            </w:r>
            <w:r>
              <w:rPr>
                <w:rFonts w:ascii="Times New Roman" w:hAnsi="Times New Roman" w:cs="Times New Roman"/>
                <w:b/>
                <w:sz w:val="24"/>
                <w:szCs w:val="24"/>
              </w:rPr>
              <w:t xml:space="preserve"> </w:t>
            </w:r>
            <w:r w:rsidRPr="00D01CDA">
              <w:rPr>
                <w:rFonts w:ascii="Times New Roman" w:hAnsi="Times New Roman" w:cs="Times New Roman"/>
                <w:sz w:val="24"/>
                <w:szCs w:val="24"/>
              </w:rPr>
              <w:t>Изучение иммунной системы. Органов кроветворения.</w:t>
            </w:r>
          </w:p>
        </w:tc>
        <w:tc>
          <w:tcPr>
            <w:tcW w:w="496" w:type="pct"/>
          </w:tcPr>
          <w:p w:rsidR="009A0ED7" w:rsidRPr="00211F46" w:rsidRDefault="009A0ED7" w:rsidP="009A0ED7">
            <w:pPr>
              <w:spacing w:after="0"/>
              <w:rPr>
                <w:rFonts w:ascii="Times New Roman" w:hAnsi="Times New Roman" w:cs="Times New Roman"/>
                <w:sz w:val="24"/>
                <w:szCs w:val="24"/>
              </w:rPr>
            </w:pPr>
            <w:r>
              <w:rPr>
                <w:rFonts w:ascii="Times New Roman" w:hAnsi="Times New Roman" w:cs="Times New Roman"/>
                <w:sz w:val="24"/>
                <w:szCs w:val="24"/>
              </w:rPr>
              <w:t>2</w:t>
            </w:r>
          </w:p>
        </w:tc>
        <w:tc>
          <w:tcPr>
            <w:tcW w:w="1002" w:type="pct"/>
            <w:vMerge/>
          </w:tcPr>
          <w:p w:rsidR="009A0ED7" w:rsidRPr="00211F46" w:rsidRDefault="009A0ED7" w:rsidP="009A0ED7">
            <w:pPr>
              <w:spacing w:after="0"/>
              <w:rPr>
                <w:rFonts w:ascii="Times New Roman" w:hAnsi="Times New Roman" w:cs="Times New Roman"/>
                <w:sz w:val="24"/>
                <w:szCs w:val="24"/>
              </w:rPr>
            </w:pPr>
          </w:p>
        </w:tc>
      </w:tr>
      <w:tr w:rsidR="005624B7" w:rsidRPr="00211F46" w:rsidTr="00FF6751">
        <w:trPr>
          <w:trHeight w:val="371"/>
        </w:trPr>
        <w:tc>
          <w:tcPr>
            <w:tcW w:w="3502" w:type="pct"/>
            <w:gridSpan w:val="2"/>
          </w:tcPr>
          <w:p w:rsidR="005624B7" w:rsidRPr="00B36F90" w:rsidRDefault="005624B7" w:rsidP="00895674">
            <w:pPr>
              <w:spacing w:after="0"/>
              <w:rPr>
                <w:rFonts w:ascii="Times New Roman" w:hAnsi="Times New Roman" w:cs="Times New Roman"/>
                <w:b/>
                <w:sz w:val="24"/>
                <w:szCs w:val="24"/>
              </w:rPr>
            </w:pPr>
            <w:r w:rsidRPr="00B36F90">
              <w:rPr>
                <w:rFonts w:ascii="Times New Roman" w:hAnsi="Times New Roman" w:cs="Times New Roman"/>
                <w:b/>
                <w:sz w:val="24"/>
                <w:szCs w:val="24"/>
              </w:rPr>
              <w:t xml:space="preserve">Раздел </w:t>
            </w:r>
            <w:r w:rsidR="00895674">
              <w:rPr>
                <w:rFonts w:ascii="Times New Roman" w:hAnsi="Times New Roman" w:cs="Times New Roman"/>
                <w:b/>
                <w:sz w:val="24"/>
                <w:szCs w:val="24"/>
              </w:rPr>
              <w:t>9</w:t>
            </w:r>
            <w:r w:rsidRPr="00B36F90">
              <w:rPr>
                <w:rFonts w:ascii="Times New Roman" w:hAnsi="Times New Roman" w:cs="Times New Roman"/>
                <w:b/>
                <w:sz w:val="24"/>
                <w:szCs w:val="24"/>
              </w:rPr>
              <w:t>. Сердечно-сосудистая и лимфатическая системы</w:t>
            </w:r>
          </w:p>
        </w:tc>
        <w:tc>
          <w:tcPr>
            <w:tcW w:w="496" w:type="pct"/>
          </w:tcPr>
          <w:p w:rsidR="005624B7" w:rsidRPr="00211F46" w:rsidRDefault="005624B7" w:rsidP="00263483">
            <w:pPr>
              <w:spacing w:after="0"/>
              <w:rPr>
                <w:rFonts w:ascii="Times New Roman" w:hAnsi="Times New Roman" w:cs="Times New Roman"/>
                <w:sz w:val="24"/>
                <w:szCs w:val="24"/>
              </w:rPr>
            </w:pPr>
            <w:r w:rsidRPr="005B28E4">
              <w:rPr>
                <w:rFonts w:ascii="Times New Roman" w:hAnsi="Times New Roman" w:cs="Times New Roman"/>
                <w:sz w:val="24"/>
                <w:szCs w:val="24"/>
              </w:rPr>
              <w:t>20</w:t>
            </w:r>
          </w:p>
        </w:tc>
        <w:tc>
          <w:tcPr>
            <w:tcW w:w="1002" w:type="pct"/>
          </w:tcPr>
          <w:p w:rsidR="005624B7" w:rsidRPr="00211F46" w:rsidRDefault="005624B7" w:rsidP="005624B7">
            <w:pPr>
              <w:spacing w:after="0"/>
              <w:rPr>
                <w:rFonts w:ascii="Times New Roman" w:hAnsi="Times New Roman" w:cs="Times New Roman"/>
                <w:sz w:val="24"/>
                <w:szCs w:val="24"/>
              </w:rPr>
            </w:pPr>
          </w:p>
        </w:tc>
      </w:tr>
      <w:tr w:rsidR="005624B7" w:rsidRPr="00211F46" w:rsidTr="00FF6751">
        <w:trPr>
          <w:trHeight w:val="20"/>
        </w:trPr>
        <w:tc>
          <w:tcPr>
            <w:tcW w:w="1009" w:type="pct"/>
            <w:vMerge w:val="restart"/>
          </w:tcPr>
          <w:p w:rsidR="005624B7" w:rsidRPr="00B36F90" w:rsidRDefault="005624B7" w:rsidP="005624B7">
            <w:pPr>
              <w:spacing w:after="0"/>
              <w:rPr>
                <w:rFonts w:ascii="Times New Roman" w:hAnsi="Times New Roman" w:cs="Times New Roman"/>
                <w:b/>
                <w:sz w:val="24"/>
                <w:szCs w:val="24"/>
              </w:rPr>
            </w:pPr>
            <w:r w:rsidRPr="00B36F90">
              <w:rPr>
                <w:rFonts w:ascii="Times New Roman" w:hAnsi="Times New Roman" w:cs="Times New Roman"/>
                <w:b/>
                <w:sz w:val="24"/>
                <w:szCs w:val="24"/>
              </w:rPr>
              <w:t xml:space="preserve">Тема </w:t>
            </w:r>
            <w:r w:rsidR="00895674">
              <w:rPr>
                <w:rFonts w:ascii="Times New Roman" w:hAnsi="Times New Roman" w:cs="Times New Roman"/>
                <w:b/>
                <w:sz w:val="24"/>
                <w:szCs w:val="24"/>
              </w:rPr>
              <w:t>9</w:t>
            </w:r>
            <w:r w:rsidRPr="00B36F90">
              <w:rPr>
                <w:rFonts w:ascii="Times New Roman" w:hAnsi="Times New Roman" w:cs="Times New Roman"/>
                <w:b/>
                <w:sz w:val="24"/>
                <w:szCs w:val="24"/>
              </w:rPr>
              <w:t>.1.</w:t>
            </w:r>
          </w:p>
          <w:p w:rsidR="005624B7" w:rsidRPr="00211F46" w:rsidRDefault="005624B7" w:rsidP="005624B7">
            <w:pPr>
              <w:spacing w:after="0"/>
              <w:rPr>
                <w:rFonts w:ascii="Times New Roman" w:hAnsi="Times New Roman" w:cs="Times New Roman"/>
                <w:sz w:val="24"/>
                <w:szCs w:val="24"/>
              </w:rPr>
            </w:pPr>
            <w:r w:rsidRPr="00B36F90">
              <w:rPr>
                <w:rFonts w:ascii="Times New Roman" w:hAnsi="Times New Roman" w:cs="Times New Roman"/>
                <w:b/>
                <w:sz w:val="24"/>
                <w:szCs w:val="24"/>
              </w:rPr>
              <w:lastRenderedPageBreak/>
              <w:t>Общие вопросы анатомии и физиологии сердечно-сосудистой системы.</w:t>
            </w:r>
            <w:r w:rsidRPr="00211F46">
              <w:rPr>
                <w:rFonts w:ascii="Times New Roman" w:hAnsi="Times New Roman" w:cs="Times New Roman"/>
                <w:sz w:val="24"/>
                <w:szCs w:val="24"/>
              </w:rPr>
              <w:t xml:space="preserve"> </w:t>
            </w:r>
          </w:p>
        </w:tc>
        <w:tc>
          <w:tcPr>
            <w:tcW w:w="2493" w:type="pct"/>
            <w:tcBorders>
              <w:bottom w:val="single" w:sz="4" w:space="0" w:color="auto"/>
            </w:tcBorders>
          </w:tcPr>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Содержание учебного материала</w:t>
            </w:r>
          </w:p>
        </w:tc>
        <w:tc>
          <w:tcPr>
            <w:tcW w:w="496" w:type="pct"/>
            <w:vAlign w:val="center"/>
          </w:tcPr>
          <w:p w:rsidR="005624B7" w:rsidRPr="00211F46" w:rsidRDefault="00263483" w:rsidP="00263483">
            <w:pPr>
              <w:spacing w:after="0"/>
              <w:rPr>
                <w:rFonts w:ascii="Times New Roman" w:hAnsi="Times New Roman" w:cs="Times New Roman"/>
                <w:sz w:val="24"/>
                <w:szCs w:val="24"/>
              </w:rPr>
            </w:pPr>
            <w:r>
              <w:rPr>
                <w:rFonts w:ascii="Times New Roman" w:hAnsi="Times New Roman" w:cs="Times New Roman"/>
                <w:sz w:val="24"/>
                <w:szCs w:val="24"/>
              </w:rPr>
              <w:t>2</w:t>
            </w:r>
          </w:p>
        </w:tc>
        <w:tc>
          <w:tcPr>
            <w:tcW w:w="1002" w:type="pct"/>
            <w:vMerge w:val="restart"/>
          </w:tcPr>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ПК 2.1.</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ЛР 9</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ЛР 10</w:t>
            </w:r>
          </w:p>
        </w:tc>
      </w:tr>
      <w:tr w:rsidR="005624B7" w:rsidRPr="00211F46" w:rsidTr="00381D79">
        <w:trPr>
          <w:trHeight w:val="9650"/>
        </w:trPr>
        <w:tc>
          <w:tcPr>
            <w:tcW w:w="1009" w:type="pct"/>
            <w:vMerge/>
            <w:tcBorders>
              <w:right w:val="single" w:sz="4" w:space="0" w:color="auto"/>
            </w:tcBorders>
          </w:tcPr>
          <w:p w:rsidR="005624B7" w:rsidRPr="00211F46" w:rsidRDefault="005624B7" w:rsidP="00F7151E">
            <w:pPr>
              <w:spacing w:after="0"/>
              <w:rPr>
                <w:rFonts w:ascii="Times New Roman" w:hAnsi="Times New Roman" w:cs="Times New Roman"/>
                <w:sz w:val="24"/>
                <w:szCs w:val="24"/>
              </w:rPr>
            </w:pPr>
          </w:p>
        </w:tc>
        <w:tc>
          <w:tcPr>
            <w:tcW w:w="2493" w:type="pct"/>
            <w:tcBorders>
              <w:top w:val="single" w:sz="4" w:space="0" w:color="auto"/>
              <w:left w:val="single" w:sz="4" w:space="0" w:color="auto"/>
              <w:right w:val="single" w:sz="4" w:space="0" w:color="auto"/>
            </w:tcBorders>
          </w:tcPr>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 xml:space="preserve">Строение системы органов кровообращения. </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Особенности строения в разные возрастные периоды.</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Сущность процесса кровообращения.</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Структуры, осуществляющие процесс кровообращения.</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Функциональные группы сосудов.</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 xml:space="preserve">Строение стенок артерий, вен, капилляров. </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Гемомикроциркуляторное русло.</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Основные показатели кровообращения (число сердечных сокращений, артериальное давление, показатели электрокардиограммы).</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Факторы, влияющие на кровообращение (физическая и пищевая нагрузка, стресс, образ жизни, вредные привычки и т.д.)</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Вклад отечественных ученых в изучение строения и функции сердечно-сосудистой системы.</w:t>
            </w:r>
          </w:p>
        </w:tc>
        <w:tc>
          <w:tcPr>
            <w:tcW w:w="496" w:type="pct"/>
            <w:tcBorders>
              <w:left w:val="single" w:sz="4" w:space="0" w:color="auto"/>
            </w:tcBorders>
          </w:tcPr>
          <w:p w:rsidR="005624B7" w:rsidRPr="00211F46" w:rsidRDefault="00446374" w:rsidP="00F7151E">
            <w:pPr>
              <w:spacing w:after="0"/>
              <w:rPr>
                <w:rFonts w:ascii="Times New Roman" w:hAnsi="Times New Roman" w:cs="Times New Roman"/>
                <w:sz w:val="24"/>
                <w:szCs w:val="24"/>
              </w:rPr>
            </w:pPr>
            <w:r>
              <w:rPr>
                <w:rFonts w:ascii="Times New Roman" w:hAnsi="Times New Roman" w:cs="Times New Roman"/>
                <w:sz w:val="24"/>
                <w:szCs w:val="24"/>
              </w:rPr>
              <w:t>2</w:t>
            </w:r>
          </w:p>
        </w:tc>
        <w:tc>
          <w:tcPr>
            <w:tcW w:w="1002" w:type="pct"/>
            <w:vMerge/>
          </w:tcPr>
          <w:p w:rsidR="005624B7" w:rsidRPr="00211F46" w:rsidRDefault="005624B7" w:rsidP="00F7151E">
            <w:pPr>
              <w:spacing w:after="0"/>
              <w:rPr>
                <w:rFonts w:ascii="Times New Roman" w:hAnsi="Times New Roman" w:cs="Times New Roman"/>
                <w:sz w:val="24"/>
                <w:szCs w:val="24"/>
              </w:rPr>
            </w:pPr>
          </w:p>
        </w:tc>
      </w:tr>
      <w:tr w:rsidR="005624B7" w:rsidRPr="00211F46" w:rsidTr="00FF6751">
        <w:trPr>
          <w:trHeight w:val="20"/>
        </w:trPr>
        <w:tc>
          <w:tcPr>
            <w:tcW w:w="1009" w:type="pct"/>
            <w:vMerge w:val="restart"/>
          </w:tcPr>
          <w:p w:rsidR="005624B7" w:rsidRPr="00B36F90" w:rsidRDefault="005624B7" w:rsidP="005624B7">
            <w:pPr>
              <w:spacing w:after="0"/>
              <w:rPr>
                <w:rFonts w:ascii="Times New Roman" w:hAnsi="Times New Roman" w:cs="Times New Roman"/>
                <w:b/>
                <w:sz w:val="24"/>
                <w:szCs w:val="24"/>
              </w:rPr>
            </w:pPr>
            <w:r w:rsidRPr="00B36F90">
              <w:rPr>
                <w:rFonts w:ascii="Times New Roman" w:hAnsi="Times New Roman" w:cs="Times New Roman"/>
                <w:b/>
                <w:sz w:val="24"/>
                <w:szCs w:val="24"/>
              </w:rPr>
              <w:lastRenderedPageBreak/>
              <w:t xml:space="preserve">Тема </w:t>
            </w:r>
            <w:r w:rsidR="00895674">
              <w:rPr>
                <w:rFonts w:ascii="Times New Roman" w:hAnsi="Times New Roman" w:cs="Times New Roman"/>
                <w:b/>
                <w:sz w:val="24"/>
                <w:szCs w:val="24"/>
              </w:rPr>
              <w:t>9</w:t>
            </w:r>
            <w:r w:rsidRPr="00B36F90">
              <w:rPr>
                <w:rFonts w:ascii="Times New Roman" w:hAnsi="Times New Roman" w:cs="Times New Roman"/>
                <w:b/>
                <w:sz w:val="24"/>
                <w:szCs w:val="24"/>
              </w:rPr>
              <w:t>.2.</w:t>
            </w:r>
          </w:p>
          <w:p w:rsidR="005624B7" w:rsidRPr="00211F46" w:rsidRDefault="005624B7" w:rsidP="005624B7">
            <w:pPr>
              <w:spacing w:after="0"/>
              <w:rPr>
                <w:rFonts w:ascii="Times New Roman" w:hAnsi="Times New Roman" w:cs="Times New Roman"/>
                <w:sz w:val="24"/>
                <w:szCs w:val="24"/>
              </w:rPr>
            </w:pPr>
            <w:r w:rsidRPr="00B36F90">
              <w:rPr>
                <w:rFonts w:ascii="Times New Roman" w:hAnsi="Times New Roman" w:cs="Times New Roman"/>
                <w:b/>
                <w:sz w:val="24"/>
                <w:szCs w:val="24"/>
              </w:rPr>
              <w:t>Строение и физиология сердца</w:t>
            </w:r>
          </w:p>
        </w:tc>
        <w:tc>
          <w:tcPr>
            <w:tcW w:w="2493" w:type="pct"/>
          </w:tcPr>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Align w:val="center"/>
          </w:tcPr>
          <w:p w:rsidR="005624B7" w:rsidRPr="00211F46" w:rsidRDefault="005624B7" w:rsidP="00263483">
            <w:pPr>
              <w:spacing w:after="0"/>
              <w:rPr>
                <w:rFonts w:ascii="Times New Roman" w:hAnsi="Times New Roman" w:cs="Times New Roman"/>
                <w:sz w:val="24"/>
                <w:szCs w:val="24"/>
              </w:rPr>
            </w:pPr>
            <w:r w:rsidRPr="00211F46">
              <w:rPr>
                <w:rFonts w:ascii="Times New Roman" w:hAnsi="Times New Roman" w:cs="Times New Roman"/>
                <w:sz w:val="24"/>
                <w:szCs w:val="24"/>
              </w:rPr>
              <w:t>6</w:t>
            </w:r>
          </w:p>
        </w:tc>
        <w:tc>
          <w:tcPr>
            <w:tcW w:w="1002" w:type="pct"/>
            <w:vMerge w:val="restart"/>
          </w:tcPr>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ЛР  9</w:t>
            </w:r>
          </w:p>
        </w:tc>
      </w:tr>
      <w:tr w:rsidR="005624B7" w:rsidRPr="00211F46" w:rsidTr="00FF6751">
        <w:trPr>
          <w:trHeight w:val="3795"/>
        </w:trPr>
        <w:tc>
          <w:tcPr>
            <w:tcW w:w="1009" w:type="pct"/>
            <w:vMerge/>
            <w:tcBorders>
              <w:bottom w:val="single" w:sz="4" w:space="0" w:color="auto"/>
            </w:tcBorders>
          </w:tcPr>
          <w:p w:rsidR="005624B7" w:rsidRPr="00211F46" w:rsidRDefault="005624B7" w:rsidP="005624B7">
            <w:pPr>
              <w:spacing w:after="0"/>
              <w:rPr>
                <w:rFonts w:ascii="Times New Roman" w:hAnsi="Times New Roman" w:cs="Times New Roman"/>
                <w:sz w:val="24"/>
                <w:szCs w:val="24"/>
              </w:rPr>
            </w:pPr>
          </w:p>
        </w:tc>
        <w:tc>
          <w:tcPr>
            <w:tcW w:w="2493" w:type="pct"/>
            <w:tcBorders>
              <w:bottom w:val="single" w:sz="4" w:space="0" w:color="auto"/>
            </w:tcBorders>
          </w:tcPr>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Сердце – расположение, внешнее строение, анатомическая ось, проекция на поверхность грудной клетки в разные возрастные периоды.</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Внутреннее строение сердца. Камеры сердца, отверстия и клапаны сердца. Принцип работы клапанов сердца.</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Строение стенки сердца – эндокард, миокард, эпикард, расположение, физиологические свойства.</w:t>
            </w:r>
            <w:r w:rsidR="004E6E24">
              <w:rPr>
                <w:rFonts w:ascii="Times New Roman" w:hAnsi="Times New Roman" w:cs="Times New Roman"/>
                <w:sz w:val="24"/>
                <w:szCs w:val="24"/>
              </w:rPr>
              <w:t xml:space="preserve"> </w:t>
            </w:r>
            <w:r w:rsidRPr="00211F46">
              <w:rPr>
                <w:rFonts w:ascii="Times New Roman" w:hAnsi="Times New Roman" w:cs="Times New Roman"/>
                <w:sz w:val="24"/>
                <w:szCs w:val="24"/>
              </w:rPr>
              <w:t>Проводящая система сердца.</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Сосуды и нервы сердца.</w:t>
            </w:r>
            <w:r w:rsidR="004E6E24">
              <w:rPr>
                <w:rFonts w:ascii="Times New Roman" w:hAnsi="Times New Roman" w:cs="Times New Roman"/>
                <w:sz w:val="24"/>
                <w:szCs w:val="24"/>
              </w:rPr>
              <w:t xml:space="preserve"> </w:t>
            </w:r>
            <w:r w:rsidRPr="00211F46">
              <w:rPr>
                <w:rFonts w:ascii="Times New Roman" w:hAnsi="Times New Roman" w:cs="Times New Roman"/>
                <w:sz w:val="24"/>
                <w:szCs w:val="24"/>
              </w:rPr>
              <w:t>Строение перикарда.</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Понятие о пальпации, перкуссии и аускультации сердца. Значение в диагностике заболеваний, организации динамического наблюдения за пациентом и лечении, при выполнении простых медицинских услуг.</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Электрические явления, возникающие в работающем сердце; электрокардиограмма.</w:t>
            </w:r>
            <w:r w:rsidR="004E6E24">
              <w:rPr>
                <w:rFonts w:ascii="Times New Roman" w:hAnsi="Times New Roman" w:cs="Times New Roman"/>
                <w:sz w:val="24"/>
                <w:szCs w:val="24"/>
              </w:rPr>
              <w:t xml:space="preserve"> </w:t>
            </w:r>
            <w:r w:rsidRPr="00211F46">
              <w:rPr>
                <w:rFonts w:ascii="Times New Roman" w:hAnsi="Times New Roman" w:cs="Times New Roman"/>
                <w:sz w:val="24"/>
                <w:szCs w:val="24"/>
              </w:rPr>
              <w:t>Внешние проявления сердечной деятельности.</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 xml:space="preserve">Физиологические свойства сердечной мышцы </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Сердечные тоны. Точки прослушивания сердечных тонов.</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Сердечный цикл. Фазы и продолжительность сердечного цикла</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Механизмы регуляции сердечной деятельности и тонуса сосудов.</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Показатели сердечной деятельности, пульс, артериальное давление. Понятие тахи - и брадикардии, гипо- и гипертонии, аритмии.</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Возрастные особенности показателей АД и пульса.</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 xml:space="preserve">Понятие о перкуторном </w:t>
            </w:r>
            <w:r w:rsidR="004E6E24">
              <w:rPr>
                <w:rFonts w:ascii="Times New Roman" w:hAnsi="Times New Roman" w:cs="Times New Roman"/>
                <w:sz w:val="24"/>
                <w:szCs w:val="24"/>
              </w:rPr>
              <w:t>о</w:t>
            </w:r>
            <w:r w:rsidR="004E6E24" w:rsidRPr="00211F46">
              <w:rPr>
                <w:rFonts w:ascii="Times New Roman" w:hAnsi="Times New Roman" w:cs="Times New Roman"/>
                <w:sz w:val="24"/>
                <w:szCs w:val="24"/>
              </w:rPr>
              <w:t>пределении</w:t>
            </w:r>
            <w:r w:rsidRPr="00211F46">
              <w:rPr>
                <w:rFonts w:ascii="Times New Roman" w:hAnsi="Times New Roman" w:cs="Times New Roman"/>
                <w:sz w:val="24"/>
                <w:szCs w:val="24"/>
              </w:rPr>
              <w:t xml:space="preserve"> границ сердца</w:t>
            </w:r>
          </w:p>
          <w:p w:rsidR="005624B7" w:rsidRPr="00211F46" w:rsidRDefault="005624B7" w:rsidP="005624B7">
            <w:pPr>
              <w:spacing w:after="0"/>
              <w:rPr>
                <w:rFonts w:ascii="Times New Roman" w:hAnsi="Times New Roman" w:cs="Times New Roman"/>
                <w:sz w:val="24"/>
                <w:szCs w:val="24"/>
              </w:rPr>
            </w:pPr>
            <w:r w:rsidRPr="00211F46">
              <w:rPr>
                <w:rFonts w:ascii="Times New Roman" w:hAnsi="Times New Roman" w:cs="Times New Roman"/>
                <w:sz w:val="24"/>
                <w:szCs w:val="24"/>
              </w:rPr>
              <w:t>Методы оценки анатомо-функционального состояния сердечно-сосудистой системы: электрокардиография, ультразвуковое исследование сердца  и т.д.</w:t>
            </w:r>
          </w:p>
        </w:tc>
        <w:tc>
          <w:tcPr>
            <w:tcW w:w="496" w:type="pct"/>
          </w:tcPr>
          <w:p w:rsidR="005624B7" w:rsidRPr="00211F46" w:rsidRDefault="00263483" w:rsidP="005624B7">
            <w:pPr>
              <w:spacing w:after="0"/>
              <w:rPr>
                <w:rFonts w:ascii="Times New Roman" w:hAnsi="Times New Roman" w:cs="Times New Roman"/>
                <w:sz w:val="24"/>
                <w:szCs w:val="24"/>
              </w:rPr>
            </w:pPr>
            <w:r>
              <w:rPr>
                <w:rFonts w:ascii="Times New Roman" w:hAnsi="Times New Roman" w:cs="Times New Roman"/>
                <w:sz w:val="24"/>
                <w:szCs w:val="24"/>
              </w:rPr>
              <w:t>2</w:t>
            </w:r>
          </w:p>
        </w:tc>
        <w:tc>
          <w:tcPr>
            <w:tcW w:w="1002" w:type="pct"/>
            <w:vMerge/>
            <w:tcBorders>
              <w:bottom w:val="single" w:sz="4" w:space="0" w:color="auto"/>
            </w:tcBorders>
          </w:tcPr>
          <w:p w:rsidR="005624B7" w:rsidRPr="00211F46" w:rsidRDefault="005624B7" w:rsidP="005624B7">
            <w:pPr>
              <w:spacing w:after="0"/>
              <w:rPr>
                <w:rFonts w:ascii="Times New Roman" w:hAnsi="Times New Roman" w:cs="Times New Roman"/>
                <w:sz w:val="24"/>
                <w:szCs w:val="24"/>
              </w:rPr>
            </w:pPr>
          </w:p>
        </w:tc>
      </w:tr>
      <w:tr w:rsidR="005624B7" w:rsidRPr="00211F46" w:rsidTr="00FF6751">
        <w:trPr>
          <w:trHeight w:val="20"/>
        </w:trPr>
        <w:tc>
          <w:tcPr>
            <w:tcW w:w="1009" w:type="pct"/>
            <w:vMerge/>
          </w:tcPr>
          <w:p w:rsidR="005624B7" w:rsidRPr="00211F46" w:rsidRDefault="005624B7" w:rsidP="005624B7">
            <w:pPr>
              <w:spacing w:after="0"/>
              <w:rPr>
                <w:rFonts w:ascii="Times New Roman" w:hAnsi="Times New Roman" w:cs="Times New Roman"/>
                <w:sz w:val="24"/>
                <w:szCs w:val="24"/>
              </w:rPr>
            </w:pPr>
          </w:p>
        </w:tc>
        <w:tc>
          <w:tcPr>
            <w:tcW w:w="2493" w:type="pct"/>
          </w:tcPr>
          <w:p w:rsidR="005624B7" w:rsidRPr="00211F46" w:rsidRDefault="005624B7" w:rsidP="00263483">
            <w:pPr>
              <w:spacing w:after="0"/>
              <w:rPr>
                <w:rFonts w:ascii="Times New Roman" w:hAnsi="Times New Roman" w:cs="Times New Roman"/>
                <w:sz w:val="24"/>
                <w:szCs w:val="24"/>
              </w:rPr>
            </w:pPr>
            <w:r w:rsidRPr="00B36F90">
              <w:rPr>
                <w:rFonts w:ascii="Times New Roman" w:hAnsi="Times New Roman" w:cs="Times New Roman"/>
                <w:b/>
                <w:sz w:val="24"/>
                <w:szCs w:val="24"/>
              </w:rPr>
              <w:t xml:space="preserve">Практическое занятие № </w:t>
            </w:r>
            <w:r w:rsidR="007D1889">
              <w:rPr>
                <w:rFonts w:ascii="Times New Roman" w:hAnsi="Times New Roman" w:cs="Times New Roman"/>
                <w:b/>
                <w:sz w:val="24"/>
                <w:szCs w:val="24"/>
              </w:rPr>
              <w:t>1</w:t>
            </w:r>
            <w:r w:rsidR="00263483">
              <w:rPr>
                <w:rFonts w:ascii="Times New Roman" w:hAnsi="Times New Roman" w:cs="Times New Roman"/>
                <w:b/>
                <w:sz w:val="24"/>
                <w:szCs w:val="24"/>
              </w:rPr>
              <w:t>1</w:t>
            </w:r>
            <w:r w:rsidRPr="00B36F90">
              <w:rPr>
                <w:rFonts w:ascii="Times New Roman" w:hAnsi="Times New Roman" w:cs="Times New Roman"/>
                <w:b/>
                <w:sz w:val="24"/>
                <w:szCs w:val="24"/>
              </w:rPr>
              <w:t>.</w:t>
            </w:r>
            <w:r w:rsidRPr="00211F46">
              <w:rPr>
                <w:rFonts w:ascii="Times New Roman" w:hAnsi="Times New Roman" w:cs="Times New Roman"/>
                <w:sz w:val="24"/>
                <w:szCs w:val="24"/>
              </w:rPr>
              <w:t xml:space="preserve"> Изучение строения и закономерностей функционирования сердца.</w:t>
            </w:r>
          </w:p>
        </w:tc>
        <w:tc>
          <w:tcPr>
            <w:tcW w:w="496" w:type="pct"/>
          </w:tcPr>
          <w:p w:rsidR="005624B7" w:rsidRPr="00211F46" w:rsidRDefault="00263483" w:rsidP="005624B7">
            <w:pPr>
              <w:spacing w:after="0"/>
              <w:rPr>
                <w:rFonts w:ascii="Times New Roman" w:hAnsi="Times New Roman" w:cs="Times New Roman"/>
                <w:sz w:val="24"/>
                <w:szCs w:val="24"/>
              </w:rPr>
            </w:pPr>
            <w:r>
              <w:rPr>
                <w:rFonts w:ascii="Times New Roman" w:hAnsi="Times New Roman" w:cs="Times New Roman"/>
                <w:sz w:val="24"/>
                <w:szCs w:val="24"/>
              </w:rPr>
              <w:t>4</w:t>
            </w:r>
          </w:p>
        </w:tc>
        <w:tc>
          <w:tcPr>
            <w:tcW w:w="1002" w:type="pct"/>
            <w:vMerge/>
          </w:tcPr>
          <w:p w:rsidR="005624B7" w:rsidRPr="00211F46" w:rsidRDefault="005624B7" w:rsidP="005624B7">
            <w:pPr>
              <w:spacing w:after="0"/>
              <w:rPr>
                <w:rFonts w:ascii="Times New Roman" w:hAnsi="Times New Roman" w:cs="Times New Roman"/>
                <w:sz w:val="24"/>
                <w:szCs w:val="24"/>
              </w:rPr>
            </w:pPr>
          </w:p>
        </w:tc>
      </w:tr>
      <w:tr w:rsidR="007006EC" w:rsidRPr="00211F46" w:rsidTr="00FF6751">
        <w:trPr>
          <w:trHeight w:val="20"/>
        </w:trPr>
        <w:tc>
          <w:tcPr>
            <w:tcW w:w="1009" w:type="pct"/>
            <w:vMerge w:val="restart"/>
          </w:tcPr>
          <w:p w:rsidR="007006EC" w:rsidRPr="00B36F90" w:rsidRDefault="007006EC" w:rsidP="007006EC">
            <w:pPr>
              <w:spacing w:after="0"/>
              <w:rPr>
                <w:rFonts w:ascii="Times New Roman" w:hAnsi="Times New Roman" w:cs="Times New Roman"/>
                <w:b/>
                <w:sz w:val="24"/>
                <w:szCs w:val="24"/>
              </w:rPr>
            </w:pPr>
            <w:r w:rsidRPr="00B36F90">
              <w:rPr>
                <w:rFonts w:ascii="Times New Roman" w:hAnsi="Times New Roman" w:cs="Times New Roman"/>
                <w:b/>
                <w:sz w:val="24"/>
                <w:szCs w:val="24"/>
              </w:rPr>
              <w:t xml:space="preserve">Тема </w:t>
            </w:r>
            <w:r w:rsidR="00895674">
              <w:rPr>
                <w:rFonts w:ascii="Times New Roman" w:hAnsi="Times New Roman" w:cs="Times New Roman"/>
                <w:b/>
                <w:sz w:val="24"/>
                <w:szCs w:val="24"/>
              </w:rPr>
              <w:t>9</w:t>
            </w:r>
            <w:r w:rsidRPr="00B36F90">
              <w:rPr>
                <w:rFonts w:ascii="Times New Roman" w:hAnsi="Times New Roman" w:cs="Times New Roman"/>
                <w:b/>
                <w:sz w:val="24"/>
                <w:szCs w:val="24"/>
              </w:rPr>
              <w:t>.3.</w:t>
            </w:r>
          </w:p>
          <w:p w:rsidR="007006EC" w:rsidRPr="00211F46" w:rsidRDefault="007006EC" w:rsidP="007006EC">
            <w:pPr>
              <w:spacing w:after="0"/>
              <w:rPr>
                <w:rFonts w:ascii="Times New Roman" w:hAnsi="Times New Roman" w:cs="Times New Roman"/>
                <w:sz w:val="24"/>
                <w:szCs w:val="24"/>
              </w:rPr>
            </w:pPr>
            <w:r w:rsidRPr="00B36F90">
              <w:rPr>
                <w:rFonts w:ascii="Times New Roman" w:hAnsi="Times New Roman" w:cs="Times New Roman"/>
                <w:b/>
                <w:sz w:val="24"/>
                <w:szCs w:val="24"/>
              </w:rPr>
              <w:lastRenderedPageBreak/>
              <w:t>Сосуды малого и большого кругов кровообращения. Кровообращение плода.</w:t>
            </w:r>
            <w:r w:rsidR="008D5ED1">
              <w:rPr>
                <w:rFonts w:ascii="Times New Roman" w:hAnsi="Times New Roman" w:cs="Times New Roman"/>
                <w:b/>
                <w:sz w:val="24"/>
                <w:szCs w:val="24"/>
              </w:rPr>
              <w:t xml:space="preserve"> Физиология сердечно-сосудистой системы.</w:t>
            </w:r>
          </w:p>
        </w:tc>
        <w:tc>
          <w:tcPr>
            <w:tcW w:w="2493" w:type="pct"/>
            <w:tcBorders>
              <w:bottom w:val="single" w:sz="4" w:space="0" w:color="auto"/>
            </w:tcBorders>
          </w:tcPr>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Содержание учебного материала</w:t>
            </w:r>
          </w:p>
        </w:tc>
        <w:tc>
          <w:tcPr>
            <w:tcW w:w="496" w:type="pct"/>
            <w:vAlign w:val="center"/>
          </w:tcPr>
          <w:p w:rsidR="007006EC" w:rsidRPr="00211F46" w:rsidRDefault="007006EC" w:rsidP="00263483">
            <w:pPr>
              <w:spacing w:after="0"/>
              <w:rPr>
                <w:rFonts w:ascii="Times New Roman" w:hAnsi="Times New Roman" w:cs="Times New Roman"/>
                <w:sz w:val="24"/>
                <w:szCs w:val="24"/>
              </w:rPr>
            </w:pPr>
            <w:r w:rsidRPr="00211F46">
              <w:rPr>
                <w:rFonts w:ascii="Times New Roman" w:hAnsi="Times New Roman" w:cs="Times New Roman"/>
                <w:sz w:val="24"/>
                <w:szCs w:val="24"/>
              </w:rPr>
              <w:t>8</w:t>
            </w:r>
          </w:p>
        </w:tc>
        <w:tc>
          <w:tcPr>
            <w:tcW w:w="1002" w:type="pct"/>
            <w:vMerge w:val="restart"/>
          </w:tcPr>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ПК 2.1.</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09</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ЛР 9</w:t>
            </w:r>
          </w:p>
          <w:p w:rsidR="007006EC" w:rsidRPr="00211F46" w:rsidRDefault="007006EC" w:rsidP="007006EC">
            <w:pPr>
              <w:spacing w:after="0"/>
              <w:rPr>
                <w:rFonts w:ascii="Times New Roman" w:hAnsi="Times New Roman" w:cs="Times New Roman"/>
                <w:sz w:val="24"/>
                <w:szCs w:val="24"/>
              </w:rPr>
            </w:pPr>
          </w:p>
        </w:tc>
      </w:tr>
      <w:tr w:rsidR="007006EC" w:rsidRPr="00211F46" w:rsidTr="00381D79">
        <w:trPr>
          <w:trHeight w:val="8777"/>
        </w:trPr>
        <w:tc>
          <w:tcPr>
            <w:tcW w:w="1009" w:type="pct"/>
            <w:vMerge/>
            <w:tcBorders>
              <w:right w:val="single" w:sz="4" w:space="0" w:color="auto"/>
            </w:tcBorders>
          </w:tcPr>
          <w:p w:rsidR="007006EC" w:rsidRPr="00211F46" w:rsidRDefault="007006EC" w:rsidP="007006EC">
            <w:pPr>
              <w:spacing w:after="0"/>
              <w:rPr>
                <w:rFonts w:ascii="Times New Roman" w:hAnsi="Times New Roman" w:cs="Times New Roman"/>
                <w:sz w:val="24"/>
                <w:szCs w:val="24"/>
              </w:rPr>
            </w:pPr>
          </w:p>
        </w:tc>
        <w:tc>
          <w:tcPr>
            <w:tcW w:w="2493" w:type="pct"/>
            <w:tcBorders>
              <w:top w:val="single" w:sz="4" w:space="0" w:color="auto"/>
              <w:left w:val="single" w:sz="4" w:space="0" w:color="auto"/>
              <w:right w:val="single" w:sz="4" w:space="0" w:color="auto"/>
            </w:tcBorders>
          </w:tcPr>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Значение малого круга кровообращения для поддержания жизнедеятельности организма.</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Артерии и вены малого круга кровообращения.</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Особенности кровообращения плода.</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Значение большого круга кровообращения для поддержания жизни организма.</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Аорта, ее части.</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Артерии, кровоснабжающие структуры головы и шеи.</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Артерии верхних конечностей, области кровоснабжения.</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Артерии, кровоснабжающие органы и стенки грудной полости.</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Артерии, кровоснабжающие органы и стенки брюшной полости.</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Артерии, кровоснабжающие органы и стенки тазовой полости.</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Артерии нижних конечностей, области кровоснабжения</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Кровоснабжение сердца.</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Система венечного синуса.</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Система верхней полой вены.</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Система воротной вены печени, кровоснабжение печени.</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Система нижней полой вены.</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Проекции крупных кровеносных сосудов на поверхности разных частей тела.</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Методы оценки анатомо-функционального состояния кровообращения. Значение для диагностики заболеваний, организации динамического наблюдения за пациентом, проведения лечебных и реабилитационных мероприятий, при планировании и выполнении простых медицинских услуг.</w:t>
            </w:r>
          </w:p>
        </w:tc>
        <w:tc>
          <w:tcPr>
            <w:tcW w:w="496" w:type="pct"/>
            <w:tcBorders>
              <w:left w:val="single" w:sz="4" w:space="0" w:color="auto"/>
            </w:tcBorders>
          </w:tcPr>
          <w:p w:rsidR="007006EC" w:rsidRPr="00211F46" w:rsidRDefault="00263483" w:rsidP="007006EC">
            <w:pPr>
              <w:spacing w:after="0"/>
              <w:rPr>
                <w:rFonts w:ascii="Times New Roman" w:hAnsi="Times New Roman" w:cs="Times New Roman"/>
                <w:sz w:val="24"/>
                <w:szCs w:val="24"/>
              </w:rPr>
            </w:pPr>
            <w:r>
              <w:rPr>
                <w:rFonts w:ascii="Times New Roman" w:hAnsi="Times New Roman" w:cs="Times New Roman"/>
                <w:sz w:val="24"/>
                <w:szCs w:val="24"/>
              </w:rPr>
              <w:t>6</w:t>
            </w:r>
          </w:p>
        </w:tc>
        <w:tc>
          <w:tcPr>
            <w:tcW w:w="1002" w:type="pct"/>
            <w:vMerge/>
          </w:tcPr>
          <w:p w:rsidR="007006EC" w:rsidRPr="00211F46" w:rsidRDefault="007006EC" w:rsidP="007006EC">
            <w:pPr>
              <w:spacing w:after="0"/>
              <w:rPr>
                <w:rFonts w:ascii="Times New Roman" w:hAnsi="Times New Roman" w:cs="Times New Roman"/>
                <w:sz w:val="24"/>
                <w:szCs w:val="24"/>
              </w:rPr>
            </w:pPr>
          </w:p>
        </w:tc>
      </w:tr>
      <w:tr w:rsidR="007006EC" w:rsidRPr="00211F46" w:rsidTr="00FF6751">
        <w:trPr>
          <w:trHeight w:val="20"/>
        </w:trPr>
        <w:tc>
          <w:tcPr>
            <w:tcW w:w="1009" w:type="pct"/>
            <w:vMerge/>
          </w:tcPr>
          <w:p w:rsidR="007006EC" w:rsidRPr="00211F46" w:rsidRDefault="007006EC" w:rsidP="007006EC">
            <w:pPr>
              <w:spacing w:after="0"/>
              <w:rPr>
                <w:rFonts w:ascii="Times New Roman" w:hAnsi="Times New Roman" w:cs="Times New Roman"/>
                <w:sz w:val="24"/>
                <w:szCs w:val="24"/>
              </w:rPr>
            </w:pPr>
          </w:p>
        </w:tc>
        <w:tc>
          <w:tcPr>
            <w:tcW w:w="2493" w:type="pct"/>
            <w:tcBorders>
              <w:top w:val="single" w:sz="4" w:space="0" w:color="auto"/>
            </w:tcBorders>
          </w:tcPr>
          <w:p w:rsidR="007006EC" w:rsidRPr="00211F46" w:rsidRDefault="006C2890" w:rsidP="00263483">
            <w:pPr>
              <w:spacing w:after="0"/>
              <w:rPr>
                <w:rFonts w:ascii="Times New Roman" w:hAnsi="Times New Roman" w:cs="Times New Roman"/>
                <w:sz w:val="24"/>
                <w:szCs w:val="24"/>
              </w:rPr>
            </w:pPr>
            <w:r>
              <w:rPr>
                <w:rFonts w:ascii="Times New Roman" w:hAnsi="Times New Roman" w:cs="Times New Roman"/>
                <w:b/>
                <w:sz w:val="24"/>
                <w:szCs w:val="24"/>
              </w:rPr>
              <w:t xml:space="preserve">Практическое занятие № </w:t>
            </w:r>
            <w:r w:rsidR="00263483">
              <w:rPr>
                <w:rFonts w:ascii="Times New Roman" w:hAnsi="Times New Roman" w:cs="Times New Roman"/>
                <w:b/>
                <w:sz w:val="24"/>
                <w:szCs w:val="24"/>
              </w:rPr>
              <w:t>1</w:t>
            </w:r>
            <w:r>
              <w:rPr>
                <w:rFonts w:ascii="Times New Roman" w:hAnsi="Times New Roman" w:cs="Times New Roman"/>
                <w:b/>
                <w:sz w:val="24"/>
                <w:szCs w:val="24"/>
              </w:rPr>
              <w:t>2</w:t>
            </w:r>
            <w:r w:rsidR="007006EC" w:rsidRPr="00B36F90">
              <w:rPr>
                <w:rFonts w:ascii="Times New Roman" w:hAnsi="Times New Roman" w:cs="Times New Roman"/>
                <w:b/>
                <w:sz w:val="24"/>
                <w:szCs w:val="24"/>
              </w:rPr>
              <w:t>.</w:t>
            </w:r>
            <w:r w:rsidR="007006EC" w:rsidRPr="00211F46">
              <w:rPr>
                <w:rFonts w:ascii="Times New Roman" w:hAnsi="Times New Roman" w:cs="Times New Roman"/>
                <w:sz w:val="24"/>
                <w:szCs w:val="24"/>
              </w:rPr>
              <w:t xml:space="preserve"> Изучение строения и расположения артерий.</w:t>
            </w:r>
            <w:r w:rsidR="00263483" w:rsidRPr="00211F46">
              <w:rPr>
                <w:rFonts w:ascii="Times New Roman" w:hAnsi="Times New Roman" w:cs="Times New Roman"/>
                <w:sz w:val="24"/>
                <w:szCs w:val="24"/>
              </w:rPr>
              <w:t xml:space="preserve"> Изучение строения и расположения вен</w:t>
            </w:r>
          </w:p>
        </w:tc>
        <w:tc>
          <w:tcPr>
            <w:tcW w:w="496" w:type="pct"/>
          </w:tcPr>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7006EC" w:rsidRPr="00211F46" w:rsidRDefault="007006EC" w:rsidP="007006EC">
            <w:pPr>
              <w:spacing w:after="0"/>
              <w:rPr>
                <w:rFonts w:ascii="Times New Roman" w:hAnsi="Times New Roman" w:cs="Times New Roman"/>
                <w:sz w:val="24"/>
                <w:szCs w:val="24"/>
              </w:rPr>
            </w:pPr>
          </w:p>
        </w:tc>
      </w:tr>
      <w:tr w:rsidR="007006EC" w:rsidRPr="00211F46" w:rsidTr="00FF6751">
        <w:trPr>
          <w:trHeight w:val="20"/>
        </w:trPr>
        <w:tc>
          <w:tcPr>
            <w:tcW w:w="1009" w:type="pct"/>
            <w:vMerge w:val="restart"/>
          </w:tcPr>
          <w:p w:rsidR="007006EC" w:rsidRPr="00B36F90" w:rsidRDefault="007006EC" w:rsidP="007006EC">
            <w:pPr>
              <w:spacing w:after="0"/>
              <w:rPr>
                <w:rFonts w:ascii="Times New Roman" w:hAnsi="Times New Roman" w:cs="Times New Roman"/>
                <w:b/>
                <w:sz w:val="24"/>
                <w:szCs w:val="24"/>
              </w:rPr>
            </w:pPr>
            <w:r w:rsidRPr="00B36F90">
              <w:rPr>
                <w:rFonts w:ascii="Times New Roman" w:hAnsi="Times New Roman" w:cs="Times New Roman"/>
                <w:b/>
                <w:sz w:val="24"/>
                <w:szCs w:val="24"/>
              </w:rPr>
              <w:t xml:space="preserve">Тема </w:t>
            </w:r>
            <w:r w:rsidR="00895674">
              <w:rPr>
                <w:rFonts w:ascii="Times New Roman" w:hAnsi="Times New Roman" w:cs="Times New Roman"/>
                <w:b/>
                <w:sz w:val="24"/>
                <w:szCs w:val="24"/>
              </w:rPr>
              <w:t>9</w:t>
            </w:r>
            <w:r w:rsidRPr="00B36F90">
              <w:rPr>
                <w:rFonts w:ascii="Times New Roman" w:hAnsi="Times New Roman" w:cs="Times New Roman"/>
                <w:b/>
                <w:sz w:val="24"/>
                <w:szCs w:val="24"/>
              </w:rPr>
              <w:t>.4.</w:t>
            </w:r>
          </w:p>
          <w:p w:rsidR="007006EC" w:rsidRPr="00211F46" w:rsidRDefault="007006EC" w:rsidP="007006EC">
            <w:pPr>
              <w:spacing w:after="0"/>
              <w:rPr>
                <w:rFonts w:ascii="Times New Roman" w:hAnsi="Times New Roman" w:cs="Times New Roman"/>
                <w:sz w:val="24"/>
                <w:szCs w:val="24"/>
              </w:rPr>
            </w:pPr>
            <w:r w:rsidRPr="00B36F90">
              <w:rPr>
                <w:rFonts w:ascii="Times New Roman" w:hAnsi="Times New Roman" w:cs="Times New Roman"/>
                <w:b/>
                <w:sz w:val="24"/>
                <w:szCs w:val="24"/>
              </w:rPr>
              <w:lastRenderedPageBreak/>
              <w:t>Лимфатическая система.</w:t>
            </w:r>
          </w:p>
        </w:tc>
        <w:tc>
          <w:tcPr>
            <w:tcW w:w="2493" w:type="pct"/>
            <w:tcBorders>
              <w:bottom w:val="single" w:sz="4" w:space="0" w:color="auto"/>
            </w:tcBorders>
          </w:tcPr>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Содержание учебного материала</w:t>
            </w:r>
          </w:p>
        </w:tc>
        <w:tc>
          <w:tcPr>
            <w:tcW w:w="496" w:type="pct"/>
            <w:vAlign w:val="center"/>
          </w:tcPr>
          <w:p w:rsidR="007006EC" w:rsidRPr="00211F46" w:rsidRDefault="007006EC" w:rsidP="00263483">
            <w:pPr>
              <w:spacing w:after="0"/>
              <w:rPr>
                <w:rFonts w:ascii="Times New Roman" w:hAnsi="Times New Roman" w:cs="Times New Roman"/>
                <w:sz w:val="24"/>
                <w:szCs w:val="24"/>
              </w:rPr>
            </w:pPr>
            <w:r w:rsidRPr="00211F46">
              <w:rPr>
                <w:rFonts w:ascii="Times New Roman" w:hAnsi="Times New Roman" w:cs="Times New Roman"/>
                <w:sz w:val="24"/>
                <w:szCs w:val="24"/>
              </w:rPr>
              <w:t>4</w:t>
            </w:r>
          </w:p>
        </w:tc>
        <w:tc>
          <w:tcPr>
            <w:tcW w:w="1002" w:type="pct"/>
            <w:vMerge w:val="restart"/>
          </w:tcPr>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ПК 2.1.</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7006EC" w:rsidRPr="00211F46" w:rsidRDefault="007006EC" w:rsidP="007006EC">
            <w:pPr>
              <w:spacing w:after="0"/>
              <w:rPr>
                <w:rFonts w:ascii="Times New Roman" w:hAnsi="Times New Roman" w:cs="Times New Roman"/>
                <w:sz w:val="24"/>
                <w:szCs w:val="24"/>
              </w:rPr>
            </w:pPr>
            <w:r w:rsidRPr="00211F46">
              <w:rPr>
                <w:rFonts w:ascii="Times New Roman" w:hAnsi="Times New Roman" w:cs="Times New Roman"/>
                <w:sz w:val="24"/>
                <w:szCs w:val="24"/>
              </w:rPr>
              <w:t>ЛР 9</w:t>
            </w:r>
          </w:p>
        </w:tc>
      </w:tr>
      <w:tr w:rsidR="00EE32C3" w:rsidRPr="00211F46" w:rsidTr="00EE32C3">
        <w:trPr>
          <w:trHeight w:val="4055"/>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single" w:sz="4" w:space="0" w:color="auto"/>
              <w:left w:val="single" w:sz="4" w:space="0" w:color="auto"/>
              <w:right w:val="single" w:sz="4" w:space="0" w:color="auto"/>
            </w:tcBorders>
          </w:tcPr>
          <w:p w:rsidR="00EE32C3" w:rsidRPr="007F5DC8" w:rsidRDefault="00EE32C3" w:rsidP="00EE32C3">
            <w:pPr>
              <w:pStyle w:val="2"/>
              <w:jc w:val="both"/>
              <w:rPr>
                <w:sz w:val="22"/>
                <w:szCs w:val="22"/>
              </w:rPr>
            </w:pPr>
            <w:r w:rsidRPr="007F5DC8">
              <w:rPr>
                <w:sz w:val="22"/>
                <w:szCs w:val="22"/>
              </w:rPr>
              <w:t>Общий план строения лимфатической системы</w:t>
            </w:r>
          </w:p>
          <w:p w:rsidR="00EE32C3" w:rsidRPr="007F5DC8" w:rsidRDefault="00EE32C3" w:rsidP="00EE32C3">
            <w:pPr>
              <w:pStyle w:val="2"/>
              <w:jc w:val="both"/>
              <w:rPr>
                <w:sz w:val="22"/>
                <w:szCs w:val="22"/>
              </w:rPr>
            </w:pPr>
            <w:r w:rsidRPr="007F5DC8">
              <w:rPr>
                <w:sz w:val="22"/>
                <w:szCs w:val="22"/>
              </w:rPr>
              <w:t>Роль лимфатической системы в организме.</w:t>
            </w:r>
          </w:p>
          <w:p w:rsidR="00EE32C3" w:rsidRPr="007F5DC8" w:rsidRDefault="00EE32C3" w:rsidP="00EE32C3">
            <w:pPr>
              <w:pStyle w:val="2"/>
              <w:jc w:val="both"/>
              <w:rPr>
                <w:sz w:val="22"/>
                <w:szCs w:val="22"/>
              </w:rPr>
            </w:pPr>
            <w:r w:rsidRPr="007F5DC8">
              <w:rPr>
                <w:sz w:val="22"/>
                <w:szCs w:val="22"/>
              </w:rPr>
              <w:t>Особенности строения лимфатических капилляров, прекапилляров.</w:t>
            </w:r>
          </w:p>
          <w:p w:rsidR="00EE32C3" w:rsidRPr="007F5DC8" w:rsidRDefault="00EE32C3" w:rsidP="00EE32C3">
            <w:pPr>
              <w:pStyle w:val="2"/>
              <w:jc w:val="both"/>
              <w:rPr>
                <w:sz w:val="22"/>
                <w:szCs w:val="22"/>
              </w:rPr>
            </w:pPr>
            <w:r w:rsidRPr="007F5DC8">
              <w:rPr>
                <w:sz w:val="22"/>
                <w:szCs w:val="22"/>
              </w:rPr>
              <w:t>Строение лимфоузла, его функции, основные группы лимфоузлов.</w:t>
            </w:r>
          </w:p>
          <w:p w:rsidR="00EE32C3" w:rsidRPr="007F5DC8" w:rsidRDefault="00EE32C3" w:rsidP="00EE32C3">
            <w:pPr>
              <w:pStyle w:val="2"/>
              <w:jc w:val="both"/>
              <w:rPr>
                <w:sz w:val="22"/>
                <w:szCs w:val="22"/>
              </w:rPr>
            </w:pPr>
            <w:r w:rsidRPr="007F5DC8">
              <w:rPr>
                <w:sz w:val="22"/>
                <w:szCs w:val="22"/>
              </w:rPr>
              <w:t>Основные лимфатические сосуды: грудной проток, правый лимфатический проток. Области сбора лимфы.</w:t>
            </w:r>
          </w:p>
          <w:p w:rsidR="00EE32C3" w:rsidRPr="007F5DC8" w:rsidRDefault="00EE32C3" w:rsidP="00EE32C3">
            <w:pPr>
              <w:pStyle w:val="2"/>
              <w:jc w:val="both"/>
              <w:rPr>
                <w:sz w:val="22"/>
                <w:szCs w:val="22"/>
              </w:rPr>
            </w:pPr>
            <w:r w:rsidRPr="007F5DC8">
              <w:rPr>
                <w:sz w:val="22"/>
                <w:szCs w:val="22"/>
              </w:rPr>
              <w:t>Образование лимфы. Состав лимфы.</w:t>
            </w:r>
          </w:p>
          <w:p w:rsidR="00EE32C3" w:rsidRPr="007F5DC8" w:rsidRDefault="00EE32C3" w:rsidP="00EE32C3">
            <w:pPr>
              <w:pStyle w:val="2"/>
              <w:jc w:val="both"/>
              <w:rPr>
                <w:sz w:val="22"/>
                <w:szCs w:val="22"/>
              </w:rPr>
            </w:pPr>
            <w:r w:rsidRPr="007F5DC8">
              <w:rPr>
                <w:sz w:val="22"/>
                <w:szCs w:val="22"/>
              </w:rPr>
              <w:t>Принцип движения лимфы по лимфатическим сосудам.</w:t>
            </w:r>
          </w:p>
          <w:p w:rsidR="00EE32C3" w:rsidRPr="007F5DC8" w:rsidRDefault="00EE32C3" w:rsidP="00EE32C3">
            <w:pPr>
              <w:pStyle w:val="2"/>
              <w:jc w:val="both"/>
              <w:rPr>
                <w:sz w:val="22"/>
                <w:szCs w:val="22"/>
              </w:rPr>
            </w:pPr>
            <w:r w:rsidRPr="007F5DC8">
              <w:rPr>
                <w:sz w:val="22"/>
                <w:szCs w:val="22"/>
              </w:rPr>
              <w:t>Регуляция работы системы лимфообращения.</w:t>
            </w:r>
          </w:p>
          <w:p w:rsidR="00EE32C3" w:rsidRPr="007F5DC8" w:rsidRDefault="00EE32C3" w:rsidP="00EE32C3">
            <w:pPr>
              <w:pStyle w:val="2"/>
              <w:jc w:val="both"/>
              <w:rPr>
                <w:sz w:val="22"/>
                <w:szCs w:val="22"/>
              </w:rPr>
            </w:pPr>
            <w:r w:rsidRPr="007F5DC8">
              <w:rPr>
                <w:sz w:val="22"/>
                <w:szCs w:val="22"/>
              </w:rPr>
              <w:t xml:space="preserve">Взаимоотношения лимфатической системы с кровеносной и иммунной системами. </w:t>
            </w:r>
          </w:p>
          <w:p w:rsidR="00EE32C3" w:rsidRPr="007F5DC8" w:rsidRDefault="00EE32C3" w:rsidP="00EE32C3">
            <w:pPr>
              <w:pStyle w:val="2"/>
              <w:jc w:val="both"/>
              <w:rPr>
                <w:sz w:val="22"/>
                <w:szCs w:val="22"/>
              </w:rPr>
            </w:pPr>
            <w:r w:rsidRPr="007F5DC8">
              <w:rPr>
                <w:sz w:val="22"/>
                <w:szCs w:val="22"/>
              </w:rPr>
              <w:t>Методы оценки анатомо-функционального состояния лимфатической системы. Значение для диагностики заболеваний, организации динамического наблюдения за пациентом, проведения лечебных и реабилитационных мероприятий, при планировании и выполнении простых медицинских услуг.</w:t>
            </w:r>
          </w:p>
        </w:tc>
        <w:tc>
          <w:tcPr>
            <w:tcW w:w="496" w:type="pct"/>
            <w:tcBorders>
              <w:left w:val="single" w:sz="4" w:space="0" w:color="auto"/>
            </w:tcBorders>
          </w:tcPr>
          <w:p w:rsidR="00EE32C3" w:rsidRPr="00211F46" w:rsidRDefault="00BC247F" w:rsidP="00EE32C3">
            <w:pPr>
              <w:spacing w:after="0"/>
              <w:rPr>
                <w:rFonts w:ascii="Times New Roman" w:hAnsi="Times New Roman" w:cs="Times New Roman"/>
                <w:sz w:val="24"/>
                <w:szCs w:val="24"/>
              </w:rPr>
            </w:pPr>
            <w:r>
              <w:rPr>
                <w:rFonts w:ascii="Times New Roman" w:hAnsi="Times New Roman" w:cs="Times New Roman"/>
                <w:sz w:val="24"/>
                <w:szCs w:val="24"/>
              </w:rPr>
              <w:t>2</w:t>
            </w: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Pr>
          <w:p w:rsidR="00EE32C3" w:rsidRPr="00211F46" w:rsidRDefault="00EE32C3" w:rsidP="00EE32C3">
            <w:pPr>
              <w:spacing w:after="0"/>
              <w:rPr>
                <w:rFonts w:ascii="Times New Roman" w:hAnsi="Times New Roman" w:cs="Times New Roman"/>
                <w:sz w:val="24"/>
                <w:szCs w:val="24"/>
              </w:rPr>
            </w:pPr>
          </w:p>
        </w:tc>
        <w:tc>
          <w:tcPr>
            <w:tcW w:w="2493" w:type="pct"/>
          </w:tcPr>
          <w:p w:rsidR="00EE32C3" w:rsidRPr="00211F46" w:rsidRDefault="00EE32C3" w:rsidP="00263483">
            <w:pPr>
              <w:spacing w:after="0"/>
              <w:rPr>
                <w:rFonts w:ascii="Times New Roman" w:hAnsi="Times New Roman" w:cs="Times New Roman"/>
                <w:sz w:val="24"/>
                <w:szCs w:val="24"/>
              </w:rPr>
            </w:pPr>
            <w:r w:rsidRPr="00B36F90">
              <w:rPr>
                <w:rFonts w:ascii="Times New Roman" w:hAnsi="Times New Roman" w:cs="Times New Roman"/>
                <w:b/>
                <w:sz w:val="24"/>
                <w:szCs w:val="24"/>
              </w:rPr>
              <w:t xml:space="preserve">Практическое занятие № </w:t>
            </w:r>
            <w:r w:rsidR="00263483">
              <w:rPr>
                <w:rFonts w:ascii="Times New Roman" w:hAnsi="Times New Roman" w:cs="Times New Roman"/>
                <w:b/>
                <w:sz w:val="24"/>
                <w:szCs w:val="24"/>
              </w:rPr>
              <w:t>1</w:t>
            </w:r>
            <w:r w:rsidR="006C2890">
              <w:rPr>
                <w:rFonts w:ascii="Times New Roman" w:hAnsi="Times New Roman" w:cs="Times New Roman"/>
                <w:b/>
                <w:sz w:val="24"/>
                <w:szCs w:val="24"/>
              </w:rPr>
              <w:t>2</w:t>
            </w:r>
            <w:r w:rsidRPr="00B36F90">
              <w:rPr>
                <w:rFonts w:ascii="Times New Roman" w:hAnsi="Times New Roman" w:cs="Times New Roman"/>
                <w:b/>
                <w:sz w:val="24"/>
                <w:szCs w:val="24"/>
              </w:rPr>
              <w:t>.</w:t>
            </w:r>
            <w:r w:rsidRPr="00211F46">
              <w:rPr>
                <w:rFonts w:ascii="Times New Roman" w:hAnsi="Times New Roman" w:cs="Times New Roman"/>
                <w:sz w:val="24"/>
                <w:szCs w:val="24"/>
              </w:rPr>
              <w:t xml:space="preserve"> Изучение строения и закономерностей функционирования лимфатической системы</w:t>
            </w:r>
          </w:p>
        </w:tc>
        <w:tc>
          <w:tcPr>
            <w:tcW w:w="496" w:type="pc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7006EC">
        <w:trPr>
          <w:trHeight w:val="20"/>
        </w:trPr>
        <w:tc>
          <w:tcPr>
            <w:tcW w:w="3502" w:type="pct"/>
            <w:gridSpan w:val="2"/>
          </w:tcPr>
          <w:p w:rsidR="00EE32C3" w:rsidRPr="00EE32C3" w:rsidRDefault="00EE32C3" w:rsidP="00895674">
            <w:pPr>
              <w:spacing w:after="0"/>
              <w:rPr>
                <w:rFonts w:ascii="Times New Roman" w:hAnsi="Times New Roman" w:cs="Times New Roman"/>
                <w:b/>
                <w:sz w:val="24"/>
                <w:szCs w:val="24"/>
              </w:rPr>
            </w:pPr>
            <w:r w:rsidRPr="00EE32C3">
              <w:rPr>
                <w:rFonts w:ascii="Times New Roman" w:hAnsi="Times New Roman" w:cs="Times New Roman"/>
                <w:b/>
                <w:sz w:val="24"/>
                <w:szCs w:val="24"/>
              </w:rPr>
              <w:t>Раздел 1</w:t>
            </w:r>
            <w:r w:rsidR="00895674">
              <w:rPr>
                <w:rFonts w:ascii="Times New Roman" w:hAnsi="Times New Roman" w:cs="Times New Roman"/>
                <w:b/>
                <w:sz w:val="24"/>
                <w:szCs w:val="24"/>
              </w:rPr>
              <w:t>0</w:t>
            </w:r>
            <w:r w:rsidRPr="00EE32C3">
              <w:rPr>
                <w:rFonts w:ascii="Times New Roman" w:hAnsi="Times New Roman" w:cs="Times New Roman"/>
                <w:b/>
                <w:sz w:val="24"/>
                <w:szCs w:val="24"/>
              </w:rPr>
              <w:t>. Эндокринная система.</w:t>
            </w:r>
          </w:p>
        </w:tc>
        <w:tc>
          <w:tcPr>
            <w:tcW w:w="496" w:type="pct"/>
          </w:tcPr>
          <w:p w:rsidR="00EE32C3" w:rsidRPr="00EE32C3" w:rsidRDefault="00263483" w:rsidP="00263483">
            <w:pPr>
              <w:spacing w:after="0"/>
              <w:rPr>
                <w:rFonts w:ascii="Times New Roman" w:hAnsi="Times New Roman" w:cs="Times New Roman"/>
                <w:b/>
                <w:sz w:val="24"/>
                <w:szCs w:val="24"/>
              </w:rPr>
            </w:pPr>
            <w:r>
              <w:rPr>
                <w:rFonts w:ascii="Times New Roman" w:hAnsi="Times New Roman" w:cs="Times New Roman"/>
                <w:b/>
                <w:sz w:val="24"/>
                <w:szCs w:val="24"/>
              </w:rPr>
              <w:t>8</w:t>
            </w:r>
          </w:p>
        </w:tc>
        <w:tc>
          <w:tcPr>
            <w:tcW w:w="1002" w:type="pct"/>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val="restart"/>
          </w:tcPr>
          <w:p w:rsidR="00EE32C3" w:rsidRPr="00B36F90" w:rsidRDefault="00EE32C3" w:rsidP="00EE32C3">
            <w:pPr>
              <w:spacing w:after="0"/>
              <w:rPr>
                <w:rFonts w:ascii="Times New Roman" w:hAnsi="Times New Roman" w:cs="Times New Roman"/>
                <w:b/>
                <w:sz w:val="24"/>
                <w:szCs w:val="24"/>
              </w:rPr>
            </w:pPr>
            <w:r w:rsidRPr="00B36F90">
              <w:rPr>
                <w:rFonts w:ascii="Times New Roman" w:hAnsi="Times New Roman" w:cs="Times New Roman"/>
                <w:b/>
                <w:sz w:val="24"/>
                <w:szCs w:val="24"/>
              </w:rPr>
              <w:t>Тема 1</w:t>
            </w:r>
            <w:r w:rsidR="00895674">
              <w:rPr>
                <w:rFonts w:ascii="Times New Roman" w:hAnsi="Times New Roman" w:cs="Times New Roman"/>
                <w:b/>
                <w:sz w:val="24"/>
                <w:szCs w:val="24"/>
              </w:rPr>
              <w:t>0</w:t>
            </w:r>
            <w:r w:rsidRPr="00B36F90">
              <w:rPr>
                <w:rFonts w:ascii="Times New Roman" w:hAnsi="Times New Roman" w:cs="Times New Roman"/>
                <w:b/>
                <w:sz w:val="24"/>
                <w:szCs w:val="24"/>
              </w:rPr>
              <w:t>.1</w:t>
            </w:r>
          </w:p>
          <w:p w:rsidR="00EE32C3" w:rsidRPr="00211F46" w:rsidRDefault="00EE32C3" w:rsidP="00EE32C3">
            <w:pPr>
              <w:spacing w:after="0"/>
              <w:rPr>
                <w:rFonts w:ascii="Times New Roman" w:hAnsi="Times New Roman" w:cs="Times New Roman"/>
                <w:sz w:val="24"/>
                <w:szCs w:val="24"/>
              </w:rPr>
            </w:pPr>
            <w:r w:rsidRPr="00B36F90">
              <w:rPr>
                <w:rFonts w:ascii="Times New Roman" w:hAnsi="Times New Roman" w:cs="Times New Roman"/>
                <w:b/>
                <w:sz w:val="24"/>
                <w:szCs w:val="24"/>
              </w:rPr>
              <w:lastRenderedPageBreak/>
              <w:t>Анатомия и физиология желез внутренней секреции</w:t>
            </w:r>
            <w:r w:rsidRPr="00211F46">
              <w:rPr>
                <w:rFonts w:ascii="Times New Roman" w:hAnsi="Times New Roman" w:cs="Times New Roman"/>
                <w:sz w:val="24"/>
                <w:szCs w:val="24"/>
              </w:rPr>
              <w:t xml:space="preserve"> </w:t>
            </w:r>
          </w:p>
        </w:tc>
        <w:tc>
          <w:tcPr>
            <w:tcW w:w="2493" w:type="pct"/>
            <w:tcBorders>
              <w:bottom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Содержание учебного материала</w:t>
            </w:r>
          </w:p>
        </w:tc>
        <w:tc>
          <w:tcPr>
            <w:tcW w:w="496" w:type="pct"/>
            <w:vAlign w:val="center"/>
          </w:tcPr>
          <w:p w:rsidR="00EE32C3" w:rsidRPr="00211F46" w:rsidRDefault="00E62935" w:rsidP="00263483">
            <w:pPr>
              <w:spacing w:after="0"/>
              <w:rPr>
                <w:rFonts w:ascii="Times New Roman" w:hAnsi="Times New Roman" w:cs="Times New Roman"/>
                <w:sz w:val="24"/>
                <w:szCs w:val="24"/>
              </w:rPr>
            </w:pPr>
            <w:r>
              <w:rPr>
                <w:rFonts w:ascii="Times New Roman" w:hAnsi="Times New Roman" w:cs="Times New Roman"/>
                <w:sz w:val="24"/>
                <w:szCs w:val="24"/>
              </w:rPr>
              <w:t>8</w:t>
            </w:r>
          </w:p>
        </w:tc>
        <w:tc>
          <w:tcPr>
            <w:tcW w:w="1002" w:type="pct"/>
            <w:vMerge w:val="restar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ПК 2.1.</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7</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9</w:t>
            </w:r>
          </w:p>
        </w:tc>
      </w:tr>
      <w:tr w:rsidR="00EE32C3" w:rsidRPr="00211F46" w:rsidTr="00381D79">
        <w:trPr>
          <w:trHeight w:val="4587"/>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single" w:sz="4" w:space="0" w:color="auto"/>
              <w:left w:val="single" w:sz="4" w:space="0" w:color="auto"/>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Железы внешней, внутренней и смешанной секреции.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Железы внутренней секреции. Гормоны. Виды гормонов, их характеристика. Механизм действия гормонов. Органы–мишени.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Гипоталамо-гипофизарная система – структуры ее образующие</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Механизм регуляции деятельности желез внутренней секреции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Гипофиззависимые и гипофизнезависимые железы внутренней секреции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Эпифиз расположение, строение, гормоны их действие.</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Щитовидная железа: расположение, строение, гормоны их действие.</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Заболевания щитовидной железы – как региональная патология.</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Паращитовидные железы: расположение, строение, гормоны их действие.</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Надпочечники – расположение, строение, гормоны, их действие.</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Гормоны поджелудочной железы, их действие на организм.</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Гормоны половых желез, их действие на организм.</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Гормон вилочковой железы, его действие на организм.</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Тканевые гормоны, их физиологические эффекты.</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 xml:space="preserve">Проявление гипо- и гиперфункции желез внутренней секреции. </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 xml:space="preserve">Возрастные особенности эндокринной системы. </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Методы оценки анатомо-функционального состояния желез внутренней секреции, значение в диагностике заболеваний, организации лечебных и профилактических мероприятий, при выполнении простых медицинских услуг.</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Роль отечественных ученых в становлении и развитии эндокринологии.</w:t>
            </w:r>
          </w:p>
        </w:tc>
        <w:tc>
          <w:tcPr>
            <w:tcW w:w="496" w:type="pct"/>
            <w:tcBorders>
              <w:left w:val="single" w:sz="4" w:space="0" w:color="auto"/>
            </w:tcBorders>
          </w:tcPr>
          <w:p w:rsidR="00EE32C3" w:rsidRPr="00211F46" w:rsidRDefault="00731B0A" w:rsidP="00EE32C3">
            <w:pPr>
              <w:spacing w:after="0"/>
              <w:rPr>
                <w:rFonts w:ascii="Times New Roman" w:hAnsi="Times New Roman" w:cs="Times New Roman"/>
                <w:sz w:val="24"/>
                <w:szCs w:val="24"/>
              </w:rPr>
            </w:pPr>
            <w:r>
              <w:rPr>
                <w:rFonts w:ascii="Times New Roman" w:hAnsi="Times New Roman" w:cs="Times New Roman"/>
                <w:sz w:val="24"/>
                <w:szCs w:val="24"/>
              </w:rPr>
              <w:t>4</w:t>
            </w: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Pr>
          <w:p w:rsidR="00EE32C3" w:rsidRPr="00211F46" w:rsidRDefault="00EE32C3" w:rsidP="00EE32C3">
            <w:pPr>
              <w:spacing w:after="0"/>
              <w:rPr>
                <w:rFonts w:ascii="Times New Roman" w:hAnsi="Times New Roman" w:cs="Times New Roman"/>
                <w:sz w:val="24"/>
                <w:szCs w:val="24"/>
              </w:rPr>
            </w:pPr>
          </w:p>
        </w:tc>
        <w:tc>
          <w:tcPr>
            <w:tcW w:w="2493" w:type="pct"/>
            <w:tcBorders>
              <w:top w:val="single" w:sz="4" w:space="0" w:color="auto"/>
            </w:tcBorders>
          </w:tcPr>
          <w:p w:rsidR="00EE32C3" w:rsidRPr="00211F46" w:rsidRDefault="00EE32C3" w:rsidP="00263483">
            <w:pPr>
              <w:spacing w:after="0"/>
              <w:rPr>
                <w:rFonts w:ascii="Times New Roman" w:hAnsi="Times New Roman" w:cs="Times New Roman"/>
                <w:sz w:val="24"/>
                <w:szCs w:val="24"/>
              </w:rPr>
            </w:pPr>
            <w:r w:rsidRPr="00B36F90">
              <w:rPr>
                <w:rFonts w:ascii="Times New Roman" w:hAnsi="Times New Roman" w:cs="Times New Roman"/>
                <w:b/>
                <w:sz w:val="24"/>
                <w:szCs w:val="24"/>
              </w:rPr>
              <w:t xml:space="preserve">Практическое занятие № </w:t>
            </w:r>
            <w:r w:rsidR="00263483">
              <w:rPr>
                <w:rFonts w:ascii="Times New Roman" w:hAnsi="Times New Roman" w:cs="Times New Roman"/>
                <w:b/>
                <w:sz w:val="24"/>
                <w:szCs w:val="24"/>
              </w:rPr>
              <w:t>1</w:t>
            </w:r>
            <w:r w:rsidR="006C2890">
              <w:rPr>
                <w:rFonts w:ascii="Times New Roman" w:hAnsi="Times New Roman" w:cs="Times New Roman"/>
                <w:b/>
                <w:sz w:val="24"/>
                <w:szCs w:val="24"/>
              </w:rPr>
              <w:t>3</w:t>
            </w:r>
            <w:r w:rsidRPr="00211F46">
              <w:rPr>
                <w:rFonts w:ascii="Times New Roman" w:hAnsi="Times New Roman" w:cs="Times New Roman"/>
                <w:sz w:val="24"/>
                <w:szCs w:val="24"/>
              </w:rPr>
              <w:t>. Изучение строения и закономерностей функционирования желез внутренней секреции</w:t>
            </w:r>
          </w:p>
        </w:tc>
        <w:tc>
          <w:tcPr>
            <w:tcW w:w="496" w:type="pct"/>
          </w:tcPr>
          <w:p w:rsidR="00EE32C3" w:rsidRPr="00211F46" w:rsidRDefault="00263483" w:rsidP="00EE32C3">
            <w:pPr>
              <w:spacing w:after="0"/>
              <w:rPr>
                <w:rFonts w:ascii="Times New Roman" w:hAnsi="Times New Roman" w:cs="Times New Roman"/>
                <w:sz w:val="24"/>
                <w:szCs w:val="24"/>
              </w:rPr>
            </w:pPr>
            <w:r>
              <w:rPr>
                <w:rFonts w:ascii="Times New Roman" w:hAnsi="Times New Roman" w:cs="Times New Roman"/>
                <w:sz w:val="24"/>
                <w:szCs w:val="24"/>
              </w:rPr>
              <w:t>4</w:t>
            </w: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371"/>
        </w:trPr>
        <w:tc>
          <w:tcPr>
            <w:tcW w:w="3502" w:type="pct"/>
            <w:gridSpan w:val="2"/>
          </w:tcPr>
          <w:p w:rsidR="00EE32C3" w:rsidRPr="00211F46" w:rsidRDefault="00EE32C3" w:rsidP="00895674">
            <w:pPr>
              <w:spacing w:after="0"/>
              <w:rPr>
                <w:rFonts w:ascii="Times New Roman" w:hAnsi="Times New Roman" w:cs="Times New Roman"/>
                <w:sz w:val="24"/>
                <w:szCs w:val="24"/>
              </w:rPr>
            </w:pPr>
            <w:r w:rsidRPr="00B36F90">
              <w:rPr>
                <w:rFonts w:ascii="Times New Roman" w:hAnsi="Times New Roman" w:cs="Times New Roman"/>
                <w:b/>
                <w:sz w:val="24"/>
                <w:szCs w:val="24"/>
              </w:rPr>
              <w:t xml:space="preserve">Раздел </w:t>
            </w:r>
            <w:r w:rsidR="00895674">
              <w:rPr>
                <w:rFonts w:ascii="Times New Roman" w:hAnsi="Times New Roman" w:cs="Times New Roman"/>
                <w:b/>
                <w:sz w:val="24"/>
                <w:szCs w:val="24"/>
              </w:rPr>
              <w:t>11</w:t>
            </w:r>
            <w:r w:rsidRPr="00B36F90">
              <w:rPr>
                <w:rFonts w:ascii="Times New Roman" w:hAnsi="Times New Roman" w:cs="Times New Roman"/>
                <w:b/>
                <w:sz w:val="24"/>
                <w:szCs w:val="24"/>
              </w:rPr>
              <w:t>. Нервная система</w:t>
            </w:r>
          </w:p>
        </w:tc>
        <w:tc>
          <w:tcPr>
            <w:tcW w:w="496" w:type="pct"/>
          </w:tcPr>
          <w:p w:rsidR="00EE32C3" w:rsidRPr="00211F46" w:rsidRDefault="00EE32C3" w:rsidP="000D6C37">
            <w:pPr>
              <w:spacing w:after="0"/>
              <w:rPr>
                <w:rFonts w:ascii="Times New Roman" w:hAnsi="Times New Roman" w:cs="Times New Roman"/>
                <w:sz w:val="24"/>
                <w:szCs w:val="24"/>
              </w:rPr>
            </w:pPr>
            <w:r w:rsidRPr="005B28E4">
              <w:rPr>
                <w:rFonts w:ascii="Times New Roman" w:hAnsi="Times New Roman" w:cs="Times New Roman"/>
                <w:sz w:val="24"/>
                <w:szCs w:val="24"/>
              </w:rPr>
              <w:t>2</w:t>
            </w:r>
            <w:r w:rsidR="000D6C37" w:rsidRPr="005B28E4">
              <w:rPr>
                <w:rFonts w:ascii="Times New Roman" w:hAnsi="Times New Roman" w:cs="Times New Roman"/>
                <w:sz w:val="24"/>
                <w:szCs w:val="24"/>
              </w:rPr>
              <w:t>4</w:t>
            </w:r>
          </w:p>
        </w:tc>
        <w:tc>
          <w:tcPr>
            <w:tcW w:w="1002" w:type="pct"/>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val="restart"/>
          </w:tcPr>
          <w:p w:rsidR="00EE32C3" w:rsidRPr="00E90AE9" w:rsidRDefault="00EE32C3" w:rsidP="00EE32C3">
            <w:pPr>
              <w:spacing w:after="0"/>
              <w:rPr>
                <w:rFonts w:ascii="Times New Roman" w:hAnsi="Times New Roman" w:cs="Times New Roman"/>
                <w:b/>
                <w:sz w:val="24"/>
                <w:szCs w:val="24"/>
              </w:rPr>
            </w:pPr>
            <w:r w:rsidRPr="00E90AE9">
              <w:rPr>
                <w:rFonts w:ascii="Times New Roman" w:hAnsi="Times New Roman" w:cs="Times New Roman"/>
                <w:b/>
                <w:sz w:val="24"/>
                <w:szCs w:val="24"/>
              </w:rPr>
              <w:t xml:space="preserve">Тема </w:t>
            </w:r>
            <w:r w:rsidR="00895674">
              <w:rPr>
                <w:rFonts w:ascii="Times New Roman" w:hAnsi="Times New Roman" w:cs="Times New Roman"/>
                <w:b/>
                <w:sz w:val="24"/>
                <w:szCs w:val="24"/>
              </w:rPr>
              <w:t>11.</w:t>
            </w:r>
            <w:r w:rsidRPr="00E90AE9">
              <w:rPr>
                <w:rFonts w:ascii="Times New Roman" w:hAnsi="Times New Roman" w:cs="Times New Roman"/>
                <w:b/>
                <w:sz w:val="24"/>
                <w:szCs w:val="24"/>
              </w:rPr>
              <w:t>1.</w:t>
            </w:r>
          </w:p>
          <w:p w:rsidR="00EE32C3" w:rsidRPr="00211F46" w:rsidRDefault="00EE32C3" w:rsidP="00EE32C3">
            <w:pPr>
              <w:spacing w:after="0"/>
              <w:rPr>
                <w:rFonts w:ascii="Times New Roman" w:hAnsi="Times New Roman" w:cs="Times New Roman"/>
                <w:sz w:val="24"/>
                <w:szCs w:val="24"/>
              </w:rPr>
            </w:pPr>
            <w:r w:rsidRPr="00E90AE9">
              <w:rPr>
                <w:rFonts w:ascii="Times New Roman" w:hAnsi="Times New Roman" w:cs="Times New Roman"/>
                <w:b/>
                <w:sz w:val="24"/>
                <w:szCs w:val="24"/>
              </w:rPr>
              <w:lastRenderedPageBreak/>
              <w:t>Общие вопросы анатомии и физиологии нервной системы. Спинной мозг.</w:t>
            </w:r>
          </w:p>
        </w:tc>
        <w:tc>
          <w:tcPr>
            <w:tcW w:w="2493" w:type="pc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Содержание учебного материала</w:t>
            </w:r>
          </w:p>
        </w:tc>
        <w:tc>
          <w:tcPr>
            <w:tcW w:w="496" w:type="pct"/>
            <w:vAlign w:val="center"/>
          </w:tcPr>
          <w:p w:rsidR="00EE32C3" w:rsidRPr="00211F46" w:rsidRDefault="00263483" w:rsidP="00263483">
            <w:pPr>
              <w:spacing w:after="0"/>
              <w:rPr>
                <w:rFonts w:ascii="Times New Roman" w:hAnsi="Times New Roman" w:cs="Times New Roman"/>
                <w:sz w:val="24"/>
                <w:szCs w:val="24"/>
              </w:rPr>
            </w:pPr>
            <w:r>
              <w:rPr>
                <w:rFonts w:ascii="Times New Roman" w:hAnsi="Times New Roman" w:cs="Times New Roman"/>
                <w:sz w:val="24"/>
                <w:szCs w:val="24"/>
              </w:rPr>
              <w:t>4</w:t>
            </w:r>
          </w:p>
        </w:tc>
        <w:tc>
          <w:tcPr>
            <w:tcW w:w="1002" w:type="pct"/>
            <w:vMerge w:val="restar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ПК 2.1.</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9</w:t>
            </w:r>
          </w:p>
        </w:tc>
      </w:tr>
      <w:tr w:rsidR="00EE32C3" w:rsidRPr="00211F46" w:rsidTr="00FF6751">
        <w:trPr>
          <w:trHeight w:val="5160"/>
        </w:trPr>
        <w:tc>
          <w:tcPr>
            <w:tcW w:w="1009" w:type="pct"/>
            <w:vMerge/>
          </w:tcPr>
          <w:p w:rsidR="00EE32C3" w:rsidRPr="00211F46" w:rsidRDefault="00EE32C3" w:rsidP="00EE32C3">
            <w:pPr>
              <w:spacing w:after="0"/>
              <w:rPr>
                <w:rFonts w:ascii="Times New Roman" w:hAnsi="Times New Roman" w:cs="Times New Roman"/>
                <w:sz w:val="24"/>
                <w:szCs w:val="24"/>
              </w:rPr>
            </w:pPr>
          </w:p>
        </w:tc>
        <w:tc>
          <w:tcPr>
            <w:tcW w:w="2493" w:type="pc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Состав и функциональное значение нервной системы.</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Развитие нервной системы. Возрастные особенности развития.</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Анатомия нервной ткани. Нейрон. Нейроглия.</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 xml:space="preserve">Нервное волокно. Нервное окончание. Нервный узел. </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Синапс, строение, функции, виды.</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Рефлекторный принцип функционирования нервной системы.</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Топография и внешнее строение спинного мозга.</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Спинномозговые сегменты.</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Оболочки спинного мозга.</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Спинномозговые нервы, состав волокон, ветви, области иннервации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Внутреннее строение спинного мозга: белое вещество, серое вещество, спинномозговой канал.</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Проводящие пути спинного мозга.</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Спинномозговые рефлексы.</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Критерии оценки деятельности нервной системы</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Методы оценки анатомо-функционального состояния спинного мозга: (компьютерная томография (КТ), магнитно-резонансная томография (МРТ), миелография, дискография и спинальная ангиография), значение в диагностике и организации лечебных и профилактических мероприятий</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Роль отечественных ученых в развитии нейрофизиологии</w:t>
            </w:r>
          </w:p>
        </w:tc>
        <w:tc>
          <w:tcPr>
            <w:tcW w:w="496" w:type="pc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Pr>
          <w:p w:rsidR="00EE32C3" w:rsidRPr="00211F46" w:rsidRDefault="00EE32C3" w:rsidP="00EE32C3">
            <w:pPr>
              <w:spacing w:after="0"/>
              <w:rPr>
                <w:rFonts w:ascii="Times New Roman" w:hAnsi="Times New Roman" w:cs="Times New Roman"/>
                <w:sz w:val="24"/>
                <w:szCs w:val="24"/>
              </w:rPr>
            </w:pPr>
          </w:p>
        </w:tc>
        <w:tc>
          <w:tcPr>
            <w:tcW w:w="2493" w:type="pct"/>
          </w:tcPr>
          <w:p w:rsidR="00EE32C3" w:rsidRPr="00211F46" w:rsidRDefault="00EE32C3" w:rsidP="00263483">
            <w:pPr>
              <w:spacing w:after="0"/>
              <w:rPr>
                <w:rFonts w:ascii="Times New Roman" w:hAnsi="Times New Roman" w:cs="Times New Roman"/>
                <w:sz w:val="24"/>
                <w:szCs w:val="24"/>
              </w:rPr>
            </w:pPr>
            <w:r w:rsidRPr="00E90AE9">
              <w:rPr>
                <w:rFonts w:ascii="Times New Roman" w:hAnsi="Times New Roman" w:cs="Times New Roman"/>
                <w:b/>
                <w:sz w:val="24"/>
                <w:szCs w:val="24"/>
              </w:rPr>
              <w:t xml:space="preserve">Практическое занятие № </w:t>
            </w:r>
            <w:r w:rsidR="00263483">
              <w:rPr>
                <w:rFonts w:ascii="Times New Roman" w:hAnsi="Times New Roman" w:cs="Times New Roman"/>
                <w:b/>
                <w:sz w:val="24"/>
                <w:szCs w:val="24"/>
              </w:rPr>
              <w:t>1</w:t>
            </w:r>
            <w:r w:rsidR="006C2890">
              <w:rPr>
                <w:rFonts w:ascii="Times New Roman" w:hAnsi="Times New Roman" w:cs="Times New Roman"/>
                <w:b/>
                <w:sz w:val="24"/>
                <w:szCs w:val="24"/>
              </w:rPr>
              <w:t>4</w:t>
            </w:r>
            <w:r w:rsidRPr="00E90AE9">
              <w:rPr>
                <w:rFonts w:ascii="Times New Roman" w:hAnsi="Times New Roman" w:cs="Times New Roman"/>
                <w:b/>
                <w:sz w:val="24"/>
                <w:szCs w:val="24"/>
              </w:rPr>
              <w:t>.</w:t>
            </w:r>
            <w:r w:rsidRPr="00211F46">
              <w:rPr>
                <w:rFonts w:ascii="Times New Roman" w:hAnsi="Times New Roman" w:cs="Times New Roman"/>
                <w:sz w:val="24"/>
                <w:szCs w:val="24"/>
              </w:rPr>
              <w:t xml:space="preserve"> Изучение строения и закономерностей функционирования спинного мозга.</w:t>
            </w:r>
          </w:p>
        </w:tc>
        <w:tc>
          <w:tcPr>
            <w:tcW w:w="496" w:type="pc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val="restart"/>
          </w:tcPr>
          <w:p w:rsidR="00EE32C3" w:rsidRPr="00E90AE9" w:rsidRDefault="00EE32C3" w:rsidP="00EE32C3">
            <w:pPr>
              <w:spacing w:after="0"/>
              <w:rPr>
                <w:rFonts w:ascii="Times New Roman" w:hAnsi="Times New Roman" w:cs="Times New Roman"/>
                <w:b/>
                <w:sz w:val="24"/>
                <w:szCs w:val="24"/>
              </w:rPr>
            </w:pPr>
            <w:r w:rsidRPr="00E90AE9">
              <w:rPr>
                <w:rFonts w:ascii="Times New Roman" w:hAnsi="Times New Roman" w:cs="Times New Roman"/>
                <w:b/>
                <w:sz w:val="24"/>
                <w:szCs w:val="24"/>
              </w:rPr>
              <w:t xml:space="preserve">Тема </w:t>
            </w:r>
            <w:r w:rsidR="00895674">
              <w:rPr>
                <w:rFonts w:ascii="Times New Roman" w:hAnsi="Times New Roman" w:cs="Times New Roman"/>
                <w:b/>
                <w:sz w:val="24"/>
                <w:szCs w:val="24"/>
              </w:rPr>
              <w:t>11</w:t>
            </w:r>
            <w:r w:rsidRPr="00E90AE9">
              <w:rPr>
                <w:rFonts w:ascii="Times New Roman" w:hAnsi="Times New Roman" w:cs="Times New Roman"/>
                <w:b/>
                <w:sz w:val="24"/>
                <w:szCs w:val="24"/>
              </w:rPr>
              <w:t>.2.</w:t>
            </w:r>
          </w:p>
          <w:p w:rsidR="00EE32C3" w:rsidRPr="00211F46" w:rsidRDefault="00EE32C3" w:rsidP="00EE32C3">
            <w:pPr>
              <w:spacing w:after="0"/>
              <w:rPr>
                <w:rFonts w:ascii="Times New Roman" w:hAnsi="Times New Roman" w:cs="Times New Roman"/>
                <w:sz w:val="24"/>
                <w:szCs w:val="24"/>
              </w:rPr>
            </w:pPr>
            <w:r w:rsidRPr="00E90AE9">
              <w:rPr>
                <w:rFonts w:ascii="Times New Roman" w:hAnsi="Times New Roman" w:cs="Times New Roman"/>
                <w:b/>
                <w:sz w:val="24"/>
                <w:szCs w:val="24"/>
              </w:rPr>
              <w:t>Головной мозг. Функциональная анатомия большого мозга.</w:t>
            </w:r>
          </w:p>
        </w:tc>
        <w:tc>
          <w:tcPr>
            <w:tcW w:w="2493" w:type="pc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Align w:val="center"/>
          </w:tcPr>
          <w:p w:rsidR="00EE32C3" w:rsidRPr="00211F46" w:rsidRDefault="009206AE" w:rsidP="00263483">
            <w:pPr>
              <w:spacing w:after="0"/>
              <w:rPr>
                <w:rFonts w:ascii="Times New Roman" w:hAnsi="Times New Roman" w:cs="Times New Roman"/>
                <w:sz w:val="24"/>
                <w:szCs w:val="24"/>
              </w:rPr>
            </w:pPr>
            <w:r>
              <w:rPr>
                <w:rFonts w:ascii="Times New Roman" w:hAnsi="Times New Roman" w:cs="Times New Roman"/>
                <w:sz w:val="24"/>
                <w:szCs w:val="24"/>
              </w:rPr>
              <w:t>6</w:t>
            </w:r>
          </w:p>
        </w:tc>
        <w:tc>
          <w:tcPr>
            <w:tcW w:w="1002" w:type="pct"/>
            <w:vMerge w:val="restar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EE32C3" w:rsidRPr="00211F46" w:rsidRDefault="00EE32C3" w:rsidP="00EE32C3">
            <w:pPr>
              <w:spacing w:after="0"/>
              <w:rPr>
                <w:rFonts w:ascii="Times New Roman" w:hAnsi="Times New Roman" w:cs="Times New Roman"/>
                <w:sz w:val="24"/>
                <w:szCs w:val="24"/>
              </w:rPr>
            </w:pP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ОК 09</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3</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6</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8</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9</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10</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12</w:t>
            </w:r>
          </w:p>
        </w:tc>
      </w:tr>
      <w:tr w:rsidR="00EE32C3" w:rsidRPr="00211F46" w:rsidTr="00FF6751">
        <w:trPr>
          <w:trHeight w:val="2327"/>
        </w:trPr>
        <w:tc>
          <w:tcPr>
            <w:tcW w:w="1009" w:type="pct"/>
            <w:vMerge/>
          </w:tcPr>
          <w:p w:rsidR="00EE32C3" w:rsidRPr="00211F46" w:rsidRDefault="00EE32C3" w:rsidP="00EE32C3">
            <w:pPr>
              <w:spacing w:after="0"/>
              <w:rPr>
                <w:rFonts w:ascii="Times New Roman" w:hAnsi="Times New Roman" w:cs="Times New Roman"/>
                <w:sz w:val="24"/>
                <w:szCs w:val="24"/>
              </w:rPr>
            </w:pPr>
          </w:p>
        </w:tc>
        <w:tc>
          <w:tcPr>
            <w:tcW w:w="2493" w:type="pc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Головной мозг – расположение, отделы. Оболочки головного мозга.</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 xml:space="preserve">Ствол головного мозга. </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Продолговатый мозг - расположение, строение, функции.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Ретикулярная формация, понятие, расположение, функции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Мост – расположение, строение, функции.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Мозжечок -  расположение, строение, функции.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Средний мозг - расположение, строение, функции.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Промежуточный мозг- строение, расположение, функции</w:t>
            </w:r>
            <w:r w:rsidR="004E6E24">
              <w:rPr>
                <w:rFonts w:ascii="Times New Roman" w:hAnsi="Times New Roman" w:cs="Times New Roman"/>
                <w:sz w:val="24"/>
                <w:szCs w:val="24"/>
              </w:rPr>
              <w:t>.</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 xml:space="preserve">Конечный мозг – полушария мозга и рельеф их поверхности. </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Строение коры. Проекционные зоны коры большого мозга.</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Базальные ядра большого мозга.</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Лимбическая система, структуры, расположение, функции.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Желудочки мозга. Оболочки головного мозга. Ликвор.</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Методы оценки анатомо-функционального состояния (МРТ, КТ, ЭЭГ, РЭГ). Значение для диагностики, организации лечебных и профилактических мероприятий.</w:t>
            </w:r>
          </w:p>
        </w:tc>
        <w:tc>
          <w:tcPr>
            <w:tcW w:w="496" w:type="pct"/>
          </w:tcPr>
          <w:p w:rsidR="00EE32C3" w:rsidRPr="00211F46" w:rsidRDefault="00EE32C3" w:rsidP="00EE32C3">
            <w:pPr>
              <w:spacing w:after="0"/>
              <w:rPr>
                <w:rFonts w:ascii="Times New Roman" w:hAnsi="Times New Roman" w:cs="Times New Roman"/>
                <w:sz w:val="24"/>
                <w:szCs w:val="24"/>
              </w:rPr>
            </w:pPr>
            <w:r>
              <w:rPr>
                <w:rFonts w:ascii="Times New Roman" w:hAnsi="Times New Roman" w:cs="Times New Roman"/>
                <w:sz w:val="24"/>
                <w:szCs w:val="24"/>
              </w:rPr>
              <w:lastRenderedPageBreak/>
              <w:t>4</w:t>
            </w: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Pr>
          <w:p w:rsidR="00EE32C3" w:rsidRPr="00211F46" w:rsidRDefault="00EE32C3" w:rsidP="00EE32C3">
            <w:pPr>
              <w:spacing w:after="0"/>
              <w:rPr>
                <w:rFonts w:ascii="Times New Roman" w:hAnsi="Times New Roman" w:cs="Times New Roman"/>
                <w:sz w:val="24"/>
                <w:szCs w:val="24"/>
              </w:rPr>
            </w:pPr>
          </w:p>
        </w:tc>
        <w:tc>
          <w:tcPr>
            <w:tcW w:w="2493" w:type="pct"/>
          </w:tcPr>
          <w:p w:rsidR="00EE32C3" w:rsidRPr="00211F46" w:rsidRDefault="00EE32C3" w:rsidP="00263483">
            <w:pPr>
              <w:spacing w:after="0"/>
              <w:rPr>
                <w:rFonts w:ascii="Times New Roman" w:hAnsi="Times New Roman" w:cs="Times New Roman"/>
                <w:sz w:val="24"/>
                <w:szCs w:val="24"/>
              </w:rPr>
            </w:pPr>
            <w:r w:rsidRPr="00B129BD">
              <w:rPr>
                <w:rFonts w:ascii="Times New Roman" w:hAnsi="Times New Roman" w:cs="Times New Roman"/>
                <w:b/>
                <w:sz w:val="24"/>
                <w:szCs w:val="24"/>
              </w:rPr>
              <w:t xml:space="preserve">Практическое занятие № </w:t>
            </w:r>
            <w:r w:rsidR="00263483">
              <w:rPr>
                <w:rFonts w:ascii="Times New Roman" w:hAnsi="Times New Roman" w:cs="Times New Roman"/>
                <w:b/>
                <w:sz w:val="24"/>
                <w:szCs w:val="24"/>
              </w:rPr>
              <w:t>14</w:t>
            </w:r>
            <w:r w:rsidRPr="00211F46">
              <w:rPr>
                <w:rFonts w:ascii="Times New Roman" w:hAnsi="Times New Roman" w:cs="Times New Roman"/>
                <w:sz w:val="24"/>
                <w:szCs w:val="24"/>
              </w:rPr>
              <w:t>. Изучение строения и функции структур ствола головного мозга</w:t>
            </w:r>
            <w:r w:rsidR="00263483">
              <w:rPr>
                <w:rFonts w:ascii="Times New Roman" w:hAnsi="Times New Roman" w:cs="Times New Roman"/>
                <w:sz w:val="24"/>
                <w:szCs w:val="24"/>
              </w:rPr>
              <w:t xml:space="preserve">. </w:t>
            </w:r>
            <w:r w:rsidR="00263483" w:rsidRPr="00211F46">
              <w:rPr>
                <w:rFonts w:ascii="Times New Roman" w:hAnsi="Times New Roman" w:cs="Times New Roman"/>
                <w:sz w:val="24"/>
                <w:szCs w:val="24"/>
              </w:rPr>
              <w:t>Изучение строения и функции структур конечного мозга</w:t>
            </w:r>
          </w:p>
        </w:tc>
        <w:tc>
          <w:tcPr>
            <w:tcW w:w="496" w:type="pc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val="restart"/>
          </w:tcPr>
          <w:p w:rsidR="00EE32C3" w:rsidRPr="00E90AE9" w:rsidRDefault="00EE32C3" w:rsidP="00EE32C3">
            <w:pPr>
              <w:spacing w:after="0"/>
              <w:rPr>
                <w:rFonts w:ascii="Times New Roman" w:hAnsi="Times New Roman" w:cs="Times New Roman"/>
                <w:b/>
                <w:sz w:val="24"/>
                <w:szCs w:val="24"/>
              </w:rPr>
            </w:pPr>
            <w:r w:rsidRPr="00E90AE9">
              <w:rPr>
                <w:rFonts w:ascii="Times New Roman" w:hAnsi="Times New Roman" w:cs="Times New Roman"/>
                <w:b/>
                <w:sz w:val="24"/>
                <w:szCs w:val="24"/>
              </w:rPr>
              <w:t xml:space="preserve">Тема </w:t>
            </w:r>
            <w:r w:rsidR="00895674">
              <w:rPr>
                <w:rFonts w:ascii="Times New Roman" w:hAnsi="Times New Roman" w:cs="Times New Roman"/>
                <w:b/>
                <w:sz w:val="24"/>
                <w:szCs w:val="24"/>
              </w:rPr>
              <w:t>11</w:t>
            </w:r>
            <w:r w:rsidRPr="00E90AE9">
              <w:rPr>
                <w:rFonts w:ascii="Times New Roman" w:hAnsi="Times New Roman" w:cs="Times New Roman"/>
                <w:b/>
                <w:sz w:val="24"/>
                <w:szCs w:val="24"/>
              </w:rPr>
              <w:t>.3.</w:t>
            </w:r>
          </w:p>
          <w:p w:rsidR="00EE32C3" w:rsidRPr="00211F46" w:rsidRDefault="00EE32C3" w:rsidP="00EE32C3">
            <w:pPr>
              <w:spacing w:after="0"/>
              <w:rPr>
                <w:rFonts w:ascii="Times New Roman" w:hAnsi="Times New Roman" w:cs="Times New Roman"/>
                <w:sz w:val="24"/>
                <w:szCs w:val="24"/>
              </w:rPr>
            </w:pPr>
            <w:r w:rsidRPr="00E90AE9">
              <w:rPr>
                <w:rFonts w:ascii="Times New Roman" w:hAnsi="Times New Roman" w:cs="Times New Roman"/>
                <w:b/>
                <w:sz w:val="24"/>
                <w:szCs w:val="24"/>
              </w:rPr>
              <w:lastRenderedPageBreak/>
              <w:t>Высшая нервная деятельность</w:t>
            </w:r>
          </w:p>
        </w:tc>
        <w:tc>
          <w:tcPr>
            <w:tcW w:w="2493" w:type="pct"/>
            <w:tcBorders>
              <w:bottom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Содержание учебного материала</w:t>
            </w:r>
          </w:p>
        </w:tc>
        <w:tc>
          <w:tcPr>
            <w:tcW w:w="496" w:type="pct"/>
            <w:vAlign w:val="center"/>
          </w:tcPr>
          <w:p w:rsidR="00EE32C3" w:rsidRPr="00211F46" w:rsidRDefault="00EE32C3" w:rsidP="00263483">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val="restar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ПК 2.1.</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9</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12</w:t>
            </w:r>
          </w:p>
        </w:tc>
      </w:tr>
      <w:tr w:rsidR="00EE32C3" w:rsidRPr="00211F46" w:rsidTr="00F6242E">
        <w:trPr>
          <w:trHeight w:val="9978"/>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single" w:sz="4" w:space="0" w:color="auto"/>
              <w:left w:val="single" w:sz="4" w:space="0" w:color="auto"/>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Структуры, осуществляющие психическую деятельность.</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Условный рефлекс, виды, торможение условного рефлекса.</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I и II сигнальные системы</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Типы высшей нервной деятельности.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Формы психической деятельности.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Физиологические основы памяти, речи, сознания.</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Методы оценки анатомо-функционального состояния высшей нервной деятельности.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Роль И.М.Сеченова и И.П.Павлова в изучении ВНД</w:t>
            </w:r>
          </w:p>
          <w:p w:rsidR="00EE32C3" w:rsidRPr="008207A7" w:rsidRDefault="00EE32C3" w:rsidP="00162EDE">
            <w:pPr>
              <w:spacing w:after="0"/>
              <w:rPr>
                <w:rFonts w:ascii="Times New Roman" w:hAnsi="Times New Roman" w:cs="Times New Roman"/>
                <w:sz w:val="24"/>
                <w:szCs w:val="24"/>
              </w:rPr>
            </w:pPr>
            <w:r w:rsidRPr="00211F46">
              <w:rPr>
                <w:rFonts w:ascii="Times New Roman" w:hAnsi="Times New Roman" w:cs="Times New Roman"/>
                <w:sz w:val="24"/>
                <w:szCs w:val="24"/>
              </w:rPr>
              <w:t>Влияние режима дня на функциональное состояние головного мозга</w:t>
            </w:r>
            <w:r w:rsidR="00162EDE">
              <w:rPr>
                <w:rFonts w:ascii="Times New Roman" w:hAnsi="Times New Roman" w:cs="Times New Roman"/>
                <w:sz w:val="24"/>
                <w:szCs w:val="24"/>
              </w:rPr>
              <w:t>.</w:t>
            </w:r>
          </w:p>
        </w:tc>
        <w:tc>
          <w:tcPr>
            <w:tcW w:w="496" w:type="pct"/>
            <w:tcBorders>
              <w:lef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val="restart"/>
          </w:tcPr>
          <w:p w:rsidR="00EE32C3" w:rsidRPr="00E90AE9" w:rsidRDefault="00EE32C3" w:rsidP="00EE32C3">
            <w:pPr>
              <w:spacing w:after="0"/>
              <w:rPr>
                <w:rFonts w:ascii="Times New Roman" w:hAnsi="Times New Roman" w:cs="Times New Roman"/>
                <w:b/>
                <w:sz w:val="24"/>
                <w:szCs w:val="24"/>
              </w:rPr>
            </w:pPr>
            <w:r w:rsidRPr="00E90AE9">
              <w:rPr>
                <w:rFonts w:ascii="Times New Roman" w:hAnsi="Times New Roman" w:cs="Times New Roman"/>
                <w:b/>
                <w:sz w:val="24"/>
                <w:szCs w:val="24"/>
              </w:rPr>
              <w:lastRenderedPageBreak/>
              <w:t xml:space="preserve">Тема </w:t>
            </w:r>
            <w:r w:rsidR="00895674">
              <w:rPr>
                <w:rFonts w:ascii="Times New Roman" w:hAnsi="Times New Roman" w:cs="Times New Roman"/>
                <w:b/>
                <w:sz w:val="24"/>
                <w:szCs w:val="24"/>
              </w:rPr>
              <w:t>11</w:t>
            </w:r>
            <w:r w:rsidRPr="00E90AE9">
              <w:rPr>
                <w:rFonts w:ascii="Times New Roman" w:hAnsi="Times New Roman" w:cs="Times New Roman"/>
                <w:b/>
                <w:sz w:val="24"/>
                <w:szCs w:val="24"/>
              </w:rPr>
              <w:t>.4.</w:t>
            </w:r>
          </w:p>
          <w:p w:rsidR="00EE32C3" w:rsidRPr="00211F46" w:rsidRDefault="00EE32C3" w:rsidP="00EE32C3">
            <w:pPr>
              <w:spacing w:after="0"/>
              <w:rPr>
                <w:rFonts w:ascii="Times New Roman" w:hAnsi="Times New Roman" w:cs="Times New Roman"/>
                <w:sz w:val="24"/>
                <w:szCs w:val="24"/>
              </w:rPr>
            </w:pPr>
            <w:r w:rsidRPr="00E90AE9">
              <w:rPr>
                <w:rFonts w:ascii="Times New Roman" w:hAnsi="Times New Roman" w:cs="Times New Roman"/>
                <w:b/>
                <w:sz w:val="24"/>
                <w:szCs w:val="24"/>
              </w:rPr>
              <w:t>Периферическая нервная система. Черепные нервы.</w:t>
            </w:r>
          </w:p>
        </w:tc>
        <w:tc>
          <w:tcPr>
            <w:tcW w:w="2493" w:type="pct"/>
            <w:tcBorders>
              <w:bottom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Align w:val="center"/>
          </w:tcPr>
          <w:p w:rsidR="00EE32C3" w:rsidRPr="00211F46" w:rsidRDefault="00EE32C3" w:rsidP="009206AE">
            <w:pPr>
              <w:spacing w:after="0"/>
              <w:rPr>
                <w:rFonts w:ascii="Times New Roman" w:hAnsi="Times New Roman" w:cs="Times New Roman"/>
                <w:sz w:val="24"/>
                <w:szCs w:val="24"/>
              </w:rPr>
            </w:pPr>
            <w:r w:rsidRPr="00211F46">
              <w:rPr>
                <w:rFonts w:ascii="Times New Roman" w:hAnsi="Times New Roman" w:cs="Times New Roman"/>
                <w:sz w:val="24"/>
                <w:szCs w:val="24"/>
              </w:rPr>
              <w:t>4</w:t>
            </w:r>
          </w:p>
        </w:tc>
        <w:tc>
          <w:tcPr>
            <w:tcW w:w="1002" w:type="pct"/>
            <w:vMerge w:val="restar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9</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10</w:t>
            </w:r>
          </w:p>
        </w:tc>
      </w:tr>
      <w:tr w:rsidR="00EE32C3" w:rsidRPr="00211F46" w:rsidTr="00F6242E">
        <w:trPr>
          <w:trHeight w:val="350"/>
        </w:trPr>
        <w:tc>
          <w:tcPr>
            <w:tcW w:w="1009" w:type="pct"/>
            <w:vMerge/>
            <w:tcBorders>
              <w:bottom w:val="single" w:sz="4" w:space="0" w:color="auto"/>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vMerge w:val="restart"/>
            <w:tcBorders>
              <w:top w:val="single" w:sz="4" w:space="0" w:color="auto"/>
              <w:left w:val="single" w:sz="4" w:space="0" w:color="auto"/>
              <w:bottom w:val="single" w:sz="4" w:space="0" w:color="auto"/>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Обонятельный нерв. Зона иннервации, функция.</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Зрительный нерв. Зона иннервации, функция.</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Глазодвигательный нерв. Зона иннервации, функция.</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Блоковый нерв. Зона иннервации, функция.</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Тройничный нерв. Зона иннервации, функция.</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Отводящий нерв. Зона иннервации, функция.</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Лицевой нерв. Зона иннервации, функция.</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Преддверно-улитковый нерв. Зона иннервации, функция.</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Языкоглоточный нерв. Зона иннервации, функция.</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Блуждающий нерв. Зона иннервации, функция.</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Добавочный нерв. Зона иннервации, функция.</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Подъязычный нерв. Зона иннервации, функция.</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Расположение ядер черепных нервов в стволе головного мозга. Классификация черепных нервов по составу волокон.</w:t>
            </w:r>
          </w:p>
        </w:tc>
        <w:tc>
          <w:tcPr>
            <w:tcW w:w="496" w:type="pct"/>
            <w:tcBorders>
              <w:left w:val="single" w:sz="4" w:space="0" w:color="auto"/>
              <w:bottom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Borders>
              <w:bottom w:val="single" w:sz="4" w:space="0" w:color="auto"/>
            </w:tcBorders>
          </w:tcPr>
          <w:p w:rsidR="00EE32C3" w:rsidRPr="00211F46" w:rsidRDefault="00EE32C3" w:rsidP="00EE32C3">
            <w:pPr>
              <w:spacing w:after="0"/>
              <w:rPr>
                <w:rFonts w:ascii="Times New Roman" w:hAnsi="Times New Roman" w:cs="Times New Roman"/>
                <w:sz w:val="24"/>
                <w:szCs w:val="24"/>
              </w:rPr>
            </w:pPr>
          </w:p>
        </w:tc>
      </w:tr>
      <w:tr w:rsidR="00EE32C3" w:rsidRPr="00211F46" w:rsidTr="00F6242E">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vMerge/>
            <w:tcBorders>
              <w:left w:val="single" w:sz="4" w:space="0" w:color="auto"/>
              <w:bottom w:val="single" w:sz="4" w:space="0" w:color="auto"/>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496" w:type="pct"/>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Pr>
          <w:p w:rsidR="00EE32C3" w:rsidRPr="00211F46" w:rsidRDefault="00EE32C3" w:rsidP="00EE32C3">
            <w:pPr>
              <w:spacing w:after="0"/>
              <w:rPr>
                <w:rFonts w:ascii="Times New Roman" w:hAnsi="Times New Roman" w:cs="Times New Roman"/>
                <w:sz w:val="24"/>
                <w:szCs w:val="24"/>
              </w:rPr>
            </w:pPr>
          </w:p>
        </w:tc>
        <w:tc>
          <w:tcPr>
            <w:tcW w:w="2493" w:type="pct"/>
          </w:tcPr>
          <w:p w:rsidR="00EE32C3" w:rsidRPr="00211F46" w:rsidRDefault="00EE32C3" w:rsidP="009206AE">
            <w:pPr>
              <w:spacing w:after="0"/>
              <w:rPr>
                <w:rFonts w:ascii="Times New Roman" w:hAnsi="Times New Roman" w:cs="Times New Roman"/>
                <w:sz w:val="24"/>
                <w:szCs w:val="24"/>
              </w:rPr>
            </w:pPr>
            <w:r w:rsidRPr="00953117">
              <w:rPr>
                <w:rFonts w:ascii="Times New Roman" w:hAnsi="Times New Roman" w:cs="Times New Roman"/>
                <w:b/>
                <w:sz w:val="24"/>
                <w:szCs w:val="24"/>
              </w:rPr>
              <w:t xml:space="preserve">Практическое занятие № </w:t>
            </w:r>
            <w:r w:rsidR="009206AE">
              <w:rPr>
                <w:rFonts w:ascii="Times New Roman" w:hAnsi="Times New Roman" w:cs="Times New Roman"/>
                <w:b/>
                <w:sz w:val="24"/>
                <w:szCs w:val="24"/>
              </w:rPr>
              <w:t>15</w:t>
            </w:r>
            <w:r w:rsidRPr="00211F46">
              <w:rPr>
                <w:rFonts w:ascii="Times New Roman" w:hAnsi="Times New Roman" w:cs="Times New Roman"/>
                <w:sz w:val="24"/>
                <w:szCs w:val="24"/>
              </w:rPr>
              <w:t>. Изучение расположения и функции черепных нервов</w:t>
            </w:r>
          </w:p>
        </w:tc>
        <w:tc>
          <w:tcPr>
            <w:tcW w:w="496" w:type="pc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val="restart"/>
          </w:tcPr>
          <w:p w:rsidR="00EE32C3" w:rsidRPr="00B36F90" w:rsidRDefault="00EE32C3" w:rsidP="00EE32C3">
            <w:pPr>
              <w:spacing w:after="0"/>
              <w:rPr>
                <w:rFonts w:ascii="Times New Roman" w:hAnsi="Times New Roman" w:cs="Times New Roman"/>
                <w:b/>
                <w:sz w:val="24"/>
                <w:szCs w:val="24"/>
              </w:rPr>
            </w:pPr>
            <w:r w:rsidRPr="00B36F90">
              <w:rPr>
                <w:rFonts w:ascii="Times New Roman" w:hAnsi="Times New Roman" w:cs="Times New Roman"/>
                <w:b/>
                <w:sz w:val="24"/>
                <w:szCs w:val="24"/>
              </w:rPr>
              <w:t xml:space="preserve">Тема </w:t>
            </w:r>
            <w:r w:rsidR="00895674">
              <w:rPr>
                <w:rFonts w:ascii="Times New Roman" w:hAnsi="Times New Roman" w:cs="Times New Roman"/>
                <w:b/>
                <w:sz w:val="24"/>
                <w:szCs w:val="24"/>
              </w:rPr>
              <w:t>11</w:t>
            </w:r>
            <w:r w:rsidRPr="00B36F90">
              <w:rPr>
                <w:rFonts w:ascii="Times New Roman" w:hAnsi="Times New Roman" w:cs="Times New Roman"/>
                <w:b/>
                <w:sz w:val="24"/>
                <w:szCs w:val="24"/>
              </w:rPr>
              <w:t>.5.</w:t>
            </w:r>
          </w:p>
          <w:p w:rsidR="00EE32C3" w:rsidRPr="00211F46" w:rsidRDefault="00EE32C3" w:rsidP="00EE32C3">
            <w:pPr>
              <w:spacing w:after="0"/>
              <w:rPr>
                <w:rFonts w:ascii="Times New Roman" w:hAnsi="Times New Roman" w:cs="Times New Roman"/>
                <w:sz w:val="24"/>
                <w:szCs w:val="24"/>
              </w:rPr>
            </w:pPr>
            <w:r w:rsidRPr="00B36F90">
              <w:rPr>
                <w:rFonts w:ascii="Times New Roman" w:hAnsi="Times New Roman" w:cs="Times New Roman"/>
                <w:b/>
                <w:sz w:val="24"/>
                <w:szCs w:val="24"/>
              </w:rPr>
              <w:t>Периферическая нервная система. Спинномозговые нервы.</w:t>
            </w:r>
          </w:p>
        </w:tc>
        <w:tc>
          <w:tcPr>
            <w:tcW w:w="2493" w:type="pc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Align w:val="center"/>
          </w:tcPr>
          <w:p w:rsidR="00EE32C3" w:rsidRPr="00211F46" w:rsidRDefault="00EE32C3" w:rsidP="009206AE">
            <w:pPr>
              <w:spacing w:after="0"/>
              <w:rPr>
                <w:rFonts w:ascii="Times New Roman" w:hAnsi="Times New Roman" w:cs="Times New Roman"/>
                <w:sz w:val="24"/>
                <w:szCs w:val="24"/>
              </w:rPr>
            </w:pPr>
            <w:r w:rsidRPr="00211F46">
              <w:rPr>
                <w:rFonts w:ascii="Times New Roman" w:hAnsi="Times New Roman" w:cs="Times New Roman"/>
                <w:sz w:val="24"/>
                <w:szCs w:val="24"/>
              </w:rPr>
              <w:t>4</w:t>
            </w:r>
          </w:p>
        </w:tc>
        <w:tc>
          <w:tcPr>
            <w:tcW w:w="1002" w:type="pct"/>
            <w:vMerge w:val="restar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7</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9</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10</w:t>
            </w:r>
          </w:p>
        </w:tc>
      </w:tr>
      <w:tr w:rsidR="00EE32C3" w:rsidRPr="00211F46" w:rsidTr="00162EDE">
        <w:trPr>
          <w:trHeight w:val="985"/>
        </w:trPr>
        <w:tc>
          <w:tcPr>
            <w:tcW w:w="1009" w:type="pct"/>
            <w:vMerge/>
          </w:tcPr>
          <w:p w:rsidR="00EE32C3" w:rsidRPr="00211F46" w:rsidRDefault="00EE32C3" w:rsidP="00EE32C3">
            <w:pPr>
              <w:spacing w:after="0"/>
              <w:rPr>
                <w:rFonts w:ascii="Times New Roman" w:hAnsi="Times New Roman" w:cs="Times New Roman"/>
                <w:sz w:val="24"/>
                <w:szCs w:val="24"/>
              </w:rPr>
            </w:pPr>
          </w:p>
        </w:tc>
        <w:tc>
          <w:tcPr>
            <w:tcW w:w="2493" w:type="pc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Структуры периферической нервной системы. Значение периферической нервной системы в передаче информации.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Формирование спинномозговых нервов.</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Топография спинномозговых нервов.</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Ветви спинномозгового нерва, области иннервации.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Шейное сплетение передних ветвей спинномозговых нервов, области иннервации.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Плечевое сплетение передних ветвей спинномозговых нервов, области иннервации.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Поясничное сплетение передних ветвей спинномозговых нервов, области иннервации.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Крестцовое сплетение передних ветвей спинномозговых нервов, области иннервации.</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Методы оценки анатомо-функционального состояния периферической нервной системы и их  значение для диагностики, организации лечебных и профилактических мероприятий.</w:t>
            </w:r>
          </w:p>
        </w:tc>
        <w:tc>
          <w:tcPr>
            <w:tcW w:w="496" w:type="pc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2</w:t>
            </w: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Pr>
          <w:p w:rsidR="00EE32C3" w:rsidRPr="00211F46" w:rsidRDefault="00EE32C3" w:rsidP="00EE32C3">
            <w:pPr>
              <w:spacing w:after="0"/>
              <w:rPr>
                <w:rFonts w:ascii="Times New Roman" w:hAnsi="Times New Roman" w:cs="Times New Roman"/>
                <w:sz w:val="24"/>
                <w:szCs w:val="24"/>
              </w:rPr>
            </w:pPr>
          </w:p>
        </w:tc>
        <w:tc>
          <w:tcPr>
            <w:tcW w:w="2493" w:type="pct"/>
          </w:tcPr>
          <w:p w:rsidR="00EE32C3" w:rsidRPr="00211F46" w:rsidRDefault="00EE32C3" w:rsidP="009206AE">
            <w:pPr>
              <w:spacing w:after="0"/>
              <w:rPr>
                <w:rFonts w:ascii="Times New Roman" w:hAnsi="Times New Roman" w:cs="Times New Roman"/>
                <w:sz w:val="24"/>
                <w:szCs w:val="24"/>
              </w:rPr>
            </w:pPr>
            <w:r w:rsidRPr="00B36F90">
              <w:rPr>
                <w:rFonts w:ascii="Times New Roman" w:hAnsi="Times New Roman" w:cs="Times New Roman"/>
                <w:b/>
                <w:sz w:val="24"/>
                <w:szCs w:val="24"/>
              </w:rPr>
              <w:t xml:space="preserve">Практическое занятие № </w:t>
            </w:r>
            <w:r w:rsidR="009206AE">
              <w:rPr>
                <w:rFonts w:ascii="Times New Roman" w:hAnsi="Times New Roman" w:cs="Times New Roman"/>
                <w:b/>
                <w:sz w:val="24"/>
                <w:szCs w:val="24"/>
              </w:rPr>
              <w:t>15</w:t>
            </w:r>
            <w:r w:rsidRPr="00B36F90">
              <w:rPr>
                <w:rFonts w:ascii="Times New Roman" w:hAnsi="Times New Roman" w:cs="Times New Roman"/>
                <w:b/>
                <w:sz w:val="24"/>
                <w:szCs w:val="24"/>
              </w:rPr>
              <w:t>.</w:t>
            </w:r>
            <w:r w:rsidRPr="00211F46">
              <w:rPr>
                <w:rFonts w:ascii="Times New Roman" w:hAnsi="Times New Roman" w:cs="Times New Roman"/>
                <w:sz w:val="24"/>
                <w:szCs w:val="24"/>
              </w:rPr>
              <w:t xml:space="preserve"> Изучение сплетений спинномозговых нервов</w:t>
            </w:r>
          </w:p>
        </w:tc>
        <w:tc>
          <w:tcPr>
            <w:tcW w:w="496" w:type="pc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val="restart"/>
          </w:tcPr>
          <w:p w:rsidR="00EE32C3" w:rsidRPr="00B36F90" w:rsidRDefault="00EE32C3" w:rsidP="00EE32C3">
            <w:pPr>
              <w:spacing w:after="0"/>
              <w:rPr>
                <w:rFonts w:ascii="Times New Roman" w:hAnsi="Times New Roman" w:cs="Times New Roman"/>
                <w:b/>
                <w:sz w:val="24"/>
                <w:szCs w:val="24"/>
              </w:rPr>
            </w:pPr>
            <w:r w:rsidRPr="00B36F90">
              <w:rPr>
                <w:rFonts w:ascii="Times New Roman" w:hAnsi="Times New Roman" w:cs="Times New Roman"/>
                <w:b/>
                <w:sz w:val="24"/>
                <w:szCs w:val="24"/>
              </w:rPr>
              <w:t xml:space="preserve">Тема </w:t>
            </w:r>
            <w:r w:rsidR="00895674">
              <w:rPr>
                <w:rFonts w:ascii="Times New Roman" w:hAnsi="Times New Roman" w:cs="Times New Roman"/>
                <w:b/>
                <w:sz w:val="24"/>
                <w:szCs w:val="24"/>
              </w:rPr>
              <w:t>11</w:t>
            </w:r>
            <w:r w:rsidRPr="00B36F90">
              <w:rPr>
                <w:rFonts w:ascii="Times New Roman" w:hAnsi="Times New Roman" w:cs="Times New Roman"/>
                <w:b/>
                <w:sz w:val="24"/>
                <w:szCs w:val="24"/>
              </w:rPr>
              <w:t>.6.</w:t>
            </w:r>
          </w:p>
          <w:p w:rsidR="00EE32C3" w:rsidRPr="00B36F90" w:rsidRDefault="00EE32C3" w:rsidP="00EE32C3">
            <w:pPr>
              <w:spacing w:after="0"/>
              <w:rPr>
                <w:rFonts w:ascii="Times New Roman" w:hAnsi="Times New Roman" w:cs="Times New Roman"/>
                <w:b/>
                <w:sz w:val="24"/>
                <w:szCs w:val="24"/>
              </w:rPr>
            </w:pPr>
            <w:r w:rsidRPr="00B36F90">
              <w:rPr>
                <w:rFonts w:ascii="Times New Roman" w:hAnsi="Times New Roman" w:cs="Times New Roman"/>
                <w:b/>
                <w:sz w:val="24"/>
                <w:szCs w:val="24"/>
              </w:rPr>
              <w:t>Автономная (вегетативная) нервная система</w:t>
            </w:r>
          </w:p>
          <w:p w:rsidR="00EE32C3" w:rsidRPr="00211F46" w:rsidRDefault="00EE32C3" w:rsidP="00EE32C3">
            <w:pPr>
              <w:spacing w:after="0"/>
              <w:rPr>
                <w:rFonts w:ascii="Times New Roman" w:hAnsi="Times New Roman" w:cs="Times New Roman"/>
                <w:sz w:val="24"/>
                <w:szCs w:val="24"/>
              </w:rPr>
            </w:pPr>
          </w:p>
        </w:tc>
        <w:tc>
          <w:tcPr>
            <w:tcW w:w="2493" w:type="pct"/>
            <w:tcBorders>
              <w:bottom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Align w:val="center"/>
          </w:tcPr>
          <w:p w:rsidR="00EE32C3" w:rsidRPr="00211F46" w:rsidRDefault="00EE32C3" w:rsidP="009206AE">
            <w:pPr>
              <w:spacing w:after="0"/>
              <w:rPr>
                <w:rFonts w:ascii="Times New Roman" w:hAnsi="Times New Roman" w:cs="Times New Roman"/>
                <w:sz w:val="24"/>
                <w:szCs w:val="24"/>
              </w:rPr>
            </w:pPr>
            <w:r w:rsidRPr="00211F46">
              <w:rPr>
                <w:rFonts w:ascii="Times New Roman" w:hAnsi="Times New Roman" w:cs="Times New Roman"/>
                <w:sz w:val="24"/>
                <w:szCs w:val="24"/>
              </w:rPr>
              <w:t>4</w:t>
            </w:r>
          </w:p>
        </w:tc>
        <w:tc>
          <w:tcPr>
            <w:tcW w:w="1002" w:type="pct"/>
            <w:vMerge w:val="restar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1</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9</w:t>
            </w:r>
          </w:p>
        </w:tc>
      </w:tr>
      <w:tr w:rsidR="00731B0A" w:rsidRPr="00211F46" w:rsidTr="00E41030">
        <w:trPr>
          <w:trHeight w:val="3574"/>
        </w:trPr>
        <w:tc>
          <w:tcPr>
            <w:tcW w:w="1009" w:type="pct"/>
            <w:vMerge/>
            <w:tcBorders>
              <w:bottom w:val="single" w:sz="4" w:space="0" w:color="auto"/>
              <w:right w:val="single" w:sz="4" w:space="0" w:color="auto"/>
            </w:tcBorders>
          </w:tcPr>
          <w:p w:rsidR="00731B0A" w:rsidRPr="00211F46" w:rsidRDefault="00731B0A" w:rsidP="00EE32C3">
            <w:pPr>
              <w:spacing w:after="0"/>
              <w:rPr>
                <w:rFonts w:ascii="Times New Roman" w:hAnsi="Times New Roman" w:cs="Times New Roman"/>
                <w:sz w:val="24"/>
                <w:szCs w:val="24"/>
              </w:rPr>
            </w:pPr>
          </w:p>
        </w:tc>
        <w:tc>
          <w:tcPr>
            <w:tcW w:w="2493" w:type="pct"/>
            <w:tcBorders>
              <w:top w:val="single" w:sz="4" w:space="0" w:color="auto"/>
              <w:left w:val="single" w:sz="4" w:space="0" w:color="auto"/>
              <w:bottom w:val="single" w:sz="4" w:space="0" w:color="auto"/>
              <w:right w:val="single" w:sz="4" w:space="0" w:color="auto"/>
            </w:tcBorders>
          </w:tcPr>
          <w:p w:rsidR="00731B0A" w:rsidRPr="00211F46" w:rsidRDefault="00731B0A" w:rsidP="00EE32C3">
            <w:pPr>
              <w:spacing w:after="0"/>
              <w:rPr>
                <w:rFonts w:ascii="Times New Roman" w:hAnsi="Times New Roman" w:cs="Times New Roman"/>
                <w:sz w:val="24"/>
                <w:szCs w:val="24"/>
              </w:rPr>
            </w:pPr>
            <w:r w:rsidRPr="00211F46">
              <w:rPr>
                <w:rFonts w:ascii="Times New Roman" w:hAnsi="Times New Roman" w:cs="Times New Roman"/>
                <w:sz w:val="24"/>
                <w:szCs w:val="24"/>
              </w:rPr>
              <w:t>Функции вегетативной нервной системы.</w:t>
            </w:r>
          </w:p>
          <w:p w:rsidR="00731B0A" w:rsidRPr="00211F46" w:rsidRDefault="00731B0A" w:rsidP="00EE32C3">
            <w:pPr>
              <w:spacing w:after="0"/>
              <w:rPr>
                <w:rFonts w:ascii="Times New Roman" w:hAnsi="Times New Roman" w:cs="Times New Roman"/>
                <w:sz w:val="24"/>
                <w:szCs w:val="24"/>
              </w:rPr>
            </w:pPr>
            <w:r w:rsidRPr="00211F46">
              <w:rPr>
                <w:rFonts w:ascii="Times New Roman" w:hAnsi="Times New Roman" w:cs="Times New Roman"/>
                <w:sz w:val="24"/>
                <w:szCs w:val="24"/>
              </w:rPr>
              <w:t>Отличия вегетативной нервной системы от соматической.</w:t>
            </w:r>
          </w:p>
          <w:p w:rsidR="00731B0A" w:rsidRPr="00211F46" w:rsidRDefault="00731B0A" w:rsidP="00EE32C3">
            <w:pPr>
              <w:spacing w:after="0"/>
              <w:rPr>
                <w:rFonts w:ascii="Times New Roman" w:hAnsi="Times New Roman" w:cs="Times New Roman"/>
                <w:sz w:val="24"/>
                <w:szCs w:val="24"/>
              </w:rPr>
            </w:pPr>
            <w:r w:rsidRPr="00211F46">
              <w:rPr>
                <w:rFonts w:ascii="Times New Roman" w:hAnsi="Times New Roman" w:cs="Times New Roman"/>
                <w:sz w:val="24"/>
                <w:szCs w:val="24"/>
              </w:rPr>
              <w:t>Общая характеристика вегетативной нервной системы.</w:t>
            </w:r>
          </w:p>
          <w:p w:rsidR="00731B0A" w:rsidRPr="00211F46" w:rsidRDefault="00731B0A" w:rsidP="00EE32C3">
            <w:pPr>
              <w:spacing w:after="0"/>
              <w:rPr>
                <w:rFonts w:ascii="Times New Roman" w:hAnsi="Times New Roman" w:cs="Times New Roman"/>
                <w:sz w:val="24"/>
                <w:szCs w:val="24"/>
              </w:rPr>
            </w:pPr>
            <w:r w:rsidRPr="00211F46">
              <w:rPr>
                <w:rFonts w:ascii="Times New Roman" w:hAnsi="Times New Roman" w:cs="Times New Roman"/>
                <w:sz w:val="24"/>
                <w:szCs w:val="24"/>
              </w:rPr>
              <w:t>Классификация вегетативной нервной системы.</w:t>
            </w:r>
          </w:p>
          <w:p w:rsidR="00731B0A" w:rsidRPr="00211F46" w:rsidRDefault="00731B0A" w:rsidP="00EE32C3">
            <w:pPr>
              <w:spacing w:after="0"/>
              <w:rPr>
                <w:rFonts w:ascii="Times New Roman" w:hAnsi="Times New Roman" w:cs="Times New Roman"/>
                <w:sz w:val="24"/>
                <w:szCs w:val="24"/>
              </w:rPr>
            </w:pPr>
            <w:r w:rsidRPr="00211F46">
              <w:rPr>
                <w:rFonts w:ascii="Times New Roman" w:hAnsi="Times New Roman" w:cs="Times New Roman"/>
                <w:sz w:val="24"/>
                <w:szCs w:val="24"/>
              </w:rPr>
              <w:t>Симпатическая часть автономной нервной системы.</w:t>
            </w:r>
          </w:p>
          <w:p w:rsidR="00731B0A" w:rsidRPr="00211F46" w:rsidRDefault="00731B0A" w:rsidP="00EE32C3">
            <w:pPr>
              <w:spacing w:after="0"/>
              <w:rPr>
                <w:rFonts w:ascii="Times New Roman" w:hAnsi="Times New Roman" w:cs="Times New Roman"/>
                <w:sz w:val="24"/>
                <w:szCs w:val="24"/>
              </w:rPr>
            </w:pPr>
            <w:r w:rsidRPr="00211F46">
              <w:rPr>
                <w:rFonts w:ascii="Times New Roman" w:hAnsi="Times New Roman" w:cs="Times New Roman"/>
                <w:sz w:val="24"/>
                <w:szCs w:val="24"/>
              </w:rPr>
              <w:t>Парасимпатическая часть автономной нервной системы.</w:t>
            </w:r>
          </w:p>
          <w:p w:rsidR="00731B0A" w:rsidRPr="00211F46" w:rsidRDefault="00731B0A" w:rsidP="00EE32C3">
            <w:pPr>
              <w:spacing w:after="0"/>
              <w:rPr>
                <w:rFonts w:ascii="Times New Roman" w:hAnsi="Times New Roman" w:cs="Times New Roman"/>
                <w:sz w:val="24"/>
                <w:szCs w:val="24"/>
              </w:rPr>
            </w:pPr>
            <w:r w:rsidRPr="00211F46">
              <w:rPr>
                <w:rFonts w:ascii="Times New Roman" w:hAnsi="Times New Roman" w:cs="Times New Roman"/>
                <w:sz w:val="24"/>
                <w:szCs w:val="24"/>
              </w:rPr>
              <w:t>Висцеральные сплетения и висцеральные ганглии.</w:t>
            </w:r>
          </w:p>
          <w:p w:rsidR="00731B0A" w:rsidRPr="00211F46" w:rsidRDefault="00731B0A" w:rsidP="00EE32C3">
            <w:pPr>
              <w:spacing w:after="0"/>
              <w:rPr>
                <w:rFonts w:ascii="Times New Roman" w:hAnsi="Times New Roman" w:cs="Times New Roman"/>
                <w:sz w:val="24"/>
                <w:szCs w:val="24"/>
              </w:rPr>
            </w:pPr>
            <w:r w:rsidRPr="00211F46">
              <w:rPr>
                <w:rFonts w:ascii="Times New Roman" w:hAnsi="Times New Roman" w:cs="Times New Roman"/>
                <w:sz w:val="24"/>
                <w:szCs w:val="24"/>
              </w:rPr>
              <w:t>Принципы образования и расположения симпатических сплетений.</w:t>
            </w:r>
          </w:p>
          <w:p w:rsidR="00731B0A" w:rsidRPr="00211F46" w:rsidRDefault="00731B0A" w:rsidP="00EE32C3">
            <w:pPr>
              <w:spacing w:after="0"/>
              <w:rPr>
                <w:rFonts w:ascii="Times New Roman" w:hAnsi="Times New Roman" w:cs="Times New Roman"/>
                <w:sz w:val="24"/>
                <w:szCs w:val="24"/>
              </w:rPr>
            </w:pPr>
            <w:r w:rsidRPr="00211F46">
              <w:rPr>
                <w:rFonts w:ascii="Times New Roman" w:hAnsi="Times New Roman" w:cs="Times New Roman"/>
                <w:sz w:val="24"/>
                <w:szCs w:val="24"/>
              </w:rPr>
              <w:t>Влияние симпатической и парасимпатической нервной системы на деятельность внутренних органов.</w:t>
            </w:r>
          </w:p>
          <w:p w:rsidR="00731B0A" w:rsidRPr="00211F46" w:rsidRDefault="00731B0A" w:rsidP="00EE32C3">
            <w:pPr>
              <w:spacing w:after="0"/>
              <w:rPr>
                <w:rFonts w:ascii="Times New Roman" w:hAnsi="Times New Roman" w:cs="Times New Roman"/>
                <w:sz w:val="24"/>
                <w:szCs w:val="24"/>
              </w:rPr>
            </w:pPr>
            <w:r w:rsidRPr="00211F46">
              <w:rPr>
                <w:rFonts w:ascii="Times New Roman" w:hAnsi="Times New Roman" w:cs="Times New Roman"/>
                <w:sz w:val="24"/>
                <w:szCs w:val="24"/>
              </w:rPr>
              <w:t>Вклад отечественных ученых в изучение ВНС. Теория трофической функции ВНС.</w:t>
            </w:r>
          </w:p>
        </w:tc>
        <w:tc>
          <w:tcPr>
            <w:tcW w:w="496" w:type="pct"/>
            <w:tcBorders>
              <w:left w:val="single" w:sz="4" w:space="0" w:color="auto"/>
            </w:tcBorders>
          </w:tcPr>
          <w:p w:rsidR="00731B0A" w:rsidRPr="00211F46" w:rsidRDefault="00731B0A" w:rsidP="00EE32C3">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Borders>
              <w:bottom w:val="single" w:sz="4" w:space="0" w:color="auto"/>
            </w:tcBorders>
          </w:tcPr>
          <w:p w:rsidR="00731B0A" w:rsidRPr="00211F46" w:rsidRDefault="00731B0A"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Pr>
          <w:p w:rsidR="00EE32C3" w:rsidRPr="00211F46" w:rsidRDefault="00EE32C3" w:rsidP="00EE32C3">
            <w:pPr>
              <w:spacing w:after="0"/>
              <w:rPr>
                <w:rFonts w:ascii="Times New Roman" w:hAnsi="Times New Roman" w:cs="Times New Roman"/>
                <w:sz w:val="24"/>
                <w:szCs w:val="24"/>
              </w:rPr>
            </w:pPr>
          </w:p>
        </w:tc>
        <w:tc>
          <w:tcPr>
            <w:tcW w:w="2493" w:type="pct"/>
          </w:tcPr>
          <w:p w:rsidR="00EE32C3" w:rsidRPr="00211F46" w:rsidRDefault="00EE32C3" w:rsidP="009206AE">
            <w:pPr>
              <w:spacing w:after="0"/>
              <w:rPr>
                <w:rFonts w:ascii="Times New Roman" w:hAnsi="Times New Roman" w:cs="Times New Roman"/>
                <w:sz w:val="24"/>
                <w:szCs w:val="24"/>
              </w:rPr>
            </w:pPr>
            <w:r w:rsidRPr="00B36F90">
              <w:rPr>
                <w:rFonts w:ascii="Times New Roman" w:hAnsi="Times New Roman" w:cs="Times New Roman"/>
                <w:b/>
                <w:sz w:val="24"/>
                <w:szCs w:val="24"/>
              </w:rPr>
              <w:t xml:space="preserve">Практическое занятие № </w:t>
            </w:r>
            <w:r w:rsidR="009206AE">
              <w:rPr>
                <w:rFonts w:ascii="Times New Roman" w:hAnsi="Times New Roman" w:cs="Times New Roman"/>
                <w:b/>
                <w:sz w:val="24"/>
                <w:szCs w:val="24"/>
              </w:rPr>
              <w:t>16</w:t>
            </w:r>
            <w:r w:rsidRPr="00B36F90">
              <w:rPr>
                <w:rFonts w:ascii="Times New Roman" w:hAnsi="Times New Roman" w:cs="Times New Roman"/>
                <w:b/>
                <w:sz w:val="24"/>
                <w:szCs w:val="24"/>
              </w:rPr>
              <w:t>.</w:t>
            </w:r>
            <w:r w:rsidRPr="00211F46">
              <w:rPr>
                <w:rFonts w:ascii="Times New Roman" w:hAnsi="Times New Roman" w:cs="Times New Roman"/>
                <w:sz w:val="24"/>
                <w:szCs w:val="24"/>
              </w:rPr>
              <w:t xml:space="preserve"> Изучение структур симпатической и парасимпатической нервной системы</w:t>
            </w:r>
          </w:p>
        </w:tc>
        <w:tc>
          <w:tcPr>
            <w:tcW w:w="496" w:type="pc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371"/>
        </w:trPr>
        <w:tc>
          <w:tcPr>
            <w:tcW w:w="3502" w:type="pct"/>
            <w:gridSpan w:val="2"/>
          </w:tcPr>
          <w:p w:rsidR="00EE32C3" w:rsidRPr="00B129BD" w:rsidRDefault="00EE32C3" w:rsidP="00EE32C3">
            <w:pPr>
              <w:spacing w:after="0"/>
              <w:rPr>
                <w:rFonts w:ascii="Times New Roman" w:hAnsi="Times New Roman" w:cs="Times New Roman"/>
                <w:b/>
                <w:sz w:val="24"/>
                <w:szCs w:val="24"/>
              </w:rPr>
            </w:pPr>
            <w:r w:rsidRPr="00B129BD">
              <w:rPr>
                <w:rFonts w:ascii="Times New Roman" w:hAnsi="Times New Roman" w:cs="Times New Roman"/>
                <w:b/>
                <w:sz w:val="24"/>
                <w:szCs w:val="24"/>
              </w:rPr>
              <w:t>Раздел 12. Сенсорная  система.</w:t>
            </w:r>
          </w:p>
        </w:tc>
        <w:tc>
          <w:tcPr>
            <w:tcW w:w="496" w:type="pct"/>
          </w:tcPr>
          <w:p w:rsidR="00EE32C3" w:rsidRPr="00B129BD" w:rsidRDefault="009206AE" w:rsidP="009206AE">
            <w:pPr>
              <w:spacing w:after="0"/>
              <w:rPr>
                <w:rFonts w:ascii="Times New Roman" w:hAnsi="Times New Roman" w:cs="Times New Roman"/>
                <w:b/>
                <w:sz w:val="24"/>
                <w:szCs w:val="24"/>
              </w:rPr>
            </w:pPr>
            <w:r>
              <w:rPr>
                <w:rFonts w:ascii="Times New Roman" w:hAnsi="Times New Roman" w:cs="Times New Roman"/>
                <w:b/>
                <w:sz w:val="24"/>
                <w:szCs w:val="24"/>
              </w:rPr>
              <w:t>6</w:t>
            </w:r>
          </w:p>
        </w:tc>
        <w:tc>
          <w:tcPr>
            <w:tcW w:w="1002" w:type="pct"/>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val="restart"/>
          </w:tcPr>
          <w:p w:rsidR="00EE32C3" w:rsidRPr="00B36F90" w:rsidRDefault="00EE32C3" w:rsidP="00EE32C3">
            <w:pPr>
              <w:spacing w:after="0"/>
              <w:rPr>
                <w:rFonts w:ascii="Times New Roman" w:hAnsi="Times New Roman" w:cs="Times New Roman"/>
                <w:b/>
                <w:sz w:val="24"/>
                <w:szCs w:val="24"/>
              </w:rPr>
            </w:pPr>
            <w:r w:rsidRPr="00B36F90">
              <w:rPr>
                <w:rFonts w:ascii="Times New Roman" w:hAnsi="Times New Roman" w:cs="Times New Roman"/>
                <w:b/>
                <w:sz w:val="24"/>
                <w:szCs w:val="24"/>
              </w:rPr>
              <w:t>Тема 12.1</w:t>
            </w:r>
          </w:p>
          <w:p w:rsidR="00EE32C3" w:rsidRPr="00B36F90" w:rsidRDefault="00EE32C3" w:rsidP="00EE32C3">
            <w:pPr>
              <w:spacing w:after="0"/>
              <w:rPr>
                <w:rFonts w:ascii="Times New Roman" w:hAnsi="Times New Roman" w:cs="Times New Roman"/>
                <w:b/>
                <w:sz w:val="24"/>
                <w:szCs w:val="24"/>
              </w:rPr>
            </w:pPr>
            <w:r w:rsidRPr="00B36F90">
              <w:rPr>
                <w:rFonts w:ascii="Times New Roman" w:hAnsi="Times New Roman" w:cs="Times New Roman"/>
                <w:b/>
                <w:sz w:val="24"/>
                <w:szCs w:val="24"/>
              </w:rPr>
              <w:t xml:space="preserve">Виды анализаторов. Анатомия и физиология органов чувств. </w:t>
            </w:r>
          </w:p>
        </w:tc>
        <w:tc>
          <w:tcPr>
            <w:tcW w:w="2493" w:type="pct"/>
            <w:tcBorders>
              <w:bottom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Содержание учебного материала</w:t>
            </w:r>
          </w:p>
        </w:tc>
        <w:tc>
          <w:tcPr>
            <w:tcW w:w="496" w:type="pct"/>
            <w:vAlign w:val="center"/>
          </w:tcPr>
          <w:p w:rsidR="00EE32C3" w:rsidRPr="00211F46" w:rsidRDefault="009206AE" w:rsidP="009206AE">
            <w:pPr>
              <w:spacing w:after="0"/>
              <w:rPr>
                <w:rFonts w:ascii="Times New Roman" w:hAnsi="Times New Roman" w:cs="Times New Roman"/>
                <w:sz w:val="24"/>
                <w:szCs w:val="24"/>
              </w:rPr>
            </w:pPr>
            <w:r>
              <w:rPr>
                <w:rFonts w:ascii="Times New Roman" w:hAnsi="Times New Roman" w:cs="Times New Roman"/>
                <w:sz w:val="24"/>
                <w:szCs w:val="24"/>
              </w:rPr>
              <w:t>6</w:t>
            </w:r>
          </w:p>
        </w:tc>
        <w:tc>
          <w:tcPr>
            <w:tcW w:w="1002" w:type="pct"/>
            <w:vMerge w:val="restar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1.3.</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2.1.</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ПК 4.2.</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01</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02</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03</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04</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05</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ОК 09</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ЛР 1</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7</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9</w:t>
            </w:r>
          </w:p>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ЛР 10</w:t>
            </w: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single" w:sz="4" w:space="0" w:color="auto"/>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Значение органов чувств в жизнедеятельности человека.</w:t>
            </w:r>
          </w:p>
        </w:tc>
        <w:tc>
          <w:tcPr>
            <w:tcW w:w="496" w:type="pct"/>
            <w:vMerge w:val="restart"/>
            <w:tcBorders>
              <w:lef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4</w:t>
            </w: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Классификация сенсорных систем.</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Анализатор по И.П. Павлову. Виды анализаторов.</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Зрительный анализатор.</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Глаз, глазное яблоко, вспомогательный аппарат.</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Механизм зрительного восприятия.</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Аккомодация, аккомодационный аппарат.</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Определение остроты зрения.</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Астигматизм, близорукость, дальн</w:t>
            </w:r>
            <w:r>
              <w:rPr>
                <w:rFonts w:ascii="Times New Roman" w:hAnsi="Times New Roman" w:cs="Times New Roman"/>
                <w:sz w:val="24"/>
                <w:szCs w:val="24"/>
              </w:rPr>
              <w:t>озоркость. Современные методы оп</w:t>
            </w:r>
            <w:r w:rsidRPr="00211F46">
              <w:rPr>
                <w:rFonts w:ascii="Times New Roman" w:hAnsi="Times New Roman" w:cs="Times New Roman"/>
                <w:sz w:val="24"/>
                <w:szCs w:val="24"/>
              </w:rPr>
              <w:t>ределения. Значение в проведении профилактических мероприятий..</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Слуховой анализатор.</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Вспомогательный аппарат слуховой и вестибулярной сенсорных систем – ухо. Отделы, строение.</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Определение остроты слуха.</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Вестибулярная сенсорная система, рецепторы, проводниковый и центральный отделы.</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Рецепторы, виды, функции, виды кожных рецепторов.</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Кожа, ее строение, функции, производные.</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Оценка состояния кожи и видимых слизистых (цвет, тургор, эластичность, температура).</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Обонятельные рецепторы, вспомогательный аппарат обонятельной сенсорной системы (нос), проводниковый и центральный отделы.</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Вкусовой анализатор.</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nil"/>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Висцеральная сенсорная система.</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Borders>
              <w:right w:val="single" w:sz="4" w:space="0" w:color="auto"/>
            </w:tcBorders>
          </w:tcPr>
          <w:p w:rsidR="00EE32C3" w:rsidRPr="00211F46" w:rsidRDefault="00EE32C3" w:rsidP="00EE32C3">
            <w:pPr>
              <w:spacing w:after="0"/>
              <w:rPr>
                <w:rFonts w:ascii="Times New Roman" w:hAnsi="Times New Roman" w:cs="Times New Roman"/>
                <w:sz w:val="24"/>
                <w:szCs w:val="24"/>
              </w:rPr>
            </w:pPr>
          </w:p>
        </w:tc>
        <w:tc>
          <w:tcPr>
            <w:tcW w:w="2493" w:type="pct"/>
            <w:tcBorders>
              <w:top w:val="nil"/>
              <w:left w:val="single" w:sz="4" w:space="0" w:color="auto"/>
              <w:bottom w:val="single" w:sz="4" w:space="0" w:color="auto"/>
              <w:right w:val="single" w:sz="4" w:space="0" w:color="auto"/>
            </w:tcBorders>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Методы оценки анатомо-функционального состояния органов зрения, слуха и равновесия. Значение для диагностики заболеваний, организации лечебных и профилактических мероприятий, при выполнении простых медицинских услуг.</w:t>
            </w:r>
          </w:p>
        </w:tc>
        <w:tc>
          <w:tcPr>
            <w:tcW w:w="496" w:type="pct"/>
            <w:vMerge/>
            <w:tcBorders>
              <w:left w:val="single" w:sz="4" w:space="0" w:color="auto"/>
            </w:tcBorders>
            <w:vAlign w:val="center"/>
          </w:tcPr>
          <w:p w:rsidR="00EE32C3" w:rsidRPr="00211F46" w:rsidRDefault="00EE32C3" w:rsidP="00EE32C3">
            <w:pPr>
              <w:spacing w:after="0"/>
              <w:rPr>
                <w:rFonts w:ascii="Times New Roman" w:hAnsi="Times New Roman" w:cs="Times New Roman"/>
                <w:sz w:val="24"/>
                <w:szCs w:val="24"/>
              </w:rPr>
            </w:pP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1009" w:type="pct"/>
            <w:vMerge/>
          </w:tcPr>
          <w:p w:rsidR="00EE32C3" w:rsidRPr="00211F46" w:rsidRDefault="00EE32C3" w:rsidP="00EE32C3">
            <w:pPr>
              <w:spacing w:after="0"/>
              <w:rPr>
                <w:rFonts w:ascii="Times New Roman" w:hAnsi="Times New Roman" w:cs="Times New Roman"/>
                <w:sz w:val="24"/>
                <w:szCs w:val="24"/>
              </w:rPr>
            </w:pPr>
          </w:p>
        </w:tc>
        <w:tc>
          <w:tcPr>
            <w:tcW w:w="2493" w:type="pct"/>
          </w:tcPr>
          <w:p w:rsidR="00EE32C3" w:rsidRPr="00211F46" w:rsidRDefault="009206AE" w:rsidP="009206AE">
            <w:pPr>
              <w:spacing w:after="0"/>
              <w:rPr>
                <w:rFonts w:ascii="Times New Roman" w:hAnsi="Times New Roman" w:cs="Times New Roman"/>
                <w:sz w:val="24"/>
                <w:szCs w:val="24"/>
              </w:rPr>
            </w:pPr>
            <w:r>
              <w:rPr>
                <w:rFonts w:ascii="Times New Roman" w:hAnsi="Times New Roman" w:cs="Times New Roman"/>
                <w:b/>
                <w:sz w:val="24"/>
                <w:szCs w:val="24"/>
              </w:rPr>
              <w:t>Самостоятельная работа.</w:t>
            </w:r>
            <w:r w:rsidRPr="00211F46">
              <w:rPr>
                <w:rFonts w:ascii="Times New Roman" w:hAnsi="Times New Roman" w:cs="Times New Roman"/>
                <w:sz w:val="24"/>
                <w:szCs w:val="24"/>
              </w:rPr>
              <w:t xml:space="preserve"> </w:t>
            </w:r>
            <w:r w:rsidR="00EE32C3" w:rsidRPr="00211F46">
              <w:rPr>
                <w:rFonts w:ascii="Times New Roman" w:hAnsi="Times New Roman" w:cs="Times New Roman"/>
                <w:sz w:val="24"/>
                <w:szCs w:val="24"/>
              </w:rPr>
              <w:t xml:space="preserve">Изучение строения и закономерностей функционирования </w:t>
            </w:r>
            <w:r>
              <w:rPr>
                <w:rFonts w:ascii="Times New Roman" w:hAnsi="Times New Roman" w:cs="Times New Roman"/>
                <w:sz w:val="24"/>
                <w:szCs w:val="24"/>
              </w:rPr>
              <w:t>сенсорных систем организма.</w:t>
            </w:r>
          </w:p>
        </w:tc>
        <w:tc>
          <w:tcPr>
            <w:tcW w:w="496" w:type="pct"/>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002" w:type="pct"/>
            <w:vMerge/>
          </w:tcPr>
          <w:p w:rsidR="00EE32C3" w:rsidRPr="00211F46" w:rsidRDefault="00EE32C3" w:rsidP="00EE32C3">
            <w:pPr>
              <w:spacing w:after="0"/>
              <w:rPr>
                <w:rFonts w:ascii="Times New Roman" w:hAnsi="Times New Roman" w:cs="Times New Roman"/>
                <w:sz w:val="24"/>
                <w:szCs w:val="24"/>
              </w:rPr>
            </w:pPr>
          </w:p>
        </w:tc>
      </w:tr>
      <w:tr w:rsidR="00EE32C3" w:rsidRPr="00211F46" w:rsidTr="00FF6751">
        <w:tc>
          <w:tcPr>
            <w:tcW w:w="3502" w:type="pct"/>
            <w:gridSpan w:val="2"/>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Промежуточная аттестация</w:t>
            </w:r>
            <w:r w:rsidR="00C8457F">
              <w:rPr>
                <w:rFonts w:ascii="Times New Roman" w:hAnsi="Times New Roman" w:cs="Times New Roman"/>
                <w:sz w:val="24"/>
                <w:szCs w:val="24"/>
              </w:rPr>
              <w:t>: комплексный экзамен анатомия и физиология человека с основами патологии</w:t>
            </w:r>
          </w:p>
        </w:tc>
        <w:tc>
          <w:tcPr>
            <w:tcW w:w="496" w:type="pct"/>
          </w:tcPr>
          <w:p w:rsidR="00EE32C3" w:rsidRPr="00211F46" w:rsidRDefault="00E1237F" w:rsidP="00EE32C3">
            <w:pPr>
              <w:spacing w:after="0"/>
              <w:rPr>
                <w:rFonts w:ascii="Times New Roman" w:hAnsi="Times New Roman" w:cs="Times New Roman"/>
                <w:sz w:val="24"/>
                <w:szCs w:val="24"/>
              </w:rPr>
            </w:pPr>
            <w:r>
              <w:rPr>
                <w:rFonts w:ascii="Times New Roman" w:hAnsi="Times New Roman" w:cs="Times New Roman"/>
                <w:sz w:val="24"/>
                <w:szCs w:val="24"/>
              </w:rPr>
              <w:t>18</w:t>
            </w:r>
          </w:p>
        </w:tc>
        <w:tc>
          <w:tcPr>
            <w:tcW w:w="1002" w:type="pct"/>
          </w:tcPr>
          <w:p w:rsidR="00EE32C3" w:rsidRPr="00211F46" w:rsidRDefault="00EE32C3" w:rsidP="00EE32C3">
            <w:pPr>
              <w:spacing w:after="0"/>
              <w:rPr>
                <w:rFonts w:ascii="Times New Roman" w:hAnsi="Times New Roman" w:cs="Times New Roman"/>
                <w:sz w:val="24"/>
                <w:szCs w:val="24"/>
              </w:rPr>
            </w:pPr>
          </w:p>
        </w:tc>
      </w:tr>
      <w:tr w:rsidR="00EE32C3" w:rsidRPr="00211F46" w:rsidTr="00FF6751">
        <w:trPr>
          <w:trHeight w:val="20"/>
        </w:trPr>
        <w:tc>
          <w:tcPr>
            <w:tcW w:w="3502" w:type="pct"/>
            <w:gridSpan w:val="2"/>
          </w:tcPr>
          <w:p w:rsidR="00EE32C3" w:rsidRPr="00211F46" w:rsidRDefault="00EE32C3" w:rsidP="00EE32C3">
            <w:pPr>
              <w:spacing w:after="0"/>
              <w:rPr>
                <w:rFonts w:ascii="Times New Roman" w:hAnsi="Times New Roman" w:cs="Times New Roman"/>
                <w:sz w:val="24"/>
                <w:szCs w:val="24"/>
              </w:rPr>
            </w:pPr>
            <w:r w:rsidRPr="00211F46">
              <w:rPr>
                <w:rFonts w:ascii="Times New Roman" w:hAnsi="Times New Roman" w:cs="Times New Roman"/>
                <w:sz w:val="24"/>
                <w:szCs w:val="24"/>
              </w:rPr>
              <w:t>Всего:</w:t>
            </w:r>
          </w:p>
        </w:tc>
        <w:tc>
          <w:tcPr>
            <w:tcW w:w="496" w:type="pct"/>
            <w:vAlign w:val="center"/>
          </w:tcPr>
          <w:p w:rsidR="00EE32C3" w:rsidRPr="00211F46" w:rsidRDefault="00E1237F" w:rsidP="00E1237F">
            <w:pPr>
              <w:spacing w:after="0"/>
              <w:rPr>
                <w:rFonts w:ascii="Times New Roman" w:hAnsi="Times New Roman" w:cs="Times New Roman"/>
                <w:sz w:val="24"/>
                <w:szCs w:val="24"/>
              </w:rPr>
            </w:pPr>
            <w:r>
              <w:rPr>
                <w:rFonts w:ascii="Times New Roman" w:hAnsi="Times New Roman" w:cs="Times New Roman"/>
                <w:sz w:val="24"/>
                <w:szCs w:val="24"/>
              </w:rPr>
              <w:t>156</w:t>
            </w:r>
            <w:bookmarkStart w:id="0" w:name="_GoBack"/>
            <w:bookmarkEnd w:id="0"/>
          </w:p>
        </w:tc>
        <w:tc>
          <w:tcPr>
            <w:tcW w:w="1002" w:type="pct"/>
          </w:tcPr>
          <w:p w:rsidR="00EE32C3" w:rsidRPr="00211F46" w:rsidRDefault="00EE32C3" w:rsidP="00EE32C3">
            <w:pPr>
              <w:spacing w:after="0"/>
              <w:rPr>
                <w:rFonts w:ascii="Times New Roman" w:hAnsi="Times New Roman" w:cs="Times New Roman"/>
                <w:sz w:val="24"/>
                <w:szCs w:val="24"/>
              </w:rPr>
            </w:pPr>
          </w:p>
        </w:tc>
      </w:tr>
    </w:tbl>
    <w:p w:rsidR="00211F46" w:rsidRPr="00211F46" w:rsidRDefault="00211F46"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sectPr w:rsidR="00211F46" w:rsidRPr="00211F46" w:rsidSect="00211F46">
          <w:pgSz w:w="16840" w:h="11907" w:orient="landscape"/>
          <w:pgMar w:top="851" w:right="1134" w:bottom="851" w:left="992" w:header="709" w:footer="709" w:gutter="0"/>
          <w:cols w:space="720"/>
        </w:sectPr>
      </w:pPr>
    </w:p>
    <w:p w:rsidR="00211F46" w:rsidRPr="00374732" w:rsidRDefault="00211F46" w:rsidP="00EE6E29">
      <w:pPr>
        <w:spacing w:after="0"/>
        <w:rPr>
          <w:rFonts w:ascii="Times New Roman" w:hAnsi="Times New Roman" w:cs="Times New Roman"/>
          <w:b/>
          <w:sz w:val="24"/>
          <w:szCs w:val="24"/>
        </w:rPr>
      </w:pPr>
      <w:r w:rsidRPr="00374732">
        <w:rPr>
          <w:rFonts w:ascii="Times New Roman" w:hAnsi="Times New Roman" w:cs="Times New Roman"/>
          <w:b/>
          <w:sz w:val="24"/>
          <w:szCs w:val="24"/>
        </w:rPr>
        <w:lastRenderedPageBreak/>
        <w:t>3. УСЛОВИЯ РЕАЛИЗАЦИИ ПРОГРАММЫ УЧЕБНОЙ ДИСЦИПЛИНЫ</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3.1. Для реализации программы учебной дисциплины должны быть предусмотрены следующие специальные помещения:</w:t>
      </w:r>
    </w:p>
    <w:p w:rsidR="00211F46" w:rsidRPr="00374732" w:rsidRDefault="00211F46" w:rsidP="00EE6E29">
      <w:pPr>
        <w:spacing w:after="0"/>
        <w:rPr>
          <w:rFonts w:ascii="Times New Roman" w:hAnsi="Times New Roman" w:cs="Times New Roman"/>
          <w:b/>
          <w:sz w:val="24"/>
          <w:szCs w:val="24"/>
        </w:rPr>
      </w:pPr>
      <w:r w:rsidRPr="00374732">
        <w:rPr>
          <w:rFonts w:ascii="Times New Roman" w:hAnsi="Times New Roman" w:cs="Times New Roman"/>
          <w:b/>
          <w:sz w:val="24"/>
          <w:szCs w:val="24"/>
        </w:rPr>
        <w:t xml:space="preserve">Кабинет анатомии и патологии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259"/>
        <w:gridCol w:w="5280"/>
      </w:tblGrid>
      <w:tr w:rsidR="00374732" w:rsidRPr="00211F46" w:rsidTr="0065773A">
        <w:tc>
          <w:tcPr>
            <w:tcW w:w="381" w:type="pct"/>
            <w:shd w:val="clear" w:color="auto" w:fill="auto"/>
            <w:vAlign w:val="center"/>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w:t>
            </w:r>
          </w:p>
        </w:tc>
        <w:tc>
          <w:tcPr>
            <w:tcW w:w="1763" w:type="pct"/>
            <w:shd w:val="clear" w:color="auto" w:fill="auto"/>
            <w:vAlign w:val="center"/>
          </w:tcPr>
          <w:p w:rsidR="0026345B"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Наименование оборудования</w:t>
            </w:r>
            <w:r w:rsidR="0026345B" w:rsidRPr="00211F46">
              <w:rPr>
                <w:rFonts w:ascii="Times New Roman" w:hAnsi="Times New Roman" w:cs="Times New Roman"/>
                <w:sz w:val="24"/>
                <w:szCs w:val="24"/>
              </w:rPr>
              <w:endnoteReference w:id="1"/>
            </w:r>
          </w:p>
        </w:tc>
        <w:tc>
          <w:tcPr>
            <w:tcW w:w="2856" w:type="pct"/>
            <w:shd w:val="clear" w:color="auto" w:fill="auto"/>
            <w:vAlign w:val="center"/>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Техническое описание</w:t>
            </w:r>
            <w:r w:rsidRPr="00211F46">
              <w:rPr>
                <w:rFonts w:ascii="Times New Roman" w:hAnsi="Times New Roman" w:cs="Times New Roman"/>
                <w:sz w:val="24"/>
                <w:szCs w:val="24"/>
              </w:rPr>
              <w:footnoteReference w:id="4"/>
            </w:r>
          </w:p>
        </w:tc>
      </w:tr>
      <w:tr w:rsidR="00374732" w:rsidRPr="00211F46" w:rsidTr="0063606A">
        <w:trPr>
          <w:trHeight w:val="278"/>
        </w:trPr>
        <w:tc>
          <w:tcPr>
            <w:tcW w:w="5000" w:type="pct"/>
            <w:gridSpan w:val="3"/>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I Специализированная мебель и системы хранения</w:t>
            </w:r>
          </w:p>
        </w:tc>
      </w:tr>
      <w:tr w:rsidR="00374732" w:rsidRPr="00211F46" w:rsidTr="0063606A">
        <w:trPr>
          <w:trHeight w:val="277"/>
        </w:trPr>
        <w:tc>
          <w:tcPr>
            <w:tcW w:w="5000" w:type="pct"/>
            <w:gridSpan w:val="3"/>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Основное оборудование</w:t>
            </w:r>
          </w:p>
        </w:tc>
      </w:tr>
      <w:tr w:rsidR="00374732" w:rsidRPr="00211F46" w:rsidTr="0065773A">
        <w:trPr>
          <w:trHeight w:val="3122"/>
        </w:trPr>
        <w:tc>
          <w:tcPr>
            <w:tcW w:w="381"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1</w:t>
            </w:r>
          </w:p>
        </w:tc>
        <w:tc>
          <w:tcPr>
            <w:tcW w:w="1763" w:type="pct"/>
            <w:shd w:val="clear" w:color="auto" w:fill="auto"/>
          </w:tcPr>
          <w:p w:rsidR="00374732"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Функциональная мебель для обеспечения посадочных мест по количеству обучающихся</w:t>
            </w:r>
            <w:r w:rsidR="0050651D">
              <w:rPr>
                <w:rFonts w:ascii="Times New Roman" w:hAnsi="Times New Roman" w:cs="Times New Roman"/>
                <w:sz w:val="24"/>
                <w:szCs w:val="24"/>
              </w:rPr>
              <w:t>:</w:t>
            </w:r>
          </w:p>
          <w:p w:rsidR="0050651D" w:rsidRDefault="0050651D" w:rsidP="0063606A">
            <w:pPr>
              <w:spacing w:after="0"/>
              <w:rPr>
                <w:rFonts w:ascii="Times New Roman" w:hAnsi="Times New Roman" w:cs="Times New Roman"/>
              </w:rPr>
            </w:pPr>
            <w:r>
              <w:rPr>
                <w:rFonts w:ascii="Times New Roman" w:hAnsi="Times New Roman" w:cs="Times New Roman"/>
              </w:rPr>
              <w:t xml:space="preserve">- </w:t>
            </w:r>
            <w:r w:rsidRPr="0050651D">
              <w:rPr>
                <w:rFonts w:ascii="Times New Roman" w:hAnsi="Times New Roman" w:cs="Times New Roman"/>
              </w:rPr>
              <w:t>Стол ученический</w:t>
            </w:r>
          </w:p>
          <w:p w:rsidR="0050651D" w:rsidRDefault="0050651D" w:rsidP="0063606A">
            <w:pPr>
              <w:spacing w:after="0"/>
              <w:rPr>
                <w:rFonts w:ascii="Times New Roman" w:hAnsi="Times New Roman" w:cs="Times New Roman"/>
              </w:rPr>
            </w:pPr>
          </w:p>
          <w:p w:rsidR="0050651D" w:rsidRDefault="0050651D" w:rsidP="0063606A">
            <w:pPr>
              <w:spacing w:after="0"/>
              <w:rPr>
                <w:rFonts w:ascii="Times New Roman" w:hAnsi="Times New Roman" w:cs="Times New Roman"/>
              </w:rPr>
            </w:pPr>
          </w:p>
          <w:p w:rsidR="0050651D" w:rsidRDefault="0050651D" w:rsidP="0063606A">
            <w:pPr>
              <w:spacing w:after="0"/>
              <w:rPr>
                <w:rFonts w:ascii="Times New Roman" w:hAnsi="Times New Roman" w:cs="Times New Roman"/>
              </w:rPr>
            </w:pPr>
          </w:p>
          <w:p w:rsidR="0050651D" w:rsidRDefault="0050651D" w:rsidP="0063606A">
            <w:pPr>
              <w:spacing w:after="0"/>
              <w:rPr>
                <w:rFonts w:ascii="Times New Roman" w:hAnsi="Times New Roman" w:cs="Times New Roman"/>
              </w:rPr>
            </w:pPr>
          </w:p>
          <w:p w:rsidR="0050651D" w:rsidRDefault="0050651D" w:rsidP="0063606A">
            <w:pPr>
              <w:spacing w:after="0"/>
              <w:rPr>
                <w:rFonts w:ascii="Times New Roman" w:hAnsi="Times New Roman" w:cs="Times New Roman"/>
                <w:sz w:val="28"/>
                <w:szCs w:val="28"/>
              </w:rPr>
            </w:pPr>
            <w:r>
              <w:rPr>
                <w:rFonts w:ascii="Times New Roman" w:hAnsi="Times New Roman" w:cs="Times New Roman"/>
              </w:rPr>
              <w:t xml:space="preserve">- </w:t>
            </w:r>
            <w:r w:rsidRPr="0050651D">
              <w:rPr>
                <w:rFonts w:ascii="Times New Roman" w:hAnsi="Times New Roman" w:cs="Times New Roman"/>
              </w:rPr>
              <w:t>Стул ученический</w:t>
            </w:r>
          </w:p>
          <w:p w:rsidR="0050651D" w:rsidRDefault="0050651D" w:rsidP="0063606A">
            <w:pPr>
              <w:spacing w:after="0"/>
              <w:rPr>
                <w:rFonts w:ascii="Times New Roman" w:hAnsi="Times New Roman" w:cs="Times New Roman"/>
                <w:sz w:val="28"/>
                <w:szCs w:val="28"/>
              </w:rPr>
            </w:pPr>
          </w:p>
          <w:p w:rsidR="0050651D" w:rsidRPr="0050651D" w:rsidRDefault="0050651D" w:rsidP="0063606A">
            <w:pPr>
              <w:spacing w:after="0"/>
              <w:rPr>
                <w:rFonts w:ascii="Times New Roman" w:hAnsi="Times New Roman" w:cs="Times New Roman"/>
              </w:rPr>
            </w:pPr>
          </w:p>
        </w:tc>
        <w:tc>
          <w:tcPr>
            <w:tcW w:w="2856" w:type="pct"/>
            <w:shd w:val="clear" w:color="auto" w:fill="auto"/>
          </w:tcPr>
          <w:p w:rsidR="00374732" w:rsidRDefault="00374732" w:rsidP="0063606A">
            <w:pPr>
              <w:spacing w:after="0"/>
              <w:rPr>
                <w:rFonts w:ascii="Times New Roman" w:hAnsi="Times New Roman" w:cs="Times New Roman"/>
                <w:sz w:val="24"/>
                <w:szCs w:val="24"/>
              </w:rPr>
            </w:pPr>
          </w:p>
          <w:p w:rsidR="0050651D" w:rsidRDefault="0050651D" w:rsidP="0063606A">
            <w:pPr>
              <w:spacing w:after="0"/>
              <w:rPr>
                <w:rFonts w:ascii="Times New Roman" w:hAnsi="Times New Roman" w:cs="Times New Roman"/>
                <w:sz w:val="24"/>
                <w:szCs w:val="24"/>
              </w:rPr>
            </w:pPr>
          </w:p>
          <w:p w:rsidR="0050651D" w:rsidRDefault="0050651D" w:rsidP="0063606A">
            <w:pPr>
              <w:spacing w:after="0"/>
              <w:rPr>
                <w:rFonts w:ascii="Times New Roman" w:hAnsi="Times New Roman" w:cs="Times New Roman"/>
                <w:sz w:val="24"/>
                <w:szCs w:val="24"/>
              </w:rPr>
            </w:pPr>
          </w:p>
          <w:p w:rsidR="0050651D" w:rsidRDefault="0050651D" w:rsidP="0063606A">
            <w:pPr>
              <w:spacing w:after="0"/>
              <w:rPr>
                <w:rFonts w:ascii="Times New Roman" w:hAnsi="Times New Roman" w:cs="Times New Roman"/>
              </w:rPr>
            </w:pPr>
            <w:r w:rsidRPr="00937211">
              <w:rPr>
                <w:rFonts w:ascii="Times New Roman" w:hAnsi="Times New Roman" w:cs="Times New Roman"/>
              </w:rPr>
              <w:t>Стол – мебельное изделие, предназначенное для размещения предметов для выполнения работ при обучении на учебных занятиях. Столешница, стенка задняя изготовлены из ламинированного ДСП. Имеются железные ножки.</w:t>
            </w:r>
          </w:p>
          <w:p w:rsidR="0050651D" w:rsidRPr="00211F46" w:rsidRDefault="0050651D" w:rsidP="0050651D">
            <w:pPr>
              <w:spacing w:after="0"/>
              <w:rPr>
                <w:rFonts w:ascii="Times New Roman" w:hAnsi="Times New Roman" w:cs="Times New Roman"/>
                <w:sz w:val="24"/>
                <w:szCs w:val="24"/>
              </w:rPr>
            </w:pPr>
            <w:r w:rsidRPr="0050651D">
              <w:rPr>
                <w:rFonts w:ascii="Times New Roman" w:hAnsi="Times New Roman" w:cs="Times New Roman"/>
              </w:rPr>
              <w:t>Стул - предмет мебели, предназначенный для правильного, удобного сидения за столом обучающегося во время учебных занятий</w:t>
            </w:r>
            <w:r>
              <w:rPr>
                <w:rFonts w:ascii="Times New Roman" w:hAnsi="Times New Roman" w:cs="Times New Roman"/>
                <w:sz w:val="28"/>
                <w:szCs w:val="28"/>
              </w:rPr>
              <w:t>.</w:t>
            </w:r>
          </w:p>
        </w:tc>
      </w:tr>
      <w:tr w:rsidR="00374732" w:rsidRPr="00211F46" w:rsidTr="0065773A">
        <w:tc>
          <w:tcPr>
            <w:tcW w:w="381"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763" w:type="pct"/>
            <w:shd w:val="clear" w:color="auto" w:fill="auto"/>
          </w:tcPr>
          <w:p w:rsidR="00374732"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Функциональная мебель для оборудования рабочего места преподавателя</w:t>
            </w:r>
            <w:r w:rsidR="0050651D">
              <w:rPr>
                <w:rFonts w:ascii="Times New Roman" w:hAnsi="Times New Roman" w:cs="Times New Roman"/>
                <w:sz w:val="24"/>
                <w:szCs w:val="24"/>
              </w:rPr>
              <w:t>:</w:t>
            </w:r>
          </w:p>
          <w:p w:rsidR="0050651D" w:rsidRPr="00211F46" w:rsidRDefault="0050651D" w:rsidP="0063606A">
            <w:pPr>
              <w:spacing w:after="0"/>
              <w:rPr>
                <w:rFonts w:ascii="Times New Roman" w:hAnsi="Times New Roman" w:cs="Times New Roman"/>
                <w:sz w:val="24"/>
                <w:szCs w:val="24"/>
              </w:rPr>
            </w:pPr>
            <w:r>
              <w:rPr>
                <w:rFonts w:ascii="Times New Roman" w:hAnsi="Times New Roman" w:cs="Times New Roman"/>
                <w:sz w:val="24"/>
                <w:szCs w:val="24"/>
              </w:rPr>
              <w:t>- стол преподавателя</w:t>
            </w:r>
          </w:p>
        </w:tc>
        <w:tc>
          <w:tcPr>
            <w:tcW w:w="2856" w:type="pct"/>
            <w:shd w:val="clear" w:color="auto" w:fill="auto"/>
          </w:tcPr>
          <w:p w:rsidR="00374732" w:rsidRDefault="00374732" w:rsidP="0063606A">
            <w:pPr>
              <w:spacing w:after="0"/>
              <w:rPr>
                <w:rFonts w:ascii="Times New Roman" w:hAnsi="Times New Roman" w:cs="Times New Roman"/>
                <w:sz w:val="24"/>
                <w:szCs w:val="24"/>
              </w:rPr>
            </w:pPr>
          </w:p>
          <w:p w:rsidR="0050651D" w:rsidRDefault="0050651D" w:rsidP="0063606A">
            <w:pPr>
              <w:spacing w:after="0"/>
              <w:rPr>
                <w:rFonts w:ascii="Times New Roman" w:hAnsi="Times New Roman" w:cs="Times New Roman"/>
                <w:sz w:val="24"/>
                <w:szCs w:val="24"/>
              </w:rPr>
            </w:pPr>
          </w:p>
          <w:p w:rsidR="0050651D" w:rsidRDefault="0050651D" w:rsidP="0063606A">
            <w:pPr>
              <w:spacing w:after="0"/>
              <w:rPr>
                <w:rFonts w:ascii="Times New Roman" w:hAnsi="Times New Roman" w:cs="Times New Roman"/>
                <w:sz w:val="24"/>
                <w:szCs w:val="24"/>
              </w:rPr>
            </w:pPr>
          </w:p>
          <w:p w:rsidR="0050651D" w:rsidRPr="00211F46" w:rsidRDefault="0050651D" w:rsidP="0063606A">
            <w:pPr>
              <w:spacing w:after="0"/>
              <w:rPr>
                <w:rFonts w:ascii="Times New Roman" w:hAnsi="Times New Roman" w:cs="Times New Roman"/>
                <w:sz w:val="24"/>
                <w:szCs w:val="24"/>
              </w:rPr>
            </w:pPr>
            <w:r>
              <w:rPr>
                <w:rFonts w:ascii="Times New Roman" w:hAnsi="Times New Roman" w:cs="Times New Roman"/>
                <w:sz w:val="24"/>
                <w:szCs w:val="24"/>
              </w:rPr>
              <w:t>-мебельное изделие, предназначенное для выполнения работ при обучении на учебных занятиях. Столешница, стенка задняя изготовлены из ламинированного ДСП.</w:t>
            </w:r>
          </w:p>
        </w:tc>
      </w:tr>
      <w:tr w:rsidR="00374732" w:rsidRPr="00211F46" w:rsidTr="0065773A">
        <w:tc>
          <w:tcPr>
            <w:tcW w:w="381"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3</w:t>
            </w:r>
          </w:p>
        </w:tc>
        <w:tc>
          <w:tcPr>
            <w:tcW w:w="1763" w:type="pct"/>
            <w:shd w:val="clear" w:color="auto" w:fill="auto"/>
          </w:tcPr>
          <w:p w:rsidR="00374732"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Шкафы, стеллажи (медицинские)</w:t>
            </w:r>
            <w:r w:rsidR="0050651D">
              <w:rPr>
                <w:rFonts w:ascii="Times New Roman" w:hAnsi="Times New Roman" w:cs="Times New Roman"/>
                <w:sz w:val="24"/>
                <w:szCs w:val="24"/>
              </w:rPr>
              <w:t>:</w:t>
            </w:r>
          </w:p>
          <w:p w:rsidR="0050651D" w:rsidRDefault="0050651D" w:rsidP="0063606A">
            <w:pPr>
              <w:spacing w:after="0"/>
              <w:rPr>
                <w:rFonts w:ascii="Times New Roman" w:hAnsi="Times New Roman" w:cs="Times New Roman"/>
                <w:sz w:val="24"/>
                <w:szCs w:val="24"/>
              </w:rPr>
            </w:pPr>
            <w:r>
              <w:rPr>
                <w:rFonts w:ascii="Times New Roman" w:hAnsi="Times New Roman" w:cs="Times New Roman"/>
                <w:sz w:val="24"/>
                <w:szCs w:val="24"/>
              </w:rPr>
              <w:t>- шкаф</w:t>
            </w:r>
          </w:p>
          <w:p w:rsidR="0050651D" w:rsidRDefault="0050651D" w:rsidP="0063606A">
            <w:pPr>
              <w:spacing w:after="0"/>
              <w:rPr>
                <w:rFonts w:ascii="Times New Roman" w:hAnsi="Times New Roman" w:cs="Times New Roman"/>
                <w:sz w:val="24"/>
                <w:szCs w:val="24"/>
              </w:rPr>
            </w:pPr>
          </w:p>
          <w:p w:rsidR="0050651D" w:rsidRDefault="0050651D" w:rsidP="0063606A">
            <w:pPr>
              <w:spacing w:after="0"/>
              <w:rPr>
                <w:rFonts w:ascii="Times New Roman" w:hAnsi="Times New Roman" w:cs="Times New Roman"/>
                <w:sz w:val="24"/>
                <w:szCs w:val="24"/>
              </w:rPr>
            </w:pPr>
          </w:p>
          <w:p w:rsidR="0050651D" w:rsidRDefault="0050651D" w:rsidP="0063606A">
            <w:pPr>
              <w:spacing w:after="0"/>
              <w:rPr>
                <w:rFonts w:ascii="Times New Roman" w:hAnsi="Times New Roman" w:cs="Times New Roman"/>
                <w:sz w:val="24"/>
                <w:szCs w:val="24"/>
              </w:rPr>
            </w:pPr>
            <w:r>
              <w:rPr>
                <w:rFonts w:ascii="Times New Roman" w:hAnsi="Times New Roman" w:cs="Times New Roman"/>
                <w:sz w:val="24"/>
                <w:szCs w:val="24"/>
              </w:rPr>
              <w:t>- шкаф медицинский</w:t>
            </w:r>
          </w:p>
          <w:p w:rsidR="0050651D" w:rsidRDefault="0050651D" w:rsidP="0063606A">
            <w:pPr>
              <w:spacing w:after="0"/>
              <w:rPr>
                <w:rFonts w:ascii="Times New Roman" w:hAnsi="Times New Roman" w:cs="Times New Roman"/>
                <w:sz w:val="24"/>
                <w:szCs w:val="24"/>
              </w:rPr>
            </w:pPr>
          </w:p>
          <w:p w:rsidR="00646D9F" w:rsidRDefault="00646D9F" w:rsidP="0063606A">
            <w:pPr>
              <w:spacing w:after="0"/>
              <w:rPr>
                <w:rFonts w:ascii="Times New Roman" w:hAnsi="Times New Roman" w:cs="Times New Roman"/>
                <w:sz w:val="24"/>
                <w:szCs w:val="24"/>
              </w:rPr>
            </w:pPr>
          </w:p>
          <w:p w:rsidR="0050651D" w:rsidRDefault="0050651D" w:rsidP="0063606A">
            <w:pPr>
              <w:spacing w:after="0"/>
              <w:rPr>
                <w:rFonts w:ascii="Times New Roman" w:hAnsi="Times New Roman" w:cs="Times New Roman"/>
                <w:sz w:val="24"/>
                <w:szCs w:val="24"/>
              </w:rPr>
            </w:pPr>
            <w:r>
              <w:rPr>
                <w:rFonts w:ascii="Times New Roman" w:hAnsi="Times New Roman" w:cs="Times New Roman"/>
                <w:sz w:val="24"/>
                <w:szCs w:val="24"/>
              </w:rPr>
              <w:t>- тумбочка</w:t>
            </w:r>
          </w:p>
          <w:p w:rsidR="0050651D" w:rsidRPr="00211F46" w:rsidRDefault="0050651D" w:rsidP="0063606A">
            <w:pPr>
              <w:spacing w:after="0"/>
              <w:rPr>
                <w:rFonts w:ascii="Times New Roman" w:hAnsi="Times New Roman" w:cs="Times New Roman"/>
                <w:sz w:val="24"/>
                <w:szCs w:val="24"/>
              </w:rPr>
            </w:pPr>
          </w:p>
        </w:tc>
        <w:tc>
          <w:tcPr>
            <w:tcW w:w="2856" w:type="pct"/>
            <w:shd w:val="clear" w:color="auto" w:fill="auto"/>
          </w:tcPr>
          <w:p w:rsidR="00374732" w:rsidRDefault="00374732" w:rsidP="0063606A">
            <w:pPr>
              <w:spacing w:after="0"/>
              <w:rPr>
                <w:rFonts w:ascii="Times New Roman" w:hAnsi="Times New Roman" w:cs="Times New Roman"/>
                <w:sz w:val="24"/>
                <w:szCs w:val="24"/>
              </w:rPr>
            </w:pPr>
          </w:p>
          <w:p w:rsidR="0050651D" w:rsidRDefault="0050651D" w:rsidP="0063606A">
            <w:pPr>
              <w:spacing w:after="0"/>
              <w:rPr>
                <w:rFonts w:ascii="Times New Roman" w:hAnsi="Times New Roman" w:cs="Times New Roman"/>
                <w:sz w:val="24"/>
                <w:szCs w:val="24"/>
              </w:rPr>
            </w:pPr>
          </w:p>
          <w:p w:rsidR="0050651D" w:rsidRPr="0050651D" w:rsidRDefault="0050651D" w:rsidP="0063606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0651D">
              <w:rPr>
                <w:rFonts w:ascii="Times New Roman" w:hAnsi="Times New Roman" w:cs="Times New Roman"/>
                <w:sz w:val="24"/>
                <w:szCs w:val="24"/>
              </w:rPr>
              <w:t>Предмет мебели, используемый для хранения учебной документации, учебных пособий, муляжей.</w:t>
            </w:r>
          </w:p>
          <w:p w:rsidR="0050651D" w:rsidRDefault="0050651D" w:rsidP="0063606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0651D">
              <w:rPr>
                <w:rFonts w:ascii="Times New Roman" w:hAnsi="Times New Roman" w:cs="Times New Roman"/>
                <w:sz w:val="24"/>
                <w:szCs w:val="24"/>
              </w:rPr>
              <w:t>Предмет мебели, используемый для хранения учебной документации, учебных пособий, муляжей.</w:t>
            </w:r>
          </w:p>
          <w:p w:rsidR="00646D9F" w:rsidRPr="00211F46" w:rsidRDefault="00646D9F" w:rsidP="00646D9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46D9F">
              <w:rPr>
                <w:rFonts w:ascii="Times New Roman" w:hAnsi="Times New Roman" w:cs="Times New Roman"/>
                <w:sz w:val="24"/>
                <w:szCs w:val="24"/>
              </w:rPr>
              <w:t>Мебельное изделие, предназначенное для хранения муляжей</w:t>
            </w:r>
            <w:r>
              <w:rPr>
                <w:rFonts w:ascii="Times New Roman" w:hAnsi="Times New Roman" w:cs="Times New Roman"/>
                <w:sz w:val="24"/>
                <w:szCs w:val="24"/>
              </w:rPr>
              <w:t>;</w:t>
            </w:r>
          </w:p>
        </w:tc>
      </w:tr>
      <w:tr w:rsidR="00374732" w:rsidRPr="00211F46" w:rsidTr="0065773A">
        <w:trPr>
          <w:trHeight w:val="2580"/>
        </w:trPr>
        <w:tc>
          <w:tcPr>
            <w:tcW w:w="381"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4</w:t>
            </w:r>
          </w:p>
          <w:p w:rsidR="00374732" w:rsidRPr="00211F46" w:rsidRDefault="00374732" w:rsidP="0063606A">
            <w:pPr>
              <w:spacing w:after="0"/>
              <w:rPr>
                <w:rFonts w:ascii="Times New Roman" w:hAnsi="Times New Roman" w:cs="Times New Roman"/>
                <w:sz w:val="24"/>
                <w:szCs w:val="24"/>
              </w:rPr>
            </w:pP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Фонендоскоп</w:t>
            </w:r>
            <w:r>
              <w:rPr>
                <w:rFonts w:ascii="Times New Roman" w:hAnsi="Times New Roman" w:cs="Times New Roman"/>
                <w:sz w:val="24"/>
                <w:szCs w:val="24"/>
              </w:rPr>
              <w:t xml:space="preserve">, </w:t>
            </w:r>
            <w:r w:rsidRPr="00211F46">
              <w:rPr>
                <w:rFonts w:ascii="Times New Roman" w:hAnsi="Times New Roman" w:cs="Times New Roman"/>
                <w:sz w:val="24"/>
                <w:szCs w:val="24"/>
              </w:rPr>
              <w:t>тонометр</w:t>
            </w:r>
          </w:p>
        </w:tc>
        <w:tc>
          <w:tcPr>
            <w:tcW w:w="2856" w:type="pct"/>
            <w:shd w:val="clear" w:color="auto" w:fill="auto"/>
          </w:tcPr>
          <w:p w:rsidR="00374732" w:rsidRPr="005D1D71" w:rsidRDefault="00374732" w:rsidP="0063606A">
            <w:pPr>
              <w:pStyle w:val="ae"/>
              <w:shd w:val="clear" w:color="auto" w:fill="FFFFFF"/>
              <w:spacing w:before="0" w:beforeAutospacing="0" w:after="0" w:afterAutospacing="0"/>
              <w:rPr>
                <w:sz w:val="20"/>
                <w:szCs w:val="20"/>
              </w:rPr>
            </w:pPr>
            <w:r w:rsidRPr="005D1D71">
              <w:rPr>
                <w:sz w:val="20"/>
                <w:szCs w:val="20"/>
              </w:rPr>
              <w:t>Механический тонометр АНД со встроенным стетоскопом для измерения артериального давления по методу Короткова. Манжета 25,4-40,6 см идет с металлическим кольцом для лучшей фиксации на плече.</w:t>
            </w:r>
          </w:p>
          <w:p w:rsidR="00374732" w:rsidRPr="00211F46" w:rsidRDefault="00374732" w:rsidP="0063606A">
            <w:pPr>
              <w:pStyle w:val="ae"/>
              <w:shd w:val="clear" w:color="auto" w:fill="FFFFFF"/>
              <w:spacing w:before="0" w:after="0"/>
            </w:pPr>
            <w:r w:rsidRPr="005D1D71">
              <w:rPr>
                <w:sz w:val="20"/>
                <w:szCs w:val="20"/>
              </w:rPr>
              <w:t>Прибор является высокоточным, т.к. не реагирует на электромагнитные волны от бытовой и другой техники. Манометр имеет металлический противоударный корпус. Дисплей большой с легко читаемыми цифрами. Прибор дает возможность измерения давления до 1 мин., что обязательно при кардиостимуляторе.</w:t>
            </w:r>
          </w:p>
        </w:tc>
      </w:tr>
      <w:tr w:rsidR="00374732" w:rsidRPr="00211F46" w:rsidTr="0063606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Дополнительное оборудование</w:t>
            </w:r>
          </w:p>
        </w:tc>
      </w:tr>
      <w:tr w:rsidR="00374732" w:rsidRPr="00211F46" w:rsidTr="0065773A">
        <w:tc>
          <w:tcPr>
            <w:tcW w:w="381" w:type="pct"/>
            <w:tcBorders>
              <w:top w:val="single" w:sz="4" w:space="0" w:color="auto"/>
              <w:left w:val="single" w:sz="4" w:space="0" w:color="auto"/>
              <w:bottom w:val="single" w:sz="4" w:space="0" w:color="auto"/>
              <w:right w:val="single" w:sz="4" w:space="0" w:color="auto"/>
            </w:tcBorders>
            <w:shd w:val="clear" w:color="auto" w:fill="auto"/>
          </w:tcPr>
          <w:p w:rsidR="00374732" w:rsidRPr="00211F46" w:rsidRDefault="00374732" w:rsidP="0063606A">
            <w:pPr>
              <w:spacing w:after="0"/>
              <w:rPr>
                <w:rFonts w:ascii="Times New Roman" w:hAnsi="Times New Roman" w:cs="Times New Roman"/>
                <w:sz w:val="24"/>
                <w:szCs w:val="24"/>
              </w:rPr>
            </w:pPr>
          </w:p>
        </w:tc>
        <w:tc>
          <w:tcPr>
            <w:tcW w:w="1763" w:type="pct"/>
            <w:tcBorders>
              <w:top w:val="single" w:sz="4" w:space="0" w:color="auto"/>
              <w:left w:val="single" w:sz="4" w:space="0" w:color="auto"/>
              <w:bottom w:val="single" w:sz="4" w:space="0" w:color="auto"/>
              <w:right w:val="single" w:sz="4" w:space="0" w:color="auto"/>
            </w:tcBorders>
            <w:shd w:val="clear" w:color="auto" w:fill="auto"/>
          </w:tcPr>
          <w:p w:rsidR="00374732" w:rsidRPr="0065773A" w:rsidRDefault="00F748F3" w:rsidP="0063606A">
            <w:pPr>
              <w:spacing w:after="0"/>
              <w:rPr>
                <w:rFonts w:ascii="Times New Roman" w:hAnsi="Times New Roman" w:cs="Times New Roman"/>
              </w:rPr>
            </w:pPr>
            <w:r w:rsidRPr="0065773A">
              <w:rPr>
                <w:rFonts w:ascii="Times New Roman" w:hAnsi="Times New Roman" w:cs="Times New Roman"/>
              </w:rPr>
              <w:t>- доска</w:t>
            </w:r>
          </w:p>
          <w:p w:rsidR="00F748F3" w:rsidRPr="0065773A" w:rsidRDefault="00F748F3" w:rsidP="0063606A">
            <w:pPr>
              <w:spacing w:after="0"/>
              <w:rPr>
                <w:rFonts w:ascii="Times New Roman" w:hAnsi="Times New Roman" w:cs="Times New Roman"/>
              </w:rPr>
            </w:pPr>
          </w:p>
          <w:p w:rsidR="00F748F3" w:rsidRPr="0065773A" w:rsidRDefault="00F748F3" w:rsidP="0063606A">
            <w:pPr>
              <w:spacing w:after="0"/>
              <w:rPr>
                <w:rFonts w:ascii="Times New Roman" w:hAnsi="Times New Roman" w:cs="Times New Roman"/>
              </w:rPr>
            </w:pPr>
          </w:p>
          <w:p w:rsidR="00F748F3" w:rsidRPr="0065773A" w:rsidRDefault="00F748F3" w:rsidP="0063606A">
            <w:pPr>
              <w:spacing w:after="0"/>
              <w:rPr>
                <w:rFonts w:ascii="Times New Roman" w:hAnsi="Times New Roman" w:cs="Times New Roman"/>
              </w:rPr>
            </w:pPr>
          </w:p>
          <w:p w:rsidR="00F748F3" w:rsidRPr="0065773A" w:rsidRDefault="00F748F3" w:rsidP="0063606A">
            <w:pPr>
              <w:spacing w:after="0"/>
              <w:rPr>
                <w:rFonts w:ascii="Times New Roman" w:hAnsi="Times New Roman" w:cs="Times New Roman"/>
              </w:rPr>
            </w:pPr>
            <w:r w:rsidRPr="0065773A">
              <w:rPr>
                <w:rFonts w:ascii="Times New Roman" w:hAnsi="Times New Roman" w:cs="Times New Roman"/>
              </w:rPr>
              <w:t>- Экран</w:t>
            </w:r>
          </w:p>
          <w:p w:rsidR="00F748F3" w:rsidRPr="0065773A" w:rsidRDefault="00F748F3" w:rsidP="0063606A">
            <w:pPr>
              <w:spacing w:after="0"/>
              <w:rPr>
                <w:rFonts w:ascii="Times New Roman" w:hAnsi="Times New Roman" w:cs="Times New Roman"/>
              </w:rPr>
            </w:pPr>
          </w:p>
          <w:p w:rsidR="00F748F3" w:rsidRPr="0065773A" w:rsidRDefault="00F748F3" w:rsidP="0063606A">
            <w:pPr>
              <w:spacing w:after="0"/>
              <w:rPr>
                <w:rFonts w:ascii="Times New Roman" w:hAnsi="Times New Roman" w:cs="Times New Roman"/>
              </w:rPr>
            </w:pPr>
          </w:p>
          <w:p w:rsidR="00F748F3" w:rsidRPr="0065773A" w:rsidRDefault="00F748F3" w:rsidP="0063606A">
            <w:pPr>
              <w:spacing w:after="0"/>
              <w:rPr>
                <w:rFonts w:ascii="Times New Roman" w:hAnsi="Times New Roman" w:cs="Times New Roman"/>
              </w:rPr>
            </w:pPr>
          </w:p>
          <w:p w:rsidR="00F748F3" w:rsidRPr="0065773A" w:rsidRDefault="00F748F3" w:rsidP="0063606A">
            <w:pPr>
              <w:spacing w:after="0"/>
              <w:rPr>
                <w:rFonts w:ascii="Times New Roman" w:hAnsi="Times New Roman" w:cs="Times New Roman"/>
              </w:rPr>
            </w:pPr>
            <w:r w:rsidRPr="0065773A">
              <w:rPr>
                <w:rFonts w:ascii="Times New Roman" w:hAnsi="Times New Roman" w:cs="Times New Roman"/>
              </w:rPr>
              <w:t>- Стенд</w:t>
            </w:r>
          </w:p>
          <w:p w:rsidR="00F748F3" w:rsidRPr="0065773A" w:rsidRDefault="00F748F3" w:rsidP="0063606A">
            <w:pPr>
              <w:spacing w:after="0"/>
              <w:rPr>
                <w:rFonts w:ascii="Times New Roman" w:hAnsi="Times New Roman" w:cs="Times New Roman"/>
              </w:rPr>
            </w:pPr>
          </w:p>
          <w:p w:rsidR="00F748F3" w:rsidRPr="0065773A" w:rsidRDefault="00F748F3" w:rsidP="0063606A">
            <w:pPr>
              <w:spacing w:after="0"/>
              <w:rPr>
                <w:rFonts w:ascii="Times New Roman" w:hAnsi="Times New Roman" w:cs="Times New Roman"/>
              </w:rPr>
            </w:pPr>
          </w:p>
          <w:p w:rsidR="00F748F3" w:rsidRPr="0065773A" w:rsidRDefault="00F748F3" w:rsidP="0063606A">
            <w:pPr>
              <w:spacing w:after="0"/>
              <w:rPr>
                <w:rFonts w:ascii="Times New Roman" w:hAnsi="Times New Roman" w:cs="Times New Roman"/>
              </w:rPr>
            </w:pPr>
          </w:p>
          <w:p w:rsidR="00F748F3" w:rsidRPr="0065773A" w:rsidRDefault="00F748F3" w:rsidP="0063606A">
            <w:pPr>
              <w:spacing w:after="0"/>
              <w:rPr>
                <w:rFonts w:ascii="Times New Roman" w:hAnsi="Times New Roman" w:cs="Times New Roman"/>
              </w:rPr>
            </w:pPr>
            <w:r w:rsidRPr="0065773A">
              <w:rPr>
                <w:rFonts w:ascii="Times New Roman" w:hAnsi="Times New Roman" w:cs="Times New Roman"/>
              </w:rPr>
              <w:t xml:space="preserve">- Сплитсистема </w:t>
            </w:r>
            <w:r w:rsidRPr="0065773A">
              <w:rPr>
                <w:rFonts w:ascii="Times New Roman" w:hAnsi="Times New Roman" w:cs="Times New Roman"/>
                <w:lang w:val="en-US"/>
              </w:rPr>
              <w:t>Samsung</w:t>
            </w:r>
            <w:r w:rsidRPr="0065773A">
              <w:rPr>
                <w:rFonts w:ascii="Times New Roman" w:hAnsi="Times New Roman" w:cs="Times New Roman"/>
              </w:rPr>
              <w:t xml:space="preserve"> 12</w:t>
            </w:r>
          </w:p>
          <w:p w:rsidR="00F748F3" w:rsidRPr="0065773A" w:rsidRDefault="00F748F3" w:rsidP="0063606A">
            <w:pPr>
              <w:spacing w:after="0"/>
              <w:rPr>
                <w:rFonts w:ascii="Times New Roman" w:hAnsi="Times New Roman" w:cs="Times New Roman"/>
              </w:rPr>
            </w:pPr>
          </w:p>
          <w:p w:rsidR="00F748F3" w:rsidRPr="0065773A" w:rsidRDefault="00F748F3" w:rsidP="0063606A">
            <w:pPr>
              <w:spacing w:after="0"/>
              <w:rPr>
                <w:rFonts w:ascii="Times New Roman" w:hAnsi="Times New Roman" w:cs="Times New Roman"/>
              </w:rPr>
            </w:pPr>
          </w:p>
          <w:p w:rsidR="00F748F3" w:rsidRPr="0065773A" w:rsidRDefault="00F748F3" w:rsidP="0063606A">
            <w:pPr>
              <w:spacing w:after="0"/>
              <w:rPr>
                <w:rFonts w:ascii="Times New Roman" w:hAnsi="Times New Roman" w:cs="Times New Roman"/>
              </w:rPr>
            </w:pPr>
          </w:p>
          <w:p w:rsidR="00F748F3" w:rsidRPr="0065773A" w:rsidRDefault="00F748F3" w:rsidP="0063606A">
            <w:pPr>
              <w:spacing w:after="0"/>
              <w:rPr>
                <w:rFonts w:ascii="Times New Roman" w:hAnsi="Times New Roman" w:cs="Times New Roman"/>
              </w:rPr>
            </w:pPr>
          </w:p>
          <w:p w:rsidR="00F748F3" w:rsidRPr="0065773A" w:rsidRDefault="00F748F3" w:rsidP="0063606A">
            <w:pPr>
              <w:spacing w:after="0"/>
              <w:rPr>
                <w:rFonts w:ascii="Times New Roman" w:hAnsi="Times New Roman" w:cs="Times New Roman"/>
              </w:rPr>
            </w:pPr>
          </w:p>
          <w:p w:rsidR="00F748F3" w:rsidRPr="0065773A" w:rsidRDefault="00F748F3" w:rsidP="0063606A">
            <w:pPr>
              <w:spacing w:after="0"/>
              <w:rPr>
                <w:rFonts w:ascii="Times New Roman" w:hAnsi="Times New Roman" w:cs="Times New Roman"/>
              </w:rPr>
            </w:pPr>
          </w:p>
          <w:p w:rsidR="00F748F3" w:rsidRPr="0065773A" w:rsidRDefault="00F748F3" w:rsidP="0063606A">
            <w:pPr>
              <w:spacing w:after="0"/>
              <w:rPr>
                <w:rFonts w:ascii="Times New Roman" w:hAnsi="Times New Roman" w:cs="Times New Roman"/>
              </w:rPr>
            </w:pPr>
            <w:r w:rsidRPr="0065773A">
              <w:rPr>
                <w:rFonts w:ascii="Times New Roman" w:hAnsi="Times New Roman" w:cs="Times New Roman"/>
              </w:rPr>
              <w:t>- Облучатель-рециркулятор бактерицидный ОБР-30/2Н</w:t>
            </w:r>
          </w:p>
          <w:p w:rsidR="0065773A" w:rsidRPr="0065773A" w:rsidRDefault="0065773A" w:rsidP="0063606A">
            <w:pPr>
              <w:spacing w:after="0"/>
              <w:rPr>
                <w:rFonts w:ascii="Times New Roman" w:hAnsi="Times New Roman" w:cs="Times New Roman"/>
              </w:rPr>
            </w:pPr>
          </w:p>
          <w:p w:rsidR="00F748F3" w:rsidRPr="0065773A" w:rsidRDefault="00F748F3" w:rsidP="0063606A">
            <w:pPr>
              <w:spacing w:after="0"/>
              <w:rPr>
                <w:rFonts w:ascii="Times New Roman" w:hAnsi="Times New Roman" w:cs="Times New Roman"/>
              </w:rPr>
            </w:pPr>
            <w:r w:rsidRPr="0065773A">
              <w:rPr>
                <w:rFonts w:ascii="Times New Roman" w:hAnsi="Times New Roman" w:cs="Times New Roman"/>
              </w:rPr>
              <w:t>- Жалюзи</w:t>
            </w:r>
          </w:p>
          <w:p w:rsidR="0065773A" w:rsidRPr="0065773A" w:rsidRDefault="0065773A" w:rsidP="0063606A">
            <w:pPr>
              <w:spacing w:after="0"/>
              <w:rPr>
                <w:rFonts w:ascii="Times New Roman" w:hAnsi="Times New Roman" w:cs="Times New Roman"/>
              </w:rPr>
            </w:pPr>
          </w:p>
          <w:p w:rsidR="0065773A" w:rsidRPr="0065773A" w:rsidRDefault="0065773A" w:rsidP="0063606A">
            <w:pPr>
              <w:spacing w:after="0"/>
              <w:rPr>
                <w:rFonts w:ascii="Times New Roman" w:hAnsi="Times New Roman" w:cs="Times New Roman"/>
              </w:rPr>
            </w:pPr>
            <w:r w:rsidRPr="0065773A">
              <w:rPr>
                <w:rFonts w:ascii="Times New Roman" w:hAnsi="Times New Roman" w:cs="Times New Roman"/>
              </w:rPr>
              <w:t>- Аптечка</w:t>
            </w:r>
          </w:p>
          <w:p w:rsidR="0065773A" w:rsidRPr="0065773A" w:rsidRDefault="0065773A" w:rsidP="0063606A">
            <w:pPr>
              <w:spacing w:after="0"/>
              <w:rPr>
                <w:rFonts w:ascii="Times New Roman" w:hAnsi="Times New Roman" w:cs="Times New Roman"/>
              </w:rPr>
            </w:pPr>
          </w:p>
          <w:p w:rsidR="0065773A" w:rsidRPr="0065773A" w:rsidRDefault="0065773A" w:rsidP="0063606A">
            <w:pPr>
              <w:spacing w:after="0"/>
              <w:rPr>
                <w:rFonts w:ascii="Times New Roman" w:hAnsi="Times New Roman" w:cs="Times New Roman"/>
              </w:rPr>
            </w:pPr>
            <w:r w:rsidRPr="0065773A">
              <w:rPr>
                <w:rFonts w:ascii="Times New Roman" w:hAnsi="Times New Roman" w:cs="Times New Roman"/>
              </w:rPr>
              <w:t>- Самоспасатель</w:t>
            </w:r>
          </w:p>
        </w:tc>
        <w:tc>
          <w:tcPr>
            <w:tcW w:w="2856" w:type="pct"/>
            <w:tcBorders>
              <w:top w:val="single" w:sz="4" w:space="0" w:color="auto"/>
              <w:left w:val="single" w:sz="4" w:space="0" w:color="auto"/>
              <w:bottom w:val="single" w:sz="4" w:space="0" w:color="auto"/>
              <w:right w:val="single" w:sz="4" w:space="0" w:color="auto"/>
            </w:tcBorders>
            <w:shd w:val="clear" w:color="auto" w:fill="auto"/>
          </w:tcPr>
          <w:p w:rsidR="00374732" w:rsidRPr="0065773A" w:rsidRDefault="00F748F3" w:rsidP="0063606A">
            <w:pPr>
              <w:spacing w:after="0"/>
              <w:rPr>
                <w:rFonts w:ascii="Times New Roman" w:hAnsi="Times New Roman" w:cs="Times New Roman"/>
              </w:rPr>
            </w:pPr>
            <w:r w:rsidRPr="0065773A">
              <w:rPr>
                <w:rFonts w:ascii="Times New Roman" w:hAnsi="Times New Roman" w:cs="Times New Roman"/>
              </w:rPr>
              <w:t>- Поверхность, используемая в образовательных учреждениях, на которой преподаватель и обучающиеся могут мелом писать и рисовать пояснения изучаемого материала.</w:t>
            </w:r>
          </w:p>
          <w:p w:rsidR="00F748F3" w:rsidRPr="0065773A" w:rsidRDefault="00F748F3" w:rsidP="0063606A">
            <w:pPr>
              <w:spacing w:after="0"/>
              <w:rPr>
                <w:rFonts w:ascii="Times New Roman" w:hAnsi="Times New Roman" w:cs="Times New Roman"/>
              </w:rPr>
            </w:pPr>
            <w:r w:rsidRPr="0065773A">
              <w:rPr>
                <w:rFonts w:ascii="Times New Roman" w:hAnsi="Times New Roman" w:cs="Times New Roman"/>
              </w:rPr>
              <w:t>- Плоская светорассеивающая поверхность, на которой при помощи проектора создаётся увеличенное изображение кадра слайда, рисунка.</w:t>
            </w:r>
          </w:p>
          <w:p w:rsidR="00F748F3" w:rsidRPr="0065773A" w:rsidRDefault="00F748F3" w:rsidP="0063606A">
            <w:pPr>
              <w:spacing w:after="0"/>
              <w:rPr>
                <w:rFonts w:ascii="Times New Roman" w:hAnsi="Times New Roman" w:cs="Times New Roman"/>
              </w:rPr>
            </w:pPr>
            <w:r w:rsidRPr="0065773A">
              <w:rPr>
                <w:rFonts w:ascii="Times New Roman" w:hAnsi="Times New Roman" w:cs="Times New Roman"/>
              </w:rPr>
              <w:t>- Поверхность на стене в учебной аудитории для размещения печатной или письменной информации, справочного материала для обучающихся.</w:t>
            </w:r>
          </w:p>
          <w:p w:rsidR="00F748F3" w:rsidRPr="0065773A" w:rsidRDefault="00F748F3" w:rsidP="00F748F3">
            <w:pPr>
              <w:spacing w:after="0"/>
              <w:rPr>
                <w:rFonts w:ascii="Times New Roman" w:hAnsi="Times New Roman" w:cs="Times New Roman"/>
              </w:rPr>
            </w:pPr>
            <w:r w:rsidRPr="0065773A">
              <w:rPr>
                <w:rFonts w:ascii="Times New Roman" w:hAnsi="Times New Roman" w:cs="Times New Roman"/>
              </w:rPr>
              <w:t xml:space="preserve">- </w:t>
            </w:r>
            <w:r w:rsidRPr="0065773A">
              <w:rPr>
                <w:rFonts w:ascii="Times New Roman" w:hAnsi="Times New Roman" w:cs="Times New Roman"/>
                <w:color w:val="000000"/>
                <w:shd w:val="clear" w:color="auto" w:fill="FFFFFF"/>
              </w:rPr>
              <w:t>климатическая техника бытового назначения, которая обеспечивает быстрое охлаждение пространства. Модель оснащена всеми необходимыми системами безопасности и контроля, которые обеспечивают стабильную работу,</w:t>
            </w:r>
            <w:r w:rsidRPr="0065773A">
              <w:rPr>
                <w:rFonts w:ascii="Times New Roman" w:hAnsi="Times New Roman" w:cs="Times New Roman"/>
              </w:rPr>
              <w:t xml:space="preserve"> предназначена для создания комфортных климатических условий в учебной аудитории во время учебных занятий.</w:t>
            </w:r>
          </w:p>
          <w:p w:rsidR="00F748F3" w:rsidRPr="0065773A" w:rsidRDefault="00F748F3" w:rsidP="00F748F3">
            <w:pPr>
              <w:spacing w:after="0"/>
              <w:rPr>
                <w:rFonts w:ascii="Times New Roman" w:hAnsi="Times New Roman" w:cs="Times New Roman"/>
              </w:rPr>
            </w:pPr>
            <w:r w:rsidRPr="0065773A">
              <w:rPr>
                <w:rFonts w:ascii="Times New Roman" w:hAnsi="Times New Roman" w:cs="Times New Roman"/>
              </w:rPr>
              <w:t>- Облучатель-рециркулятор бактерицидный предназначен для обеззараживания воздуха помещений, как в присутствие, так и в отсутствии людей.</w:t>
            </w:r>
          </w:p>
          <w:p w:rsidR="00F748F3" w:rsidRPr="0065773A" w:rsidRDefault="00F748F3" w:rsidP="00F748F3">
            <w:pPr>
              <w:spacing w:after="0"/>
              <w:rPr>
                <w:rFonts w:ascii="Times New Roman" w:hAnsi="Times New Roman" w:cs="Times New Roman"/>
              </w:rPr>
            </w:pPr>
            <w:r w:rsidRPr="0065773A">
              <w:rPr>
                <w:rFonts w:ascii="Times New Roman" w:hAnsi="Times New Roman" w:cs="Times New Roman"/>
              </w:rPr>
              <w:t>- Светозащитное устройство, предназначенное для защиты аудитории от</w:t>
            </w:r>
            <w:r w:rsidR="0065773A" w:rsidRPr="0065773A">
              <w:rPr>
                <w:rFonts w:ascii="Times New Roman" w:hAnsi="Times New Roman" w:cs="Times New Roman"/>
              </w:rPr>
              <w:t xml:space="preserve"> яркого света с улицы.</w:t>
            </w:r>
          </w:p>
          <w:p w:rsidR="0065773A" w:rsidRPr="0065773A" w:rsidRDefault="0065773A" w:rsidP="00F748F3">
            <w:pPr>
              <w:spacing w:after="0"/>
              <w:rPr>
                <w:rFonts w:ascii="Times New Roman" w:hAnsi="Times New Roman" w:cs="Times New Roman"/>
              </w:rPr>
            </w:pPr>
            <w:r w:rsidRPr="0065773A">
              <w:rPr>
                <w:rFonts w:ascii="Times New Roman" w:hAnsi="Times New Roman" w:cs="Times New Roman"/>
              </w:rPr>
              <w:t>- Используется для оказания первой помощи пострадавшему.</w:t>
            </w:r>
          </w:p>
          <w:p w:rsidR="0065773A" w:rsidRPr="0065773A" w:rsidRDefault="0065773A" w:rsidP="00F748F3">
            <w:pPr>
              <w:spacing w:after="0"/>
              <w:rPr>
                <w:rFonts w:ascii="Times New Roman" w:hAnsi="Times New Roman" w:cs="Times New Roman"/>
              </w:rPr>
            </w:pPr>
            <w:r w:rsidRPr="0065773A">
              <w:rPr>
                <w:rFonts w:ascii="Times New Roman" w:hAnsi="Times New Roman" w:cs="Times New Roman"/>
              </w:rPr>
              <w:t>- Это индивидуальное средство, которое предназначено для защиты органов дыхания и кожи от отравляющего воздействия продуктов горения, токсичных или химических веществ.</w:t>
            </w:r>
          </w:p>
        </w:tc>
      </w:tr>
      <w:tr w:rsidR="00374732" w:rsidRPr="00211F46" w:rsidTr="0063606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II Технические средства</w:t>
            </w:r>
          </w:p>
        </w:tc>
      </w:tr>
      <w:tr w:rsidR="00374732" w:rsidRPr="00211F46" w:rsidTr="0063606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Основное оборудование</w:t>
            </w:r>
          </w:p>
        </w:tc>
      </w:tr>
      <w:tr w:rsidR="00374732" w:rsidRPr="00211F46" w:rsidTr="0065773A">
        <w:tc>
          <w:tcPr>
            <w:tcW w:w="381"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1</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компьютер (ноутбук) с лицензионным программным обеспечением;</w:t>
            </w:r>
          </w:p>
        </w:tc>
        <w:tc>
          <w:tcPr>
            <w:tcW w:w="2856" w:type="pct"/>
            <w:shd w:val="clear" w:color="auto" w:fill="auto"/>
          </w:tcPr>
          <w:p w:rsidR="00374732" w:rsidRPr="00211F46" w:rsidRDefault="0065773A" w:rsidP="0063606A">
            <w:pPr>
              <w:spacing w:after="0"/>
              <w:rPr>
                <w:rFonts w:ascii="Times New Roman" w:hAnsi="Times New Roman" w:cs="Times New Roman"/>
                <w:sz w:val="24"/>
                <w:szCs w:val="24"/>
              </w:rPr>
            </w:pPr>
            <w:r>
              <w:rPr>
                <w:rFonts w:ascii="Times New Roman" w:hAnsi="Times New Roman" w:cs="Times New Roman"/>
                <w:sz w:val="24"/>
                <w:szCs w:val="24"/>
              </w:rPr>
              <w:t xml:space="preserve">               </w:t>
            </w:r>
            <w:r w:rsidR="0050651D">
              <w:rPr>
                <w:rFonts w:ascii="Times New Roman" w:hAnsi="Times New Roman" w:cs="Times New Roman"/>
                <w:sz w:val="24"/>
                <w:szCs w:val="24"/>
              </w:rPr>
              <w:t>-</w:t>
            </w:r>
          </w:p>
        </w:tc>
      </w:tr>
      <w:tr w:rsidR="00374732" w:rsidRPr="00211F46" w:rsidTr="0065773A">
        <w:tc>
          <w:tcPr>
            <w:tcW w:w="381"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оборудование для отображения графической информации и ее коллективного просмотра</w:t>
            </w:r>
            <w:r>
              <w:rPr>
                <w:rFonts w:ascii="Times New Roman" w:hAnsi="Times New Roman" w:cs="Times New Roman"/>
                <w:sz w:val="24"/>
                <w:szCs w:val="24"/>
              </w:rPr>
              <w:t xml:space="preserve"> - графопроектор</w:t>
            </w:r>
          </w:p>
        </w:tc>
        <w:tc>
          <w:tcPr>
            <w:tcW w:w="2856" w:type="pct"/>
            <w:shd w:val="clear" w:color="auto" w:fill="auto"/>
          </w:tcPr>
          <w:p w:rsidR="00374732" w:rsidRPr="00657A98" w:rsidRDefault="00374732" w:rsidP="0063606A">
            <w:pPr>
              <w:pStyle w:val="ae"/>
              <w:shd w:val="clear" w:color="auto" w:fill="F4F4F4"/>
              <w:spacing w:before="120" w:beforeAutospacing="0" w:after="120" w:afterAutospacing="0"/>
              <w:textAlignment w:val="baseline"/>
              <w:rPr>
                <w:sz w:val="20"/>
                <w:szCs w:val="20"/>
              </w:rPr>
            </w:pPr>
            <w:r w:rsidRPr="00657A98">
              <w:rPr>
                <w:sz w:val="20"/>
                <w:szCs w:val="20"/>
                <w:shd w:val="clear" w:color="auto" w:fill="F4F4F4"/>
              </w:rPr>
              <w:t xml:space="preserve">Графопроектор  предназначен для проецирования на экран методом диапроекции записей, рисунков или схем, сделанных на прозрачной пленке непосредственно во время урока или лекции или при подготовке к ним. </w:t>
            </w:r>
            <w:r w:rsidRPr="00657A98">
              <w:rPr>
                <w:sz w:val="20"/>
                <w:szCs w:val="20"/>
              </w:rPr>
              <w:t>Проекционный объектив закреплен на кронштейне, перемещаемом по вертикальной штанге с помощью рукоятки. На этом же кронштейне крепится светофильтр, предохраняющий глаза лектора от яркого света, излучаемого осветителем.</w:t>
            </w:r>
          </w:p>
          <w:p w:rsidR="00374732" w:rsidRPr="00657A98" w:rsidRDefault="00374732" w:rsidP="0063606A">
            <w:pPr>
              <w:pStyle w:val="ae"/>
              <w:shd w:val="clear" w:color="auto" w:fill="F4F4F4"/>
              <w:spacing w:before="120" w:beforeAutospacing="0" w:after="120" w:afterAutospacing="0"/>
              <w:textAlignment w:val="baseline"/>
              <w:rPr>
                <w:rFonts w:asciiTheme="minorHAnsi" w:hAnsiTheme="minorHAnsi"/>
                <w:sz w:val="20"/>
                <w:szCs w:val="20"/>
              </w:rPr>
            </w:pPr>
            <w:r w:rsidRPr="00657A98">
              <w:rPr>
                <w:sz w:val="20"/>
                <w:szCs w:val="20"/>
              </w:rPr>
              <w:t>Проецируемый графический материал наносится на прозрачную рулонную пленку или прозрачные отдельные листы определенного формата. Пленка перемещается с помощью перемоточных устройств, которые могут быть установлены на предметном столе в двух взаимно перпендикулярных положениях. Для установки отдельных листов используются специальные фиксаторы.</w:t>
            </w:r>
          </w:p>
        </w:tc>
      </w:tr>
      <w:tr w:rsidR="00374732" w:rsidRPr="00211F46" w:rsidTr="0065773A">
        <w:tc>
          <w:tcPr>
            <w:tcW w:w="381"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3</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микроскопы с набором объективов.</w:t>
            </w:r>
          </w:p>
        </w:tc>
        <w:tc>
          <w:tcPr>
            <w:tcW w:w="2856" w:type="pct"/>
            <w:shd w:val="clear" w:color="auto" w:fill="FFFFFF" w:themeFill="background1"/>
          </w:tcPr>
          <w:p w:rsidR="00374732" w:rsidRPr="00BC7F88" w:rsidRDefault="00374732" w:rsidP="0063606A">
            <w:pPr>
              <w:pStyle w:val="ae"/>
              <w:shd w:val="clear" w:color="auto" w:fill="FFFFFF" w:themeFill="background1"/>
              <w:spacing w:before="0" w:beforeAutospacing="0" w:after="150" w:afterAutospacing="0"/>
              <w:rPr>
                <w:sz w:val="20"/>
                <w:szCs w:val="20"/>
              </w:rPr>
            </w:pPr>
            <w:r w:rsidRPr="00BC7F88">
              <w:rPr>
                <w:sz w:val="20"/>
                <w:szCs w:val="20"/>
              </w:rPr>
              <w:t xml:space="preserve">Учебный микроскоп Биомед-1 применяется для выполнения лабораторных работ. Для освещения используется солнечный свет или </w:t>
            </w:r>
            <w:r>
              <w:rPr>
                <w:sz w:val="20"/>
                <w:szCs w:val="20"/>
              </w:rPr>
              <w:t xml:space="preserve">встроенной лампы, с подключением в сеть. </w:t>
            </w:r>
            <w:r w:rsidRPr="00BC7F88">
              <w:rPr>
                <w:sz w:val="20"/>
                <w:szCs w:val="20"/>
              </w:rPr>
              <w:t>Оптический микроскоп оснащен тремя объективами (4х, 10х, 40х) и двумя окулярами, работает в светлом поле.</w:t>
            </w:r>
          </w:p>
          <w:p w:rsidR="00374732" w:rsidRPr="00211F46" w:rsidRDefault="00374732" w:rsidP="0063606A">
            <w:pPr>
              <w:pStyle w:val="4"/>
              <w:shd w:val="clear" w:color="auto" w:fill="FFFFFF" w:themeFill="background1"/>
              <w:spacing w:before="150" w:after="150"/>
              <w:rPr>
                <w:rFonts w:ascii="Times New Roman" w:hAnsi="Times New Roman" w:cs="Times New Roman"/>
                <w:sz w:val="24"/>
                <w:szCs w:val="24"/>
              </w:rPr>
            </w:pPr>
            <w:r w:rsidRPr="00BC7F88">
              <w:rPr>
                <w:rFonts w:ascii="Times New Roman" w:hAnsi="Times New Roman" w:cs="Times New Roman"/>
                <w:b/>
                <w:bCs/>
                <w:color w:val="auto"/>
                <w:sz w:val="20"/>
                <w:szCs w:val="20"/>
              </w:rPr>
              <w:t>Особенности</w:t>
            </w:r>
            <w:r>
              <w:rPr>
                <w:rFonts w:ascii="Times New Roman" w:hAnsi="Times New Roman" w:cs="Times New Roman"/>
                <w:b/>
                <w:bCs/>
                <w:color w:val="auto"/>
                <w:sz w:val="20"/>
                <w:szCs w:val="20"/>
              </w:rPr>
              <w:t xml:space="preserve">: </w:t>
            </w:r>
            <w:r w:rsidRPr="00BC7F88">
              <w:rPr>
                <w:rFonts w:ascii="Times New Roman" w:hAnsi="Times New Roman" w:cs="Times New Roman"/>
                <w:color w:val="auto"/>
                <w:sz w:val="20"/>
                <w:szCs w:val="20"/>
              </w:rPr>
              <w:t>Ограничитель упора и пружинящая оправа у объектива 40х предохра</w:t>
            </w:r>
            <w:r w:rsidRPr="00D427F4">
              <w:rPr>
                <w:rFonts w:ascii="Times New Roman" w:hAnsi="Times New Roman" w:cs="Times New Roman"/>
                <w:color w:val="auto"/>
                <w:sz w:val="20"/>
                <w:szCs w:val="20"/>
              </w:rPr>
              <w:t>няет</w:t>
            </w:r>
            <w:r w:rsidRPr="00BC7F88">
              <w:rPr>
                <w:rFonts w:ascii="Times New Roman" w:hAnsi="Times New Roman" w:cs="Times New Roman"/>
                <w:color w:val="auto"/>
                <w:sz w:val="20"/>
                <w:szCs w:val="20"/>
              </w:rPr>
              <w:t xml:space="preserve"> от механического повреждения фронтальной линзы объектива и объекта</w:t>
            </w:r>
            <w:r>
              <w:rPr>
                <w:rFonts w:ascii="Times New Roman" w:hAnsi="Times New Roman" w:cs="Times New Roman"/>
                <w:color w:val="auto"/>
                <w:sz w:val="20"/>
                <w:szCs w:val="20"/>
              </w:rPr>
              <w:t>; р</w:t>
            </w:r>
            <w:r w:rsidRPr="00BC7F88">
              <w:rPr>
                <w:rFonts w:ascii="Times New Roman" w:hAnsi="Times New Roman" w:cs="Times New Roman"/>
                <w:color w:val="auto"/>
                <w:sz w:val="20"/>
                <w:szCs w:val="20"/>
              </w:rPr>
              <w:t>укоятки грубой и точной фокусировки - расположенные по обеим сторонам штатива</w:t>
            </w:r>
            <w:r>
              <w:rPr>
                <w:rFonts w:ascii="Times New Roman" w:hAnsi="Times New Roman" w:cs="Times New Roman"/>
                <w:color w:val="auto"/>
                <w:sz w:val="20"/>
                <w:szCs w:val="20"/>
              </w:rPr>
              <w:t>; з</w:t>
            </w:r>
            <w:r w:rsidRPr="00BC7F88">
              <w:rPr>
                <w:rFonts w:ascii="Times New Roman" w:hAnsi="Times New Roman" w:cs="Times New Roman"/>
                <w:color w:val="auto"/>
                <w:sz w:val="20"/>
                <w:szCs w:val="20"/>
              </w:rPr>
              <w:t>еркало с двумя отражающими поверхностями: плоской и вогнутой</w:t>
            </w:r>
            <w:r>
              <w:rPr>
                <w:rFonts w:ascii="Times New Roman" w:hAnsi="Times New Roman" w:cs="Times New Roman"/>
                <w:color w:val="auto"/>
                <w:sz w:val="20"/>
                <w:szCs w:val="20"/>
              </w:rPr>
              <w:t>.</w:t>
            </w:r>
          </w:p>
        </w:tc>
      </w:tr>
      <w:tr w:rsidR="00374732" w:rsidRPr="00211F46" w:rsidTr="0063606A">
        <w:tc>
          <w:tcPr>
            <w:tcW w:w="5000" w:type="pct"/>
            <w:gridSpan w:val="3"/>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Дополнительное оборудование</w:t>
            </w:r>
          </w:p>
        </w:tc>
      </w:tr>
      <w:tr w:rsidR="00374732" w:rsidRPr="00211F46" w:rsidTr="0065773A">
        <w:tc>
          <w:tcPr>
            <w:tcW w:w="381" w:type="pct"/>
            <w:shd w:val="clear" w:color="auto" w:fill="auto"/>
          </w:tcPr>
          <w:p w:rsidR="00374732" w:rsidRPr="00211F46" w:rsidRDefault="0050651D" w:rsidP="0063606A">
            <w:pPr>
              <w:spacing w:after="0"/>
              <w:rPr>
                <w:rFonts w:ascii="Times New Roman" w:hAnsi="Times New Roman" w:cs="Times New Roman"/>
                <w:sz w:val="24"/>
                <w:szCs w:val="24"/>
              </w:rPr>
            </w:pPr>
            <w:r>
              <w:rPr>
                <w:rFonts w:ascii="Times New Roman" w:hAnsi="Times New Roman" w:cs="Times New Roman"/>
                <w:sz w:val="24"/>
                <w:szCs w:val="24"/>
              </w:rPr>
              <w:t>1</w:t>
            </w:r>
          </w:p>
        </w:tc>
        <w:tc>
          <w:tcPr>
            <w:tcW w:w="1763" w:type="pct"/>
            <w:shd w:val="clear" w:color="auto" w:fill="auto"/>
          </w:tcPr>
          <w:p w:rsidR="00374732" w:rsidRPr="00A31F34" w:rsidRDefault="00374732" w:rsidP="0063606A">
            <w:pPr>
              <w:spacing w:after="0" w:line="240" w:lineRule="auto"/>
              <w:rPr>
                <w:rFonts w:ascii="Times New Roman" w:hAnsi="Times New Roman" w:cs="Times New Roman"/>
                <w:b/>
                <w:sz w:val="20"/>
                <w:szCs w:val="20"/>
                <w:lang w:val="en-US"/>
              </w:rPr>
            </w:pPr>
            <w:r w:rsidRPr="00A31F34">
              <w:rPr>
                <w:rFonts w:ascii="Times New Roman" w:hAnsi="Times New Roman" w:cs="Times New Roman"/>
                <w:b/>
                <w:sz w:val="20"/>
                <w:szCs w:val="20"/>
              </w:rPr>
              <w:t>Ноутбук</w:t>
            </w:r>
            <w:r w:rsidRPr="00A31F34">
              <w:rPr>
                <w:rFonts w:ascii="Times New Roman" w:hAnsi="Times New Roman" w:cs="Times New Roman"/>
                <w:b/>
                <w:sz w:val="20"/>
                <w:szCs w:val="20"/>
                <w:lang w:val="en-US"/>
              </w:rPr>
              <w:t xml:space="preserve"> Acer Aspire V5-571PG</w:t>
            </w:r>
          </w:p>
          <w:p w:rsidR="00374732" w:rsidRPr="00A31F34" w:rsidRDefault="00374732" w:rsidP="0063606A">
            <w:pPr>
              <w:spacing w:after="0" w:line="240" w:lineRule="auto"/>
              <w:rPr>
                <w:rFonts w:ascii="Times New Roman" w:hAnsi="Times New Roman" w:cs="Times New Roman"/>
                <w:sz w:val="20"/>
                <w:szCs w:val="20"/>
                <w:lang w:val="en-US"/>
              </w:rPr>
            </w:pPr>
          </w:p>
          <w:p w:rsidR="00374732" w:rsidRPr="00A31F34" w:rsidRDefault="00374732" w:rsidP="0063606A">
            <w:pPr>
              <w:spacing w:after="0" w:line="240" w:lineRule="auto"/>
              <w:rPr>
                <w:sz w:val="20"/>
                <w:szCs w:val="20"/>
                <w:lang w:val="en-US"/>
              </w:rPr>
            </w:pPr>
          </w:p>
        </w:tc>
        <w:tc>
          <w:tcPr>
            <w:tcW w:w="2856" w:type="pct"/>
            <w:shd w:val="clear" w:color="auto" w:fill="auto"/>
          </w:tcPr>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 xml:space="preserve">Дисплей - 15,6 дюйма, HD (1366x768 пикселей), </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 xml:space="preserve">Процессор - Intel Core i7-3517U </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Оперативная память - 6 Гб DDR3-1333МГц</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 xml:space="preserve">Видеокарта - NVIDIA GeForce GT620M, </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Жесткий диск - 750 Гб (5400 оборотов в минуту)</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Оптический привод - DVD±RW (с поддержкой двухслойных дисков)</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 xml:space="preserve">видеовыход VGA </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Операционная система - Windows 8 (64)</w:t>
            </w:r>
          </w:p>
          <w:p w:rsidR="00374732" w:rsidRPr="00A31F34" w:rsidRDefault="00374732" w:rsidP="0063606A">
            <w:pPr>
              <w:spacing w:after="0" w:line="240" w:lineRule="auto"/>
              <w:rPr>
                <w:sz w:val="20"/>
                <w:szCs w:val="20"/>
              </w:rPr>
            </w:pPr>
          </w:p>
        </w:tc>
      </w:tr>
      <w:tr w:rsidR="00374732" w:rsidRPr="00211F46" w:rsidTr="0065773A">
        <w:tc>
          <w:tcPr>
            <w:tcW w:w="381" w:type="pct"/>
            <w:shd w:val="clear" w:color="auto" w:fill="auto"/>
          </w:tcPr>
          <w:p w:rsidR="00374732" w:rsidRPr="00211F46" w:rsidRDefault="00B34966" w:rsidP="0063606A">
            <w:pPr>
              <w:spacing w:after="0"/>
              <w:rPr>
                <w:rFonts w:ascii="Times New Roman" w:hAnsi="Times New Roman" w:cs="Times New Roman"/>
                <w:sz w:val="24"/>
                <w:szCs w:val="24"/>
              </w:rPr>
            </w:pPr>
            <w:r>
              <w:rPr>
                <w:rFonts w:ascii="Times New Roman" w:hAnsi="Times New Roman" w:cs="Times New Roman"/>
                <w:sz w:val="24"/>
                <w:szCs w:val="24"/>
              </w:rPr>
              <w:t>2</w:t>
            </w:r>
          </w:p>
        </w:tc>
        <w:tc>
          <w:tcPr>
            <w:tcW w:w="1763" w:type="pct"/>
            <w:shd w:val="clear" w:color="auto" w:fill="auto"/>
          </w:tcPr>
          <w:p w:rsidR="00374732" w:rsidRPr="00A31F34" w:rsidRDefault="00374732" w:rsidP="0063606A">
            <w:pPr>
              <w:spacing w:after="0" w:line="240" w:lineRule="auto"/>
              <w:rPr>
                <w:b/>
                <w:sz w:val="20"/>
                <w:szCs w:val="20"/>
              </w:rPr>
            </w:pPr>
            <w:r w:rsidRPr="00A31F34">
              <w:rPr>
                <w:rFonts w:ascii="Times New Roman" w:hAnsi="Times New Roman" w:cs="Times New Roman"/>
                <w:b/>
                <w:sz w:val="20"/>
                <w:szCs w:val="20"/>
              </w:rPr>
              <w:t>Проектор</w:t>
            </w:r>
            <w:r w:rsidRPr="00A31F34">
              <w:rPr>
                <w:b/>
                <w:sz w:val="20"/>
                <w:szCs w:val="20"/>
              </w:rPr>
              <w:t xml:space="preserve"> </w:t>
            </w:r>
            <w:r w:rsidRPr="00A31F34">
              <w:rPr>
                <w:rFonts w:ascii="Times New Roman" w:hAnsi="Times New Roman" w:cs="Times New Roman"/>
                <w:b/>
                <w:bCs/>
                <w:color w:val="000000"/>
                <w:sz w:val="20"/>
                <w:szCs w:val="20"/>
                <w:shd w:val="clear" w:color="auto" w:fill="FFFFFF"/>
              </w:rPr>
              <w:t>Acer X1240</w:t>
            </w:r>
          </w:p>
        </w:tc>
        <w:tc>
          <w:tcPr>
            <w:tcW w:w="2856" w:type="pct"/>
            <w:shd w:val="clear" w:color="auto" w:fill="auto"/>
          </w:tcPr>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Разрешение проектора</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1024x768</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Макс. размер изображения по диагонали</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7-9 м</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Световой поток</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2000-4000 лм</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Контрастность</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5000:1-10000:1</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Технология</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DLP</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Разъемы и интерфейсы</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вход видео композитный, вход аудио mini jack 3.5 mm, вход VGA x 2, вход S-Video, USB Type-B, RS-232, вход видео компонентный</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Функции и параметры изображения</w:t>
            </w:r>
          </w:p>
          <w:p w:rsidR="00374732" w:rsidRPr="00A31F34" w:rsidRDefault="00374732" w:rsidP="0063606A">
            <w:pPr>
              <w:spacing w:after="0" w:line="240" w:lineRule="auto"/>
              <w:rPr>
                <w:rFonts w:ascii="Times New Roman" w:hAnsi="Times New Roman" w:cs="Times New Roman"/>
                <w:sz w:val="20"/>
                <w:szCs w:val="20"/>
              </w:rPr>
            </w:pPr>
            <w:r w:rsidRPr="00A31F34">
              <w:rPr>
                <w:rFonts w:ascii="Times New Roman" w:hAnsi="Times New Roman" w:cs="Times New Roman"/>
                <w:sz w:val="20"/>
                <w:szCs w:val="20"/>
              </w:rPr>
              <w:t>коррекция трапецеидальных искажений, 3D</w:t>
            </w:r>
          </w:p>
          <w:p w:rsidR="00374732" w:rsidRPr="00A31F34" w:rsidRDefault="00374732" w:rsidP="0063606A">
            <w:pPr>
              <w:spacing w:after="0" w:line="240" w:lineRule="auto"/>
              <w:rPr>
                <w:sz w:val="20"/>
                <w:szCs w:val="20"/>
              </w:rPr>
            </w:pPr>
          </w:p>
        </w:tc>
      </w:tr>
      <w:tr w:rsidR="00374732" w:rsidRPr="00211F46" w:rsidTr="0063606A">
        <w:tc>
          <w:tcPr>
            <w:tcW w:w="5000" w:type="pct"/>
            <w:gridSpan w:val="3"/>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III Демонстрационные учебно-наглядные пособия</w:t>
            </w:r>
            <w:r w:rsidRPr="00211F46">
              <w:rPr>
                <w:rFonts w:ascii="Times New Roman" w:hAnsi="Times New Roman" w:cs="Times New Roman"/>
                <w:sz w:val="24"/>
                <w:szCs w:val="24"/>
              </w:rPr>
              <w:footnoteReference w:id="5"/>
            </w:r>
          </w:p>
        </w:tc>
      </w:tr>
      <w:tr w:rsidR="00374732" w:rsidRPr="00211F46" w:rsidTr="0063606A">
        <w:tc>
          <w:tcPr>
            <w:tcW w:w="5000" w:type="pct"/>
            <w:gridSpan w:val="3"/>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Основное оборудование</w:t>
            </w:r>
          </w:p>
        </w:tc>
      </w:tr>
      <w:tr w:rsidR="00374732" w:rsidRPr="00211F46" w:rsidTr="0065773A">
        <w:tc>
          <w:tcPr>
            <w:tcW w:w="381"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1</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учебно-методический комплекс</w:t>
            </w:r>
          </w:p>
        </w:tc>
        <w:tc>
          <w:tcPr>
            <w:tcW w:w="2856" w:type="pct"/>
            <w:shd w:val="clear" w:color="auto" w:fill="auto"/>
          </w:tcPr>
          <w:p w:rsidR="00374732" w:rsidRPr="00211F46" w:rsidRDefault="00374732" w:rsidP="0063606A">
            <w:pPr>
              <w:spacing w:after="0"/>
              <w:rPr>
                <w:rFonts w:ascii="Times New Roman" w:hAnsi="Times New Roman" w:cs="Times New Roman"/>
                <w:sz w:val="24"/>
                <w:szCs w:val="24"/>
              </w:rPr>
            </w:pPr>
          </w:p>
        </w:tc>
      </w:tr>
      <w:tr w:rsidR="00374732" w:rsidRPr="00211F46" w:rsidTr="0065773A">
        <w:tc>
          <w:tcPr>
            <w:tcW w:w="381"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2</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контролирующие и обучающие программы</w:t>
            </w:r>
          </w:p>
        </w:tc>
        <w:tc>
          <w:tcPr>
            <w:tcW w:w="2856" w:type="pct"/>
            <w:shd w:val="clear" w:color="auto" w:fill="auto"/>
          </w:tcPr>
          <w:p w:rsidR="00374732" w:rsidRPr="00211F46" w:rsidRDefault="00374732" w:rsidP="0063606A">
            <w:pPr>
              <w:spacing w:after="0"/>
              <w:rPr>
                <w:rFonts w:ascii="Times New Roman" w:hAnsi="Times New Roman" w:cs="Times New Roman"/>
                <w:sz w:val="24"/>
                <w:szCs w:val="24"/>
              </w:rPr>
            </w:pPr>
          </w:p>
        </w:tc>
      </w:tr>
      <w:tr w:rsidR="00374732" w:rsidRPr="00211F46" w:rsidTr="0065773A">
        <w:tc>
          <w:tcPr>
            <w:tcW w:w="381"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3</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наглядные пособия: модели, таблицы, плакаты, схемы, компьютерные презентации, фильмы</w:t>
            </w:r>
            <w:r w:rsidR="0050651D">
              <w:rPr>
                <w:rFonts w:ascii="Times New Roman" w:hAnsi="Times New Roman" w:cs="Times New Roman"/>
                <w:sz w:val="24"/>
                <w:szCs w:val="24"/>
              </w:rPr>
              <w:t>:</w:t>
            </w:r>
          </w:p>
        </w:tc>
        <w:tc>
          <w:tcPr>
            <w:tcW w:w="2856" w:type="pct"/>
            <w:shd w:val="clear" w:color="auto" w:fill="auto"/>
          </w:tcPr>
          <w:p w:rsidR="00374732" w:rsidRPr="00211F46" w:rsidRDefault="00374732" w:rsidP="0063606A">
            <w:pPr>
              <w:spacing w:after="0"/>
              <w:rPr>
                <w:rFonts w:ascii="Times New Roman" w:hAnsi="Times New Roman" w:cs="Times New Roman"/>
                <w:sz w:val="24"/>
                <w:szCs w:val="24"/>
              </w:rPr>
            </w:pPr>
          </w:p>
        </w:tc>
      </w:tr>
      <w:tr w:rsidR="00374732" w:rsidRPr="00211F46" w:rsidTr="0065773A">
        <w:tc>
          <w:tcPr>
            <w:tcW w:w="381" w:type="pct"/>
            <w:shd w:val="clear" w:color="auto" w:fill="auto"/>
          </w:tcPr>
          <w:p w:rsidR="00374732" w:rsidRPr="0065773A" w:rsidRDefault="0050651D" w:rsidP="0063606A">
            <w:pPr>
              <w:spacing w:after="0"/>
              <w:rPr>
                <w:rFonts w:ascii="Times New Roman" w:hAnsi="Times New Roman" w:cs="Times New Roman"/>
                <w:sz w:val="20"/>
                <w:szCs w:val="20"/>
              </w:rPr>
            </w:pPr>
            <w:r w:rsidRPr="0065773A">
              <w:rPr>
                <w:rFonts w:ascii="Times New Roman" w:hAnsi="Times New Roman" w:cs="Times New Roman"/>
                <w:sz w:val="20"/>
                <w:szCs w:val="20"/>
              </w:rPr>
              <w:t>3.1</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Гортань со щитовидной железой</w:t>
            </w:r>
          </w:p>
        </w:tc>
        <w:tc>
          <w:tcPr>
            <w:tcW w:w="2856" w:type="pct"/>
            <w:shd w:val="clear" w:color="auto" w:fill="auto"/>
          </w:tcPr>
          <w:p w:rsidR="00374732" w:rsidRPr="00CE0698" w:rsidRDefault="00374732" w:rsidP="0063606A">
            <w:pPr>
              <w:shd w:val="clear" w:color="auto" w:fill="FFFFFF"/>
              <w:spacing w:after="0" w:line="240" w:lineRule="auto"/>
              <w:textAlignment w:val="baseline"/>
              <w:rPr>
                <w:rFonts w:ascii="Times New Roman" w:eastAsia="Times New Roman" w:hAnsi="Times New Roman" w:cs="Times New Roman"/>
                <w:sz w:val="20"/>
                <w:szCs w:val="20"/>
                <w:lang w:eastAsia="ru-RU"/>
              </w:rPr>
            </w:pPr>
            <w:r w:rsidRPr="00CE0698">
              <w:rPr>
                <w:rFonts w:ascii="Times New Roman" w:eastAsia="Times New Roman" w:hAnsi="Times New Roman" w:cs="Times New Roman"/>
                <w:sz w:val="20"/>
                <w:szCs w:val="20"/>
                <w:lang w:eastAsia="ru-RU"/>
              </w:rPr>
              <w:t>Модель «Гортань» </w:t>
            </w:r>
            <w:r w:rsidRPr="006F3314">
              <w:rPr>
                <w:rFonts w:ascii="Times New Roman" w:eastAsia="Times New Roman" w:hAnsi="Times New Roman" w:cs="Times New Roman"/>
                <w:b/>
                <w:bCs/>
                <w:sz w:val="20"/>
                <w:szCs w:val="20"/>
                <w:bdr w:val="none" w:sz="0" w:space="0" w:color="auto" w:frame="1"/>
                <w:lang w:eastAsia="ru-RU"/>
              </w:rPr>
              <w:t>предназначена</w:t>
            </w:r>
            <w:r w:rsidRPr="00CE0698">
              <w:rPr>
                <w:rFonts w:ascii="Times New Roman" w:eastAsia="Times New Roman" w:hAnsi="Times New Roman" w:cs="Times New Roman"/>
                <w:sz w:val="20"/>
                <w:szCs w:val="20"/>
                <w:lang w:eastAsia="ru-RU"/>
              </w:rPr>
              <w:t xml:space="preserve"> для использования в образовательных учреждениях при изучении </w:t>
            </w:r>
            <w:r w:rsidRPr="006F3314">
              <w:rPr>
                <w:rFonts w:ascii="Times New Roman" w:eastAsia="Times New Roman" w:hAnsi="Times New Roman" w:cs="Times New Roman"/>
                <w:sz w:val="20"/>
                <w:szCs w:val="20"/>
                <w:lang w:eastAsia="ru-RU"/>
              </w:rPr>
              <w:t>анатомии</w:t>
            </w:r>
            <w:r w:rsidRPr="00CE0698">
              <w:rPr>
                <w:rFonts w:ascii="Times New Roman" w:eastAsia="Times New Roman" w:hAnsi="Times New Roman" w:cs="Times New Roman"/>
                <w:sz w:val="20"/>
                <w:szCs w:val="20"/>
                <w:lang w:eastAsia="ru-RU"/>
              </w:rPr>
              <w:t>, в качестве демонстрационной модели в рамках изучения темы</w:t>
            </w:r>
            <w:r w:rsidRPr="006F3314">
              <w:rPr>
                <w:rFonts w:ascii="Times New Roman" w:eastAsia="Times New Roman" w:hAnsi="Times New Roman" w:cs="Times New Roman"/>
                <w:sz w:val="20"/>
                <w:szCs w:val="20"/>
                <w:lang w:eastAsia="ru-RU"/>
              </w:rPr>
              <w:t xml:space="preserve"> </w:t>
            </w:r>
            <w:r w:rsidRPr="00CE0698">
              <w:rPr>
                <w:rFonts w:ascii="Times New Roman" w:eastAsia="Times New Roman" w:hAnsi="Times New Roman" w:cs="Times New Roman"/>
                <w:sz w:val="20"/>
                <w:szCs w:val="20"/>
                <w:lang w:eastAsia="ru-RU"/>
              </w:rPr>
              <w:t>«Органы дыхания: строение, функции».</w:t>
            </w:r>
          </w:p>
          <w:p w:rsidR="00374732" w:rsidRPr="00CE0698" w:rsidRDefault="00374732" w:rsidP="0063606A">
            <w:pPr>
              <w:shd w:val="clear" w:color="auto" w:fill="FFFFFF"/>
              <w:spacing w:after="0" w:line="240" w:lineRule="auto"/>
              <w:textAlignment w:val="baseline"/>
              <w:rPr>
                <w:rFonts w:ascii="Times New Roman" w:eastAsia="Times New Roman" w:hAnsi="Times New Roman" w:cs="Times New Roman"/>
                <w:sz w:val="20"/>
                <w:szCs w:val="20"/>
                <w:lang w:eastAsia="ru-RU"/>
              </w:rPr>
            </w:pPr>
            <w:r w:rsidRPr="006F3314">
              <w:rPr>
                <w:rFonts w:ascii="Times New Roman" w:eastAsia="Times New Roman" w:hAnsi="Times New Roman" w:cs="Times New Roman"/>
                <w:b/>
                <w:bCs/>
                <w:sz w:val="20"/>
                <w:szCs w:val="20"/>
                <w:bdr w:val="none" w:sz="0" w:space="0" w:color="auto" w:frame="1"/>
                <w:lang w:eastAsia="ru-RU"/>
              </w:rPr>
              <w:lastRenderedPageBreak/>
              <w:t>Устройство модели:</w:t>
            </w:r>
          </w:p>
          <w:p w:rsidR="00374732" w:rsidRPr="00CE0698" w:rsidRDefault="00374732" w:rsidP="0063606A">
            <w:pPr>
              <w:shd w:val="clear" w:color="auto" w:fill="FFFFFF"/>
              <w:spacing w:after="0" w:line="240" w:lineRule="auto"/>
              <w:textAlignment w:val="baseline"/>
              <w:rPr>
                <w:rFonts w:ascii="Times New Roman" w:eastAsia="Times New Roman" w:hAnsi="Times New Roman" w:cs="Times New Roman"/>
                <w:sz w:val="20"/>
                <w:szCs w:val="20"/>
                <w:lang w:eastAsia="ru-RU"/>
              </w:rPr>
            </w:pPr>
            <w:r w:rsidRPr="00CE0698">
              <w:rPr>
                <w:rFonts w:ascii="Times New Roman" w:eastAsia="Times New Roman" w:hAnsi="Times New Roman" w:cs="Times New Roman"/>
                <w:sz w:val="20"/>
                <w:szCs w:val="20"/>
                <w:lang w:eastAsia="ru-RU"/>
              </w:rPr>
              <w:t>Модель является разборной, имеет высоту 27 см, изготовлена из пластмассы Модель отображает сагиттальный разрез гортани человека</w:t>
            </w:r>
            <w:r w:rsidRPr="006F3314">
              <w:rPr>
                <w:rFonts w:ascii="Times New Roman" w:eastAsia="Times New Roman" w:hAnsi="Times New Roman" w:cs="Times New Roman"/>
                <w:sz w:val="20"/>
                <w:szCs w:val="20"/>
                <w:lang w:eastAsia="ru-RU"/>
              </w:rPr>
              <w:t xml:space="preserve"> с щитовидной железой</w:t>
            </w:r>
            <w:r w:rsidRPr="00CE0698">
              <w:rPr>
                <w:rFonts w:ascii="Times New Roman" w:eastAsia="Times New Roman" w:hAnsi="Times New Roman" w:cs="Times New Roman"/>
                <w:sz w:val="20"/>
                <w:szCs w:val="20"/>
                <w:lang w:eastAsia="ru-RU"/>
              </w:rPr>
              <w:t>, что позволяет рассмотреть следующие детали строения:</w:t>
            </w:r>
          </w:p>
          <w:p w:rsidR="00374732" w:rsidRPr="00CE0698" w:rsidRDefault="00374732" w:rsidP="00374732">
            <w:pPr>
              <w:numPr>
                <w:ilvl w:val="0"/>
                <w:numId w:val="8"/>
              </w:numPr>
              <w:shd w:val="clear" w:color="auto" w:fill="FFFFFF"/>
              <w:spacing w:after="0" w:line="240" w:lineRule="auto"/>
              <w:ind w:left="600"/>
              <w:textAlignment w:val="baseline"/>
              <w:rPr>
                <w:rFonts w:ascii="Times New Roman" w:eastAsia="Times New Roman" w:hAnsi="Times New Roman" w:cs="Times New Roman"/>
                <w:sz w:val="20"/>
                <w:szCs w:val="20"/>
                <w:lang w:eastAsia="ru-RU"/>
              </w:rPr>
            </w:pPr>
            <w:r w:rsidRPr="00CE0698">
              <w:rPr>
                <w:rFonts w:ascii="Times New Roman" w:eastAsia="Times New Roman" w:hAnsi="Times New Roman" w:cs="Times New Roman"/>
                <w:sz w:val="20"/>
                <w:szCs w:val="20"/>
                <w:lang w:eastAsia="ru-RU"/>
              </w:rPr>
              <w:t>хрящевой надгортанник;</w:t>
            </w:r>
          </w:p>
          <w:p w:rsidR="00374732" w:rsidRPr="00CE0698" w:rsidRDefault="00374732" w:rsidP="00374732">
            <w:pPr>
              <w:numPr>
                <w:ilvl w:val="0"/>
                <w:numId w:val="8"/>
              </w:numPr>
              <w:shd w:val="clear" w:color="auto" w:fill="FFFFFF"/>
              <w:spacing w:after="0" w:line="240" w:lineRule="auto"/>
              <w:ind w:left="600"/>
              <w:textAlignment w:val="baseline"/>
              <w:rPr>
                <w:rFonts w:ascii="Times New Roman" w:eastAsia="Times New Roman" w:hAnsi="Times New Roman" w:cs="Times New Roman"/>
                <w:sz w:val="20"/>
                <w:szCs w:val="20"/>
                <w:lang w:eastAsia="ru-RU"/>
              </w:rPr>
            </w:pPr>
            <w:r w:rsidRPr="00CE0698">
              <w:rPr>
                <w:rFonts w:ascii="Times New Roman" w:eastAsia="Times New Roman" w:hAnsi="Times New Roman" w:cs="Times New Roman"/>
                <w:sz w:val="20"/>
                <w:szCs w:val="20"/>
                <w:lang w:eastAsia="ru-RU"/>
              </w:rPr>
              <w:t>щитовидный хрящ;</w:t>
            </w:r>
          </w:p>
          <w:p w:rsidR="00374732" w:rsidRPr="00CE0698" w:rsidRDefault="00374732" w:rsidP="00374732">
            <w:pPr>
              <w:numPr>
                <w:ilvl w:val="0"/>
                <w:numId w:val="8"/>
              </w:numPr>
              <w:shd w:val="clear" w:color="auto" w:fill="FFFFFF"/>
              <w:spacing w:after="0" w:line="240" w:lineRule="auto"/>
              <w:ind w:left="600"/>
              <w:textAlignment w:val="baseline"/>
              <w:rPr>
                <w:rFonts w:ascii="Times New Roman" w:eastAsia="Times New Roman" w:hAnsi="Times New Roman" w:cs="Times New Roman"/>
                <w:sz w:val="20"/>
                <w:szCs w:val="20"/>
                <w:lang w:eastAsia="ru-RU"/>
              </w:rPr>
            </w:pPr>
            <w:r w:rsidRPr="00CE0698">
              <w:rPr>
                <w:rFonts w:ascii="Times New Roman" w:eastAsia="Times New Roman" w:hAnsi="Times New Roman" w:cs="Times New Roman"/>
                <w:sz w:val="20"/>
                <w:szCs w:val="20"/>
                <w:lang w:eastAsia="ru-RU"/>
              </w:rPr>
              <w:t>голосовая щель;</w:t>
            </w:r>
          </w:p>
          <w:p w:rsidR="00374732" w:rsidRPr="006F3314" w:rsidRDefault="00374732" w:rsidP="00374732">
            <w:pPr>
              <w:numPr>
                <w:ilvl w:val="0"/>
                <w:numId w:val="8"/>
              </w:numPr>
              <w:shd w:val="clear" w:color="auto" w:fill="FFFFFF"/>
              <w:spacing w:after="0" w:line="240" w:lineRule="auto"/>
              <w:ind w:left="600"/>
              <w:textAlignment w:val="baseline"/>
              <w:rPr>
                <w:rFonts w:ascii="Times New Roman" w:eastAsia="Times New Roman" w:hAnsi="Times New Roman" w:cs="Times New Roman"/>
                <w:sz w:val="20"/>
                <w:szCs w:val="20"/>
                <w:lang w:eastAsia="ru-RU"/>
              </w:rPr>
            </w:pPr>
            <w:r w:rsidRPr="00CE0698">
              <w:rPr>
                <w:rFonts w:ascii="Times New Roman" w:eastAsia="Times New Roman" w:hAnsi="Times New Roman" w:cs="Times New Roman"/>
                <w:sz w:val="20"/>
                <w:szCs w:val="20"/>
                <w:lang w:eastAsia="ru-RU"/>
              </w:rPr>
              <w:t>голосовые связки</w:t>
            </w:r>
          </w:p>
          <w:p w:rsidR="00374732" w:rsidRPr="00765BA2" w:rsidRDefault="00374732" w:rsidP="00374732">
            <w:pPr>
              <w:numPr>
                <w:ilvl w:val="0"/>
                <w:numId w:val="8"/>
              </w:numPr>
              <w:shd w:val="clear" w:color="auto" w:fill="FFFFFF"/>
              <w:spacing w:after="0" w:line="240" w:lineRule="auto"/>
              <w:ind w:left="600"/>
              <w:textAlignment w:val="baseline"/>
              <w:rPr>
                <w:rStyle w:val="af"/>
                <w:color w:val="666666"/>
                <w:sz w:val="20"/>
                <w:szCs w:val="20"/>
              </w:rPr>
            </w:pPr>
            <w:r w:rsidRPr="006F3314">
              <w:rPr>
                <w:rFonts w:ascii="Times New Roman" w:eastAsia="Times New Roman" w:hAnsi="Times New Roman" w:cs="Times New Roman"/>
                <w:sz w:val="20"/>
                <w:szCs w:val="20"/>
                <w:lang w:eastAsia="ru-RU"/>
              </w:rPr>
              <w:t>щитовидная железа</w:t>
            </w:r>
            <w:r w:rsidRPr="00CE0698">
              <w:rPr>
                <w:rFonts w:ascii="Times New Roman" w:eastAsia="Times New Roman" w:hAnsi="Times New Roman" w:cs="Times New Roman"/>
                <w:sz w:val="20"/>
                <w:szCs w:val="20"/>
                <w:lang w:eastAsia="ru-RU"/>
              </w:rPr>
              <w:t>.</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lastRenderedPageBreak/>
              <w:t>3.2</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Гортань</w:t>
            </w:r>
          </w:p>
        </w:tc>
        <w:tc>
          <w:tcPr>
            <w:tcW w:w="2856" w:type="pct"/>
            <w:shd w:val="clear" w:color="auto" w:fill="auto"/>
          </w:tcPr>
          <w:p w:rsidR="00374732" w:rsidRPr="006F3314" w:rsidRDefault="00374732" w:rsidP="0063606A">
            <w:pPr>
              <w:shd w:val="clear" w:color="auto" w:fill="FFFFFF"/>
              <w:spacing w:after="0" w:line="240" w:lineRule="auto"/>
              <w:textAlignment w:val="baseline"/>
              <w:rPr>
                <w:rFonts w:ascii="Times New Roman" w:eastAsia="Times New Roman" w:hAnsi="Times New Roman" w:cs="Times New Roman"/>
                <w:sz w:val="20"/>
                <w:szCs w:val="20"/>
                <w:lang w:eastAsia="ru-RU"/>
              </w:rPr>
            </w:pPr>
            <w:r w:rsidRPr="006F3314">
              <w:rPr>
                <w:rFonts w:ascii="Times New Roman" w:eastAsia="Times New Roman" w:hAnsi="Times New Roman" w:cs="Times New Roman"/>
                <w:sz w:val="20"/>
                <w:szCs w:val="20"/>
                <w:lang w:eastAsia="ru-RU"/>
              </w:rPr>
              <w:t>Модель «Гортань» </w:t>
            </w:r>
            <w:r w:rsidRPr="006F3314">
              <w:rPr>
                <w:rFonts w:ascii="Times New Roman" w:eastAsia="Times New Roman" w:hAnsi="Times New Roman" w:cs="Times New Roman"/>
                <w:b/>
                <w:bCs/>
                <w:sz w:val="20"/>
                <w:szCs w:val="20"/>
                <w:bdr w:val="none" w:sz="0" w:space="0" w:color="auto" w:frame="1"/>
                <w:lang w:eastAsia="ru-RU"/>
              </w:rPr>
              <w:t>предназначена</w:t>
            </w:r>
            <w:r w:rsidRPr="006F3314">
              <w:rPr>
                <w:rFonts w:ascii="Times New Roman" w:eastAsia="Times New Roman" w:hAnsi="Times New Roman" w:cs="Times New Roman"/>
                <w:sz w:val="20"/>
                <w:szCs w:val="20"/>
                <w:lang w:eastAsia="ru-RU"/>
              </w:rPr>
              <w:t xml:space="preserve"> для использования в образовательных учреждениях при изучении </w:t>
            </w:r>
            <w:r>
              <w:rPr>
                <w:rFonts w:ascii="Times New Roman" w:eastAsia="Times New Roman" w:hAnsi="Times New Roman" w:cs="Times New Roman"/>
                <w:sz w:val="20"/>
                <w:szCs w:val="20"/>
                <w:lang w:eastAsia="ru-RU"/>
              </w:rPr>
              <w:t>анатомии</w:t>
            </w:r>
            <w:r w:rsidRPr="006F3314">
              <w:rPr>
                <w:rFonts w:ascii="Times New Roman" w:eastAsia="Times New Roman" w:hAnsi="Times New Roman" w:cs="Times New Roman"/>
                <w:sz w:val="20"/>
                <w:szCs w:val="20"/>
                <w:lang w:eastAsia="ru-RU"/>
              </w:rPr>
              <w:t>, в качестве демонстрационной модели в рамках изучения темы</w:t>
            </w:r>
            <w:r>
              <w:rPr>
                <w:rFonts w:ascii="Times New Roman" w:eastAsia="Times New Roman" w:hAnsi="Times New Roman" w:cs="Times New Roman"/>
                <w:sz w:val="20"/>
                <w:szCs w:val="20"/>
                <w:lang w:eastAsia="ru-RU"/>
              </w:rPr>
              <w:t xml:space="preserve"> </w:t>
            </w:r>
            <w:r w:rsidRPr="006F3314">
              <w:rPr>
                <w:rFonts w:ascii="Times New Roman" w:eastAsia="Times New Roman" w:hAnsi="Times New Roman" w:cs="Times New Roman"/>
                <w:sz w:val="20"/>
                <w:szCs w:val="20"/>
                <w:lang w:eastAsia="ru-RU"/>
              </w:rPr>
              <w:t>«Органы дыхания: строение, функции».</w:t>
            </w:r>
          </w:p>
          <w:p w:rsidR="00374732" w:rsidRPr="006F3314" w:rsidRDefault="00374732" w:rsidP="0063606A">
            <w:pPr>
              <w:shd w:val="clear" w:color="auto" w:fill="FFFFFF"/>
              <w:spacing w:after="0" w:line="240" w:lineRule="auto"/>
              <w:textAlignment w:val="baseline"/>
              <w:rPr>
                <w:rFonts w:ascii="Times New Roman" w:eastAsia="Times New Roman" w:hAnsi="Times New Roman" w:cs="Times New Roman"/>
                <w:sz w:val="20"/>
                <w:szCs w:val="20"/>
                <w:lang w:eastAsia="ru-RU"/>
              </w:rPr>
            </w:pPr>
            <w:r w:rsidRPr="006F3314">
              <w:rPr>
                <w:rFonts w:ascii="Times New Roman" w:eastAsia="Times New Roman" w:hAnsi="Times New Roman" w:cs="Times New Roman"/>
                <w:b/>
                <w:bCs/>
                <w:sz w:val="20"/>
                <w:szCs w:val="20"/>
                <w:bdr w:val="none" w:sz="0" w:space="0" w:color="auto" w:frame="1"/>
                <w:lang w:eastAsia="ru-RU"/>
              </w:rPr>
              <w:t>Устройство модели:</w:t>
            </w:r>
          </w:p>
          <w:p w:rsidR="00374732" w:rsidRPr="006F3314" w:rsidRDefault="00374732" w:rsidP="0063606A">
            <w:pPr>
              <w:shd w:val="clear" w:color="auto" w:fill="FFFFFF"/>
              <w:spacing w:after="0" w:line="240" w:lineRule="auto"/>
              <w:textAlignment w:val="baseline"/>
              <w:rPr>
                <w:rFonts w:ascii="Times New Roman" w:eastAsia="Times New Roman" w:hAnsi="Times New Roman" w:cs="Times New Roman"/>
                <w:sz w:val="20"/>
                <w:szCs w:val="20"/>
                <w:lang w:eastAsia="ru-RU"/>
              </w:rPr>
            </w:pPr>
            <w:r w:rsidRPr="006F3314">
              <w:rPr>
                <w:rFonts w:ascii="Times New Roman" w:eastAsia="Times New Roman" w:hAnsi="Times New Roman" w:cs="Times New Roman"/>
                <w:sz w:val="20"/>
                <w:szCs w:val="20"/>
                <w:lang w:eastAsia="ru-RU"/>
              </w:rPr>
              <w:t>Модель является разборной, имеет высоту 27 см, изготовлена из пластмассы и установлена на подставку. Модель отображает сагиттальный разрез гортани человека, что позволяет рассмотреть следующие детали строения:</w:t>
            </w:r>
          </w:p>
          <w:p w:rsidR="00374732" w:rsidRPr="006F3314" w:rsidRDefault="00374732" w:rsidP="00374732">
            <w:pPr>
              <w:numPr>
                <w:ilvl w:val="0"/>
                <w:numId w:val="9"/>
              </w:numPr>
              <w:shd w:val="clear" w:color="auto" w:fill="FFFFFF"/>
              <w:spacing w:after="0" w:line="240" w:lineRule="auto"/>
              <w:ind w:left="600"/>
              <w:textAlignment w:val="baseline"/>
              <w:rPr>
                <w:rFonts w:ascii="Times New Roman" w:eastAsia="Times New Roman" w:hAnsi="Times New Roman" w:cs="Times New Roman"/>
                <w:sz w:val="20"/>
                <w:szCs w:val="20"/>
                <w:lang w:eastAsia="ru-RU"/>
              </w:rPr>
            </w:pPr>
            <w:r w:rsidRPr="006F3314">
              <w:rPr>
                <w:rFonts w:ascii="Times New Roman" w:eastAsia="Times New Roman" w:hAnsi="Times New Roman" w:cs="Times New Roman"/>
                <w:sz w:val="20"/>
                <w:szCs w:val="20"/>
                <w:lang w:eastAsia="ru-RU"/>
              </w:rPr>
              <w:t>хрящевой надгортанник;</w:t>
            </w:r>
          </w:p>
          <w:p w:rsidR="00374732" w:rsidRPr="006F3314" w:rsidRDefault="00374732" w:rsidP="00374732">
            <w:pPr>
              <w:numPr>
                <w:ilvl w:val="0"/>
                <w:numId w:val="9"/>
              </w:numPr>
              <w:shd w:val="clear" w:color="auto" w:fill="FFFFFF"/>
              <w:spacing w:after="0" w:line="240" w:lineRule="auto"/>
              <w:ind w:left="600"/>
              <w:textAlignment w:val="baseline"/>
              <w:rPr>
                <w:rFonts w:ascii="Times New Roman" w:eastAsia="Times New Roman" w:hAnsi="Times New Roman" w:cs="Times New Roman"/>
                <w:sz w:val="20"/>
                <w:szCs w:val="20"/>
                <w:lang w:eastAsia="ru-RU"/>
              </w:rPr>
            </w:pPr>
            <w:r w:rsidRPr="006F3314">
              <w:rPr>
                <w:rFonts w:ascii="Times New Roman" w:eastAsia="Times New Roman" w:hAnsi="Times New Roman" w:cs="Times New Roman"/>
                <w:sz w:val="20"/>
                <w:szCs w:val="20"/>
                <w:lang w:eastAsia="ru-RU"/>
              </w:rPr>
              <w:t>щитовидный хрящ;</w:t>
            </w:r>
          </w:p>
          <w:p w:rsidR="00374732" w:rsidRPr="006F3314" w:rsidRDefault="00374732" w:rsidP="00374732">
            <w:pPr>
              <w:numPr>
                <w:ilvl w:val="0"/>
                <w:numId w:val="9"/>
              </w:numPr>
              <w:shd w:val="clear" w:color="auto" w:fill="FFFFFF"/>
              <w:spacing w:after="0" w:line="240" w:lineRule="auto"/>
              <w:ind w:left="600"/>
              <w:textAlignment w:val="baseline"/>
              <w:rPr>
                <w:rFonts w:ascii="Times New Roman" w:eastAsia="Times New Roman" w:hAnsi="Times New Roman" w:cs="Times New Roman"/>
                <w:sz w:val="20"/>
                <w:szCs w:val="20"/>
                <w:lang w:eastAsia="ru-RU"/>
              </w:rPr>
            </w:pPr>
            <w:r w:rsidRPr="006F3314">
              <w:rPr>
                <w:rFonts w:ascii="Times New Roman" w:eastAsia="Times New Roman" w:hAnsi="Times New Roman" w:cs="Times New Roman"/>
                <w:sz w:val="20"/>
                <w:szCs w:val="20"/>
                <w:lang w:eastAsia="ru-RU"/>
              </w:rPr>
              <w:t>голосовая щель;</w:t>
            </w:r>
          </w:p>
          <w:p w:rsidR="00374732" w:rsidRPr="00765BA2" w:rsidRDefault="00374732" w:rsidP="00374732">
            <w:pPr>
              <w:numPr>
                <w:ilvl w:val="0"/>
                <w:numId w:val="9"/>
              </w:numPr>
              <w:shd w:val="clear" w:color="auto" w:fill="FFFFFF"/>
              <w:spacing w:after="0" w:line="240" w:lineRule="auto"/>
              <w:ind w:left="600"/>
              <w:textAlignment w:val="baseline"/>
              <w:rPr>
                <w:rStyle w:val="af"/>
                <w:color w:val="666666"/>
                <w:sz w:val="20"/>
                <w:szCs w:val="20"/>
              </w:rPr>
            </w:pPr>
            <w:r w:rsidRPr="006F3314">
              <w:rPr>
                <w:rFonts w:ascii="Times New Roman" w:eastAsia="Times New Roman" w:hAnsi="Times New Roman" w:cs="Times New Roman"/>
                <w:sz w:val="20"/>
                <w:szCs w:val="20"/>
                <w:lang w:eastAsia="ru-RU"/>
              </w:rPr>
              <w:t>голосовые связки.</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3.3</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Головной мозг</w:t>
            </w:r>
          </w:p>
        </w:tc>
        <w:tc>
          <w:tcPr>
            <w:tcW w:w="2856" w:type="pct"/>
            <w:shd w:val="clear" w:color="auto" w:fill="auto"/>
          </w:tcPr>
          <w:p w:rsidR="00374732" w:rsidRPr="006F72BA" w:rsidRDefault="00374732" w:rsidP="0063606A">
            <w:pPr>
              <w:pStyle w:val="ae"/>
              <w:shd w:val="clear" w:color="auto" w:fill="FFFFFF"/>
              <w:spacing w:before="0" w:beforeAutospacing="0" w:after="150" w:afterAutospacing="0"/>
              <w:rPr>
                <w:rStyle w:val="af"/>
                <w:color w:val="666666"/>
                <w:sz w:val="20"/>
                <w:szCs w:val="20"/>
              </w:rPr>
            </w:pPr>
            <w:r w:rsidRPr="006F72BA">
              <w:rPr>
                <w:sz w:val="20"/>
                <w:szCs w:val="20"/>
                <w:shd w:val="clear" w:color="auto" w:fill="FFFFFF"/>
              </w:rPr>
              <w:t xml:space="preserve">Модель предназначена для использования в качестве демонстрационного материала в курсе </w:t>
            </w:r>
            <w:r>
              <w:rPr>
                <w:sz w:val="20"/>
                <w:szCs w:val="20"/>
                <w:shd w:val="clear" w:color="auto" w:fill="FFFFFF"/>
              </w:rPr>
              <w:t>анатомия</w:t>
            </w:r>
            <w:r w:rsidRPr="006F72BA">
              <w:rPr>
                <w:sz w:val="20"/>
                <w:szCs w:val="20"/>
                <w:shd w:val="clear" w:color="auto" w:fill="FFFFFF"/>
              </w:rPr>
              <w:t xml:space="preserve"> по теме “Нервная система”.</w:t>
            </w:r>
            <w:r>
              <w:rPr>
                <w:sz w:val="20"/>
                <w:szCs w:val="20"/>
                <w:shd w:val="clear" w:color="auto" w:fill="FFFFFF"/>
              </w:rPr>
              <w:t xml:space="preserve"> </w:t>
            </w:r>
            <w:r w:rsidRPr="006F72BA">
              <w:rPr>
                <w:sz w:val="20"/>
                <w:szCs w:val="20"/>
                <w:shd w:val="clear" w:color="auto" w:fill="FFFFFF"/>
              </w:rPr>
              <w:t>Устройство модели</w:t>
            </w:r>
            <w:r>
              <w:rPr>
                <w:sz w:val="20"/>
                <w:szCs w:val="20"/>
                <w:shd w:val="clear" w:color="auto" w:fill="FFFFFF"/>
              </w:rPr>
              <w:t>:</w:t>
            </w:r>
            <w:r w:rsidRPr="006F72BA">
              <w:rPr>
                <w:sz w:val="20"/>
                <w:szCs w:val="20"/>
              </w:rPr>
              <w:br/>
            </w:r>
            <w:r w:rsidRPr="006F72BA">
              <w:rPr>
                <w:sz w:val="20"/>
                <w:szCs w:val="20"/>
                <w:shd w:val="clear" w:color="auto" w:fill="FFFFFF"/>
              </w:rPr>
              <w:t>Модель высотой около 15 см, изготовлена из пластмассы. Модель является разборной, изображает внешнее строение головного мозга человека и его сагиттальный разрез.</w:t>
            </w:r>
            <w:r w:rsidRPr="006F72BA">
              <w:rPr>
                <w:sz w:val="20"/>
                <w:szCs w:val="20"/>
              </w:rPr>
              <w:br/>
            </w:r>
            <w:r w:rsidRPr="006F72BA">
              <w:rPr>
                <w:sz w:val="20"/>
                <w:szCs w:val="20"/>
                <w:shd w:val="clear" w:color="auto" w:fill="FFFFFF"/>
              </w:rPr>
              <w:t>Гипоталамус</w:t>
            </w:r>
            <w:r>
              <w:rPr>
                <w:sz w:val="20"/>
                <w:szCs w:val="20"/>
                <w:shd w:val="clear" w:color="auto" w:fill="FFFFFF"/>
              </w:rPr>
              <w:t xml:space="preserve">. </w:t>
            </w:r>
            <w:r w:rsidRPr="006F72BA">
              <w:rPr>
                <w:sz w:val="20"/>
                <w:szCs w:val="20"/>
                <w:shd w:val="clear" w:color="auto" w:fill="FFFFFF"/>
              </w:rPr>
              <w:t>Полость III желудочка</w:t>
            </w:r>
            <w:r>
              <w:rPr>
                <w:sz w:val="20"/>
                <w:szCs w:val="20"/>
                <w:shd w:val="clear" w:color="auto" w:fill="FFFFFF"/>
              </w:rPr>
              <w:t xml:space="preserve">. </w:t>
            </w:r>
            <w:r w:rsidRPr="006F72BA">
              <w:rPr>
                <w:sz w:val="20"/>
                <w:szCs w:val="20"/>
                <w:shd w:val="clear" w:color="auto" w:fill="FFFFFF"/>
              </w:rPr>
              <w:t>Передняя (белая) спайка</w:t>
            </w:r>
            <w:r>
              <w:rPr>
                <w:sz w:val="20"/>
                <w:szCs w:val="20"/>
                <w:shd w:val="clear" w:color="auto" w:fill="FFFFFF"/>
              </w:rPr>
              <w:t xml:space="preserve">. </w:t>
            </w:r>
            <w:r w:rsidRPr="006F72BA">
              <w:rPr>
                <w:sz w:val="20"/>
                <w:szCs w:val="20"/>
                <w:shd w:val="clear" w:color="auto" w:fill="FFFFFF"/>
              </w:rPr>
              <w:t>Свод мозга</w:t>
            </w:r>
            <w:r>
              <w:rPr>
                <w:sz w:val="20"/>
                <w:szCs w:val="20"/>
                <w:shd w:val="clear" w:color="auto" w:fill="FFFFFF"/>
              </w:rPr>
              <w:t xml:space="preserve">. </w:t>
            </w:r>
            <w:r w:rsidRPr="006F72BA">
              <w:rPr>
                <w:sz w:val="20"/>
                <w:szCs w:val="20"/>
                <w:shd w:val="clear" w:color="auto" w:fill="FFFFFF"/>
              </w:rPr>
              <w:t>Мозолистое тело</w:t>
            </w:r>
            <w:r>
              <w:rPr>
                <w:sz w:val="20"/>
                <w:szCs w:val="20"/>
                <w:shd w:val="clear" w:color="auto" w:fill="FFFFFF"/>
              </w:rPr>
              <w:t xml:space="preserve">. </w:t>
            </w:r>
            <w:r w:rsidRPr="006F72BA">
              <w:rPr>
                <w:sz w:val="20"/>
                <w:szCs w:val="20"/>
                <w:shd w:val="clear" w:color="auto" w:fill="FFFFFF"/>
              </w:rPr>
              <w:t>Межталомическое соединение</w:t>
            </w:r>
            <w:r>
              <w:rPr>
                <w:sz w:val="20"/>
                <w:szCs w:val="20"/>
                <w:shd w:val="clear" w:color="auto" w:fill="FFFFFF"/>
              </w:rPr>
              <w:t xml:space="preserve">. </w:t>
            </w:r>
            <w:r w:rsidRPr="006F72BA">
              <w:rPr>
                <w:sz w:val="20"/>
                <w:szCs w:val="20"/>
                <w:shd w:val="clear" w:color="auto" w:fill="FFFFFF"/>
              </w:rPr>
              <w:t>Таламус</w:t>
            </w:r>
            <w:r>
              <w:rPr>
                <w:sz w:val="20"/>
                <w:szCs w:val="20"/>
                <w:shd w:val="clear" w:color="auto" w:fill="FFFFFF"/>
              </w:rPr>
              <w:t xml:space="preserve">. </w:t>
            </w:r>
            <w:r w:rsidRPr="006F72BA">
              <w:rPr>
                <w:sz w:val="20"/>
                <w:szCs w:val="20"/>
                <w:shd w:val="clear" w:color="auto" w:fill="FFFFFF"/>
              </w:rPr>
              <w:t>Эпиталамус</w:t>
            </w:r>
            <w:r>
              <w:rPr>
                <w:sz w:val="20"/>
                <w:szCs w:val="20"/>
                <w:shd w:val="clear" w:color="auto" w:fill="FFFFFF"/>
              </w:rPr>
              <w:t xml:space="preserve">. </w:t>
            </w:r>
            <w:r w:rsidRPr="006F72BA">
              <w:rPr>
                <w:sz w:val="20"/>
                <w:szCs w:val="20"/>
                <w:shd w:val="clear" w:color="auto" w:fill="FFFFFF"/>
              </w:rPr>
              <w:t>Средний мозг</w:t>
            </w:r>
            <w:r>
              <w:rPr>
                <w:sz w:val="20"/>
                <w:szCs w:val="20"/>
                <w:shd w:val="clear" w:color="auto" w:fill="FFFFFF"/>
              </w:rPr>
              <w:t xml:space="preserve">. </w:t>
            </w:r>
            <w:r w:rsidRPr="006F72BA">
              <w:rPr>
                <w:sz w:val="20"/>
                <w:szCs w:val="20"/>
                <w:shd w:val="clear" w:color="auto" w:fill="FFFFFF"/>
              </w:rPr>
              <w:t>Мост</w:t>
            </w:r>
            <w:r>
              <w:rPr>
                <w:sz w:val="20"/>
                <w:szCs w:val="20"/>
                <w:shd w:val="clear" w:color="auto" w:fill="FFFFFF"/>
              </w:rPr>
              <w:t>.</w:t>
            </w:r>
            <w:r w:rsidRPr="006F72BA">
              <w:rPr>
                <w:sz w:val="20"/>
                <w:szCs w:val="20"/>
              </w:rPr>
              <w:br/>
            </w:r>
            <w:r w:rsidRPr="006F72BA">
              <w:rPr>
                <w:sz w:val="20"/>
                <w:szCs w:val="20"/>
                <w:shd w:val="clear" w:color="auto" w:fill="FFFFFF"/>
              </w:rPr>
              <w:t>Мозжечок</w:t>
            </w:r>
            <w:r>
              <w:rPr>
                <w:sz w:val="20"/>
                <w:szCs w:val="20"/>
                <w:shd w:val="clear" w:color="auto" w:fill="FFFFFF"/>
              </w:rPr>
              <w:t xml:space="preserve">. </w:t>
            </w:r>
            <w:r w:rsidRPr="006F72BA">
              <w:rPr>
                <w:sz w:val="20"/>
                <w:szCs w:val="20"/>
                <w:shd w:val="clear" w:color="auto" w:fill="FFFFFF"/>
              </w:rPr>
              <w:t>Продолговатый мозг</w:t>
            </w:r>
            <w:r>
              <w:rPr>
                <w:sz w:val="20"/>
                <w:szCs w:val="20"/>
                <w:shd w:val="clear" w:color="auto" w:fill="FFFFFF"/>
              </w:rPr>
              <w:t>.</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3.4</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Хрящевые соединения</w:t>
            </w:r>
          </w:p>
        </w:tc>
        <w:tc>
          <w:tcPr>
            <w:tcW w:w="2856" w:type="pct"/>
            <w:shd w:val="clear" w:color="auto" w:fill="auto"/>
          </w:tcPr>
          <w:p w:rsidR="00374732" w:rsidRPr="004F6C20" w:rsidRDefault="00374732" w:rsidP="0063606A">
            <w:pPr>
              <w:spacing w:after="0" w:line="240" w:lineRule="auto"/>
              <w:rPr>
                <w:rStyle w:val="af"/>
                <w:rFonts w:ascii="Times New Roman" w:hAnsi="Times New Roman" w:cs="Times New Roman"/>
                <w:color w:val="666666"/>
                <w:sz w:val="20"/>
                <w:szCs w:val="20"/>
              </w:rPr>
            </w:pPr>
            <w:r w:rsidRPr="004F6C20">
              <w:rPr>
                <w:rFonts w:ascii="Times New Roman" w:eastAsia="Times New Roman" w:hAnsi="Times New Roman" w:cs="Times New Roman"/>
                <w:color w:val="000000"/>
                <w:sz w:val="20"/>
                <w:szCs w:val="20"/>
                <w:shd w:val="clear" w:color="auto" w:fill="FFFFFF"/>
                <w:lang w:eastAsia="ru-RU"/>
              </w:rPr>
              <w:t>Описание продукта. Пособие предназначено для использования в качестве демонстрационного материала по курсу анатомии. Демонстрация пособия позволит обучающимся ознакомиться с основными типами соединения костей.</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3.5</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Хрящи гортани</w:t>
            </w:r>
          </w:p>
        </w:tc>
        <w:tc>
          <w:tcPr>
            <w:tcW w:w="2856" w:type="pct"/>
            <w:shd w:val="clear" w:color="auto" w:fill="auto"/>
          </w:tcPr>
          <w:p w:rsidR="00374732" w:rsidRPr="004F6C20" w:rsidRDefault="00374732" w:rsidP="0063606A">
            <w:pPr>
              <w:shd w:val="clear" w:color="auto" w:fill="FFFFFF"/>
              <w:spacing w:after="0" w:line="240" w:lineRule="auto"/>
              <w:rPr>
                <w:rFonts w:ascii="Times New Roman" w:eastAsia="Times New Roman" w:hAnsi="Times New Roman" w:cs="Times New Roman"/>
                <w:color w:val="333333"/>
                <w:sz w:val="20"/>
                <w:szCs w:val="20"/>
                <w:lang w:eastAsia="ru-RU"/>
              </w:rPr>
            </w:pPr>
            <w:r w:rsidRPr="004F6C20">
              <w:rPr>
                <w:rFonts w:ascii="Times New Roman" w:eastAsia="Times New Roman" w:hAnsi="Times New Roman" w:cs="Times New Roman"/>
                <w:b/>
                <w:bCs/>
                <w:color w:val="333333"/>
                <w:sz w:val="20"/>
                <w:szCs w:val="20"/>
                <w:lang w:eastAsia="ru-RU"/>
              </w:rPr>
              <w:t>Характеристики</w:t>
            </w:r>
          </w:p>
          <w:p w:rsidR="00374732" w:rsidRPr="004F6C20" w:rsidRDefault="00374732" w:rsidP="0063606A">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F6C20">
              <w:rPr>
                <w:rFonts w:ascii="Times New Roman" w:eastAsia="Times New Roman" w:hAnsi="Times New Roman" w:cs="Times New Roman"/>
                <w:color w:val="333333"/>
                <w:sz w:val="20"/>
                <w:szCs w:val="20"/>
                <w:lang w:eastAsia="ru-RU"/>
              </w:rPr>
              <w:t>Модель гортани человека, увеличенная в 3 раза</w:t>
            </w:r>
          </w:p>
          <w:p w:rsidR="00374732" w:rsidRPr="004F6C20" w:rsidRDefault="00374732" w:rsidP="0063606A">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F6C20">
              <w:rPr>
                <w:rFonts w:ascii="Times New Roman" w:eastAsia="Times New Roman" w:hAnsi="Times New Roman" w:cs="Times New Roman"/>
                <w:color w:val="333333"/>
                <w:sz w:val="20"/>
                <w:szCs w:val="20"/>
                <w:lang w:eastAsia="ru-RU"/>
              </w:rPr>
              <w:t>Щитовидный хрящ, крестообразный хрящ, надгортанник, мышцы гортани, а также часть связок составляют гортань. Щитовидная железа показана ее левой и правой долями</w:t>
            </w:r>
          </w:p>
          <w:p w:rsidR="00374732" w:rsidRPr="004F6C20" w:rsidRDefault="00374732" w:rsidP="0063606A">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F6C20">
              <w:rPr>
                <w:rFonts w:ascii="Times New Roman" w:eastAsia="Times New Roman" w:hAnsi="Times New Roman" w:cs="Times New Roman"/>
                <w:color w:val="333333"/>
                <w:sz w:val="20"/>
                <w:szCs w:val="20"/>
                <w:lang w:eastAsia="ru-RU"/>
              </w:rPr>
              <w:t>На срединном сагитальном разрезе изображена ложная голосовая связка (plicaventriculus), истинная голосовая связка (plicaphoneticus) и гортанный желудочек</w:t>
            </w:r>
          </w:p>
          <w:p w:rsidR="00374732" w:rsidRPr="004F6C20" w:rsidRDefault="00374732" w:rsidP="0063606A">
            <w:pPr>
              <w:shd w:val="clear" w:color="auto" w:fill="FFFFFF"/>
              <w:spacing w:after="0" w:line="240" w:lineRule="auto"/>
              <w:jc w:val="both"/>
              <w:rPr>
                <w:rStyle w:val="af"/>
                <w:color w:val="666666"/>
                <w:sz w:val="20"/>
                <w:szCs w:val="20"/>
              </w:rPr>
            </w:pPr>
            <w:r w:rsidRPr="004F6C20">
              <w:rPr>
                <w:rFonts w:ascii="Times New Roman" w:eastAsia="Times New Roman" w:hAnsi="Times New Roman" w:cs="Times New Roman"/>
                <w:color w:val="333333"/>
                <w:sz w:val="20"/>
                <w:szCs w:val="20"/>
                <w:lang w:eastAsia="ru-RU"/>
              </w:rPr>
              <w:t>Выше и перед гортанью находится подъязычная кость, в то время как нижняя часть гортани соединена с трахеей</w:t>
            </w:r>
            <w:r>
              <w:rPr>
                <w:rFonts w:ascii="Times New Roman" w:eastAsia="Times New Roman" w:hAnsi="Times New Roman" w:cs="Times New Roman"/>
                <w:color w:val="333333"/>
                <w:sz w:val="20"/>
                <w:szCs w:val="20"/>
                <w:lang w:eastAsia="ru-RU"/>
              </w:rPr>
              <w:t>.</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3.6</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Улитка</w:t>
            </w:r>
          </w:p>
        </w:tc>
        <w:tc>
          <w:tcPr>
            <w:tcW w:w="2856" w:type="pct"/>
            <w:shd w:val="clear" w:color="auto" w:fill="auto"/>
          </w:tcPr>
          <w:p w:rsidR="00374732" w:rsidRPr="000237C0" w:rsidRDefault="00374732" w:rsidP="0063606A">
            <w:pPr>
              <w:pStyle w:val="ae"/>
              <w:shd w:val="clear" w:color="auto" w:fill="FFFFFF"/>
              <w:spacing w:before="0" w:beforeAutospacing="0" w:after="150" w:afterAutospacing="0"/>
              <w:jc w:val="both"/>
              <w:rPr>
                <w:rStyle w:val="af"/>
                <w:color w:val="666666"/>
                <w:sz w:val="20"/>
                <w:szCs w:val="20"/>
              </w:rPr>
            </w:pPr>
            <w:r w:rsidRPr="000237C0">
              <w:rPr>
                <w:sz w:val="20"/>
                <w:szCs w:val="20"/>
                <w:shd w:val="clear" w:color="auto" w:fill="FFFFFF"/>
              </w:rPr>
              <w:t>Улитка человека, увеличенная модель улитки, анатомия улитки, медицинская обучающая модель: полукружные каналы, преддверие улитки, улитка</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3.7</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Органы дыхания</w:t>
            </w:r>
          </w:p>
        </w:tc>
        <w:tc>
          <w:tcPr>
            <w:tcW w:w="2856" w:type="pct"/>
            <w:shd w:val="clear" w:color="auto" w:fill="auto"/>
          </w:tcPr>
          <w:p w:rsidR="00374732" w:rsidRPr="00765BA2" w:rsidRDefault="00374732" w:rsidP="0063606A">
            <w:pPr>
              <w:pStyle w:val="ae"/>
              <w:spacing w:before="0" w:beforeAutospacing="0" w:after="0" w:afterAutospacing="0"/>
              <w:rPr>
                <w:rStyle w:val="af"/>
                <w:color w:val="666666"/>
                <w:sz w:val="20"/>
                <w:szCs w:val="20"/>
              </w:rPr>
            </w:pPr>
            <w:r w:rsidRPr="00B76E2D">
              <w:rPr>
                <w:color w:val="000000"/>
                <w:sz w:val="20"/>
                <w:szCs w:val="20"/>
              </w:rPr>
              <w:t>Назначение</w:t>
            </w:r>
            <w:r>
              <w:rPr>
                <w:color w:val="000000"/>
                <w:sz w:val="20"/>
                <w:szCs w:val="20"/>
              </w:rPr>
              <w:t>:</w:t>
            </w:r>
            <w:r w:rsidRPr="00B76E2D">
              <w:rPr>
                <w:color w:val="000000"/>
                <w:sz w:val="20"/>
                <w:szCs w:val="20"/>
              </w:rPr>
              <w:br/>
              <w:t xml:space="preserve">Модель  предназначена для использования в качестве демонстрационного пособия  в </w:t>
            </w:r>
            <w:r>
              <w:rPr>
                <w:color w:val="000000"/>
                <w:sz w:val="20"/>
                <w:szCs w:val="20"/>
              </w:rPr>
              <w:t>учебных</w:t>
            </w:r>
            <w:r w:rsidRPr="00B76E2D">
              <w:rPr>
                <w:color w:val="000000"/>
                <w:sz w:val="20"/>
                <w:szCs w:val="20"/>
              </w:rPr>
              <w:t xml:space="preserve"> учреждениях на уроках </w:t>
            </w:r>
            <w:r>
              <w:rPr>
                <w:color w:val="000000"/>
                <w:sz w:val="20"/>
                <w:szCs w:val="20"/>
              </w:rPr>
              <w:t>анатомии</w:t>
            </w:r>
            <w:r w:rsidRPr="00B76E2D">
              <w:rPr>
                <w:color w:val="000000"/>
                <w:sz w:val="20"/>
                <w:szCs w:val="20"/>
              </w:rPr>
              <w:t>, по  теме «Органы дыхания: строение и функции».</w:t>
            </w:r>
            <w:r w:rsidRPr="00B76E2D">
              <w:rPr>
                <w:color w:val="000000"/>
                <w:sz w:val="20"/>
                <w:szCs w:val="20"/>
              </w:rPr>
              <w:br/>
              <w:t>Модель «Система органов дыхания»</w:t>
            </w:r>
            <w:r>
              <w:rPr>
                <w:color w:val="000000"/>
                <w:sz w:val="20"/>
                <w:szCs w:val="20"/>
              </w:rPr>
              <w:t>.</w:t>
            </w:r>
            <w:r w:rsidRPr="00B76E2D">
              <w:rPr>
                <w:color w:val="000000"/>
                <w:sz w:val="20"/>
                <w:szCs w:val="20"/>
              </w:rPr>
              <w:t xml:space="preserve">      </w:t>
            </w:r>
            <w:r w:rsidRPr="00B76E2D">
              <w:rPr>
                <w:color w:val="000000"/>
                <w:sz w:val="20"/>
                <w:szCs w:val="20"/>
              </w:rPr>
              <w:br/>
              <w:t xml:space="preserve">Модель представляет собой систему органов дыхания </w:t>
            </w:r>
            <w:r w:rsidRPr="00B76E2D">
              <w:rPr>
                <w:color w:val="000000"/>
                <w:sz w:val="20"/>
                <w:szCs w:val="20"/>
              </w:rPr>
              <w:lastRenderedPageBreak/>
              <w:t xml:space="preserve">человека, изготовлена из пластмассы, </w:t>
            </w:r>
            <w:r>
              <w:rPr>
                <w:color w:val="000000"/>
                <w:sz w:val="20"/>
                <w:szCs w:val="20"/>
              </w:rPr>
              <w:t>прикреплена</w:t>
            </w:r>
            <w:r w:rsidRPr="00B76E2D">
              <w:rPr>
                <w:color w:val="000000"/>
                <w:sz w:val="20"/>
                <w:szCs w:val="20"/>
              </w:rPr>
              <w:t xml:space="preserve"> на </w:t>
            </w:r>
            <w:r>
              <w:rPr>
                <w:color w:val="000000"/>
                <w:sz w:val="20"/>
                <w:szCs w:val="20"/>
              </w:rPr>
              <w:t xml:space="preserve">пластиковую </w:t>
            </w:r>
            <w:r w:rsidRPr="00B76E2D">
              <w:rPr>
                <w:color w:val="000000"/>
                <w:sz w:val="20"/>
                <w:szCs w:val="20"/>
              </w:rPr>
              <w:t>подставку, все органы и сосуды раскрашены в цвета</w:t>
            </w:r>
            <w:r>
              <w:rPr>
                <w:color w:val="000000"/>
                <w:sz w:val="20"/>
                <w:szCs w:val="20"/>
              </w:rPr>
              <w:t xml:space="preserve">, </w:t>
            </w:r>
            <w:r w:rsidRPr="00B76E2D">
              <w:rPr>
                <w:color w:val="000000"/>
                <w:sz w:val="20"/>
                <w:szCs w:val="20"/>
              </w:rPr>
              <w:t>приближенные к естественным. Модель изображает фронтальный разрез грудной области человека, на которой можно рассмотреть строение гортани, внутреннего строения легких, артерий и сосудов человека. Модель разборная имеет съемные части: легкое правое, легкое левое. Длина модели не менее 35 см, высота модели не менее 12 см.</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lastRenderedPageBreak/>
              <w:t>3.8</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Связки малого таза</w:t>
            </w:r>
          </w:p>
        </w:tc>
        <w:tc>
          <w:tcPr>
            <w:tcW w:w="2856" w:type="pct"/>
            <w:shd w:val="clear" w:color="auto" w:fill="auto"/>
          </w:tcPr>
          <w:p w:rsidR="00374732" w:rsidRPr="0048419E" w:rsidRDefault="00374732" w:rsidP="0063606A">
            <w:pPr>
              <w:pStyle w:val="ae"/>
              <w:shd w:val="clear" w:color="auto" w:fill="FFFFFF"/>
              <w:spacing w:before="0" w:beforeAutospacing="0" w:after="150" w:afterAutospacing="0"/>
              <w:jc w:val="both"/>
              <w:rPr>
                <w:rStyle w:val="af"/>
                <w:sz w:val="20"/>
                <w:szCs w:val="20"/>
              </w:rPr>
            </w:pPr>
            <w:r w:rsidRPr="0048419E">
              <w:rPr>
                <w:sz w:val="20"/>
                <w:szCs w:val="20"/>
                <w:shd w:val="clear" w:color="auto" w:fill="FFFFFF"/>
              </w:rPr>
              <w:t>Эта модель таза, предоставляет подробную информацию о топографии костей, связок, тазового дна.</w:t>
            </w:r>
            <w:r w:rsidRPr="0048419E">
              <w:rPr>
                <w:sz w:val="20"/>
                <w:szCs w:val="20"/>
              </w:rPr>
              <w:br/>
            </w:r>
            <w:r w:rsidRPr="0048419E">
              <w:rPr>
                <w:sz w:val="20"/>
                <w:szCs w:val="20"/>
                <w:shd w:val="clear" w:color="auto" w:fill="FFFFFF"/>
              </w:rPr>
              <w:t>Правая половина модели показывает кости таза со связками и тазобедренного сустава.</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3.9</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Связка аппарата стопы</w:t>
            </w:r>
          </w:p>
        </w:tc>
        <w:tc>
          <w:tcPr>
            <w:tcW w:w="2856" w:type="pct"/>
            <w:shd w:val="clear" w:color="auto" w:fill="auto"/>
          </w:tcPr>
          <w:p w:rsidR="00374732" w:rsidRPr="0048419E" w:rsidRDefault="00374732" w:rsidP="0063606A">
            <w:pPr>
              <w:pStyle w:val="ae"/>
              <w:shd w:val="clear" w:color="auto" w:fill="FFFFFF"/>
              <w:spacing w:before="0" w:beforeAutospacing="0" w:after="150" w:afterAutospacing="0"/>
              <w:jc w:val="both"/>
              <w:rPr>
                <w:rStyle w:val="af"/>
                <w:sz w:val="20"/>
                <w:szCs w:val="20"/>
              </w:rPr>
            </w:pPr>
            <w:r w:rsidRPr="0048419E">
              <w:rPr>
                <w:sz w:val="20"/>
                <w:szCs w:val="20"/>
                <w:shd w:val="clear" w:color="auto" w:fill="FFFFFF"/>
              </w:rPr>
              <w:t>Эта подробная модель отображает многочисленные важные связки и сухожилия, включая Ахиллово сухожилие и сухожилия длинной малоберцовой мышцы в области лодыжки. Модель состоит из костей стопы и нижней части большеберцовой и малоберцовой костей, включая межкостную мембрану между ними. Показаны все анатомически важные связки и сухожилия, большие и маленькие.</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3.10</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Связка локтевого сустава</w:t>
            </w:r>
          </w:p>
        </w:tc>
        <w:tc>
          <w:tcPr>
            <w:tcW w:w="2856" w:type="pct"/>
            <w:shd w:val="clear" w:color="auto" w:fill="auto"/>
          </w:tcPr>
          <w:p w:rsidR="00374732" w:rsidRPr="0048419E" w:rsidRDefault="00374732" w:rsidP="0063606A">
            <w:pPr>
              <w:pStyle w:val="ae"/>
              <w:shd w:val="clear" w:color="auto" w:fill="FFFFFF"/>
              <w:spacing w:before="0" w:beforeAutospacing="0" w:after="150" w:afterAutospacing="0"/>
              <w:jc w:val="both"/>
              <w:rPr>
                <w:rStyle w:val="af"/>
                <w:color w:val="666666"/>
                <w:sz w:val="20"/>
                <w:szCs w:val="20"/>
              </w:rPr>
            </w:pPr>
            <w:r w:rsidRPr="0048419E">
              <w:rPr>
                <w:sz w:val="20"/>
                <w:szCs w:val="20"/>
                <w:shd w:val="clear" w:color="auto" w:fill="FFFFFF"/>
              </w:rPr>
              <w:t>Состоит из суставной поверхности плеча, локтевой кости, лучевой кости и суставных связок.</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3.11</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Связка коленного сустава</w:t>
            </w:r>
          </w:p>
        </w:tc>
        <w:tc>
          <w:tcPr>
            <w:tcW w:w="2856" w:type="pct"/>
            <w:shd w:val="clear" w:color="auto" w:fill="auto"/>
          </w:tcPr>
          <w:p w:rsidR="00374732" w:rsidRPr="00D17365" w:rsidRDefault="00374732" w:rsidP="0063606A">
            <w:pPr>
              <w:pStyle w:val="ae"/>
              <w:shd w:val="clear" w:color="auto" w:fill="FFFFFF"/>
              <w:spacing w:before="0" w:beforeAutospacing="0" w:after="150" w:afterAutospacing="0"/>
              <w:jc w:val="both"/>
              <w:rPr>
                <w:rStyle w:val="af"/>
                <w:color w:val="666666"/>
                <w:sz w:val="20"/>
                <w:szCs w:val="20"/>
              </w:rPr>
            </w:pPr>
            <w:r w:rsidRPr="00D17365">
              <w:rPr>
                <w:sz w:val="20"/>
                <w:szCs w:val="20"/>
                <w:shd w:val="clear" w:color="auto" w:fill="FFFFFF"/>
              </w:rPr>
              <w:t>Состоит из бедра, большой и малой берцовой кости, мениска, сухожилия четырехглавой мышцы с коленной чашечкой и суставных связок.</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3.12</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Скелет верхней конечности</w:t>
            </w:r>
          </w:p>
        </w:tc>
        <w:tc>
          <w:tcPr>
            <w:tcW w:w="2856" w:type="pct"/>
            <w:shd w:val="clear" w:color="auto" w:fill="auto"/>
          </w:tcPr>
          <w:p w:rsidR="00374732" w:rsidRPr="00D17365" w:rsidRDefault="00374732" w:rsidP="0063606A">
            <w:pPr>
              <w:pStyle w:val="ae"/>
              <w:shd w:val="clear" w:color="auto" w:fill="FFFFFF"/>
              <w:spacing w:before="0" w:beforeAutospacing="0" w:after="150" w:afterAutospacing="0"/>
              <w:jc w:val="both"/>
              <w:rPr>
                <w:rStyle w:val="af"/>
                <w:color w:val="666666"/>
                <w:sz w:val="20"/>
                <w:szCs w:val="20"/>
              </w:rPr>
            </w:pPr>
            <w:r w:rsidRPr="00D17365">
              <w:rPr>
                <w:sz w:val="20"/>
                <w:szCs w:val="20"/>
                <w:shd w:val="clear" w:color="auto" w:fill="FFFFFF"/>
              </w:rPr>
              <w:t>Модель скелета правой верхней конечности, выполненная в натуральную величину. Состоит из плечевой, локтевой, лучевой костей и костей кисти (кости запястья, пястные кости, фаланги пальцев). Кости соединены между собой проволокой.</w:t>
            </w:r>
            <w:r w:rsidRPr="00D17365">
              <w:rPr>
                <w:sz w:val="20"/>
                <w:szCs w:val="20"/>
              </w:rPr>
              <w:br/>
            </w:r>
            <w:r w:rsidRPr="00D17365">
              <w:rPr>
                <w:sz w:val="20"/>
                <w:szCs w:val="20"/>
                <w:shd w:val="clear" w:color="auto" w:fill="FFFFFF"/>
              </w:rPr>
              <w:t xml:space="preserve">Модель разработана как демонстрационный материал к курсу анатомии в общеобразовательных школах, средних и высших медицинских учебных заведениях. </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3.13</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Скелет таза женского</w:t>
            </w:r>
          </w:p>
        </w:tc>
        <w:tc>
          <w:tcPr>
            <w:tcW w:w="2856" w:type="pct"/>
            <w:shd w:val="clear" w:color="auto" w:fill="auto"/>
          </w:tcPr>
          <w:p w:rsidR="00374732" w:rsidRPr="00D17365" w:rsidRDefault="00374732" w:rsidP="0063606A">
            <w:pPr>
              <w:pStyle w:val="ae"/>
              <w:shd w:val="clear" w:color="auto" w:fill="FFFFFF"/>
              <w:spacing w:before="0" w:beforeAutospacing="0" w:after="150" w:afterAutospacing="0"/>
              <w:jc w:val="both"/>
              <w:rPr>
                <w:rStyle w:val="af"/>
                <w:sz w:val="20"/>
                <w:szCs w:val="20"/>
              </w:rPr>
            </w:pPr>
            <w:r w:rsidRPr="00D17365">
              <w:rPr>
                <w:sz w:val="20"/>
                <w:szCs w:val="20"/>
                <w:shd w:val="clear" w:color="auto" w:fill="FFFFFF"/>
              </w:rPr>
              <w:t>Модель скелета женского таза состоит из левой и правой тазовых костей, крестца и копчика. Парные тазовые кости спереди соединяются при помощи лобкового симфиза, а сзади прикрепляются ушковидными поверхностями к одноименным образованиям крестца, образуя парные крестцово-подвздошные суставы.</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3.14</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Скелет таза мужского</w:t>
            </w:r>
          </w:p>
        </w:tc>
        <w:tc>
          <w:tcPr>
            <w:tcW w:w="2856" w:type="pct"/>
            <w:shd w:val="clear" w:color="auto" w:fill="auto"/>
          </w:tcPr>
          <w:p w:rsidR="00374732" w:rsidRPr="00D17365" w:rsidRDefault="00374732" w:rsidP="0063606A">
            <w:pPr>
              <w:pStyle w:val="ae"/>
              <w:shd w:val="clear" w:color="auto" w:fill="FFFFFF"/>
              <w:spacing w:before="0" w:beforeAutospacing="0" w:after="150" w:afterAutospacing="0"/>
              <w:jc w:val="both"/>
              <w:rPr>
                <w:rStyle w:val="af"/>
                <w:sz w:val="20"/>
                <w:szCs w:val="20"/>
              </w:rPr>
            </w:pPr>
            <w:r w:rsidRPr="00D17365">
              <w:rPr>
                <w:sz w:val="20"/>
                <w:szCs w:val="20"/>
                <w:shd w:val="clear" w:color="auto" w:fill="FFFFFF"/>
              </w:rPr>
              <w:t>Модель костей мужского таза в натуральную величину. Таз состоит из левой и правой тазовых костей, крестца, копчика и соединений между ними. Тазовая кость состоит из подвздошной, лобковой и седалищной костей. К соединениям таза относятся крестцово-подвздошный сустав и лобковый симфиз.</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3.15</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Скелет человека</w:t>
            </w:r>
          </w:p>
        </w:tc>
        <w:tc>
          <w:tcPr>
            <w:tcW w:w="2856" w:type="pct"/>
            <w:shd w:val="clear" w:color="auto" w:fill="auto"/>
          </w:tcPr>
          <w:p w:rsidR="00374732" w:rsidRPr="00D17365" w:rsidRDefault="00374732" w:rsidP="0063606A">
            <w:pPr>
              <w:pStyle w:val="ae"/>
              <w:shd w:val="clear" w:color="auto" w:fill="FFFFFF"/>
              <w:spacing w:before="0" w:beforeAutospacing="0" w:after="0" w:afterAutospacing="0"/>
              <w:jc w:val="both"/>
              <w:rPr>
                <w:sz w:val="20"/>
                <w:szCs w:val="20"/>
              </w:rPr>
            </w:pPr>
            <w:r w:rsidRPr="00D17365">
              <w:rPr>
                <w:rStyle w:val="af"/>
                <w:sz w:val="20"/>
                <w:szCs w:val="20"/>
              </w:rPr>
              <w:t>Модель скелета взрослого человека</w:t>
            </w:r>
            <w:r w:rsidRPr="00D17365">
              <w:rPr>
                <w:sz w:val="20"/>
                <w:szCs w:val="20"/>
              </w:rPr>
              <w:t>, изготовленная в натуральную величину, демонстрирует структурное взаимодействие между костями и мышцами. На левой стороне скелета представлены места расположения сухожилий и мышц. Скелет установлен на стойку с 5 роликами. </w:t>
            </w:r>
          </w:p>
          <w:p w:rsidR="00374732" w:rsidRPr="00D17365" w:rsidRDefault="00374732" w:rsidP="0063606A">
            <w:pPr>
              <w:pStyle w:val="ae"/>
              <w:shd w:val="clear" w:color="auto" w:fill="FFFFFF"/>
              <w:spacing w:before="0" w:beforeAutospacing="0" w:after="0" w:afterAutospacing="0"/>
              <w:jc w:val="both"/>
              <w:rPr>
                <w:sz w:val="20"/>
                <w:szCs w:val="20"/>
              </w:rPr>
            </w:pPr>
            <w:r w:rsidRPr="00D17365">
              <w:rPr>
                <w:rStyle w:val="af"/>
                <w:sz w:val="20"/>
                <w:szCs w:val="20"/>
              </w:rPr>
              <w:t>Модель скелета</w:t>
            </w:r>
            <w:r w:rsidRPr="00D17365">
              <w:rPr>
                <w:sz w:val="20"/>
                <w:szCs w:val="20"/>
              </w:rPr>
              <w:t xml:space="preserve"> выполнена из прочного синтетического материала. Кости изготовлены из жесткого пластика светло-желтого цвета, а хрящевые элементы ребер и межпозвоночные диски схематично выполнены из прозрачного гнущегося пластика, имитирующего </w:t>
            </w:r>
            <w:r w:rsidRPr="00D17365">
              <w:rPr>
                <w:sz w:val="20"/>
                <w:szCs w:val="20"/>
              </w:rPr>
              <w:lastRenderedPageBreak/>
              <w:t>структуру хрящей. Расположенные вдоль позвоночника крупные нервы, обозначенные желтым цветом, и кровеносные сосуды, обозначенные красным цветом, сделаны из мягкого пластика.</w:t>
            </w:r>
          </w:p>
          <w:p w:rsidR="00374732" w:rsidRPr="00D17365" w:rsidRDefault="00374732" w:rsidP="0063606A">
            <w:pPr>
              <w:pStyle w:val="ae"/>
              <w:shd w:val="clear" w:color="auto" w:fill="FFFFFF"/>
              <w:spacing w:before="0" w:beforeAutospacing="0" w:after="0" w:afterAutospacing="0"/>
              <w:jc w:val="both"/>
              <w:rPr>
                <w:sz w:val="20"/>
                <w:szCs w:val="20"/>
              </w:rPr>
            </w:pPr>
            <w:r w:rsidRPr="00D17365">
              <w:rPr>
                <w:sz w:val="20"/>
                <w:szCs w:val="20"/>
              </w:rPr>
              <w:t>Крышка черепа является съемной и фиксируется двумя крючками. Нижняя челюсть черепа подвижная, на пружинке. Ребра, тазовые кости и череп жестко соединены с негнущимся позвоночником. Конечности присоединяются на шарнирах.</w:t>
            </w:r>
          </w:p>
          <w:p w:rsidR="00374732" w:rsidRPr="00211F46" w:rsidRDefault="00374732" w:rsidP="0063606A">
            <w:pPr>
              <w:spacing w:after="0"/>
              <w:rPr>
                <w:rFonts w:ascii="Times New Roman" w:hAnsi="Times New Roman" w:cs="Times New Roman"/>
                <w:sz w:val="24"/>
                <w:szCs w:val="24"/>
              </w:rPr>
            </w:pP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lastRenderedPageBreak/>
              <w:t>3.16</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Скуловая кость</w:t>
            </w:r>
          </w:p>
        </w:tc>
        <w:tc>
          <w:tcPr>
            <w:tcW w:w="2856" w:type="pct"/>
            <w:shd w:val="clear" w:color="auto" w:fill="auto"/>
          </w:tcPr>
          <w:p w:rsidR="00374732" w:rsidRPr="00765BA2" w:rsidRDefault="00374732" w:rsidP="0063606A">
            <w:pPr>
              <w:pStyle w:val="ae"/>
              <w:shd w:val="clear" w:color="auto" w:fill="FFFFFF"/>
              <w:spacing w:before="0" w:beforeAutospacing="0" w:after="0" w:afterAutospacing="0"/>
              <w:jc w:val="both"/>
              <w:rPr>
                <w:rStyle w:val="af"/>
                <w:color w:val="666666"/>
                <w:sz w:val="20"/>
                <w:szCs w:val="20"/>
              </w:rPr>
            </w:pPr>
            <w:r w:rsidRPr="00397415">
              <w:rPr>
                <w:sz w:val="20"/>
                <w:szCs w:val="20"/>
                <w:shd w:val="clear" w:color="auto" w:fill="FFFFFF"/>
              </w:rPr>
              <w:t>Анатомический макет точно воспроизводит все структуры и костные ориентиры скуловой кости черепа.</w:t>
            </w:r>
            <w:r w:rsidRPr="00397415">
              <w:rPr>
                <w:sz w:val="20"/>
                <w:szCs w:val="20"/>
              </w:rPr>
              <w:br/>
            </w:r>
            <w:r w:rsidRPr="00397415">
              <w:rPr>
                <w:sz w:val="20"/>
                <w:szCs w:val="20"/>
                <w:shd w:val="clear" w:color="auto" w:fill="FFFFFF"/>
              </w:rPr>
              <w:t>Учебная модель выполнена в мельчайших деталях, что позволяет подробно изучить сложную анатомию кости и сформировать корректное представление о ней.</w:t>
            </w:r>
            <w:r w:rsidRPr="00397415">
              <w:rPr>
                <w:sz w:val="20"/>
                <w:szCs w:val="20"/>
              </w:rPr>
              <w:br/>
            </w:r>
            <w:r w:rsidRPr="00397415">
              <w:rPr>
                <w:sz w:val="20"/>
                <w:szCs w:val="20"/>
                <w:shd w:val="clear" w:color="auto" w:fill="FFFFFF"/>
              </w:rPr>
              <w:t>Анатомическая модель скуловой кости предназначена для учебных целей: подойдет как студентам, так и профессиональным анатомам для изучения нормального строения отделов скелета черепа</w:t>
            </w:r>
            <w:r>
              <w:rPr>
                <w:rFonts w:ascii="Arial" w:hAnsi="Arial" w:cs="Arial"/>
                <w:color w:val="000000"/>
                <w:sz w:val="30"/>
                <w:szCs w:val="30"/>
                <w:shd w:val="clear" w:color="auto" w:fill="FFFFFF"/>
              </w:rPr>
              <w:t>.</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3.17</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Сумка коленного сустава</w:t>
            </w:r>
          </w:p>
        </w:tc>
        <w:tc>
          <w:tcPr>
            <w:tcW w:w="2856" w:type="pct"/>
            <w:shd w:val="clear" w:color="auto" w:fill="auto"/>
          </w:tcPr>
          <w:p w:rsidR="00374732" w:rsidRPr="009A29E9" w:rsidRDefault="00374732" w:rsidP="0063606A">
            <w:pPr>
              <w:pStyle w:val="ae"/>
              <w:shd w:val="clear" w:color="auto" w:fill="FFFFFF"/>
              <w:spacing w:before="0" w:beforeAutospacing="0" w:after="150" w:afterAutospacing="0"/>
              <w:rPr>
                <w:rStyle w:val="af"/>
                <w:color w:val="666666"/>
                <w:sz w:val="20"/>
                <w:szCs w:val="20"/>
              </w:rPr>
            </w:pPr>
            <w:r w:rsidRPr="009A29E9">
              <w:rPr>
                <w:sz w:val="20"/>
                <w:szCs w:val="20"/>
                <w:shd w:val="clear" w:color="auto" w:fill="FFFFFF"/>
              </w:rPr>
              <w:t>Модель демонстрирует анатомию коленного сустава. Все части модели соединены между собой: капсула сустава, связки сустава.</w:t>
            </w:r>
            <w:r w:rsidRPr="009A29E9">
              <w:rPr>
                <w:sz w:val="20"/>
                <w:szCs w:val="20"/>
              </w:rPr>
              <w:br/>
            </w:r>
            <w:r w:rsidRPr="009A29E9">
              <w:rPr>
                <w:sz w:val="20"/>
                <w:szCs w:val="20"/>
                <w:shd w:val="clear" w:color="auto" w:fill="FFFFFF"/>
              </w:rPr>
              <w:t>Модель разработана как демонстрационный материал к курсу анатомии в общеобразовательных школах, средних и высших медицинских учебных заведениях.</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3.18</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Сердце детализированное</w:t>
            </w:r>
          </w:p>
        </w:tc>
        <w:tc>
          <w:tcPr>
            <w:tcW w:w="2856" w:type="pct"/>
            <w:shd w:val="clear" w:color="auto" w:fill="auto"/>
          </w:tcPr>
          <w:p w:rsidR="00374732" w:rsidRPr="009A29E9" w:rsidRDefault="00374732" w:rsidP="0063606A">
            <w:pPr>
              <w:pStyle w:val="ae"/>
              <w:shd w:val="clear" w:color="auto" w:fill="FFFFFF"/>
              <w:spacing w:before="0" w:beforeAutospacing="0" w:after="150" w:afterAutospacing="0"/>
              <w:jc w:val="both"/>
              <w:rPr>
                <w:rStyle w:val="af"/>
                <w:color w:val="666666"/>
                <w:sz w:val="20"/>
                <w:szCs w:val="20"/>
              </w:rPr>
            </w:pPr>
            <w:r w:rsidRPr="009A29E9">
              <w:rPr>
                <w:sz w:val="20"/>
                <w:szCs w:val="20"/>
                <w:shd w:val="clear" w:color="auto" w:fill="FFFFFF"/>
              </w:rPr>
              <w:t>Пособие предназначено для использования в качестве лабораторного материала.</w:t>
            </w:r>
            <w:r w:rsidRPr="009A29E9">
              <w:rPr>
                <w:sz w:val="20"/>
                <w:szCs w:val="20"/>
              </w:rPr>
              <w:br/>
            </w:r>
            <w:r w:rsidRPr="009A29E9">
              <w:rPr>
                <w:sz w:val="20"/>
                <w:szCs w:val="20"/>
                <w:shd w:val="clear" w:color="auto" w:fill="FFFFFF"/>
              </w:rPr>
              <w:t>Модель высотой около 15 см, установлена на пластмассовой подставке. Модель является разборной, изображает внутреннее строение сердца человека. Модель раскрашена.</w:t>
            </w:r>
            <w:r w:rsidRPr="009A29E9">
              <w:rPr>
                <w:sz w:val="20"/>
                <w:szCs w:val="20"/>
              </w:rPr>
              <w:br/>
            </w:r>
            <w:r w:rsidRPr="009A29E9">
              <w:rPr>
                <w:sz w:val="20"/>
                <w:szCs w:val="20"/>
                <w:shd w:val="clear" w:color="auto" w:fill="FFFFFF"/>
              </w:rPr>
              <w:t>На модели цветом выделены следующие детали строения сердца: 1. Легочный ствол. 2. Левое ушко. 3. Передняя межжелудочковая артерия. 4. Большая вена сердца. 5. Левый желудочек. 6. Правый желудочек. 7. Правая венечная артерия. 8. Правое ушко. 9. Дуга аорты. 10. Верхняя полая вена.</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3.19</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Связка грудного позвонка</w:t>
            </w:r>
          </w:p>
        </w:tc>
        <w:tc>
          <w:tcPr>
            <w:tcW w:w="2856" w:type="pct"/>
            <w:shd w:val="clear" w:color="auto" w:fill="auto"/>
          </w:tcPr>
          <w:p w:rsidR="00374732" w:rsidRPr="009D1D57" w:rsidRDefault="00374732" w:rsidP="0063606A">
            <w:pPr>
              <w:pStyle w:val="ae"/>
              <w:shd w:val="clear" w:color="auto" w:fill="FFFFFF"/>
              <w:spacing w:before="0" w:beforeAutospacing="0" w:after="150" w:afterAutospacing="0"/>
              <w:jc w:val="both"/>
              <w:rPr>
                <w:rStyle w:val="af"/>
                <w:sz w:val="20"/>
                <w:szCs w:val="20"/>
              </w:rPr>
            </w:pPr>
            <w:r w:rsidRPr="009D1D57">
              <w:rPr>
                <w:sz w:val="20"/>
                <w:szCs w:val="20"/>
                <w:shd w:val="clear" w:color="auto" w:fill="FFFFFF"/>
              </w:rPr>
              <w:t>Базовая модель позвонков, в натуральную величину, нормальные L2-й, L3-й, L4-й поясничные позвонки с межпозвоночными дисками и нервами поясничного отдела.</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3.20</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Скелет стопы</w:t>
            </w:r>
          </w:p>
        </w:tc>
        <w:tc>
          <w:tcPr>
            <w:tcW w:w="2856" w:type="pct"/>
            <w:shd w:val="clear" w:color="auto" w:fill="auto"/>
          </w:tcPr>
          <w:p w:rsidR="00374732" w:rsidRPr="009D1D57" w:rsidRDefault="00374732" w:rsidP="0063606A">
            <w:pPr>
              <w:pStyle w:val="ae"/>
              <w:shd w:val="clear" w:color="auto" w:fill="FFFFFF"/>
              <w:spacing w:before="0" w:beforeAutospacing="0" w:after="150" w:afterAutospacing="0"/>
              <w:jc w:val="both"/>
              <w:rPr>
                <w:rStyle w:val="af"/>
                <w:sz w:val="20"/>
                <w:szCs w:val="20"/>
              </w:rPr>
            </w:pPr>
            <w:r w:rsidRPr="009D1D57">
              <w:rPr>
                <w:sz w:val="20"/>
                <w:szCs w:val="20"/>
                <w:shd w:val="clear" w:color="auto" w:fill="FFFFFF"/>
              </w:rPr>
              <w:t>Модель представляет точную анатомическую копию комплекса костей, составляющих скелет стопы. Воспроизведены особенности внутреннего строения губчатых и коротких трубчатых костей.</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3.21</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Связка сустава затылочной кости</w:t>
            </w:r>
          </w:p>
        </w:tc>
        <w:tc>
          <w:tcPr>
            <w:tcW w:w="2856" w:type="pct"/>
            <w:shd w:val="clear" w:color="auto" w:fill="auto"/>
          </w:tcPr>
          <w:p w:rsidR="00374732" w:rsidRPr="009D1D57" w:rsidRDefault="00374732" w:rsidP="0063606A">
            <w:pPr>
              <w:pStyle w:val="ae"/>
              <w:shd w:val="clear" w:color="auto" w:fill="FFFFFF"/>
              <w:spacing w:before="0" w:beforeAutospacing="0" w:after="150" w:afterAutospacing="0"/>
              <w:jc w:val="both"/>
              <w:rPr>
                <w:rStyle w:val="af"/>
                <w:sz w:val="20"/>
                <w:szCs w:val="20"/>
              </w:rPr>
            </w:pPr>
            <w:r w:rsidRPr="009D1D57">
              <w:rPr>
                <w:sz w:val="20"/>
                <w:szCs w:val="20"/>
                <w:shd w:val="clear" w:color="auto" w:fill="FFFFFF"/>
              </w:rPr>
              <w:t>Модель представляет точную анатомическую копию затылочной кости и первого шейного позвонка, составляющих атлантозатылочный сустав. Воспроизведены особенности связок данного сустава.</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3.22</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Позвоночный столб</w:t>
            </w:r>
          </w:p>
        </w:tc>
        <w:tc>
          <w:tcPr>
            <w:tcW w:w="2856" w:type="pct"/>
            <w:shd w:val="clear" w:color="auto" w:fill="auto"/>
          </w:tcPr>
          <w:p w:rsidR="00374732" w:rsidRPr="009D1D57" w:rsidRDefault="00374732" w:rsidP="0063606A">
            <w:pPr>
              <w:shd w:val="clear" w:color="auto" w:fill="FFFFFF"/>
              <w:spacing w:after="0" w:line="240" w:lineRule="auto"/>
              <w:ind w:left="31"/>
              <w:rPr>
                <w:rFonts w:ascii="Times New Roman" w:eastAsia="Times New Roman" w:hAnsi="Times New Roman" w:cs="Times New Roman"/>
                <w:sz w:val="20"/>
                <w:szCs w:val="20"/>
                <w:lang w:eastAsia="ru-RU"/>
              </w:rPr>
            </w:pPr>
            <w:r w:rsidRPr="009D1D57">
              <w:rPr>
                <w:rFonts w:ascii="Times New Roman" w:eastAsia="Times New Roman" w:hAnsi="Times New Roman" w:cs="Times New Roman"/>
                <w:sz w:val="20"/>
                <w:szCs w:val="20"/>
                <w:lang w:eastAsia="ru-RU"/>
              </w:rPr>
              <w:t>Модель позвоночника в натуральную величину</w:t>
            </w:r>
            <w:r>
              <w:rPr>
                <w:rFonts w:ascii="Times New Roman" w:eastAsia="Times New Roman" w:hAnsi="Times New Roman" w:cs="Times New Roman"/>
                <w:sz w:val="20"/>
                <w:szCs w:val="20"/>
                <w:lang w:eastAsia="ru-RU"/>
              </w:rPr>
              <w:t xml:space="preserve"> с</w:t>
            </w:r>
            <w:r w:rsidRPr="009D1D57">
              <w:rPr>
                <w:rFonts w:ascii="Times New Roman" w:eastAsia="Times New Roman" w:hAnsi="Times New Roman" w:cs="Times New Roman"/>
                <w:sz w:val="20"/>
                <w:szCs w:val="20"/>
                <w:lang w:eastAsia="ru-RU"/>
              </w:rPr>
              <w:t xml:space="preserve"> крестцом</w:t>
            </w:r>
            <w:r>
              <w:rPr>
                <w:rFonts w:ascii="Times New Roman" w:eastAsia="Times New Roman" w:hAnsi="Times New Roman" w:cs="Times New Roman"/>
                <w:sz w:val="20"/>
                <w:szCs w:val="20"/>
                <w:lang w:eastAsia="ru-RU"/>
              </w:rPr>
              <w:t xml:space="preserve">. </w:t>
            </w:r>
            <w:r w:rsidRPr="009D1D57">
              <w:rPr>
                <w:rFonts w:ascii="Times New Roman" w:eastAsia="Times New Roman" w:hAnsi="Times New Roman" w:cs="Times New Roman"/>
                <w:sz w:val="20"/>
                <w:szCs w:val="20"/>
                <w:lang w:eastAsia="ru-RU"/>
              </w:rPr>
              <w:t xml:space="preserve">Показывает все существенные особенности каждого позвонка, </w:t>
            </w:r>
            <w:r>
              <w:rPr>
                <w:rFonts w:ascii="Times New Roman" w:eastAsia="Times New Roman" w:hAnsi="Times New Roman" w:cs="Times New Roman"/>
                <w:sz w:val="20"/>
                <w:szCs w:val="20"/>
                <w:lang w:eastAsia="ru-RU"/>
              </w:rPr>
              <w:t>лордоз, кифоз.</w:t>
            </w:r>
          </w:p>
          <w:p w:rsidR="00374732" w:rsidRPr="009D1D57" w:rsidRDefault="00374732" w:rsidP="0063606A">
            <w:pPr>
              <w:shd w:val="clear" w:color="auto" w:fill="FFFFFF"/>
              <w:spacing w:after="0" w:line="240" w:lineRule="auto"/>
              <w:ind w:left="31"/>
              <w:rPr>
                <w:rFonts w:ascii="Times New Roman" w:eastAsia="Times New Roman" w:hAnsi="Times New Roman" w:cs="Times New Roman"/>
                <w:sz w:val="20"/>
                <w:szCs w:val="20"/>
                <w:lang w:eastAsia="ru-RU"/>
              </w:rPr>
            </w:pPr>
            <w:r w:rsidRPr="009D1D57">
              <w:rPr>
                <w:rFonts w:ascii="Times New Roman" w:eastAsia="Times New Roman" w:hAnsi="Times New Roman" w:cs="Times New Roman"/>
                <w:sz w:val="20"/>
                <w:szCs w:val="20"/>
                <w:lang w:eastAsia="ru-RU"/>
              </w:rPr>
              <w:t>Позвоночный столб высотой 74 см</w:t>
            </w:r>
          </w:p>
          <w:p w:rsidR="00374732" w:rsidRPr="00765BA2" w:rsidRDefault="00374732" w:rsidP="0063606A">
            <w:pPr>
              <w:pStyle w:val="ae"/>
              <w:shd w:val="clear" w:color="auto" w:fill="FFFFFF"/>
              <w:spacing w:before="0" w:beforeAutospacing="0" w:after="150" w:afterAutospacing="0"/>
              <w:jc w:val="both"/>
              <w:rPr>
                <w:rStyle w:val="af"/>
                <w:color w:val="666666"/>
                <w:sz w:val="20"/>
                <w:szCs w:val="20"/>
              </w:rPr>
            </w:pP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3.23</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Почка</w:t>
            </w:r>
          </w:p>
        </w:tc>
        <w:tc>
          <w:tcPr>
            <w:tcW w:w="2856" w:type="pct"/>
            <w:shd w:val="clear" w:color="auto" w:fill="auto"/>
          </w:tcPr>
          <w:p w:rsidR="00374732" w:rsidRPr="003F30DD" w:rsidRDefault="00374732" w:rsidP="0063606A">
            <w:pPr>
              <w:pStyle w:val="ae"/>
              <w:shd w:val="clear" w:color="auto" w:fill="FFFFFF"/>
              <w:spacing w:before="0" w:beforeAutospacing="0" w:after="150" w:afterAutospacing="0"/>
              <w:jc w:val="both"/>
              <w:rPr>
                <w:rStyle w:val="af"/>
                <w:color w:val="666666"/>
                <w:sz w:val="20"/>
                <w:szCs w:val="20"/>
              </w:rPr>
            </w:pPr>
            <w:r>
              <w:rPr>
                <w:sz w:val="20"/>
                <w:szCs w:val="20"/>
                <w:shd w:val="clear" w:color="auto" w:fill="FFFFFF"/>
              </w:rPr>
              <w:t>П</w:t>
            </w:r>
            <w:r w:rsidRPr="003F30DD">
              <w:rPr>
                <w:sz w:val="20"/>
                <w:szCs w:val="20"/>
                <w:shd w:val="clear" w:color="auto" w:fill="FFFFFF"/>
              </w:rPr>
              <w:t>очк</w:t>
            </w:r>
            <w:r>
              <w:rPr>
                <w:sz w:val="20"/>
                <w:szCs w:val="20"/>
                <w:shd w:val="clear" w:color="auto" w:fill="FFFFFF"/>
              </w:rPr>
              <w:t>и</w:t>
            </w:r>
            <w:r w:rsidRPr="003F30DD">
              <w:rPr>
                <w:sz w:val="20"/>
                <w:szCs w:val="20"/>
                <w:shd w:val="clear" w:color="auto" w:fill="FFFFFF"/>
              </w:rPr>
              <w:t xml:space="preserve"> и надпочечник</w:t>
            </w:r>
            <w:r>
              <w:rPr>
                <w:sz w:val="20"/>
                <w:szCs w:val="20"/>
                <w:shd w:val="clear" w:color="auto" w:fill="FFFFFF"/>
              </w:rPr>
              <w:t>и</w:t>
            </w:r>
            <w:r w:rsidRPr="003F30DD">
              <w:rPr>
                <w:sz w:val="20"/>
                <w:szCs w:val="20"/>
                <w:shd w:val="clear" w:color="auto" w:fill="FFFFFF"/>
              </w:rPr>
              <w:t xml:space="preserve"> в продольном разрезе </w:t>
            </w:r>
            <w:r>
              <w:rPr>
                <w:sz w:val="20"/>
                <w:szCs w:val="20"/>
                <w:shd w:val="clear" w:color="auto" w:fill="FFFFFF"/>
              </w:rPr>
              <w:t>и цельная</w:t>
            </w:r>
            <w:r w:rsidRPr="003F30DD">
              <w:rPr>
                <w:sz w:val="20"/>
                <w:szCs w:val="20"/>
                <w:shd w:val="clear" w:color="auto" w:fill="FFFFFF"/>
              </w:rPr>
              <w:t>. На модели показаны почечные артерия и вена, большая и малая почечные чашечки, междольковые артерия и вена, мочеточник.</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lastRenderedPageBreak/>
              <w:t>3.24</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Прибор Панченкова</w:t>
            </w:r>
          </w:p>
        </w:tc>
        <w:tc>
          <w:tcPr>
            <w:tcW w:w="2856" w:type="pct"/>
            <w:shd w:val="clear" w:color="auto" w:fill="auto"/>
          </w:tcPr>
          <w:p w:rsidR="00374732" w:rsidRPr="00C537AE" w:rsidRDefault="00374732" w:rsidP="0063606A">
            <w:pPr>
              <w:shd w:val="clear" w:color="auto" w:fill="FFFFFF"/>
              <w:spacing w:after="0" w:line="240" w:lineRule="auto"/>
              <w:textAlignment w:val="baseline"/>
              <w:outlineLvl w:val="1"/>
              <w:rPr>
                <w:rFonts w:ascii="Times New Roman" w:eastAsia="Times New Roman" w:hAnsi="Times New Roman" w:cs="Times New Roman"/>
                <w:b/>
                <w:bCs/>
                <w:sz w:val="20"/>
                <w:szCs w:val="20"/>
                <w:lang w:eastAsia="ru-RU"/>
              </w:rPr>
            </w:pPr>
            <w:r w:rsidRPr="00C537AE">
              <w:rPr>
                <w:rFonts w:ascii="Times New Roman" w:eastAsia="Times New Roman" w:hAnsi="Times New Roman" w:cs="Times New Roman"/>
                <w:b/>
                <w:bCs/>
                <w:sz w:val="20"/>
                <w:szCs w:val="20"/>
                <w:lang w:eastAsia="ru-RU"/>
              </w:rPr>
              <w:t>Прибор СОЭ-метр ПР-3, (штатив+пробки+20 пипеток СОЭ)</w:t>
            </w:r>
          </w:p>
          <w:p w:rsidR="00374732" w:rsidRPr="00C537AE" w:rsidRDefault="00374732" w:rsidP="0063606A">
            <w:pPr>
              <w:shd w:val="clear" w:color="auto" w:fill="FFFFFF"/>
              <w:spacing w:after="0" w:line="240" w:lineRule="auto"/>
              <w:textAlignment w:val="baseline"/>
              <w:rPr>
                <w:rFonts w:ascii="Times New Roman" w:eastAsia="Times New Roman" w:hAnsi="Times New Roman" w:cs="Times New Roman"/>
                <w:sz w:val="20"/>
                <w:szCs w:val="20"/>
                <w:lang w:eastAsia="ru-RU"/>
              </w:rPr>
            </w:pPr>
            <w:r w:rsidRPr="00C537AE">
              <w:rPr>
                <w:rFonts w:ascii="Times New Roman" w:eastAsia="Times New Roman" w:hAnsi="Times New Roman" w:cs="Times New Roman"/>
                <w:sz w:val="20"/>
                <w:szCs w:val="20"/>
                <w:lang w:eastAsia="ru-RU"/>
              </w:rPr>
              <w:t>Прибор предназначен для определения скорости оседания эритроцитов при отстаивании стабилизированной крови в клинических лабораториях. </w:t>
            </w:r>
          </w:p>
          <w:p w:rsidR="00374732" w:rsidRPr="00C537AE" w:rsidRDefault="00374732" w:rsidP="0063606A">
            <w:pPr>
              <w:shd w:val="clear" w:color="auto" w:fill="FFFFFF"/>
              <w:spacing w:after="0" w:line="240" w:lineRule="auto"/>
              <w:textAlignment w:val="baseline"/>
              <w:rPr>
                <w:rFonts w:ascii="Times New Roman" w:eastAsia="Times New Roman" w:hAnsi="Times New Roman" w:cs="Times New Roman"/>
                <w:sz w:val="20"/>
                <w:szCs w:val="20"/>
                <w:lang w:eastAsia="ru-RU"/>
              </w:rPr>
            </w:pPr>
            <w:r w:rsidRPr="00C537AE">
              <w:rPr>
                <w:rFonts w:ascii="Times New Roman" w:eastAsia="Times New Roman" w:hAnsi="Times New Roman" w:cs="Times New Roman"/>
                <w:sz w:val="20"/>
                <w:szCs w:val="20"/>
                <w:lang w:eastAsia="ru-RU"/>
              </w:rPr>
              <w:t>В комплект поставки входит штатив СОЭ-метр ПР-3/1 - 1 шт., пипетк</w:t>
            </w:r>
            <w:r>
              <w:rPr>
                <w:rFonts w:ascii="Times New Roman" w:eastAsia="Times New Roman" w:hAnsi="Times New Roman" w:cs="Times New Roman"/>
                <w:sz w:val="20"/>
                <w:szCs w:val="20"/>
                <w:lang w:eastAsia="ru-RU"/>
              </w:rPr>
              <w:t>а</w:t>
            </w:r>
            <w:r w:rsidRPr="00C537AE">
              <w:rPr>
                <w:rFonts w:ascii="Times New Roman" w:eastAsia="Times New Roman" w:hAnsi="Times New Roman" w:cs="Times New Roman"/>
                <w:sz w:val="20"/>
                <w:szCs w:val="20"/>
                <w:lang w:eastAsia="ru-RU"/>
              </w:rPr>
              <w:t xml:space="preserve"> Панченкова ПС/СОЭ-0,1. Штатив изготовлен из полистирола, гигиенический сертификат 1П-11/1683. Автоклавированию не подлежит. Устойчив к дезинфицирующим средствам. Белый экран облегчает отсчет уровня эритроцитов. В основании штатива имеется 20 отверстий по 10 с каждой стороны. Гнезда штатива имеют оцифровку от 1 до 20. В верхней плате штатива имеются гнезда для установки верхнего конца пипеток.</w:t>
            </w:r>
          </w:p>
          <w:p w:rsidR="00374732" w:rsidRPr="00C537AE" w:rsidRDefault="00374732" w:rsidP="0063606A">
            <w:pPr>
              <w:shd w:val="clear" w:color="auto" w:fill="FFFFFF"/>
              <w:spacing w:after="0" w:line="240" w:lineRule="auto"/>
              <w:textAlignment w:val="baseline"/>
              <w:rPr>
                <w:rFonts w:ascii="Times New Roman" w:eastAsia="Times New Roman" w:hAnsi="Times New Roman" w:cs="Times New Roman"/>
                <w:sz w:val="20"/>
                <w:szCs w:val="20"/>
                <w:lang w:eastAsia="ru-RU"/>
              </w:rPr>
            </w:pPr>
            <w:r w:rsidRPr="00C537AE">
              <w:rPr>
                <w:rFonts w:ascii="Times New Roman" w:eastAsia="Times New Roman" w:hAnsi="Times New Roman" w:cs="Times New Roman"/>
                <w:sz w:val="20"/>
                <w:szCs w:val="20"/>
                <w:lang w:eastAsia="ru-RU"/>
              </w:rPr>
              <w:t>Цена деления шкалы пипеток - 1 мм.</w:t>
            </w:r>
          </w:p>
          <w:p w:rsidR="00374732" w:rsidRPr="00765BA2" w:rsidRDefault="00374732" w:rsidP="0063606A">
            <w:pPr>
              <w:shd w:val="clear" w:color="auto" w:fill="FFFFFF"/>
              <w:spacing w:after="0" w:line="240" w:lineRule="auto"/>
              <w:textAlignment w:val="baseline"/>
              <w:rPr>
                <w:rStyle w:val="af"/>
                <w:color w:val="666666"/>
                <w:sz w:val="20"/>
                <w:szCs w:val="20"/>
              </w:rPr>
            </w:pPr>
            <w:r w:rsidRPr="00C537AE">
              <w:rPr>
                <w:rFonts w:ascii="Times New Roman" w:eastAsia="Times New Roman" w:hAnsi="Times New Roman" w:cs="Times New Roman"/>
                <w:sz w:val="20"/>
                <w:szCs w:val="20"/>
                <w:lang w:eastAsia="ru-RU"/>
              </w:rPr>
              <w:t>Диапазон измерения высоты столбца плазмы от 0 до 90 мм. Предел допускаемой погрешности по длине шкалы - 0,5 мм.</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3.25</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Плечевой сустав</w:t>
            </w:r>
          </w:p>
        </w:tc>
        <w:tc>
          <w:tcPr>
            <w:tcW w:w="2856" w:type="pct"/>
            <w:shd w:val="clear" w:color="auto" w:fill="auto"/>
          </w:tcPr>
          <w:p w:rsidR="00374732" w:rsidRPr="000E4CD8" w:rsidRDefault="00374732" w:rsidP="0063606A">
            <w:pPr>
              <w:shd w:val="clear" w:color="auto" w:fill="FFFFFF"/>
              <w:spacing w:after="0" w:line="240" w:lineRule="auto"/>
              <w:ind w:left="31"/>
              <w:rPr>
                <w:rStyle w:val="af"/>
                <w:sz w:val="20"/>
                <w:szCs w:val="20"/>
              </w:rPr>
            </w:pPr>
            <w:r w:rsidRPr="000E4CD8">
              <w:rPr>
                <w:rFonts w:ascii="Times New Roman" w:eastAsia="Times New Roman" w:hAnsi="Times New Roman" w:cs="Times New Roman"/>
                <w:sz w:val="20"/>
                <w:szCs w:val="20"/>
                <w:lang w:eastAsia="ru-RU"/>
              </w:rPr>
              <w:t>Модель плечевого сустава человека с участком плечевой кости. В модели представлены основные связки и капсула сустава.</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3.26</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Коленный сустав</w:t>
            </w:r>
          </w:p>
        </w:tc>
        <w:tc>
          <w:tcPr>
            <w:tcW w:w="2856" w:type="pct"/>
            <w:shd w:val="clear" w:color="auto" w:fill="auto"/>
          </w:tcPr>
          <w:p w:rsidR="00374732" w:rsidRPr="000E4CD8" w:rsidRDefault="00374732" w:rsidP="0063606A">
            <w:pPr>
              <w:shd w:val="clear" w:color="auto" w:fill="FFFFFF"/>
              <w:spacing w:after="0" w:line="240" w:lineRule="auto"/>
              <w:ind w:left="31"/>
              <w:rPr>
                <w:rStyle w:val="af"/>
                <w:sz w:val="20"/>
                <w:szCs w:val="20"/>
              </w:rPr>
            </w:pPr>
            <w:r w:rsidRPr="000E4CD8">
              <w:rPr>
                <w:rFonts w:ascii="Times New Roman" w:eastAsia="Times New Roman" w:hAnsi="Times New Roman" w:cs="Times New Roman"/>
                <w:sz w:val="20"/>
                <w:szCs w:val="20"/>
                <w:lang w:eastAsia="ru-RU"/>
              </w:rPr>
              <w:t>Модель коленного сустава человека с участком бедренной кости. В модели представлены основные связки и капсула сустава.</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3.27</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Кость локтевая</w:t>
            </w:r>
          </w:p>
        </w:tc>
        <w:tc>
          <w:tcPr>
            <w:tcW w:w="2856" w:type="pct"/>
            <w:shd w:val="clear" w:color="auto" w:fill="auto"/>
          </w:tcPr>
          <w:p w:rsidR="00374732" w:rsidRPr="00B83A5D" w:rsidRDefault="00374732" w:rsidP="0063606A">
            <w:pPr>
              <w:pStyle w:val="ae"/>
              <w:shd w:val="clear" w:color="auto" w:fill="FFFFFF"/>
              <w:spacing w:before="0" w:beforeAutospacing="0" w:after="150" w:afterAutospacing="0"/>
              <w:jc w:val="both"/>
              <w:rPr>
                <w:rStyle w:val="af"/>
                <w:color w:val="666666"/>
                <w:sz w:val="20"/>
                <w:szCs w:val="20"/>
              </w:rPr>
            </w:pPr>
            <w:r w:rsidRPr="00B83A5D">
              <w:rPr>
                <w:sz w:val="20"/>
                <w:szCs w:val="20"/>
                <w:shd w:val="clear" w:color="auto" w:fill="FFFFFF"/>
              </w:rPr>
              <w:t xml:space="preserve">Модель представляет точную анатомическую копию натуральной локтевой кости человека. </w:t>
            </w:r>
            <w:r>
              <w:rPr>
                <w:sz w:val="20"/>
                <w:szCs w:val="20"/>
                <w:shd w:val="clear" w:color="auto" w:fill="FFFFFF"/>
              </w:rPr>
              <w:t xml:space="preserve">Модель </w:t>
            </w:r>
            <w:r w:rsidRPr="00B83A5D">
              <w:rPr>
                <w:sz w:val="20"/>
                <w:szCs w:val="20"/>
                <w:shd w:val="clear" w:color="auto" w:fill="FFFFFF"/>
              </w:rPr>
              <w:t>максимально приближен</w:t>
            </w:r>
            <w:r>
              <w:rPr>
                <w:sz w:val="20"/>
                <w:szCs w:val="20"/>
                <w:shd w:val="clear" w:color="auto" w:fill="FFFFFF"/>
              </w:rPr>
              <w:t>а</w:t>
            </w:r>
            <w:r w:rsidRPr="00B83A5D">
              <w:rPr>
                <w:sz w:val="20"/>
                <w:szCs w:val="20"/>
                <w:shd w:val="clear" w:color="auto" w:fill="FFFFFF"/>
              </w:rPr>
              <w:t xml:space="preserve"> к естественным прижизненным значениям. </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3.28</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Кости черепа</w:t>
            </w:r>
          </w:p>
        </w:tc>
        <w:tc>
          <w:tcPr>
            <w:tcW w:w="2856" w:type="pct"/>
            <w:shd w:val="clear" w:color="auto" w:fill="auto"/>
          </w:tcPr>
          <w:p w:rsidR="00374732" w:rsidRPr="009D1D57" w:rsidRDefault="00374732" w:rsidP="0063606A">
            <w:pPr>
              <w:pStyle w:val="ae"/>
              <w:shd w:val="clear" w:color="auto" w:fill="FFFFFF"/>
              <w:spacing w:before="0" w:beforeAutospacing="0" w:after="150" w:afterAutospacing="0"/>
              <w:jc w:val="both"/>
              <w:rPr>
                <w:rStyle w:val="af"/>
                <w:color w:val="666666"/>
                <w:sz w:val="20"/>
                <w:szCs w:val="20"/>
              </w:rPr>
            </w:pPr>
            <w:r w:rsidRPr="009D1D57">
              <w:rPr>
                <w:sz w:val="20"/>
                <w:szCs w:val="20"/>
                <w:shd w:val="clear" w:color="auto" w:fill="FFFFFF"/>
              </w:rPr>
              <w:t>Набор высокоточных анатомических макетов. Модель изготовлена из высококачественного материала и демонстрирует все швы, щели отверстия и отростки костей черепа.</w:t>
            </w:r>
            <w:r w:rsidRPr="009D1D57">
              <w:rPr>
                <w:sz w:val="20"/>
                <w:szCs w:val="20"/>
              </w:rPr>
              <w:br/>
            </w:r>
            <w:r w:rsidRPr="009D1D57">
              <w:rPr>
                <w:sz w:val="20"/>
                <w:szCs w:val="20"/>
                <w:shd w:val="clear" w:color="auto" w:fill="FFFFFF"/>
              </w:rPr>
              <w:t>Анатомическая модель костей черепа предназначена для учебных целей: подойдет как студентам, так и профессиональным анатомам для изучения нормального строения костей черепа.</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3.29</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Крестец с копчиком</w:t>
            </w:r>
          </w:p>
        </w:tc>
        <w:tc>
          <w:tcPr>
            <w:tcW w:w="2856" w:type="pct"/>
            <w:shd w:val="clear" w:color="auto" w:fill="auto"/>
          </w:tcPr>
          <w:p w:rsidR="00374732" w:rsidRPr="00765BA2" w:rsidRDefault="00374732" w:rsidP="0063606A">
            <w:pPr>
              <w:pStyle w:val="ae"/>
              <w:shd w:val="clear" w:color="auto" w:fill="FFFFFF"/>
              <w:spacing w:before="0" w:beforeAutospacing="0" w:after="150" w:afterAutospacing="0"/>
              <w:jc w:val="both"/>
              <w:rPr>
                <w:rStyle w:val="af"/>
                <w:color w:val="666666"/>
                <w:sz w:val="20"/>
                <w:szCs w:val="20"/>
              </w:rPr>
            </w:pPr>
            <w:r w:rsidRPr="00397415">
              <w:rPr>
                <w:sz w:val="20"/>
                <w:szCs w:val="20"/>
                <w:shd w:val="clear" w:color="auto" w:fill="FFFFFF"/>
              </w:rPr>
              <w:t xml:space="preserve">Анатомический макет точно воспроизводит все структуры и костные ориентиры </w:t>
            </w:r>
            <w:r>
              <w:rPr>
                <w:sz w:val="20"/>
                <w:szCs w:val="20"/>
                <w:shd w:val="clear" w:color="auto" w:fill="FFFFFF"/>
              </w:rPr>
              <w:t>крестцовой</w:t>
            </w:r>
            <w:r w:rsidRPr="00397415">
              <w:rPr>
                <w:sz w:val="20"/>
                <w:szCs w:val="20"/>
                <w:shd w:val="clear" w:color="auto" w:fill="FFFFFF"/>
              </w:rPr>
              <w:t xml:space="preserve"> кости </w:t>
            </w:r>
            <w:r>
              <w:rPr>
                <w:sz w:val="20"/>
                <w:szCs w:val="20"/>
                <w:shd w:val="clear" w:color="auto" w:fill="FFFFFF"/>
              </w:rPr>
              <w:t>и соединения с копчиком</w:t>
            </w:r>
            <w:r w:rsidRPr="00397415">
              <w:rPr>
                <w:sz w:val="20"/>
                <w:szCs w:val="20"/>
                <w:shd w:val="clear" w:color="auto" w:fill="FFFFFF"/>
              </w:rPr>
              <w:t>.</w:t>
            </w:r>
            <w:r w:rsidRPr="00397415">
              <w:rPr>
                <w:sz w:val="20"/>
                <w:szCs w:val="20"/>
              </w:rPr>
              <w:br/>
            </w:r>
            <w:r w:rsidRPr="00397415">
              <w:rPr>
                <w:sz w:val="20"/>
                <w:szCs w:val="20"/>
                <w:shd w:val="clear" w:color="auto" w:fill="FFFFFF"/>
              </w:rPr>
              <w:t>Учебная модель выполнена в мельчайших деталях, что позволяет подробно изучить сложную анатомию кости и сформировать корректное представление о ней.</w:t>
            </w:r>
            <w:r w:rsidRPr="00397415">
              <w:rPr>
                <w:sz w:val="20"/>
                <w:szCs w:val="20"/>
              </w:rPr>
              <w:br/>
            </w:r>
            <w:r w:rsidRPr="00397415">
              <w:rPr>
                <w:sz w:val="20"/>
                <w:szCs w:val="20"/>
                <w:shd w:val="clear" w:color="auto" w:fill="FFFFFF"/>
              </w:rPr>
              <w:t xml:space="preserve">Анатомическая модель предназначена для учебных целей: подойдет как студентам, так и профессиональным анатомам для изучения нормального строения </w:t>
            </w:r>
            <w:r>
              <w:rPr>
                <w:sz w:val="20"/>
                <w:szCs w:val="20"/>
                <w:shd w:val="clear" w:color="auto" w:fill="FFFFFF"/>
              </w:rPr>
              <w:t>отдела позвоночника.</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3.30</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Височная кость</w:t>
            </w:r>
          </w:p>
        </w:tc>
        <w:tc>
          <w:tcPr>
            <w:tcW w:w="2856" w:type="pct"/>
            <w:shd w:val="clear" w:color="auto" w:fill="auto"/>
          </w:tcPr>
          <w:p w:rsidR="00374732" w:rsidRPr="00397415" w:rsidRDefault="00374732" w:rsidP="0063606A">
            <w:pPr>
              <w:pStyle w:val="ae"/>
              <w:shd w:val="clear" w:color="auto" w:fill="FFFFFF"/>
              <w:spacing w:before="0" w:beforeAutospacing="0" w:after="150" w:afterAutospacing="0"/>
              <w:jc w:val="both"/>
              <w:rPr>
                <w:rStyle w:val="af"/>
                <w:sz w:val="20"/>
                <w:szCs w:val="20"/>
              </w:rPr>
            </w:pPr>
            <w:r w:rsidRPr="00397415">
              <w:rPr>
                <w:sz w:val="20"/>
                <w:szCs w:val="20"/>
                <w:shd w:val="clear" w:color="auto" w:fill="FFFFFF"/>
              </w:rPr>
              <w:t>Анатомический макет точно воспроизводит все структуры и костные ориентиры височной кости черепа.</w:t>
            </w:r>
            <w:r w:rsidRPr="00397415">
              <w:rPr>
                <w:sz w:val="20"/>
                <w:szCs w:val="20"/>
              </w:rPr>
              <w:br/>
            </w:r>
            <w:r w:rsidRPr="00397415">
              <w:rPr>
                <w:sz w:val="20"/>
                <w:szCs w:val="20"/>
                <w:shd w:val="clear" w:color="auto" w:fill="FFFFFF"/>
              </w:rPr>
              <w:t>Учебная модель выполнена в мельчайших деталях, что позволяет подробно изучить сложную анатомию кости и сформировать корректное представление о ней.</w:t>
            </w:r>
            <w:r w:rsidRPr="00397415">
              <w:rPr>
                <w:sz w:val="20"/>
                <w:szCs w:val="20"/>
              </w:rPr>
              <w:br/>
            </w:r>
            <w:r w:rsidRPr="00397415">
              <w:rPr>
                <w:sz w:val="20"/>
                <w:szCs w:val="20"/>
                <w:shd w:val="clear" w:color="auto" w:fill="FFFFFF"/>
              </w:rPr>
              <w:t>Анатомическая модель височной кости предназначена для учебных целей: подойдет как студентам, так и профессиональным анатомам для изучения нормального строения отделов скелета черепа.</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3.31</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Решетчатая кость</w:t>
            </w:r>
          </w:p>
        </w:tc>
        <w:tc>
          <w:tcPr>
            <w:tcW w:w="2856" w:type="pct"/>
            <w:shd w:val="clear" w:color="auto" w:fill="auto"/>
          </w:tcPr>
          <w:p w:rsidR="00374732" w:rsidRPr="00397415" w:rsidRDefault="00374732" w:rsidP="0063606A">
            <w:pPr>
              <w:pStyle w:val="ae"/>
              <w:shd w:val="clear" w:color="auto" w:fill="FFFFFF"/>
              <w:spacing w:before="0" w:beforeAutospacing="0" w:after="150" w:afterAutospacing="0"/>
              <w:jc w:val="both"/>
              <w:rPr>
                <w:rStyle w:val="af"/>
                <w:sz w:val="20"/>
                <w:szCs w:val="20"/>
              </w:rPr>
            </w:pPr>
            <w:r w:rsidRPr="00397415">
              <w:rPr>
                <w:sz w:val="20"/>
                <w:szCs w:val="20"/>
                <w:shd w:val="clear" w:color="auto" w:fill="FFFFFF"/>
              </w:rPr>
              <w:t>Анатомический макет точно воспроизводит все структуры и костные ориентиры решетчатой кости черепа.</w:t>
            </w:r>
            <w:r w:rsidRPr="00397415">
              <w:rPr>
                <w:sz w:val="20"/>
                <w:szCs w:val="20"/>
              </w:rPr>
              <w:br/>
            </w:r>
            <w:r w:rsidRPr="00397415">
              <w:rPr>
                <w:sz w:val="20"/>
                <w:szCs w:val="20"/>
                <w:shd w:val="clear" w:color="auto" w:fill="FFFFFF"/>
              </w:rPr>
              <w:t xml:space="preserve">Учебная модель выполнена в мельчайших деталях, что позволяет подробно изучить сложную анатомию кости и </w:t>
            </w:r>
            <w:r w:rsidRPr="00397415">
              <w:rPr>
                <w:sz w:val="20"/>
                <w:szCs w:val="20"/>
                <w:shd w:val="clear" w:color="auto" w:fill="FFFFFF"/>
              </w:rPr>
              <w:lastRenderedPageBreak/>
              <w:t>сформировать корректное представление о ней.</w:t>
            </w:r>
            <w:r w:rsidRPr="00397415">
              <w:rPr>
                <w:sz w:val="20"/>
                <w:szCs w:val="20"/>
              </w:rPr>
              <w:br/>
            </w:r>
            <w:r w:rsidRPr="00397415">
              <w:rPr>
                <w:sz w:val="20"/>
                <w:szCs w:val="20"/>
                <w:shd w:val="clear" w:color="auto" w:fill="FFFFFF"/>
              </w:rPr>
              <w:t>Анатомическая модель решетчатой кости предназначена для учебных целей: подойдет как студентам, так и профессиональным анатомам для изучения нормального строения отделов скелета черепа.</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lastRenderedPageBreak/>
              <w:t>3.32</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Клиновидная кость</w:t>
            </w:r>
          </w:p>
        </w:tc>
        <w:tc>
          <w:tcPr>
            <w:tcW w:w="2856" w:type="pct"/>
            <w:shd w:val="clear" w:color="auto" w:fill="auto"/>
          </w:tcPr>
          <w:p w:rsidR="00374732" w:rsidRPr="00397415" w:rsidRDefault="00374732" w:rsidP="0063606A">
            <w:pPr>
              <w:pStyle w:val="ae"/>
              <w:shd w:val="clear" w:color="auto" w:fill="FFFFFF"/>
              <w:spacing w:before="0" w:beforeAutospacing="0" w:after="150" w:afterAutospacing="0"/>
              <w:jc w:val="both"/>
              <w:rPr>
                <w:rStyle w:val="af"/>
                <w:sz w:val="20"/>
                <w:szCs w:val="20"/>
              </w:rPr>
            </w:pPr>
            <w:r w:rsidRPr="00397415">
              <w:rPr>
                <w:sz w:val="20"/>
                <w:szCs w:val="20"/>
                <w:shd w:val="clear" w:color="auto" w:fill="FFFFFF"/>
              </w:rPr>
              <w:t>Анатомический макет точно воспроизводит все структуры и костные ориентиры клиновидной кости черепа.</w:t>
            </w:r>
            <w:r w:rsidRPr="00397415">
              <w:rPr>
                <w:sz w:val="20"/>
                <w:szCs w:val="20"/>
              </w:rPr>
              <w:br/>
            </w:r>
            <w:r w:rsidRPr="00397415">
              <w:rPr>
                <w:sz w:val="20"/>
                <w:szCs w:val="20"/>
                <w:shd w:val="clear" w:color="auto" w:fill="FFFFFF"/>
              </w:rPr>
              <w:t>Учебная модель выполнена в мельчайших деталях, что позволяет подробно изучить сложную анатомию кости и сформировать корректное представление о ней.</w:t>
            </w:r>
            <w:r w:rsidRPr="00397415">
              <w:rPr>
                <w:sz w:val="20"/>
                <w:szCs w:val="20"/>
              </w:rPr>
              <w:br/>
            </w:r>
            <w:r w:rsidRPr="00397415">
              <w:rPr>
                <w:sz w:val="20"/>
                <w:szCs w:val="20"/>
                <w:shd w:val="clear" w:color="auto" w:fill="FFFFFF"/>
              </w:rPr>
              <w:t>Анатомическая модель клиновидной кости предназначена для учебных целей: подойдет как студентам, так и профессиональным анатомам для изучения нормального строения отделов скелета черепа.</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3.33</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Верхняя челюсть</w:t>
            </w:r>
          </w:p>
        </w:tc>
        <w:tc>
          <w:tcPr>
            <w:tcW w:w="2856" w:type="pct"/>
            <w:shd w:val="clear" w:color="auto" w:fill="auto"/>
          </w:tcPr>
          <w:p w:rsidR="00374732" w:rsidRPr="00397415" w:rsidRDefault="00374732" w:rsidP="0063606A">
            <w:pPr>
              <w:pStyle w:val="ae"/>
              <w:shd w:val="clear" w:color="auto" w:fill="FFFFFF"/>
              <w:spacing w:before="0" w:beforeAutospacing="0" w:after="150" w:afterAutospacing="0"/>
              <w:jc w:val="both"/>
              <w:rPr>
                <w:rStyle w:val="af"/>
                <w:sz w:val="20"/>
                <w:szCs w:val="20"/>
              </w:rPr>
            </w:pPr>
            <w:r w:rsidRPr="00397415">
              <w:rPr>
                <w:sz w:val="20"/>
                <w:szCs w:val="20"/>
                <w:shd w:val="clear" w:color="auto" w:fill="FFFFFF"/>
              </w:rPr>
              <w:t>Анатомический макет представляет собой точную копию фрагмента кости верхней челюсти человека</w:t>
            </w:r>
            <w:r>
              <w:rPr>
                <w:sz w:val="20"/>
                <w:szCs w:val="20"/>
                <w:shd w:val="clear" w:color="auto" w:fill="FFFFFF"/>
              </w:rPr>
              <w:t xml:space="preserve">. </w:t>
            </w:r>
            <w:r w:rsidRPr="00397415">
              <w:rPr>
                <w:sz w:val="20"/>
                <w:szCs w:val="20"/>
                <w:shd w:val="clear" w:color="auto" w:fill="FFFFFF"/>
              </w:rPr>
              <w:t>Макет челюсти лицевого скелета выполнен в мельчайших деталях, что позволяет подробно изучить строение кости и сформировать корректное представление.</w:t>
            </w:r>
            <w:r w:rsidRPr="00397415">
              <w:rPr>
                <w:sz w:val="20"/>
                <w:szCs w:val="20"/>
              </w:rPr>
              <w:br/>
            </w:r>
            <w:r w:rsidRPr="00397415">
              <w:rPr>
                <w:sz w:val="20"/>
                <w:szCs w:val="20"/>
                <w:shd w:val="clear" w:color="auto" w:fill="FFFFFF"/>
              </w:rPr>
              <w:t>Анатомическая модель верхней челюсти предназначена для учебных целей: подойдет как студентам, так и профессиональным анатомам для изучения нормального строения отделов скелета черепа.</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3.34</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Нижняя челюсть</w:t>
            </w:r>
          </w:p>
        </w:tc>
        <w:tc>
          <w:tcPr>
            <w:tcW w:w="2856" w:type="pct"/>
            <w:shd w:val="clear" w:color="auto" w:fill="auto"/>
          </w:tcPr>
          <w:p w:rsidR="00374732" w:rsidRPr="00397415" w:rsidRDefault="00374732" w:rsidP="0063606A">
            <w:pPr>
              <w:pStyle w:val="ae"/>
              <w:shd w:val="clear" w:color="auto" w:fill="FFFFFF"/>
              <w:spacing w:before="0" w:beforeAutospacing="0" w:after="0" w:afterAutospacing="0"/>
              <w:jc w:val="both"/>
              <w:rPr>
                <w:rStyle w:val="af"/>
                <w:sz w:val="20"/>
                <w:szCs w:val="20"/>
              </w:rPr>
            </w:pPr>
            <w:r w:rsidRPr="00397415">
              <w:rPr>
                <w:sz w:val="20"/>
                <w:szCs w:val="20"/>
                <w:shd w:val="clear" w:color="auto" w:fill="FFFFFF"/>
              </w:rPr>
              <w:t>Анатомический макет представляет собой точную копию кости нижней челюсти человека.</w:t>
            </w:r>
            <w:r w:rsidRPr="00397415">
              <w:rPr>
                <w:sz w:val="20"/>
                <w:szCs w:val="20"/>
              </w:rPr>
              <w:br/>
            </w:r>
            <w:r w:rsidRPr="00397415">
              <w:rPr>
                <w:sz w:val="20"/>
                <w:szCs w:val="20"/>
                <w:shd w:val="clear" w:color="auto" w:fill="FFFFFF"/>
              </w:rPr>
              <w:t>Макет челюсти лицевого скелета выполнен в мельчайших деталях, что позволяет подробно изучить строение кости и сформировать корректное представление о ней.</w:t>
            </w:r>
            <w:r w:rsidRPr="00397415">
              <w:rPr>
                <w:sz w:val="20"/>
                <w:szCs w:val="20"/>
              </w:rPr>
              <w:br/>
            </w:r>
            <w:r w:rsidRPr="00397415">
              <w:rPr>
                <w:sz w:val="20"/>
                <w:szCs w:val="20"/>
                <w:shd w:val="clear" w:color="auto" w:fill="FFFFFF"/>
              </w:rPr>
              <w:t>Анатомическая модель нижней челюсти предназначена для учебных целей: подойдет как студентам, так и профессиональным анатомам для изучения нормального строения отделов скелета черепа.</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3.35</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Фантом женского таза</w:t>
            </w:r>
          </w:p>
        </w:tc>
        <w:tc>
          <w:tcPr>
            <w:tcW w:w="2856" w:type="pct"/>
            <w:shd w:val="clear" w:color="auto" w:fill="auto"/>
          </w:tcPr>
          <w:p w:rsidR="00374732" w:rsidRPr="007E6AE8" w:rsidRDefault="00374732" w:rsidP="0063606A">
            <w:pPr>
              <w:pStyle w:val="ae"/>
              <w:shd w:val="clear" w:color="auto" w:fill="FFFFFF"/>
              <w:spacing w:before="0" w:beforeAutospacing="0" w:after="150" w:afterAutospacing="0"/>
              <w:jc w:val="both"/>
              <w:rPr>
                <w:rStyle w:val="af"/>
                <w:color w:val="666666"/>
                <w:sz w:val="20"/>
                <w:szCs w:val="20"/>
              </w:rPr>
            </w:pPr>
            <w:r w:rsidRPr="007E6AE8">
              <w:rPr>
                <w:sz w:val="20"/>
                <w:szCs w:val="20"/>
                <w:shd w:val="clear" w:color="auto" w:fill="FFFFFF"/>
              </w:rPr>
              <w:t xml:space="preserve">Разборная модель женского таза, выполненная в натуральную величину. Состоит из </w:t>
            </w:r>
            <w:r>
              <w:rPr>
                <w:sz w:val="20"/>
                <w:szCs w:val="20"/>
                <w:shd w:val="clear" w:color="auto" w:fill="FFFFFF"/>
              </w:rPr>
              <w:t>2</w:t>
            </w:r>
            <w:r w:rsidRPr="007E6AE8">
              <w:rPr>
                <w:sz w:val="20"/>
                <w:szCs w:val="20"/>
                <w:shd w:val="clear" w:color="auto" w:fill="FFFFFF"/>
              </w:rPr>
              <w:t xml:space="preserve"> частей, демонстрирует</w:t>
            </w:r>
            <w:r>
              <w:rPr>
                <w:sz w:val="20"/>
                <w:szCs w:val="20"/>
                <w:shd w:val="clear" w:color="auto" w:fill="FFFFFF"/>
              </w:rPr>
              <w:t xml:space="preserve"> сагиттальный срез</w:t>
            </w:r>
            <w:r w:rsidRPr="007E6AE8">
              <w:rPr>
                <w:sz w:val="20"/>
                <w:szCs w:val="20"/>
                <w:shd w:val="clear" w:color="auto" w:fill="FFFFFF"/>
              </w:rPr>
              <w:t xml:space="preserve"> скелета таза</w:t>
            </w:r>
            <w:r>
              <w:rPr>
                <w:sz w:val="20"/>
                <w:szCs w:val="20"/>
                <w:shd w:val="clear" w:color="auto" w:fill="FFFFFF"/>
              </w:rPr>
              <w:t xml:space="preserve">, </w:t>
            </w:r>
            <w:r w:rsidRPr="007E6AE8">
              <w:rPr>
                <w:sz w:val="20"/>
                <w:szCs w:val="20"/>
                <w:shd w:val="clear" w:color="auto" w:fill="FFFFFF"/>
              </w:rPr>
              <w:t>мышцы тазового дна</w:t>
            </w:r>
            <w:r>
              <w:rPr>
                <w:sz w:val="20"/>
                <w:szCs w:val="20"/>
                <w:shd w:val="clear" w:color="auto" w:fill="FFFFFF"/>
              </w:rPr>
              <w:t>, органы малого таза</w:t>
            </w:r>
            <w:r w:rsidRPr="007E6AE8">
              <w:rPr>
                <w:sz w:val="20"/>
                <w:szCs w:val="20"/>
                <w:shd w:val="clear" w:color="auto" w:fill="FFFFFF"/>
              </w:rPr>
              <w:t>.</w:t>
            </w:r>
            <w:r w:rsidRPr="007E6AE8">
              <w:rPr>
                <w:sz w:val="20"/>
                <w:szCs w:val="20"/>
              </w:rPr>
              <w:br/>
            </w:r>
            <w:r w:rsidRPr="007E6AE8">
              <w:rPr>
                <w:sz w:val="20"/>
                <w:szCs w:val="20"/>
                <w:shd w:val="clear" w:color="auto" w:fill="FFFFFF"/>
              </w:rPr>
              <w:t>Модель разработана как демонстрационный материал к курсу анатомии в общеобразовательных школах, средних и высших медицинских учебных заведениях. </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3.36</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Плакаты по анатомии</w:t>
            </w:r>
          </w:p>
        </w:tc>
        <w:tc>
          <w:tcPr>
            <w:tcW w:w="2856" w:type="pct"/>
            <w:shd w:val="clear" w:color="auto" w:fill="auto"/>
          </w:tcPr>
          <w:p w:rsidR="00374732" w:rsidRPr="007E6AE8" w:rsidRDefault="00374732" w:rsidP="0063606A">
            <w:pPr>
              <w:pStyle w:val="ae"/>
              <w:shd w:val="clear" w:color="auto" w:fill="FFFFFF"/>
              <w:spacing w:before="0" w:beforeAutospacing="0" w:after="150" w:afterAutospacing="0"/>
              <w:jc w:val="both"/>
              <w:rPr>
                <w:rStyle w:val="af"/>
                <w:color w:val="666666"/>
                <w:sz w:val="20"/>
                <w:szCs w:val="20"/>
              </w:rPr>
            </w:pPr>
            <w:r w:rsidRPr="007E6AE8">
              <w:rPr>
                <w:sz w:val="20"/>
                <w:szCs w:val="20"/>
                <w:shd w:val="clear" w:color="auto" w:fill="FFFFFF"/>
              </w:rPr>
              <w:t>Профессиональные анатомические плакаты – идеальный материал для изучения в медицинских учебных заведениях люб</w:t>
            </w:r>
            <w:r>
              <w:rPr>
                <w:sz w:val="20"/>
                <w:szCs w:val="20"/>
                <w:shd w:val="clear" w:color="auto" w:fill="FFFFFF"/>
              </w:rPr>
              <w:t xml:space="preserve">ого уровня образования. Плакаты </w:t>
            </w:r>
            <w:r w:rsidRPr="007E6AE8">
              <w:rPr>
                <w:sz w:val="20"/>
                <w:szCs w:val="20"/>
                <w:shd w:val="clear" w:color="auto" w:fill="FFFFFF"/>
              </w:rPr>
              <w:t>выполнены в соответствии с анатомическим атласом построенного по принципам систематической и функциональной анатомии. </w:t>
            </w:r>
          </w:p>
        </w:tc>
      </w:tr>
      <w:tr w:rsidR="0026345B" w:rsidRPr="00211F46" w:rsidTr="00D477E4">
        <w:trPr>
          <w:trHeight w:val="1840"/>
        </w:trPr>
        <w:tc>
          <w:tcPr>
            <w:tcW w:w="381" w:type="pct"/>
            <w:shd w:val="clear" w:color="auto" w:fill="auto"/>
          </w:tcPr>
          <w:p w:rsidR="0026345B" w:rsidRPr="0065773A" w:rsidRDefault="0026345B" w:rsidP="0063606A">
            <w:pPr>
              <w:spacing w:after="0"/>
              <w:rPr>
                <w:rFonts w:ascii="Times New Roman" w:hAnsi="Times New Roman" w:cs="Times New Roman"/>
                <w:sz w:val="20"/>
                <w:szCs w:val="20"/>
              </w:rPr>
            </w:pPr>
            <w:r w:rsidRPr="0065773A">
              <w:rPr>
                <w:rFonts w:ascii="Times New Roman" w:hAnsi="Times New Roman" w:cs="Times New Roman"/>
                <w:sz w:val="20"/>
                <w:szCs w:val="20"/>
              </w:rPr>
              <w:t>3.37</w:t>
            </w:r>
          </w:p>
        </w:tc>
        <w:tc>
          <w:tcPr>
            <w:tcW w:w="1763" w:type="pct"/>
            <w:shd w:val="clear" w:color="auto" w:fill="auto"/>
          </w:tcPr>
          <w:p w:rsidR="0026345B" w:rsidRDefault="0026345B" w:rsidP="0063606A">
            <w:pPr>
              <w:spacing w:after="0"/>
              <w:rPr>
                <w:rFonts w:ascii="Times New Roman" w:hAnsi="Times New Roman" w:cs="Times New Roman"/>
                <w:sz w:val="24"/>
                <w:szCs w:val="24"/>
              </w:rPr>
            </w:pPr>
            <w:r>
              <w:rPr>
                <w:rFonts w:ascii="Times New Roman" w:hAnsi="Times New Roman" w:cs="Times New Roman"/>
                <w:sz w:val="24"/>
                <w:szCs w:val="24"/>
              </w:rPr>
              <w:t>Планшеты: мышцы спины</w:t>
            </w:r>
          </w:p>
          <w:p w:rsidR="0026345B" w:rsidRPr="00211F46" w:rsidRDefault="0026345B" w:rsidP="0063606A">
            <w:pPr>
              <w:spacing w:after="0"/>
              <w:rPr>
                <w:rFonts w:ascii="Times New Roman" w:hAnsi="Times New Roman" w:cs="Times New Roman"/>
                <w:sz w:val="24"/>
                <w:szCs w:val="24"/>
              </w:rPr>
            </w:pPr>
            <w:r>
              <w:rPr>
                <w:rFonts w:ascii="Times New Roman" w:hAnsi="Times New Roman" w:cs="Times New Roman"/>
                <w:sz w:val="24"/>
                <w:szCs w:val="24"/>
              </w:rPr>
              <w:t>Мышцы груди</w:t>
            </w:r>
          </w:p>
          <w:p w:rsidR="0026345B" w:rsidRPr="00211F46" w:rsidRDefault="0026345B" w:rsidP="0063606A">
            <w:pPr>
              <w:spacing w:after="0"/>
              <w:rPr>
                <w:rFonts w:ascii="Times New Roman" w:hAnsi="Times New Roman" w:cs="Times New Roman"/>
                <w:sz w:val="24"/>
                <w:szCs w:val="24"/>
              </w:rPr>
            </w:pPr>
            <w:r>
              <w:rPr>
                <w:rFonts w:ascii="Times New Roman" w:hAnsi="Times New Roman" w:cs="Times New Roman"/>
                <w:sz w:val="24"/>
                <w:szCs w:val="24"/>
              </w:rPr>
              <w:t>Мышцы верхней конечности</w:t>
            </w:r>
          </w:p>
          <w:p w:rsidR="0026345B" w:rsidRPr="00211F46" w:rsidRDefault="0026345B" w:rsidP="0063606A">
            <w:pPr>
              <w:spacing w:after="0"/>
              <w:rPr>
                <w:rFonts w:ascii="Times New Roman" w:hAnsi="Times New Roman" w:cs="Times New Roman"/>
                <w:sz w:val="24"/>
                <w:szCs w:val="24"/>
              </w:rPr>
            </w:pPr>
            <w:r>
              <w:rPr>
                <w:rFonts w:ascii="Times New Roman" w:hAnsi="Times New Roman" w:cs="Times New Roman"/>
                <w:sz w:val="24"/>
                <w:szCs w:val="24"/>
              </w:rPr>
              <w:t>Мышцы нижней конечности</w:t>
            </w:r>
          </w:p>
          <w:p w:rsidR="0026345B" w:rsidRPr="00211F46" w:rsidRDefault="0026345B" w:rsidP="0063606A">
            <w:pPr>
              <w:spacing w:after="0"/>
              <w:rPr>
                <w:rFonts w:ascii="Times New Roman" w:hAnsi="Times New Roman" w:cs="Times New Roman"/>
                <w:sz w:val="24"/>
                <w:szCs w:val="24"/>
              </w:rPr>
            </w:pPr>
            <w:r>
              <w:rPr>
                <w:rFonts w:ascii="Times New Roman" w:hAnsi="Times New Roman" w:cs="Times New Roman"/>
                <w:sz w:val="24"/>
                <w:szCs w:val="24"/>
              </w:rPr>
              <w:t>Мышцы мимические</w:t>
            </w:r>
          </w:p>
          <w:p w:rsidR="0026345B" w:rsidRDefault="0026345B" w:rsidP="0063606A">
            <w:pPr>
              <w:spacing w:after="0"/>
              <w:rPr>
                <w:rFonts w:ascii="Times New Roman" w:hAnsi="Times New Roman" w:cs="Times New Roman"/>
                <w:sz w:val="24"/>
                <w:szCs w:val="24"/>
              </w:rPr>
            </w:pPr>
            <w:r>
              <w:rPr>
                <w:rFonts w:ascii="Times New Roman" w:hAnsi="Times New Roman" w:cs="Times New Roman"/>
                <w:sz w:val="24"/>
                <w:szCs w:val="24"/>
              </w:rPr>
              <w:t>Мышцы жевательные</w:t>
            </w:r>
          </w:p>
        </w:tc>
        <w:tc>
          <w:tcPr>
            <w:tcW w:w="2856" w:type="pct"/>
            <w:shd w:val="clear" w:color="auto" w:fill="auto"/>
          </w:tcPr>
          <w:p w:rsidR="0026345B" w:rsidRPr="002C0E8C" w:rsidRDefault="0026345B" w:rsidP="0063606A">
            <w:pPr>
              <w:pStyle w:val="ae"/>
              <w:shd w:val="clear" w:color="auto" w:fill="FFFFFF"/>
              <w:spacing w:before="0" w:beforeAutospacing="0" w:after="0" w:afterAutospacing="0"/>
              <w:rPr>
                <w:sz w:val="20"/>
                <w:szCs w:val="20"/>
              </w:rPr>
            </w:pPr>
            <w:r w:rsidRPr="00E014C3">
              <w:rPr>
                <w:rStyle w:val="af"/>
                <w:sz w:val="20"/>
                <w:szCs w:val="20"/>
              </w:rPr>
              <w:t>Пл</w:t>
            </w:r>
            <w:r>
              <w:rPr>
                <w:rStyle w:val="af"/>
                <w:sz w:val="20"/>
                <w:szCs w:val="20"/>
              </w:rPr>
              <w:t>аншеты с послойным изображением мышц тела человека</w:t>
            </w:r>
            <w:r w:rsidRPr="00765BA2">
              <w:rPr>
                <w:rStyle w:val="af"/>
                <w:color w:val="666666"/>
                <w:sz w:val="20"/>
                <w:szCs w:val="20"/>
              </w:rPr>
              <w:t xml:space="preserve"> </w:t>
            </w:r>
            <w:r w:rsidRPr="002C0E8C">
              <w:rPr>
                <w:sz w:val="20"/>
                <w:szCs w:val="20"/>
              </w:rPr>
              <w:t>предназначен</w:t>
            </w:r>
            <w:r>
              <w:rPr>
                <w:sz w:val="20"/>
                <w:szCs w:val="20"/>
              </w:rPr>
              <w:t>ы</w:t>
            </w:r>
            <w:r w:rsidRPr="002C0E8C">
              <w:rPr>
                <w:sz w:val="20"/>
                <w:szCs w:val="20"/>
              </w:rPr>
              <w:t xml:space="preserve"> для использования при изучении анатомии на базовом и углубленном уровне в высших и средних специальных медицинских образовательных учреждениях.</w:t>
            </w:r>
          </w:p>
          <w:p w:rsidR="0026345B" w:rsidRPr="00765BA2" w:rsidRDefault="0026345B" w:rsidP="0063606A">
            <w:pPr>
              <w:pStyle w:val="ae"/>
              <w:shd w:val="clear" w:color="auto" w:fill="FFFFFF"/>
              <w:spacing w:before="0" w:beforeAutospacing="0" w:after="0" w:afterAutospacing="0"/>
              <w:jc w:val="both"/>
              <w:rPr>
                <w:rStyle w:val="af"/>
                <w:color w:val="666666"/>
                <w:sz w:val="20"/>
                <w:szCs w:val="20"/>
              </w:rPr>
            </w:pPr>
            <w:r w:rsidRPr="002C0E8C">
              <w:rPr>
                <w:sz w:val="20"/>
                <w:szCs w:val="20"/>
              </w:rPr>
              <w:t xml:space="preserve">Анатомическая модель используется как демонстрационный материал при объяснении учителя, а также при опросе и контроле знаний </w:t>
            </w:r>
            <w:r>
              <w:rPr>
                <w:sz w:val="20"/>
                <w:szCs w:val="20"/>
              </w:rPr>
              <w:t>об</w:t>
            </w:r>
            <w:r w:rsidRPr="002C0E8C">
              <w:rPr>
                <w:sz w:val="20"/>
                <w:szCs w:val="20"/>
              </w:rPr>
              <w:t>уча</w:t>
            </w:r>
            <w:r>
              <w:rPr>
                <w:sz w:val="20"/>
                <w:szCs w:val="20"/>
              </w:rPr>
              <w:t>ю</w:t>
            </w:r>
            <w:r w:rsidRPr="002C0E8C">
              <w:rPr>
                <w:sz w:val="20"/>
                <w:szCs w:val="20"/>
              </w:rPr>
              <w:t>щихся</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3.38</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Мочевая система</w:t>
            </w:r>
          </w:p>
        </w:tc>
        <w:tc>
          <w:tcPr>
            <w:tcW w:w="2856" w:type="pct"/>
            <w:shd w:val="clear" w:color="auto" w:fill="auto"/>
          </w:tcPr>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Рельефная анатомическая модель «Мочевыделительная система» предназначена для использования при изучении анатомии на базовом и углубленном уровне в высших и средних специальных медицинских образовательных учреждениях.</w:t>
            </w:r>
          </w:p>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 xml:space="preserve">Анатомическая модель используется как демонстрационный материал при объяснении учителя, а </w:t>
            </w:r>
            <w:r w:rsidRPr="002C0E8C">
              <w:rPr>
                <w:sz w:val="20"/>
                <w:szCs w:val="20"/>
              </w:rPr>
              <w:lastRenderedPageBreak/>
              <w:t>также при опросе и контроле знаний учащихся. На модели изображены: почки в разрезе, брюшная аорта, нижняя полая вена, мочеточник, мочевой пузырь в разрезе, мочевой канал, сфинктер мочевого пузыря.</w:t>
            </w:r>
          </w:p>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Анатомическая модель представляет собой рельефный планшет из пластмассы 26х47 см. На модели применено цветовое кодирование.</w:t>
            </w:r>
          </w:p>
          <w:p w:rsidR="00374732" w:rsidRPr="002C0E8C" w:rsidRDefault="00374732" w:rsidP="0063606A">
            <w:pPr>
              <w:shd w:val="clear" w:color="auto" w:fill="FFFFFF"/>
              <w:spacing w:after="0" w:line="240" w:lineRule="auto"/>
              <w:rPr>
                <w:rFonts w:ascii="Times New Roman" w:hAnsi="Times New Roman" w:cs="Times New Roman"/>
                <w:sz w:val="20"/>
                <w:szCs w:val="20"/>
              </w:rPr>
            </w:pP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lastRenderedPageBreak/>
              <w:t>3.39</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Разрез кожи</w:t>
            </w:r>
          </w:p>
        </w:tc>
        <w:tc>
          <w:tcPr>
            <w:tcW w:w="2856" w:type="pct"/>
            <w:shd w:val="clear" w:color="auto" w:fill="auto"/>
          </w:tcPr>
          <w:p w:rsidR="00374732" w:rsidRPr="002C0E8C" w:rsidRDefault="00374732" w:rsidP="0063606A">
            <w:pPr>
              <w:spacing w:after="0" w:line="240" w:lineRule="auto"/>
              <w:rPr>
                <w:rFonts w:ascii="Times New Roman" w:hAnsi="Times New Roman" w:cs="Times New Roman"/>
                <w:sz w:val="20"/>
                <w:szCs w:val="20"/>
              </w:rPr>
            </w:pPr>
            <w:r w:rsidRPr="002C0E8C">
              <w:rPr>
                <w:rFonts w:ascii="Times New Roman" w:hAnsi="Times New Roman" w:cs="Times New Roman"/>
                <w:sz w:val="20"/>
                <w:szCs w:val="20"/>
                <w:shd w:val="clear" w:color="auto" w:fill="FFFFFF"/>
              </w:rPr>
              <w:t>Барельефная модель "Кожа. Разрез" В28Т (1 планшет) 36х50 см</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3.40</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Разрез головы</w:t>
            </w:r>
          </w:p>
        </w:tc>
        <w:tc>
          <w:tcPr>
            <w:tcW w:w="2856" w:type="pct"/>
            <w:shd w:val="clear" w:color="auto" w:fill="auto"/>
          </w:tcPr>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Рельефная анатомическая модель «Голова. (Сагиттальный разрез)» предназначена для использования при изучении строения головы в высших и средних специальных медицинских образовательных учреждениях.</w:t>
            </w:r>
          </w:p>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Анатомическая модель используется как демонстрационный материал при объяснении преподавателя, а также при опросе и контроле знаний студентов. Эта анатомическая модель показывает внутренние структуры головы и шеи в сагиттальном разрезе: отделы головного мозга, строение носовой, ротовой полостей, глотки, пищевода и гортани.</w:t>
            </w:r>
          </w:p>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Анатомическая модель представляет собой рельефный планшет 28х35 см из пластмассы. На модели применено цветовое кодирование.</w:t>
            </w:r>
          </w:p>
          <w:p w:rsidR="00374732" w:rsidRPr="002C0E8C" w:rsidRDefault="00374732" w:rsidP="0063606A">
            <w:pPr>
              <w:spacing w:after="0" w:line="240" w:lineRule="auto"/>
              <w:rPr>
                <w:rFonts w:ascii="Times New Roman" w:hAnsi="Times New Roman" w:cs="Times New Roman"/>
                <w:sz w:val="20"/>
                <w:szCs w:val="20"/>
              </w:rPr>
            </w:pP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3.41</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Строение спинного мозга</w:t>
            </w:r>
          </w:p>
        </w:tc>
        <w:tc>
          <w:tcPr>
            <w:tcW w:w="2856" w:type="pct"/>
            <w:shd w:val="clear" w:color="auto" w:fill="auto"/>
          </w:tcPr>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Рельефная анатомическая модель «Строение спинного мозга» предназначена в качестве демонстрационного материала при изучении нервной системы.</w:t>
            </w:r>
          </w:p>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 xml:space="preserve">Анатомическая модель позволяет ознакомить </w:t>
            </w:r>
            <w:r>
              <w:rPr>
                <w:sz w:val="20"/>
                <w:szCs w:val="20"/>
              </w:rPr>
              <w:t>об</w:t>
            </w:r>
            <w:r w:rsidRPr="002C0E8C">
              <w:rPr>
                <w:sz w:val="20"/>
                <w:szCs w:val="20"/>
              </w:rPr>
              <w:t>уча</w:t>
            </w:r>
            <w:r>
              <w:rPr>
                <w:sz w:val="20"/>
                <w:szCs w:val="20"/>
              </w:rPr>
              <w:t>ю</w:t>
            </w:r>
            <w:r w:rsidRPr="002C0E8C">
              <w:rPr>
                <w:sz w:val="20"/>
                <w:szCs w:val="20"/>
              </w:rPr>
              <w:t>щихся со строением спинного мозга. Анатомическая мо</w:t>
            </w:r>
            <w:r>
              <w:rPr>
                <w:sz w:val="20"/>
                <w:szCs w:val="20"/>
              </w:rPr>
              <w:t>дель используется при изучении анатомии</w:t>
            </w:r>
            <w:r w:rsidRPr="002C0E8C">
              <w:rPr>
                <w:sz w:val="20"/>
                <w:szCs w:val="20"/>
              </w:rPr>
              <w:t xml:space="preserve"> на базовом, углубленном и углубленно- профильном уровне. Модель используется для демонстрации во время объяснения, и также для опроса </w:t>
            </w:r>
            <w:r>
              <w:rPr>
                <w:sz w:val="20"/>
                <w:szCs w:val="20"/>
              </w:rPr>
              <w:t>об</w:t>
            </w:r>
            <w:r w:rsidRPr="002C0E8C">
              <w:rPr>
                <w:sz w:val="20"/>
                <w:szCs w:val="20"/>
              </w:rPr>
              <w:t>уча</w:t>
            </w:r>
            <w:r>
              <w:rPr>
                <w:sz w:val="20"/>
                <w:szCs w:val="20"/>
              </w:rPr>
              <w:t>ю</w:t>
            </w:r>
            <w:r w:rsidRPr="002C0E8C">
              <w:rPr>
                <w:sz w:val="20"/>
                <w:szCs w:val="20"/>
              </w:rPr>
              <w:t>щихся.</w:t>
            </w:r>
          </w:p>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Анатомическая модель представляет собой рельефный планшет из пластмассы. На модели применено цветовое и числовое кодирование. Рельефный планшет размер 42х66.</w:t>
            </w:r>
          </w:p>
          <w:p w:rsidR="00374732" w:rsidRPr="002C0E8C" w:rsidRDefault="00374732" w:rsidP="0063606A">
            <w:pPr>
              <w:spacing w:after="0" w:line="240" w:lineRule="auto"/>
              <w:rPr>
                <w:rFonts w:ascii="Times New Roman" w:hAnsi="Times New Roman" w:cs="Times New Roman"/>
                <w:sz w:val="20"/>
                <w:szCs w:val="20"/>
              </w:rPr>
            </w:pP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3.42</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Строение головного мозга</w:t>
            </w:r>
          </w:p>
        </w:tc>
        <w:tc>
          <w:tcPr>
            <w:tcW w:w="2856" w:type="pct"/>
            <w:shd w:val="clear" w:color="auto" w:fill="auto"/>
          </w:tcPr>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Рельефная анатомическая модель «Доли, извилины цитоархитектонические поля головного мозга» предназначена для использования при изучении строения головного мозга в высших и средних специальных медицинских образовательных учреждениях. Анатомическая модель используется как демонстрационный материал при объяснении преподавателя, а также при опросе и контроле знаний студентов.</w:t>
            </w:r>
          </w:p>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 xml:space="preserve">Анатомическая модель представляет собой 5 рельефов из пластмассы размер 66х42 см. На модели применено цветовое и цифровое кодирование. </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3.43</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Ромбовидная ямка</w:t>
            </w:r>
          </w:p>
        </w:tc>
        <w:tc>
          <w:tcPr>
            <w:tcW w:w="2856" w:type="pct"/>
            <w:shd w:val="clear" w:color="auto" w:fill="auto"/>
          </w:tcPr>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Рельефная анатомическая модель «</w:t>
            </w:r>
            <w:r>
              <w:rPr>
                <w:sz w:val="20"/>
                <w:szCs w:val="20"/>
              </w:rPr>
              <w:t>Ромбовидная ямка</w:t>
            </w:r>
            <w:r w:rsidRPr="002C0E8C">
              <w:rPr>
                <w:sz w:val="20"/>
                <w:szCs w:val="20"/>
              </w:rPr>
              <w:t>» предназначена для использования при изучении строения головного мозга в высших и средних специальных медицинских образовательных учреждениях. Анатомическая модель используется как демонстрационный материал при объяснении преподавателя, а также при опросе и контроле знаний студентов.</w:t>
            </w:r>
          </w:p>
          <w:p w:rsidR="00374732" w:rsidRPr="002C0E8C" w:rsidRDefault="00374732" w:rsidP="0063606A">
            <w:pPr>
              <w:spacing w:after="0" w:line="240" w:lineRule="auto"/>
              <w:rPr>
                <w:rFonts w:ascii="Times New Roman" w:hAnsi="Times New Roman" w:cs="Times New Roman"/>
                <w:sz w:val="20"/>
                <w:szCs w:val="20"/>
              </w:rPr>
            </w:pPr>
            <w:r w:rsidRPr="002C0E8C">
              <w:rPr>
                <w:rFonts w:ascii="Times New Roman" w:hAnsi="Times New Roman" w:cs="Times New Roman"/>
                <w:sz w:val="20"/>
                <w:szCs w:val="20"/>
              </w:rPr>
              <w:t xml:space="preserve">Анатомическая модель представляет собой </w:t>
            </w:r>
            <w:r>
              <w:rPr>
                <w:rFonts w:ascii="Times New Roman" w:hAnsi="Times New Roman" w:cs="Times New Roman"/>
                <w:sz w:val="20"/>
                <w:szCs w:val="20"/>
              </w:rPr>
              <w:t>рельеф</w:t>
            </w:r>
            <w:r w:rsidRPr="002C0E8C">
              <w:rPr>
                <w:rFonts w:ascii="Times New Roman" w:hAnsi="Times New Roman" w:cs="Times New Roman"/>
                <w:sz w:val="20"/>
                <w:szCs w:val="20"/>
              </w:rPr>
              <w:t xml:space="preserve"> из пластмассы размер 66х42 см. На модели применено цветовое и цифровое кодирование.</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lastRenderedPageBreak/>
              <w:t>3.44</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Строение глаза</w:t>
            </w:r>
          </w:p>
        </w:tc>
        <w:tc>
          <w:tcPr>
            <w:tcW w:w="2856" w:type="pct"/>
            <w:shd w:val="clear" w:color="auto" w:fill="auto"/>
          </w:tcPr>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Рельефная анатомическая модель </w:t>
            </w:r>
            <w:r w:rsidRPr="002C0E8C">
              <w:rPr>
                <w:rStyle w:val="af"/>
                <w:sz w:val="20"/>
                <w:szCs w:val="20"/>
              </w:rPr>
              <w:t>Строение глаза</w:t>
            </w:r>
            <w:r w:rsidRPr="002C0E8C">
              <w:rPr>
                <w:sz w:val="20"/>
                <w:szCs w:val="20"/>
              </w:rPr>
              <w:t> предназначена для демонстрации при из</w:t>
            </w:r>
            <w:r>
              <w:rPr>
                <w:sz w:val="20"/>
                <w:szCs w:val="20"/>
              </w:rPr>
              <w:t>учении зрительного анализатора</w:t>
            </w:r>
            <w:r w:rsidRPr="002C0E8C">
              <w:rPr>
                <w:sz w:val="20"/>
                <w:szCs w:val="20"/>
              </w:rPr>
              <w:t xml:space="preserve">. Пособие используют при изучении </w:t>
            </w:r>
            <w:r>
              <w:rPr>
                <w:sz w:val="20"/>
                <w:szCs w:val="20"/>
              </w:rPr>
              <w:t>анатомии</w:t>
            </w:r>
            <w:r w:rsidRPr="002C0E8C">
              <w:rPr>
                <w:sz w:val="20"/>
                <w:szCs w:val="20"/>
              </w:rPr>
              <w:t xml:space="preserve"> на базовом и углубленном уровне.</w:t>
            </w:r>
          </w:p>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 xml:space="preserve">Анатомическая модель представляет собой рельефный планшет из пластмассы, размером 42х66 см. Применено цветовое кодирование. </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3.45</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Строение уха</w:t>
            </w:r>
          </w:p>
        </w:tc>
        <w:tc>
          <w:tcPr>
            <w:tcW w:w="2856" w:type="pct"/>
            <w:shd w:val="clear" w:color="auto" w:fill="auto"/>
          </w:tcPr>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Рельефная анатомическая модель «Ухо человека» предназначена для использования при изучении курса анатомии на базовом и углубленном уровне, в специальных медицинских образовательных учреждениях.</w:t>
            </w:r>
          </w:p>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Модель используется как демонстрационный материал при объяснении учителя, а также при опросе и контроле знаний учащихся. Анатомическая модель представляет собой рельефный планшет из пластмассы размер 66х42 см - 2 шт. На модели применено цветовое и числовое кодирование.</w:t>
            </w:r>
          </w:p>
          <w:p w:rsidR="00374732" w:rsidRPr="002C0E8C" w:rsidRDefault="00374732" w:rsidP="0063606A">
            <w:pPr>
              <w:spacing w:after="0" w:line="240" w:lineRule="auto"/>
              <w:rPr>
                <w:rFonts w:ascii="Times New Roman" w:hAnsi="Times New Roman" w:cs="Times New Roman"/>
                <w:sz w:val="20"/>
                <w:szCs w:val="20"/>
              </w:rPr>
            </w:pP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3.46</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Сагит.разрез мужского таза</w:t>
            </w:r>
          </w:p>
        </w:tc>
        <w:tc>
          <w:tcPr>
            <w:tcW w:w="2856" w:type="pct"/>
            <w:shd w:val="clear" w:color="auto" w:fill="auto"/>
          </w:tcPr>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Рельефная анатомическая модель «Таз мужской. (Сагиттальный разрез)» предназначена для использования при изучении анатомии на базовом и углубленном уровне в высших и средних специальных медицинских образовательных учреждениях.</w:t>
            </w:r>
          </w:p>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Анатомическая модель используется как демонстрационный материал при объяснении преподавателя, а также при опросе и контроле знаний студентов. Анатомическая модель представляет собой рельефный планшет из пластмассы 36х48 см. На модели применено цветовое кодирование.</w:t>
            </w:r>
          </w:p>
          <w:p w:rsidR="00374732" w:rsidRPr="002C0E8C" w:rsidRDefault="00374732" w:rsidP="0063606A">
            <w:pPr>
              <w:spacing w:after="0" w:line="240" w:lineRule="auto"/>
              <w:rPr>
                <w:rFonts w:ascii="Times New Roman" w:hAnsi="Times New Roman" w:cs="Times New Roman"/>
                <w:sz w:val="20"/>
                <w:szCs w:val="20"/>
              </w:rPr>
            </w:pP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3.47</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Сагит.разрез женского таза</w:t>
            </w:r>
          </w:p>
        </w:tc>
        <w:tc>
          <w:tcPr>
            <w:tcW w:w="2856" w:type="pct"/>
            <w:shd w:val="clear" w:color="auto" w:fill="auto"/>
          </w:tcPr>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Рельефная анатомическая модель «Таз женский. Сагиттальный разрез» предназначена для использования при изучении анатомии на базовом и углубленном уровне в высших и средних специальных медицинских образовательных учреждениях.</w:t>
            </w:r>
          </w:p>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Анатомическая модель используется как демонстрационный материал при объяснении преподавателя, а также при опросе и контроле знаний студентов. Анатомическая модель представляет собой рельефный планшет из пластмассы размер 36х48 см. На модели применено цветовое кодирование. Рельефные планшеты имеют специальные отверстия для крепления на доске или специальной стойке.</w:t>
            </w:r>
          </w:p>
          <w:p w:rsidR="00374732" w:rsidRPr="002C0E8C" w:rsidRDefault="00374732" w:rsidP="0063606A">
            <w:pPr>
              <w:spacing w:after="0" w:line="240" w:lineRule="auto"/>
              <w:rPr>
                <w:rFonts w:ascii="Times New Roman" w:hAnsi="Times New Roman" w:cs="Times New Roman"/>
                <w:sz w:val="20"/>
                <w:szCs w:val="20"/>
              </w:rPr>
            </w:pP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3.48</w:t>
            </w:r>
          </w:p>
        </w:tc>
        <w:tc>
          <w:tcPr>
            <w:tcW w:w="1763" w:type="pct"/>
            <w:shd w:val="clear" w:color="auto" w:fill="auto"/>
          </w:tcPr>
          <w:p w:rsidR="00374732"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Строение сердца</w:t>
            </w:r>
          </w:p>
        </w:tc>
        <w:tc>
          <w:tcPr>
            <w:tcW w:w="2856" w:type="pct"/>
            <w:shd w:val="clear" w:color="auto" w:fill="auto"/>
          </w:tcPr>
          <w:p w:rsidR="00374732" w:rsidRPr="000F03CB" w:rsidRDefault="00374732" w:rsidP="0063606A">
            <w:pPr>
              <w:spacing w:after="0" w:line="240" w:lineRule="auto"/>
              <w:rPr>
                <w:rFonts w:ascii="Times New Roman" w:eastAsia="Times New Roman" w:hAnsi="Times New Roman" w:cs="Times New Roman"/>
                <w:sz w:val="20"/>
                <w:szCs w:val="20"/>
                <w:lang w:eastAsia="ru-RU"/>
              </w:rPr>
            </w:pPr>
            <w:r w:rsidRPr="000F03CB">
              <w:rPr>
                <w:rFonts w:ascii="Times New Roman" w:eastAsia="Times New Roman" w:hAnsi="Times New Roman" w:cs="Times New Roman"/>
                <w:sz w:val="20"/>
                <w:szCs w:val="20"/>
                <w:lang w:eastAsia="ru-RU"/>
              </w:rPr>
              <w:t>Рельефная модель «Сердце человека» предназначена для использования при изучении строения сердца в высших и средних специальных медицинских образовательных учреждениях. Модель используется как демонстрационный материал при объяснении преподавателя, а также при опросе и контроле знаний студентов.</w:t>
            </w:r>
          </w:p>
          <w:p w:rsidR="00374732" w:rsidRPr="002C0E8C" w:rsidRDefault="00374732" w:rsidP="0063606A">
            <w:pPr>
              <w:spacing w:after="0" w:line="240" w:lineRule="auto"/>
              <w:rPr>
                <w:rFonts w:ascii="Times New Roman" w:hAnsi="Times New Roman" w:cs="Times New Roman"/>
                <w:sz w:val="20"/>
                <w:szCs w:val="20"/>
              </w:rPr>
            </w:pPr>
            <w:r w:rsidRPr="000F03CB">
              <w:rPr>
                <w:rFonts w:ascii="Times New Roman" w:eastAsia="Times New Roman" w:hAnsi="Times New Roman" w:cs="Times New Roman"/>
                <w:sz w:val="20"/>
                <w:szCs w:val="20"/>
                <w:lang w:eastAsia="ru-RU"/>
              </w:rPr>
              <w:t xml:space="preserve">Модель представляет собой рельеф из пластмассы размер 66х42 см. На модели применено цветовое и цифровое кодирование. </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3.49</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Кишечные ворсинки</w:t>
            </w:r>
          </w:p>
        </w:tc>
        <w:tc>
          <w:tcPr>
            <w:tcW w:w="2856" w:type="pct"/>
            <w:shd w:val="clear" w:color="auto" w:fill="auto"/>
          </w:tcPr>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Рельефная анатомическая модель «Кишечная ворсинка с сосудистым руслом» предназначена для использования при изучении анатомии на базовом и углубленном уровне в высших и средних специальных медицинских образовательных учреждениях.</w:t>
            </w:r>
          </w:p>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 xml:space="preserve">Анатомическая модель используется как демонстрационный материал при объяснении преподавателя, а также при опросе и контроле знаний </w:t>
            </w:r>
            <w:r w:rsidRPr="002C0E8C">
              <w:rPr>
                <w:sz w:val="20"/>
                <w:szCs w:val="20"/>
              </w:rPr>
              <w:lastRenderedPageBreak/>
              <w:t>студентов. Анатомическая модель представляет собой рельефный планшет из пластмассы размер 36х48 см. На модели применено цветовое и числовое кодирование.</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lastRenderedPageBreak/>
              <w:t>3.50</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Кишка толстая</w:t>
            </w:r>
          </w:p>
        </w:tc>
        <w:tc>
          <w:tcPr>
            <w:tcW w:w="2856" w:type="pct"/>
            <w:shd w:val="clear" w:color="auto" w:fill="auto"/>
          </w:tcPr>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Рельефная анатомическая модель «Внутренняя поверхность тонкой и толстой кишки» предназначена для использования при изучении анатомии на базовом и углубленном уровне в медицинских специальных образовательных учреждениях.</w:t>
            </w:r>
          </w:p>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 xml:space="preserve">Анатомическая модель используется как демонстрационный материал при объяснении преподавателя, а также при опросе и контроле знаний студентов. Анатомическая модель представляет собой рельефный планшет из пластмасс 66х42 см. На модели применено цветовое кодирование. </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3.51</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Органы пищеварения</w:t>
            </w:r>
          </w:p>
        </w:tc>
        <w:tc>
          <w:tcPr>
            <w:tcW w:w="2856" w:type="pct"/>
            <w:shd w:val="clear" w:color="auto" w:fill="auto"/>
          </w:tcPr>
          <w:p w:rsidR="00374732" w:rsidRPr="002C0E8C" w:rsidRDefault="00374732" w:rsidP="0063606A">
            <w:pPr>
              <w:spacing w:after="0" w:line="240" w:lineRule="auto"/>
              <w:rPr>
                <w:rFonts w:ascii="Times New Roman" w:hAnsi="Times New Roman" w:cs="Times New Roman"/>
                <w:sz w:val="20"/>
                <w:szCs w:val="20"/>
              </w:rPr>
            </w:pPr>
            <w:r w:rsidRPr="002C0E8C">
              <w:rPr>
                <w:rFonts w:ascii="Times New Roman" w:hAnsi="Times New Roman" w:cs="Times New Roman"/>
                <w:sz w:val="20"/>
                <w:szCs w:val="20"/>
                <w:shd w:val="clear" w:color="auto" w:fill="FFFFFF"/>
              </w:rPr>
              <w:t>Барельефная модель "Пищеварительный тракт" В8К (1 планшет) 42х66 см</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3.52</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Железы внутренней секреции</w:t>
            </w:r>
          </w:p>
        </w:tc>
        <w:tc>
          <w:tcPr>
            <w:tcW w:w="2856" w:type="pct"/>
            <w:shd w:val="clear" w:color="auto" w:fill="auto"/>
          </w:tcPr>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Анатомическая модель предназначена для использования в качестве раздаточного материала при изучении темы «Железы внутренней секреции человека». Пособие может быть использовано и на обобщающих уроках. Анатомическая модель можно использовать при объяснении нового материала, для опроса обучающихся и проведения самостоятельной работы. Анатомическая модель представляет собой рельефный планшет из пластмассы, размером 42х66см. На анатомической модели применено цветовое и числовое кодирование.</w:t>
            </w:r>
          </w:p>
        </w:tc>
      </w:tr>
      <w:tr w:rsidR="00374732" w:rsidRPr="00211F46" w:rsidTr="0065773A">
        <w:tc>
          <w:tcPr>
            <w:tcW w:w="381" w:type="pct"/>
            <w:shd w:val="clear" w:color="auto" w:fill="auto"/>
          </w:tcPr>
          <w:p w:rsidR="00374732" w:rsidRPr="0065773A" w:rsidRDefault="0065773A" w:rsidP="0063606A">
            <w:pPr>
              <w:spacing w:after="0"/>
              <w:rPr>
                <w:rFonts w:ascii="Times New Roman" w:hAnsi="Times New Roman" w:cs="Times New Roman"/>
                <w:sz w:val="20"/>
                <w:szCs w:val="20"/>
              </w:rPr>
            </w:pPr>
            <w:r w:rsidRPr="0065773A">
              <w:rPr>
                <w:rFonts w:ascii="Times New Roman" w:hAnsi="Times New Roman" w:cs="Times New Roman"/>
                <w:sz w:val="20"/>
                <w:szCs w:val="20"/>
              </w:rPr>
              <w:t>3.53</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Лимфатическая система</w:t>
            </w:r>
          </w:p>
        </w:tc>
        <w:tc>
          <w:tcPr>
            <w:tcW w:w="2856" w:type="pct"/>
            <w:shd w:val="clear" w:color="auto" w:fill="auto"/>
          </w:tcPr>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Рельефная анатомическая модель «</w:t>
            </w:r>
            <w:r>
              <w:rPr>
                <w:sz w:val="20"/>
                <w:szCs w:val="20"/>
              </w:rPr>
              <w:t>Лимфатическая система</w:t>
            </w:r>
            <w:r w:rsidRPr="002C0E8C">
              <w:rPr>
                <w:sz w:val="20"/>
                <w:szCs w:val="20"/>
              </w:rPr>
              <w:t>» предназначена для использования при изучении анатомии на базовом и углубленном уровне в медицинских специальных образовательных учреждениях.</w:t>
            </w:r>
          </w:p>
          <w:p w:rsidR="00374732" w:rsidRPr="002C0E8C" w:rsidRDefault="00374732" w:rsidP="0063606A">
            <w:pPr>
              <w:pStyle w:val="ae"/>
              <w:shd w:val="clear" w:color="auto" w:fill="FFFFFF"/>
              <w:spacing w:before="0" w:beforeAutospacing="0" w:after="0" w:afterAutospacing="0"/>
              <w:rPr>
                <w:sz w:val="20"/>
                <w:szCs w:val="20"/>
              </w:rPr>
            </w:pPr>
            <w:r w:rsidRPr="002C0E8C">
              <w:rPr>
                <w:sz w:val="20"/>
                <w:szCs w:val="20"/>
              </w:rPr>
              <w:t xml:space="preserve">Анатомическая модель используется как демонстрационный материал при объяснении преподавателя, а также при опросе и контроле знаний студентов. Анатомическая модель представляет собой рельефный планшет из пластмасс 66х42 см. </w:t>
            </w:r>
          </w:p>
        </w:tc>
      </w:tr>
      <w:tr w:rsidR="00374732" w:rsidRPr="00211F46" w:rsidTr="0065773A">
        <w:tc>
          <w:tcPr>
            <w:tcW w:w="381" w:type="pct"/>
            <w:shd w:val="clear" w:color="auto" w:fill="auto"/>
          </w:tcPr>
          <w:p w:rsidR="00374732" w:rsidRPr="00211F46"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4</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микропрепараты</w:t>
            </w:r>
          </w:p>
        </w:tc>
        <w:tc>
          <w:tcPr>
            <w:tcW w:w="2856" w:type="pct"/>
            <w:shd w:val="clear" w:color="auto" w:fill="auto"/>
          </w:tcPr>
          <w:p w:rsidR="00374732" w:rsidRDefault="00374732" w:rsidP="0063606A">
            <w:pPr>
              <w:spacing w:after="0"/>
              <w:rPr>
                <w:rFonts w:ascii="Times New Roman" w:hAnsi="Times New Roman" w:cs="Times New Roman"/>
                <w:sz w:val="20"/>
                <w:szCs w:val="20"/>
                <w:shd w:val="clear" w:color="auto" w:fill="FFFFFF"/>
              </w:rPr>
            </w:pPr>
            <w:r w:rsidRPr="00454E87">
              <w:rPr>
                <w:rFonts w:ascii="Times New Roman" w:hAnsi="Times New Roman" w:cs="Times New Roman"/>
                <w:sz w:val="20"/>
                <w:szCs w:val="20"/>
                <w:shd w:val="clear" w:color="auto" w:fill="FFFFFF"/>
              </w:rPr>
              <w:t>Набор микропрепаратов по анатомии и физиологии предназначен для использования в общеобразовательных учреждениях на уроках «Анатомия» по изучению особенностей строения и функционирования человеческого организма на клеточно-тканевом уровне. Микропрепараты представляют собой зафиксированные на предметных стеклах биообъекты для исследования. Сверху объекты защищены покровным стеклом. Прозрачные части биообъектов при необходимости окрашиваются.</w:t>
            </w:r>
            <w:r>
              <w:rPr>
                <w:rFonts w:ascii="Times New Roman" w:hAnsi="Times New Roman" w:cs="Times New Roman"/>
                <w:sz w:val="20"/>
                <w:szCs w:val="20"/>
                <w:shd w:val="clear" w:color="auto" w:fill="FFFFFF"/>
              </w:rPr>
              <w:t xml:space="preserve"> </w:t>
            </w:r>
            <w:r w:rsidRPr="00454E87">
              <w:rPr>
                <w:rFonts w:ascii="Times New Roman" w:hAnsi="Times New Roman" w:cs="Times New Roman"/>
                <w:sz w:val="20"/>
                <w:szCs w:val="20"/>
                <w:shd w:val="clear" w:color="auto" w:fill="FFFFFF"/>
              </w:rPr>
              <w:t>Микропрепараты снабжены экспликацией на русском языке, которая наклеена на предметное стекло, слева от препарата.</w:t>
            </w:r>
            <w:r>
              <w:rPr>
                <w:rFonts w:ascii="Times New Roman" w:hAnsi="Times New Roman" w:cs="Times New Roman"/>
                <w:sz w:val="20"/>
                <w:szCs w:val="20"/>
                <w:shd w:val="clear" w:color="auto" w:fill="FFFFFF"/>
              </w:rPr>
              <w:t xml:space="preserve"> </w:t>
            </w:r>
            <w:r w:rsidRPr="00454E87">
              <w:rPr>
                <w:rFonts w:ascii="Times New Roman" w:hAnsi="Times New Roman" w:cs="Times New Roman"/>
                <w:sz w:val="20"/>
                <w:szCs w:val="20"/>
                <w:shd w:val="clear" w:color="auto" w:fill="FFFFFF"/>
              </w:rPr>
              <w:t>Набор микропрепаратов уложен в специальную коробку с ячейками</w:t>
            </w:r>
            <w:r>
              <w:rPr>
                <w:rFonts w:ascii="Times New Roman" w:hAnsi="Times New Roman" w:cs="Times New Roman"/>
                <w:sz w:val="20"/>
                <w:szCs w:val="20"/>
                <w:shd w:val="clear" w:color="auto" w:fill="FFFFFF"/>
              </w:rPr>
              <w:t>.</w:t>
            </w:r>
            <w:r w:rsidRPr="00454E87">
              <w:rPr>
                <w:rFonts w:ascii="Times New Roman" w:hAnsi="Times New Roman" w:cs="Times New Roman"/>
                <w:sz w:val="20"/>
                <w:szCs w:val="20"/>
                <w:shd w:val="clear" w:color="auto" w:fill="FFFFFF"/>
              </w:rPr>
              <w:t xml:space="preserve"> НАИМЕНОВАНИЕ</w:t>
            </w:r>
            <w:r>
              <w:rPr>
                <w:rFonts w:ascii="Times New Roman" w:hAnsi="Times New Roman" w:cs="Times New Roman"/>
                <w:sz w:val="20"/>
                <w:szCs w:val="20"/>
                <w:shd w:val="clear" w:color="auto" w:fill="FFFFFF"/>
              </w:rPr>
              <w:t>:</w:t>
            </w:r>
          </w:p>
          <w:p w:rsidR="00374732" w:rsidRPr="00454E87" w:rsidRDefault="00374732" w:rsidP="0063606A">
            <w:pPr>
              <w:spacing w:after="0"/>
              <w:rPr>
                <w:rFonts w:ascii="Times New Roman" w:hAnsi="Times New Roman" w:cs="Times New Roman"/>
                <w:sz w:val="20"/>
                <w:szCs w:val="20"/>
              </w:rPr>
            </w:pPr>
            <w:r w:rsidRPr="00454E87">
              <w:rPr>
                <w:rFonts w:ascii="Times New Roman" w:hAnsi="Times New Roman" w:cs="Times New Roman"/>
                <w:sz w:val="20"/>
                <w:szCs w:val="20"/>
                <w:shd w:val="clear" w:color="auto" w:fill="FFFFFF"/>
              </w:rPr>
              <w:t xml:space="preserve"> 1 Микропрепарат "Гиалиновый хрящ" </w:t>
            </w:r>
            <w:r w:rsidRPr="00454E87">
              <w:rPr>
                <w:rFonts w:ascii="Times New Roman" w:hAnsi="Times New Roman" w:cs="Times New Roman"/>
                <w:sz w:val="20"/>
                <w:szCs w:val="20"/>
              </w:rPr>
              <w:br/>
            </w:r>
            <w:r w:rsidRPr="00454E87">
              <w:rPr>
                <w:rFonts w:ascii="Times New Roman" w:hAnsi="Times New Roman" w:cs="Times New Roman"/>
                <w:sz w:val="20"/>
                <w:szCs w:val="20"/>
                <w:shd w:val="clear" w:color="auto" w:fill="FFFFFF"/>
              </w:rPr>
              <w:t xml:space="preserve">2 Микропрепарат "Гладкая мышечная ткань" </w:t>
            </w:r>
            <w:r w:rsidRPr="00454E87">
              <w:rPr>
                <w:rFonts w:ascii="Times New Roman" w:hAnsi="Times New Roman" w:cs="Times New Roman"/>
                <w:sz w:val="20"/>
                <w:szCs w:val="20"/>
              </w:rPr>
              <w:br/>
            </w:r>
            <w:r w:rsidRPr="00454E87">
              <w:rPr>
                <w:rFonts w:ascii="Times New Roman" w:hAnsi="Times New Roman" w:cs="Times New Roman"/>
                <w:sz w:val="20"/>
                <w:szCs w:val="20"/>
                <w:shd w:val="clear" w:color="auto" w:fill="FFFFFF"/>
              </w:rPr>
              <w:t>3 Микропрепарат "</w:t>
            </w:r>
            <w:r>
              <w:rPr>
                <w:rFonts w:ascii="Times New Roman" w:hAnsi="Times New Roman" w:cs="Times New Roman"/>
                <w:sz w:val="20"/>
                <w:szCs w:val="20"/>
                <w:shd w:val="clear" w:color="auto" w:fill="FFFFFF"/>
              </w:rPr>
              <w:t>Многослойный эпителий</w:t>
            </w:r>
            <w:r w:rsidRPr="00454E87">
              <w:rPr>
                <w:rFonts w:ascii="Times New Roman" w:hAnsi="Times New Roman" w:cs="Times New Roman"/>
                <w:sz w:val="20"/>
                <w:szCs w:val="20"/>
                <w:shd w:val="clear" w:color="auto" w:fill="FFFFFF"/>
              </w:rPr>
              <w:t>"</w:t>
            </w:r>
            <w:r w:rsidRPr="00454E87">
              <w:rPr>
                <w:rFonts w:ascii="Times New Roman" w:hAnsi="Times New Roman" w:cs="Times New Roman"/>
                <w:sz w:val="20"/>
                <w:szCs w:val="20"/>
              </w:rPr>
              <w:br/>
            </w:r>
            <w:r w:rsidRPr="00454E87">
              <w:rPr>
                <w:rFonts w:ascii="Times New Roman" w:hAnsi="Times New Roman" w:cs="Times New Roman"/>
                <w:sz w:val="20"/>
                <w:szCs w:val="20"/>
                <w:shd w:val="clear" w:color="auto" w:fill="FFFFFF"/>
              </w:rPr>
              <w:t>4 Микропрепарат "</w:t>
            </w:r>
            <w:r>
              <w:rPr>
                <w:rFonts w:ascii="Times New Roman" w:hAnsi="Times New Roman" w:cs="Times New Roman"/>
                <w:sz w:val="20"/>
                <w:szCs w:val="20"/>
                <w:shd w:val="clear" w:color="auto" w:fill="FFFFFF"/>
              </w:rPr>
              <w:t>Жировые включения</w:t>
            </w:r>
            <w:r w:rsidRPr="00454E87">
              <w:rPr>
                <w:rFonts w:ascii="Times New Roman" w:hAnsi="Times New Roman" w:cs="Times New Roman"/>
                <w:sz w:val="20"/>
                <w:szCs w:val="20"/>
                <w:shd w:val="clear" w:color="auto" w:fill="FFFFFF"/>
              </w:rPr>
              <w:t xml:space="preserve">" </w:t>
            </w:r>
            <w:r w:rsidRPr="00454E87">
              <w:rPr>
                <w:rFonts w:ascii="Times New Roman" w:hAnsi="Times New Roman" w:cs="Times New Roman"/>
                <w:sz w:val="20"/>
                <w:szCs w:val="20"/>
              </w:rPr>
              <w:br/>
            </w:r>
            <w:r w:rsidRPr="00454E87">
              <w:rPr>
                <w:rFonts w:ascii="Times New Roman" w:hAnsi="Times New Roman" w:cs="Times New Roman"/>
                <w:sz w:val="20"/>
                <w:szCs w:val="20"/>
                <w:shd w:val="clear" w:color="auto" w:fill="FFFFFF"/>
              </w:rPr>
              <w:t xml:space="preserve">5 Микропрепарат "Однослойный эпителий" </w:t>
            </w:r>
            <w:r w:rsidRPr="00454E87">
              <w:rPr>
                <w:rFonts w:ascii="Times New Roman" w:hAnsi="Times New Roman" w:cs="Times New Roman"/>
                <w:sz w:val="20"/>
                <w:szCs w:val="20"/>
              </w:rPr>
              <w:br/>
            </w:r>
            <w:r>
              <w:rPr>
                <w:rFonts w:ascii="Times New Roman" w:hAnsi="Times New Roman" w:cs="Times New Roman"/>
                <w:sz w:val="20"/>
                <w:szCs w:val="20"/>
                <w:shd w:val="clear" w:color="auto" w:fill="FFFFFF"/>
              </w:rPr>
              <w:t>6</w:t>
            </w:r>
            <w:r w:rsidRPr="00454E87">
              <w:rPr>
                <w:rFonts w:ascii="Times New Roman" w:hAnsi="Times New Roman" w:cs="Times New Roman"/>
                <w:sz w:val="20"/>
                <w:szCs w:val="20"/>
                <w:shd w:val="clear" w:color="auto" w:fill="FFFFFF"/>
              </w:rPr>
              <w:t xml:space="preserve"> Микропрепарат "Поперечно-полосатая мышечная ткань"</w:t>
            </w:r>
          </w:p>
        </w:tc>
      </w:tr>
      <w:tr w:rsidR="00374732" w:rsidRPr="00211F46" w:rsidTr="0065773A">
        <w:tc>
          <w:tcPr>
            <w:tcW w:w="381" w:type="pct"/>
            <w:shd w:val="clear" w:color="auto" w:fill="auto"/>
          </w:tcPr>
          <w:p w:rsidR="00374732" w:rsidRPr="00211F46"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5</w:t>
            </w:r>
          </w:p>
        </w:tc>
        <w:tc>
          <w:tcPr>
            <w:tcW w:w="1763" w:type="pct"/>
            <w:shd w:val="clear" w:color="auto" w:fill="auto"/>
          </w:tcPr>
          <w:p w:rsidR="00374732" w:rsidRPr="00211F46" w:rsidRDefault="00374732" w:rsidP="0063606A">
            <w:pPr>
              <w:spacing w:after="0"/>
              <w:rPr>
                <w:rFonts w:ascii="Times New Roman" w:hAnsi="Times New Roman" w:cs="Times New Roman"/>
                <w:sz w:val="24"/>
                <w:szCs w:val="24"/>
              </w:rPr>
            </w:pPr>
            <w:r w:rsidRPr="00211F46">
              <w:rPr>
                <w:rFonts w:ascii="Times New Roman" w:hAnsi="Times New Roman" w:cs="Times New Roman"/>
                <w:sz w:val="24"/>
                <w:szCs w:val="24"/>
              </w:rPr>
              <w:t>влажные препараты</w:t>
            </w:r>
          </w:p>
        </w:tc>
        <w:tc>
          <w:tcPr>
            <w:tcW w:w="2856" w:type="pct"/>
            <w:shd w:val="clear" w:color="auto" w:fill="auto"/>
          </w:tcPr>
          <w:p w:rsidR="00374732" w:rsidRPr="00211F46" w:rsidRDefault="00374732" w:rsidP="0063606A">
            <w:pPr>
              <w:spacing w:after="0"/>
              <w:rPr>
                <w:rFonts w:ascii="Times New Roman" w:hAnsi="Times New Roman" w:cs="Times New Roman"/>
                <w:sz w:val="24"/>
                <w:szCs w:val="24"/>
              </w:rPr>
            </w:pPr>
            <w:r>
              <w:rPr>
                <w:rFonts w:ascii="Times New Roman" w:hAnsi="Times New Roman" w:cs="Times New Roman"/>
                <w:sz w:val="24"/>
                <w:szCs w:val="24"/>
              </w:rPr>
              <w:t>1. Сердце. 2. Почки. 3. Тонкий кишечник. 4. Печень.</w:t>
            </w:r>
          </w:p>
        </w:tc>
      </w:tr>
    </w:tbl>
    <w:p w:rsidR="00211F46" w:rsidRPr="00211F46" w:rsidRDefault="00211F46" w:rsidP="00EE6E29">
      <w:pPr>
        <w:spacing w:after="0"/>
        <w:rPr>
          <w:rFonts w:ascii="Times New Roman" w:hAnsi="Times New Roman" w:cs="Times New Roman"/>
          <w:sz w:val="24"/>
          <w:szCs w:val="24"/>
        </w:rPr>
      </w:pPr>
    </w:p>
    <w:p w:rsidR="00211F46" w:rsidRPr="00374732" w:rsidRDefault="00211F46" w:rsidP="00EE6E29">
      <w:pPr>
        <w:spacing w:after="0"/>
        <w:rPr>
          <w:rFonts w:ascii="Times New Roman" w:hAnsi="Times New Roman" w:cs="Times New Roman"/>
          <w:b/>
          <w:sz w:val="24"/>
          <w:szCs w:val="24"/>
        </w:rPr>
      </w:pPr>
      <w:r w:rsidRPr="00374732">
        <w:rPr>
          <w:rFonts w:ascii="Times New Roman" w:hAnsi="Times New Roman" w:cs="Times New Roman"/>
          <w:b/>
          <w:sz w:val="24"/>
          <w:szCs w:val="24"/>
        </w:rPr>
        <w:t>3.2. Информационное обеспечение реализации программы</w:t>
      </w:r>
    </w:p>
    <w:p w:rsidR="00211F46" w:rsidRPr="00211F46" w:rsidRDefault="00211F46" w:rsidP="00EE6E29">
      <w:pPr>
        <w:spacing w:after="0"/>
        <w:rPr>
          <w:rFonts w:ascii="Times New Roman" w:hAnsi="Times New Roman" w:cs="Times New Roman"/>
          <w:sz w:val="24"/>
          <w:szCs w:val="24"/>
        </w:rPr>
      </w:pPr>
    </w:p>
    <w:p w:rsidR="00211F46" w:rsidRPr="00374732" w:rsidRDefault="00211F46" w:rsidP="00EE6E29">
      <w:pPr>
        <w:spacing w:after="0"/>
        <w:rPr>
          <w:rFonts w:ascii="Times New Roman" w:hAnsi="Times New Roman" w:cs="Times New Roman"/>
          <w:b/>
          <w:sz w:val="24"/>
          <w:szCs w:val="24"/>
        </w:rPr>
      </w:pPr>
      <w:r w:rsidRPr="00374732">
        <w:rPr>
          <w:rFonts w:ascii="Times New Roman" w:hAnsi="Times New Roman" w:cs="Times New Roman"/>
          <w:b/>
          <w:sz w:val="24"/>
          <w:szCs w:val="24"/>
        </w:rPr>
        <w:lastRenderedPageBreak/>
        <w:t>3.2.1. Основные печатные издания</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Гайворонский, И.В. Анатомия и физиология человека [Текст]: учеб. / И.В.Гайворонский. - М.: ИЦ «Академия», 20</w:t>
      </w:r>
      <w:r w:rsidR="00046835">
        <w:rPr>
          <w:rFonts w:ascii="Times New Roman" w:hAnsi="Times New Roman" w:cs="Times New Roman"/>
          <w:sz w:val="24"/>
          <w:szCs w:val="24"/>
        </w:rPr>
        <w:t>20</w:t>
      </w:r>
      <w:r w:rsidRPr="00211F46">
        <w:rPr>
          <w:rFonts w:ascii="Times New Roman" w:hAnsi="Times New Roman" w:cs="Times New Roman"/>
          <w:sz w:val="24"/>
          <w:szCs w:val="24"/>
        </w:rPr>
        <w:t>- 496 с.</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Самусев, Р. П. Атлас анатомии человека [Текст]: учеб. пособие для студентов учреждений сред. проф. образования / Р.П.Самусев. - М.: ООО «Издательство Оникс»: ООО «Издательство «Мир и Образование»: ООО «Издательство Астрель», 20</w:t>
      </w:r>
      <w:r w:rsidR="00046835">
        <w:rPr>
          <w:rFonts w:ascii="Times New Roman" w:hAnsi="Times New Roman" w:cs="Times New Roman"/>
          <w:sz w:val="24"/>
          <w:szCs w:val="24"/>
        </w:rPr>
        <w:t>22</w:t>
      </w:r>
      <w:r w:rsidRPr="00211F46">
        <w:rPr>
          <w:rFonts w:ascii="Times New Roman" w:hAnsi="Times New Roman" w:cs="Times New Roman"/>
          <w:sz w:val="24"/>
          <w:szCs w:val="24"/>
        </w:rPr>
        <w:t xml:space="preserve">. – 704 с. </w:t>
      </w:r>
    </w:p>
    <w:p w:rsidR="00211F46" w:rsidRPr="00211F46" w:rsidRDefault="00211F46" w:rsidP="00EE6E29">
      <w:pPr>
        <w:spacing w:after="0"/>
        <w:rPr>
          <w:rFonts w:ascii="Times New Roman" w:hAnsi="Times New Roman" w:cs="Times New Roman"/>
          <w:sz w:val="24"/>
          <w:szCs w:val="24"/>
        </w:rPr>
      </w:pPr>
    </w:p>
    <w:p w:rsidR="00211F46" w:rsidRPr="00374732" w:rsidRDefault="00211F46" w:rsidP="00EE6E29">
      <w:pPr>
        <w:spacing w:after="0"/>
        <w:rPr>
          <w:rFonts w:ascii="Times New Roman" w:hAnsi="Times New Roman" w:cs="Times New Roman"/>
          <w:b/>
          <w:sz w:val="24"/>
          <w:szCs w:val="24"/>
        </w:rPr>
      </w:pPr>
      <w:r w:rsidRPr="00374732">
        <w:rPr>
          <w:rFonts w:ascii="Times New Roman" w:hAnsi="Times New Roman" w:cs="Times New Roman"/>
          <w:b/>
          <w:sz w:val="24"/>
          <w:szCs w:val="24"/>
        </w:rPr>
        <w:t>3.2.2. Основные электронные издания</w:t>
      </w:r>
    </w:p>
    <w:p w:rsidR="00211F46" w:rsidRPr="00211F46" w:rsidRDefault="003F2BAD" w:rsidP="00EE6E29">
      <w:pPr>
        <w:spacing w:after="0"/>
        <w:rPr>
          <w:rFonts w:ascii="Times New Roman" w:hAnsi="Times New Roman" w:cs="Times New Roman"/>
          <w:sz w:val="24"/>
          <w:szCs w:val="24"/>
        </w:rPr>
      </w:pPr>
      <w:hyperlink r:id="rId8">
        <w:r w:rsidR="00211F46" w:rsidRPr="00211F46">
          <w:rPr>
            <w:rFonts w:ascii="Times New Roman" w:hAnsi="Times New Roman" w:cs="Times New Roman"/>
            <w:sz w:val="24"/>
            <w:szCs w:val="24"/>
          </w:rPr>
          <w:t xml:space="preserve">www. </w:t>
        </w:r>
      </w:hyperlink>
      <w:r w:rsidR="00211F46" w:rsidRPr="00211F46">
        <w:rPr>
          <w:rFonts w:ascii="Times New Roman" w:hAnsi="Times New Roman" w:cs="Times New Roman"/>
          <w:sz w:val="24"/>
          <w:szCs w:val="24"/>
        </w:rPr>
        <w:t xml:space="preserve">sbio. info (Вся биология. Современная биология, статьи, новости, библиотека). </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 </w:t>
      </w:r>
      <w:hyperlink r:id="rId9">
        <w:r w:rsidRPr="00211F46">
          <w:rPr>
            <w:rFonts w:ascii="Times New Roman" w:hAnsi="Times New Roman" w:cs="Times New Roman"/>
            <w:sz w:val="24"/>
            <w:szCs w:val="24"/>
          </w:rPr>
          <w:t xml:space="preserve">www. </w:t>
        </w:r>
      </w:hyperlink>
      <w:r w:rsidRPr="00211F46">
        <w:rPr>
          <w:rFonts w:ascii="Times New Roman" w:hAnsi="Times New Roman" w:cs="Times New Roman"/>
          <w:sz w:val="24"/>
          <w:szCs w:val="24"/>
        </w:rPr>
        <w:t>window. edu. ru (Единое окно доступа к образовательным ресурсам Интернета по биологии).</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www.medliter.ru</w:t>
      </w:r>
    </w:p>
    <w:p w:rsidR="00211F46" w:rsidRPr="00211F46" w:rsidRDefault="005672AA" w:rsidP="00EE6E29">
      <w:pPr>
        <w:spacing w:after="0"/>
        <w:rPr>
          <w:rFonts w:ascii="Times New Roman" w:hAnsi="Times New Roman" w:cs="Times New Roman"/>
          <w:sz w:val="24"/>
          <w:szCs w:val="24"/>
        </w:rPr>
      </w:pPr>
      <w:r>
        <w:rPr>
          <w:rFonts w:ascii="Times New Roman" w:hAnsi="Times New Roman" w:cs="Times New Roman"/>
          <w:sz w:val="24"/>
          <w:szCs w:val="24"/>
        </w:rPr>
        <w:t>Валенкова Е.Н. Анатомия и физиология человека: учебное пособие, Изд.</w:t>
      </w:r>
      <w:r w:rsidR="00B747B7">
        <w:rPr>
          <w:rFonts w:ascii="Times New Roman" w:hAnsi="Times New Roman" w:cs="Times New Roman"/>
          <w:sz w:val="24"/>
          <w:szCs w:val="24"/>
        </w:rPr>
        <w:t xml:space="preserve"> </w:t>
      </w:r>
      <w:r>
        <w:rPr>
          <w:rFonts w:ascii="Times New Roman" w:hAnsi="Times New Roman" w:cs="Times New Roman"/>
          <w:sz w:val="24"/>
          <w:szCs w:val="24"/>
        </w:rPr>
        <w:t>Республиканский институт профессионального образования, 2024. – 328с.</w:t>
      </w:r>
      <w:r w:rsidRPr="002E26A5">
        <w:rPr>
          <w:rFonts w:ascii="Times New Roman" w:hAnsi="Times New Roman" w:cs="Times New Roman"/>
          <w:sz w:val="24"/>
          <w:szCs w:val="24"/>
        </w:rPr>
        <w:t xml:space="preserve">, Лань, Режим доступа:  </w:t>
      </w:r>
      <w:hyperlink r:id="rId10" w:history="1">
        <w:r w:rsidRPr="002E26A5">
          <w:rPr>
            <w:rFonts w:ascii="Times New Roman" w:hAnsi="Times New Roman" w:cs="Times New Roman"/>
            <w:sz w:val="24"/>
            <w:szCs w:val="24"/>
          </w:rPr>
          <w:t>https://e.lanbook.com</w:t>
        </w:r>
      </w:hyperlink>
    </w:p>
    <w:p w:rsidR="00211F46" w:rsidRPr="00374732" w:rsidRDefault="00211F46" w:rsidP="00EE6E29">
      <w:pPr>
        <w:spacing w:after="0"/>
        <w:rPr>
          <w:rFonts w:ascii="Times New Roman" w:hAnsi="Times New Roman" w:cs="Times New Roman"/>
          <w:b/>
          <w:sz w:val="24"/>
          <w:szCs w:val="24"/>
        </w:rPr>
      </w:pPr>
      <w:r w:rsidRPr="00374732">
        <w:rPr>
          <w:rFonts w:ascii="Times New Roman" w:hAnsi="Times New Roman" w:cs="Times New Roman"/>
          <w:b/>
          <w:sz w:val="24"/>
          <w:szCs w:val="24"/>
        </w:rPr>
        <w:t>Дополнительные источники (при необходимости)</w:t>
      </w:r>
    </w:p>
    <w:p w:rsidR="00211F46" w:rsidRPr="00211F46" w:rsidRDefault="00211F46" w:rsidP="00EE6E29">
      <w:pPr>
        <w:spacing w:after="0"/>
        <w:rPr>
          <w:rFonts w:ascii="Times New Roman" w:hAnsi="Times New Roman" w:cs="Times New Roman"/>
          <w:sz w:val="24"/>
          <w:szCs w:val="24"/>
        </w:rPr>
      </w:pP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Анатомический атлас [Текст] /под ред.А.И.Спивака.-М.:</w:t>
      </w:r>
      <w:hyperlink r:id="rId11" w:history="1">
        <w:r w:rsidRPr="00211F46">
          <w:rPr>
            <w:rFonts w:ascii="Times New Roman" w:hAnsi="Times New Roman" w:cs="Times New Roman"/>
            <w:sz w:val="24"/>
            <w:szCs w:val="24"/>
          </w:rPr>
          <w:t>Владис</w:t>
        </w:r>
      </w:hyperlink>
      <w:r w:rsidRPr="00211F46">
        <w:rPr>
          <w:rFonts w:ascii="Times New Roman" w:hAnsi="Times New Roman" w:cs="Times New Roman"/>
          <w:sz w:val="24"/>
          <w:szCs w:val="24"/>
        </w:rPr>
        <w:t>, 2017.-1690 с.</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Борисович, А. И.  Словарь терминов и понятий по анатомии человека [Текст] / А. И. Борисович. – М.:ИЦ«Академия», 2016. – 154 с.</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Борзяк, Э.И. </w:t>
      </w:r>
      <w:hyperlink r:id="rId12" w:tgtFrame="_blank" w:history="1">
        <w:r w:rsidRPr="00211F46">
          <w:rPr>
            <w:rFonts w:ascii="Times New Roman" w:hAnsi="Times New Roman" w:cs="Times New Roman"/>
            <w:sz w:val="24"/>
            <w:szCs w:val="24"/>
          </w:rPr>
          <w:t>Анатомия человека [Текст]: фотографический атлас</w:t>
        </w:r>
      </w:hyperlink>
      <w:r w:rsidRPr="00211F46">
        <w:rPr>
          <w:rFonts w:ascii="Times New Roman" w:hAnsi="Times New Roman" w:cs="Times New Roman"/>
          <w:sz w:val="24"/>
          <w:szCs w:val="24"/>
        </w:rPr>
        <w:t xml:space="preserve"> / Э.И. Борзяк, Г.фон Хагенс, И.Н. Путалова.-М.: ГЭОТАР- Медиа, 2018.-480 с.</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Боянович, Ю.В. Атлас анатомии человека [Текст] /Ю.В.Боянович- Ростов н/ - Д.:  Феникс, 2017-734 с.</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Кондрашев, А.В. Нормальная анатомия человека [Текст]: учеб. пособие/ А.В. Кондрашев, О.А. Каплунова.-М.: ЭКСМО, 2015.-400 с.</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Мустафина, И.Г. Практикум по анатомии и физиологии человека. [Текст]: учебн. пособие, 1-е изд., 2018- 426 с.</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Самусев, Р. П.   Атлас анатомии человека [Электронный ресурс]: учеб. пособие для студентов учреждений сред. проф. образования / Р.П.Самусев. -  М.: ООО «Издательство Оникс», 2017-320 с. - (Электронная книга).</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Сапин, М.Р. </w:t>
      </w:r>
      <w:hyperlink r:id="rId13" w:tgtFrame="_blank" w:history="1">
        <w:r w:rsidRPr="00211F46">
          <w:rPr>
            <w:rFonts w:ascii="Times New Roman" w:hAnsi="Times New Roman" w:cs="Times New Roman"/>
            <w:sz w:val="24"/>
            <w:szCs w:val="24"/>
          </w:rPr>
          <w:t>Анатомия человека [Текст]:учеб.</w:t>
        </w:r>
      </w:hyperlink>
      <w:r w:rsidRPr="00211F46">
        <w:rPr>
          <w:rFonts w:ascii="Times New Roman" w:hAnsi="Times New Roman" w:cs="Times New Roman"/>
          <w:sz w:val="24"/>
          <w:szCs w:val="24"/>
        </w:rPr>
        <w:t xml:space="preserve"> / М.Р. Сапин, З.Г. Брыксина, С.В. Чава.-М.: ГЭОТАР-Медиа, 2016.-424 с.</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Синельников, Р. Д. Атлас анатомии человека [Текст]: в 3 т. / Р. Д. Синельников. – Медицина, 2016. – 160 с.</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Смольянникова, Н.В. Анатомия и физиология [Текст]: учеб. для студентов учреждений сред. проф. образования /Н.В.  Смольянникова, Е.Ф. Фалина, В.А.Сагун- М.: ГЭОТАР- Медиа, 2016. -  576 с.</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Т</w:t>
      </w:r>
      <w:r w:rsidR="009F4BD6">
        <w:rPr>
          <w:rFonts w:ascii="Times New Roman" w:hAnsi="Times New Roman" w:cs="Times New Roman"/>
          <w:sz w:val="24"/>
          <w:szCs w:val="24"/>
        </w:rPr>
        <w:t>оп</w:t>
      </w:r>
      <w:r w:rsidRPr="00211F46">
        <w:rPr>
          <w:rFonts w:ascii="Times New Roman" w:hAnsi="Times New Roman" w:cs="Times New Roman"/>
          <w:sz w:val="24"/>
          <w:szCs w:val="24"/>
        </w:rPr>
        <w:t>оров Г.Н. Словарь терминов по клинической анатомии [Текст] / Г.Н.Т</w:t>
      </w:r>
      <w:r w:rsidR="009F4BD6">
        <w:rPr>
          <w:rFonts w:ascii="Times New Roman" w:hAnsi="Times New Roman" w:cs="Times New Roman"/>
          <w:sz w:val="24"/>
          <w:szCs w:val="24"/>
        </w:rPr>
        <w:t>опор</w:t>
      </w:r>
      <w:r w:rsidRPr="00211F46">
        <w:rPr>
          <w:rFonts w:ascii="Times New Roman" w:hAnsi="Times New Roman" w:cs="Times New Roman"/>
          <w:sz w:val="24"/>
          <w:szCs w:val="24"/>
        </w:rPr>
        <w:t>ов, Н.И. Панасенко-М.: Медицина, 2015-278 с.</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3.2.3.1. Периодические издания</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1. Морфологические ведомости, №12. - Издательство </w:t>
      </w:r>
      <w:hyperlink r:id="rId14" w:tgtFrame="_self" w:history="1">
        <w:r w:rsidRPr="00211F46">
          <w:rPr>
            <w:rFonts w:ascii="Times New Roman" w:hAnsi="Times New Roman" w:cs="Times New Roman"/>
            <w:sz w:val="24"/>
            <w:szCs w:val="24"/>
          </w:rPr>
          <w:t>Российской академии медицинских наук (РАМН)</w:t>
        </w:r>
      </w:hyperlink>
      <w:r w:rsidRPr="00211F46">
        <w:rPr>
          <w:rFonts w:ascii="Times New Roman" w:hAnsi="Times New Roman" w:cs="Times New Roman"/>
          <w:sz w:val="24"/>
          <w:szCs w:val="24"/>
        </w:rPr>
        <w:t xml:space="preserve"> и </w:t>
      </w:r>
      <w:hyperlink r:id="rId15" w:tgtFrame="_self" w:history="1">
        <w:r w:rsidRPr="00211F46">
          <w:rPr>
            <w:rFonts w:ascii="Times New Roman" w:hAnsi="Times New Roman" w:cs="Times New Roman"/>
            <w:sz w:val="24"/>
            <w:szCs w:val="24"/>
          </w:rPr>
          <w:t>Международной ассоциации морфологов (МАМ)</w:t>
        </w:r>
      </w:hyperlink>
      <w:r w:rsidRPr="00211F46">
        <w:rPr>
          <w:rFonts w:ascii="Times New Roman" w:hAnsi="Times New Roman" w:cs="Times New Roman"/>
          <w:sz w:val="24"/>
          <w:szCs w:val="24"/>
        </w:rPr>
        <w:t>,. 2016</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2. Вестник Московского университета, №1. - </w:t>
      </w:r>
      <w:hyperlink r:id="rId16" w:tgtFrame="_self" w:history="1">
        <w:r w:rsidRPr="00211F46">
          <w:rPr>
            <w:rFonts w:ascii="Times New Roman" w:hAnsi="Times New Roman" w:cs="Times New Roman"/>
            <w:sz w:val="24"/>
            <w:szCs w:val="24"/>
          </w:rPr>
          <w:t>Издательство Российская академия медицинских наук</w:t>
        </w:r>
      </w:hyperlink>
      <w:r w:rsidRPr="00211F46">
        <w:rPr>
          <w:rFonts w:ascii="Times New Roman" w:hAnsi="Times New Roman" w:cs="Times New Roman"/>
          <w:sz w:val="24"/>
          <w:szCs w:val="24"/>
        </w:rPr>
        <w:t>, 2016</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3. Онтогенез. - Издательство </w:t>
      </w:r>
      <w:hyperlink r:id="rId17" w:tgtFrame="_self" w:history="1">
        <w:r w:rsidRPr="00211F46">
          <w:rPr>
            <w:rFonts w:ascii="Times New Roman" w:hAnsi="Times New Roman" w:cs="Times New Roman"/>
            <w:sz w:val="24"/>
            <w:szCs w:val="24"/>
          </w:rPr>
          <w:t>Международная академическая издательская компания МАИК «Наука/Interperiodica»</w:t>
        </w:r>
      </w:hyperlink>
      <w:r w:rsidRPr="00211F46">
        <w:rPr>
          <w:rFonts w:ascii="Times New Roman" w:hAnsi="Times New Roman" w:cs="Times New Roman"/>
          <w:sz w:val="24"/>
          <w:szCs w:val="24"/>
        </w:rPr>
        <w:t>, 2016</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3.2.3.2. Нормативные документы</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Стратегия развития здравоохранения Российской Федерации на долгосрочный период 2015 – 2030 гг.</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Федеральный проект "Развитие системы оказания первичной медико-санитарной помощи"</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Федеральный проект "Борьба с сердечно-сосудистыми заболеваниями" </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Федеральный проект "Борьба с онкологическими заболеваниями" </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Федеральный проект "Развитие детского здравоохранения, включая создание современной инфраструктуры оказания медицинской помощи детям"</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Федеральный проект "Обеспечение медицинских организаций системы здравоохранения квалифицированными кадрами"</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Федеральный проект "Развитие сети национальных медицинских исследовательских центров и внедрение инновационных медицинских технологий"</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Указ Президента Российской Федерации «О национальных целях и стратегических задачах развития Российской Федерации на период до 2024 года» № 204 от 07.05.2018</w:t>
      </w:r>
    </w:p>
    <w:p w:rsidR="00211F46" w:rsidRPr="00211F46" w:rsidRDefault="00211F46" w:rsidP="00EE6E29">
      <w:pPr>
        <w:spacing w:after="0"/>
        <w:rPr>
          <w:rFonts w:ascii="Times New Roman" w:hAnsi="Times New Roman" w:cs="Times New Roman"/>
          <w:sz w:val="24"/>
          <w:szCs w:val="24"/>
        </w:rPr>
      </w:pPr>
    </w:p>
    <w:p w:rsidR="00E36F2D" w:rsidRDefault="00E36F2D" w:rsidP="00374732">
      <w:pPr>
        <w:spacing w:after="0"/>
        <w:jc w:val="center"/>
        <w:rPr>
          <w:rFonts w:ascii="Times New Roman" w:hAnsi="Times New Roman" w:cs="Times New Roman"/>
          <w:sz w:val="24"/>
          <w:szCs w:val="24"/>
        </w:rPr>
      </w:pPr>
    </w:p>
    <w:p w:rsidR="00211F46" w:rsidRPr="00374732" w:rsidRDefault="00211F46" w:rsidP="00E36F2D">
      <w:pPr>
        <w:tabs>
          <w:tab w:val="left" w:pos="3024"/>
        </w:tabs>
        <w:spacing w:after="0"/>
        <w:jc w:val="center"/>
        <w:rPr>
          <w:rFonts w:ascii="Times New Roman" w:hAnsi="Times New Roman" w:cs="Times New Roman"/>
          <w:b/>
          <w:sz w:val="24"/>
          <w:szCs w:val="24"/>
        </w:rPr>
      </w:pPr>
      <w:r w:rsidRPr="00374732">
        <w:rPr>
          <w:rFonts w:ascii="Times New Roman" w:hAnsi="Times New Roman" w:cs="Times New Roman"/>
          <w:b/>
          <w:sz w:val="24"/>
          <w:szCs w:val="24"/>
        </w:rPr>
        <w:t>4. КОНТРОЛЬ И ОЦЕНКА РЕЗУЛЬТАТОВ ОСВОЕНИЯ УЧЕБНОЙ ДИСЦИПЛИНЫ</w:t>
      </w:r>
    </w:p>
    <w:p w:rsidR="00211F46" w:rsidRPr="00211F46" w:rsidRDefault="00211F46" w:rsidP="00EE6E29">
      <w:pPr>
        <w:spacing w:after="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211F46" w:rsidRPr="00211F46" w:rsidTr="00211F46">
        <w:tc>
          <w:tcPr>
            <w:tcW w:w="1750"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Результаты обучения</w:t>
            </w:r>
            <w:r w:rsidRPr="00211F46">
              <w:rPr>
                <w:rFonts w:ascii="Times New Roman" w:hAnsi="Times New Roman" w:cs="Times New Roman"/>
                <w:sz w:val="24"/>
                <w:szCs w:val="24"/>
              </w:rPr>
              <w:footnoteReference w:id="6"/>
            </w:r>
          </w:p>
        </w:tc>
        <w:tc>
          <w:tcPr>
            <w:tcW w:w="1507"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Критерии оценки</w:t>
            </w:r>
          </w:p>
        </w:tc>
        <w:tc>
          <w:tcPr>
            <w:tcW w:w="1743"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Методы оценки</w:t>
            </w:r>
          </w:p>
        </w:tc>
      </w:tr>
      <w:tr w:rsidR="00211F46" w:rsidRPr="00211F46" w:rsidTr="00211F46">
        <w:tc>
          <w:tcPr>
            <w:tcW w:w="5000" w:type="pct"/>
            <w:gridSpan w:val="3"/>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Характеристики демонстрируемых знаний, которые могут быть проверены</w:t>
            </w:r>
          </w:p>
        </w:tc>
      </w:tr>
      <w:tr w:rsidR="00211F46" w:rsidRPr="00211F46" w:rsidTr="00211F46">
        <w:tc>
          <w:tcPr>
            <w:tcW w:w="1750"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w:t>
            </w:r>
          </w:p>
        </w:tc>
        <w:tc>
          <w:tcPr>
            <w:tcW w:w="1507"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Знает и объясняет закономерности функционирования органов и систем здорового человека с учетом возрастных особенностей.</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Знает механизмы обеспечения здоровья с позиции теории функциональных систем.</w:t>
            </w:r>
          </w:p>
        </w:tc>
        <w:tc>
          <w:tcPr>
            <w:tcW w:w="1743"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Тестирование</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Устный опрос</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Оценка результатов выполнения практической работы </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Решение ситуационных, практикоориентированных  задач</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Оценка демонстрации на муляжах</w:t>
            </w:r>
          </w:p>
        </w:tc>
      </w:tr>
      <w:tr w:rsidR="00211F46" w:rsidRPr="00211F46" w:rsidTr="00211F46">
        <w:tc>
          <w:tcPr>
            <w:tcW w:w="1750"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Показатели функционального состояния, признаки ухудшения состояния пациента</w:t>
            </w:r>
          </w:p>
        </w:tc>
        <w:tc>
          <w:tcPr>
            <w:tcW w:w="1507"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Знает основные показатели функционального состояния органов и систем организма.</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Знает основные признаки, свидетельствующие об ухудшении состояния пациента </w:t>
            </w:r>
          </w:p>
        </w:tc>
        <w:tc>
          <w:tcPr>
            <w:tcW w:w="1743"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Тестирование</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Устный опрос</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Оценка результатов выполнения практической работы.</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Решение ситуационных, практикоориентированных  задач.</w:t>
            </w:r>
          </w:p>
        </w:tc>
      </w:tr>
      <w:tr w:rsidR="00211F46" w:rsidRPr="00211F46" w:rsidTr="00211F46">
        <w:tc>
          <w:tcPr>
            <w:tcW w:w="1750"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Рекомендации по вопросам личной гигиены, контрацепции, здорового </w:t>
            </w:r>
            <w:r w:rsidRPr="00211F46">
              <w:rPr>
                <w:rFonts w:ascii="Times New Roman" w:hAnsi="Times New Roman" w:cs="Times New Roman"/>
                <w:sz w:val="24"/>
                <w:szCs w:val="24"/>
              </w:rPr>
              <w:lastRenderedPageBreak/>
              <w:t>образа жизни, профилактике заболеваний</w:t>
            </w:r>
          </w:p>
        </w:tc>
        <w:tc>
          <w:tcPr>
            <w:tcW w:w="1507"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 xml:space="preserve">Знает основополагающие принципы формирования здорового </w:t>
            </w:r>
            <w:r w:rsidRPr="00211F46">
              <w:rPr>
                <w:rFonts w:ascii="Times New Roman" w:hAnsi="Times New Roman" w:cs="Times New Roman"/>
                <w:sz w:val="24"/>
                <w:szCs w:val="24"/>
              </w:rPr>
              <w:lastRenderedPageBreak/>
              <w:t>образа жизни, правила личной гигиены</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 xml:space="preserve">Знает основные  принципы профилактики заболеваний различных органов и систем </w:t>
            </w:r>
          </w:p>
        </w:tc>
        <w:tc>
          <w:tcPr>
            <w:tcW w:w="1743"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Тестирование</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Защита рефератов, докладов.</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 xml:space="preserve">Оценка результатов выполнения практической работы </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Решение ситуационных, практикоориентированных  задач.</w:t>
            </w:r>
          </w:p>
        </w:tc>
      </w:tr>
      <w:tr w:rsidR="00211F46" w:rsidRPr="00211F46" w:rsidTr="00211F46">
        <w:tc>
          <w:tcPr>
            <w:tcW w:w="5000" w:type="pct"/>
            <w:gridSpan w:val="3"/>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lastRenderedPageBreak/>
              <w:t>Характеристики демонстрируемых умений</w:t>
            </w:r>
          </w:p>
        </w:tc>
      </w:tr>
      <w:tr w:rsidR="00211F46" w:rsidRPr="00211F46" w:rsidTr="00211F46">
        <w:tc>
          <w:tcPr>
            <w:tcW w:w="1750"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Определять основные показатели функционального состояния пациента</w:t>
            </w:r>
          </w:p>
        </w:tc>
        <w:tc>
          <w:tcPr>
            <w:tcW w:w="1507"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Определяет основные показатели функционального состояния органов и систем организма человека</w:t>
            </w:r>
          </w:p>
        </w:tc>
        <w:tc>
          <w:tcPr>
            <w:tcW w:w="1743"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Оценка выводов по предлагаемой практикоориентированной ситуации</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Тестирование</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Оценка результатов выполнения практической работы.</w:t>
            </w:r>
          </w:p>
        </w:tc>
      </w:tr>
      <w:tr w:rsidR="00211F46" w:rsidRPr="00211F46" w:rsidTr="00211F46">
        <w:tc>
          <w:tcPr>
            <w:tcW w:w="1750"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Оценивать анатомо-функциональное состояние органов и систем организма пациента с учетом возрастных особенностей и заболевания</w:t>
            </w:r>
          </w:p>
        </w:tc>
        <w:tc>
          <w:tcPr>
            <w:tcW w:w="1507"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Оценивает анатомо-функциональное состояние органов и систем организма пациента с учетом возрастных особенностей и заболевания, делает выводы</w:t>
            </w:r>
          </w:p>
        </w:tc>
        <w:tc>
          <w:tcPr>
            <w:tcW w:w="1743"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Оценка выводов по предлагаемой практикоориентированной ситуации</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Тестирование</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Оценка результатов выполнения практической работы.</w:t>
            </w:r>
          </w:p>
        </w:tc>
      </w:tr>
      <w:tr w:rsidR="00211F46" w:rsidRPr="00211F46" w:rsidTr="00211F46">
        <w:trPr>
          <w:trHeight w:val="896"/>
        </w:trPr>
        <w:tc>
          <w:tcPr>
            <w:tcW w:w="1750"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качества жизни, информировать о способах и программах отказа от вредных привычек.</w:t>
            </w:r>
          </w:p>
        </w:tc>
        <w:tc>
          <w:tcPr>
            <w:tcW w:w="1507"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Аргументированно доказывает пользу здорового образа жизни.</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Объясняет влияние вредных привычек на состояние органов и систем организма человека.</w:t>
            </w:r>
          </w:p>
        </w:tc>
        <w:tc>
          <w:tcPr>
            <w:tcW w:w="1743" w:type="pct"/>
          </w:tcPr>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Оценка выводов по предлагаемой практикоориентированной ситуации</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Оценка результатов выполнения практической работы</w:t>
            </w:r>
          </w:p>
          <w:p w:rsidR="00211F46" w:rsidRPr="00211F46" w:rsidRDefault="00211F46" w:rsidP="00EE6E29">
            <w:pPr>
              <w:spacing w:after="0"/>
              <w:rPr>
                <w:rFonts w:ascii="Times New Roman" w:hAnsi="Times New Roman" w:cs="Times New Roman"/>
                <w:sz w:val="24"/>
                <w:szCs w:val="24"/>
              </w:rPr>
            </w:pPr>
            <w:r w:rsidRPr="00211F46">
              <w:rPr>
                <w:rFonts w:ascii="Times New Roman" w:hAnsi="Times New Roman" w:cs="Times New Roman"/>
                <w:sz w:val="24"/>
                <w:szCs w:val="24"/>
              </w:rPr>
              <w:t>Защита рефератов, докладов</w:t>
            </w:r>
          </w:p>
        </w:tc>
      </w:tr>
    </w:tbl>
    <w:p w:rsidR="00211F46" w:rsidRPr="00F70897" w:rsidRDefault="00211F46" w:rsidP="00F70897">
      <w:pPr>
        <w:spacing w:after="0"/>
        <w:rPr>
          <w:rFonts w:ascii="Times New Roman" w:hAnsi="Times New Roman" w:cs="Times New Roman"/>
        </w:rPr>
      </w:pPr>
    </w:p>
    <w:p w:rsidR="00F70897" w:rsidRPr="00F70897" w:rsidRDefault="00F70897"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720"/>
        <w:jc w:val="center"/>
        <w:rPr>
          <w:rFonts w:ascii="Times New Roman" w:hAnsi="Times New Roman" w:cs="Times New Roman"/>
          <w:b/>
        </w:rPr>
      </w:pPr>
      <w:r w:rsidRPr="00F70897">
        <w:rPr>
          <w:rFonts w:ascii="Times New Roman" w:hAnsi="Times New Roman" w:cs="Times New Roman"/>
        </w:rPr>
        <w:tab/>
      </w:r>
      <w:r w:rsidRPr="00F70897">
        <w:rPr>
          <w:rFonts w:ascii="Times New Roman" w:hAnsi="Times New Roman" w:cs="Times New Roman"/>
          <w:b/>
        </w:rPr>
        <w:t>5.</w:t>
      </w:r>
      <w:r w:rsidRPr="00F70897">
        <w:rPr>
          <w:rFonts w:ascii="Times New Roman" w:hAnsi="Times New Roman" w:cs="Times New Roman"/>
        </w:rPr>
        <w:t xml:space="preserve"> </w:t>
      </w:r>
      <w:r w:rsidRPr="00F70897">
        <w:rPr>
          <w:rFonts w:ascii="Times New Roman" w:hAnsi="Times New Roman" w:cs="Times New Roman"/>
          <w:b/>
        </w:rPr>
        <w:t>ОСОБЕННОСТИ ОРГАНИЗАЦИИ ОБУЧЕНИЯ ИНВАЛИДОВ И ЛИЦ С ОГРАНИЧЕННЫМИ ВОЗМОЖНОСТЯМИ ЗДОРОВЬЯ</w:t>
      </w:r>
    </w:p>
    <w:p w:rsidR="00F70897" w:rsidRPr="00F70897" w:rsidRDefault="00F70897" w:rsidP="00F70897">
      <w:pPr>
        <w:widowControl w:v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567"/>
        <w:jc w:val="both"/>
        <w:rPr>
          <w:rFonts w:ascii="Times New Roman" w:hAnsi="Times New Roman" w:cs="Times New Roman"/>
        </w:rPr>
      </w:pPr>
      <w:r w:rsidRPr="00F70897">
        <w:rPr>
          <w:rFonts w:ascii="Times New Roman" w:hAnsi="Times New Roman" w:cs="Times New Roman"/>
          <w:b/>
          <w:bCs/>
        </w:rPr>
        <w:t xml:space="preserve">Обучение обучающихся с ограниченными возможностями здоровья </w:t>
      </w:r>
      <w:r w:rsidRPr="00F70897">
        <w:rPr>
          <w:rFonts w:ascii="Times New Roman" w:hAnsi="Times New Roman" w:cs="Times New Roman"/>
        </w:rPr>
        <w:t>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rsidR="00F70897" w:rsidRPr="00F70897" w:rsidRDefault="00F70897" w:rsidP="00F70897">
      <w:pPr>
        <w:widowControl w:val="0"/>
        <w:numPr>
          <w:ilvl w:val="0"/>
          <w:numId w:val="1"/>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cs="Times New Roman"/>
          <w:b/>
          <w:bCs/>
        </w:rPr>
      </w:pPr>
      <w:r w:rsidRPr="00F70897">
        <w:rPr>
          <w:rFonts w:ascii="Times New Roman" w:hAnsi="Times New Roman" w:cs="Times New Roman"/>
          <w:b/>
          <w:bCs/>
        </w:rPr>
        <w:t>В целях освоения учебной программы дисциплины инвалидами и лицами с ограниченными возможностями здоровья колледж обеспечивает:</w:t>
      </w:r>
    </w:p>
    <w:p w:rsidR="00F70897" w:rsidRPr="00F70897" w:rsidRDefault="00F70897" w:rsidP="00F70897">
      <w:pPr>
        <w:widowControl w:val="0"/>
        <w:numPr>
          <w:ilvl w:val="3"/>
          <w:numId w:val="1"/>
        </w:numPr>
        <w:tabs>
          <w:tab w:val="left" w:pos="284"/>
          <w:tab w:val="left" w:pos="426"/>
          <w:tab w:val="left" w:pos="70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jc w:val="both"/>
        <w:rPr>
          <w:rFonts w:ascii="Times New Roman" w:hAnsi="Times New Roman" w:cs="Times New Roman"/>
          <w:bCs/>
        </w:rPr>
      </w:pPr>
      <w:r w:rsidRPr="00F70897">
        <w:rPr>
          <w:rFonts w:ascii="Times New Roman" w:hAnsi="Times New Roman" w:cs="Times New Roman"/>
          <w:bCs/>
        </w:rPr>
        <w:t>для инвалидов и лиц с ограниченными возможностями здоровья по зрению:</w:t>
      </w:r>
    </w:p>
    <w:p w:rsidR="00F70897" w:rsidRPr="00F70897" w:rsidRDefault="00F70897" w:rsidP="00F70897">
      <w:pPr>
        <w:widowControl w:val="0"/>
        <w:numPr>
          <w:ilvl w:val="1"/>
          <w:numId w:val="1"/>
        </w:numPr>
        <w:tabs>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jc w:val="both"/>
        <w:rPr>
          <w:rFonts w:ascii="Times New Roman" w:hAnsi="Times New Roman" w:cs="Times New Roman"/>
          <w:bCs/>
        </w:rPr>
      </w:pPr>
      <w:r w:rsidRPr="00F70897">
        <w:rPr>
          <w:rFonts w:ascii="Times New Roman" w:hAnsi="Times New Roman" w:cs="Times New Roman"/>
          <w:bCs/>
        </w:rPr>
        <w:t>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w:t>
      </w:r>
    </w:p>
    <w:p w:rsidR="00F70897" w:rsidRPr="00F70897" w:rsidRDefault="00F70897" w:rsidP="00F70897">
      <w:pPr>
        <w:widowControl w:val="0"/>
        <w:numPr>
          <w:ilvl w:val="1"/>
          <w:numId w:val="1"/>
        </w:numPr>
        <w:tabs>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jc w:val="both"/>
        <w:rPr>
          <w:rFonts w:ascii="Times New Roman" w:hAnsi="Times New Roman" w:cs="Times New Roman"/>
          <w:bCs/>
        </w:rPr>
      </w:pPr>
      <w:r w:rsidRPr="00F70897">
        <w:rPr>
          <w:rFonts w:ascii="Times New Roman" w:hAnsi="Times New Roman" w:cs="Times New Roman"/>
          <w:bCs/>
        </w:rPr>
        <w:t>присутствие ассистента, оказывающего обучающемуся необходимую помощь;</w:t>
      </w:r>
    </w:p>
    <w:p w:rsidR="00F70897" w:rsidRPr="00F70897" w:rsidRDefault="00F70897" w:rsidP="00F70897">
      <w:pPr>
        <w:widowControl w:val="0"/>
        <w:numPr>
          <w:ilvl w:val="1"/>
          <w:numId w:val="1"/>
        </w:numPr>
        <w:tabs>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jc w:val="both"/>
        <w:rPr>
          <w:rFonts w:ascii="Times New Roman" w:hAnsi="Times New Roman" w:cs="Times New Roman"/>
          <w:bCs/>
        </w:rPr>
      </w:pPr>
      <w:r w:rsidRPr="00F70897">
        <w:rPr>
          <w:rFonts w:ascii="Times New Roman" w:hAnsi="Times New Roman" w:cs="Times New Roman"/>
          <w:bCs/>
        </w:rPr>
        <w:t>выпуск альтернативных форматов методических материалов (крупный шрифт или аудиофайлы);</w:t>
      </w:r>
    </w:p>
    <w:p w:rsidR="00F70897" w:rsidRPr="00F70897" w:rsidRDefault="00F70897" w:rsidP="00F70897">
      <w:pPr>
        <w:widowControl w:val="0"/>
        <w:numPr>
          <w:ilvl w:val="2"/>
          <w:numId w:val="1"/>
        </w:numPr>
        <w:tabs>
          <w:tab w:val="left" w:pos="284"/>
          <w:tab w:val="left" w:pos="426"/>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jc w:val="both"/>
        <w:rPr>
          <w:rFonts w:ascii="Times New Roman" w:hAnsi="Times New Roman" w:cs="Times New Roman"/>
          <w:bCs/>
        </w:rPr>
      </w:pPr>
      <w:r w:rsidRPr="00F70897">
        <w:rPr>
          <w:rFonts w:ascii="Times New Roman" w:hAnsi="Times New Roman" w:cs="Times New Roman"/>
          <w:bCs/>
        </w:rPr>
        <w:t>для инвалидов и лиц с ограниченными возможностями здоровья по слуху:</w:t>
      </w:r>
    </w:p>
    <w:p w:rsidR="00F70897" w:rsidRPr="00F70897" w:rsidRDefault="00F70897" w:rsidP="00F70897">
      <w:pPr>
        <w:widowControl w:val="0"/>
        <w:numPr>
          <w:ilvl w:val="1"/>
          <w:numId w:val="1"/>
        </w:numPr>
        <w:tabs>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jc w:val="both"/>
        <w:rPr>
          <w:rFonts w:ascii="Times New Roman" w:hAnsi="Times New Roman" w:cs="Times New Roman"/>
          <w:bCs/>
        </w:rPr>
      </w:pPr>
      <w:r w:rsidRPr="00F70897">
        <w:rPr>
          <w:rFonts w:ascii="Times New Roman" w:hAnsi="Times New Roman" w:cs="Times New Roman"/>
          <w:bCs/>
        </w:rPr>
        <w:lastRenderedPageBreak/>
        <w:t>надлежащими звуковыми средствами воспроизведение информации;</w:t>
      </w:r>
    </w:p>
    <w:p w:rsidR="00F70897" w:rsidRPr="00F70897" w:rsidRDefault="00F70897" w:rsidP="00F70897">
      <w:pPr>
        <w:widowControl w:val="0"/>
        <w:numPr>
          <w:ilvl w:val="2"/>
          <w:numId w:val="2"/>
        </w:numPr>
        <w:tabs>
          <w:tab w:val="left" w:pos="284"/>
          <w:tab w:val="left" w:pos="426"/>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160" w:hanging="360"/>
        <w:jc w:val="both"/>
        <w:rPr>
          <w:rFonts w:ascii="Times New Roman" w:hAnsi="Times New Roman" w:cs="Times New Roman"/>
          <w:bCs/>
        </w:rPr>
      </w:pPr>
      <w:r w:rsidRPr="00F70897">
        <w:rPr>
          <w:rFonts w:ascii="Times New Roman" w:hAnsi="Times New Roman" w:cs="Times New Roman"/>
          <w:bCs/>
        </w:rPr>
        <w:t>для инвалидов и лиц с ограниченными возможностями здоровья, имеющих нарушения опорно-двигательного аппарата:</w:t>
      </w:r>
    </w:p>
    <w:p w:rsidR="00F70897" w:rsidRPr="00F70897" w:rsidRDefault="00F70897" w:rsidP="00F70897">
      <w:pPr>
        <w:widowControl w:val="0"/>
        <w:numPr>
          <w:ilvl w:val="1"/>
          <w:numId w:val="2"/>
        </w:numPr>
        <w:tabs>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40" w:hanging="360"/>
        <w:jc w:val="both"/>
        <w:rPr>
          <w:rFonts w:ascii="Times New Roman" w:hAnsi="Times New Roman" w:cs="Times New Roman"/>
          <w:bCs/>
        </w:rPr>
      </w:pPr>
      <w:r w:rsidRPr="00F70897">
        <w:rPr>
          <w:rFonts w:ascii="Times New Roman" w:hAnsi="Times New Roman" w:cs="Times New Roman"/>
          <w:bCs/>
        </w:rPr>
        <w:t>возможность беспрепятственного доступа обучающихся в учебные помещения, туалетные комнаты и другие помещения колледжа, а также пребывание в указанных помещениях.</w:t>
      </w:r>
    </w:p>
    <w:p w:rsidR="00F70897" w:rsidRPr="00F70897" w:rsidRDefault="00F70897" w:rsidP="00F70897">
      <w:pPr>
        <w:numPr>
          <w:ilvl w:val="0"/>
          <w:numId w:val="1"/>
        </w:numPr>
        <w:tabs>
          <w:tab w:val="left" w:pos="284"/>
          <w:tab w:val="left" w:pos="851"/>
        </w:tabs>
        <w:suppressAutoHyphens/>
        <w:spacing w:after="0" w:line="240" w:lineRule="auto"/>
        <w:ind w:left="720" w:hanging="360"/>
        <w:jc w:val="both"/>
        <w:rPr>
          <w:rFonts w:ascii="Times New Roman" w:hAnsi="Times New Roman" w:cs="Times New Roman"/>
          <w:b/>
          <w:bCs/>
        </w:rPr>
      </w:pPr>
      <w:r w:rsidRPr="00F70897">
        <w:rPr>
          <w:rFonts w:ascii="Times New Roman" w:hAnsi="Times New Roman" w:cs="Times New Roman"/>
          <w:b/>
          <w:bCs/>
        </w:rPr>
        <w:t>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w:t>
      </w:r>
    </w:p>
    <w:p w:rsidR="00F70897" w:rsidRPr="00F70897" w:rsidRDefault="00F70897" w:rsidP="00F70897">
      <w:pPr>
        <w:widowControl w:val="0"/>
        <w:numPr>
          <w:ilvl w:val="0"/>
          <w:numId w:val="1"/>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cs="Times New Roman"/>
          <w:b/>
          <w:bCs/>
        </w:rPr>
      </w:pPr>
      <w:r w:rsidRPr="00F70897">
        <w:rPr>
          <w:rFonts w:ascii="Times New Roman" w:hAnsi="Times New Roman" w:cs="Times New Roman"/>
          <w:b/>
          <w:bCs/>
        </w:rPr>
        <w:t>Перечень учебно-методического обеспечения самостоятельной работы обучающихся по дисциплине.</w:t>
      </w:r>
    </w:p>
    <w:p w:rsidR="00F70897" w:rsidRPr="00F70897" w:rsidRDefault="00F70897" w:rsidP="00F70897">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567"/>
        <w:jc w:val="both"/>
        <w:rPr>
          <w:rFonts w:ascii="Times New Roman" w:hAnsi="Times New Roman" w:cs="Times New Roman"/>
          <w:bCs/>
        </w:rPr>
      </w:pPr>
      <w:r w:rsidRPr="00F70897">
        <w:rPr>
          <w:rFonts w:ascii="Times New Roman" w:hAnsi="Times New Roman" w:cs="Times New Roman"/>
          <w:bCs/>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tbl>
      <w:tblPr>
        <w:tblStyle w:val="a5"/>
        <w:tblW w:w="9216" w:type="dxa"/>
        <w:tblLayout w:type="fixed"/>
        <w:tblLook w:val="04A0" w:firstRow="1" w:lastRow="0" w:firstColumn="1" w:lastColumn="0" w:noHBand="0" w:noVBand="1"/>
      </w:tblPr>
      <w:tblGrid>
        <w:gridCol w:w="3951"/>
        <w:gridCol w:w="5265"/>
      </w:tblGrid>
      <w:tr w:rsidR="00F70897" w:rsidRPr="00F70897" w:rsidTr="0026345B">
        <w:trPr>
          <w:trHeight w:val="328"/>
        </w:trPr>
        <w:tc>
          <w:tcPr>
            <w:tcW w:w="3951" w:type="dxa"/>
          </w:tcPr>
          <w:p w:rsidR="00F70897" w:rsidRPr="00F70897" w:rsidRDefault="00F70897"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bCs/>
              </w:rPr>
            </w:pPr>
            <w:r w:rsidRPr="00F70897">
              <w:rPr>
                <w:rFonts w:ascii="Times New Roman" w:hAnsi="Times New Roman" w:cs="Times New Roman"/>
                <w:b/>
                <w:bCs/>
              </w:rPr>
              <w:t>Категории студентов</w:t>
            </w:r>
          </w:p>
        </w:tc>
        <w:tc>
          <w:tcPr>
            <w:tcW w:w="5265" w:type="dxa"/>
          </w:tcPr>
          <w:p w:rsidR="00F70897" w:rsidRPr="00F70897" w:rsidRDefault="00F70897"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bCs/>
              </w:rPr>
            </w:pPr>
            <w:r w:rsidRPr="00F70897">
              <w:rPr>
                <w:rFonts w:ascii="Times New Roman" w:hAnsi="Times New Roman" w:cs="Times New Roman"/>
                <w:b/>
                <w:bCs/>
              </w:rPr>
              <w:t>Формы</w:t>
            </w:r>
          </w:p>
        </w:tc>
      </w:tr>
      <w:tr w:rsidR="0026345B" w:rsidRPr="00F70897" w:rsidTr="0026345B">
        <w:trPr>
          <w:trHeight w:val="523"/>
        </w:trPr>
        <w:tc>
          <w:tcPr>
            <w:tcW w:w="3951" w:type="dxa"/>
          </w:tcPr>
          <w:p w:rsidR="0026345B" w:rsidRPr="00F70897" w:rsidRDefault="0026345B"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rPr>
            </w:pPr>
            <w:r w:rsidRPr="00F70897">
              <w:rPr>
                <w:rFonts w:ascii="Times New Roman" w:hAnsi="Times New Roman" w:cs="Times New Roman"/>
                <w:bCs/>
              </w:rPr>
              <w:t>С нарушением слуха</w:t>
            </w:r>
          </w:p>
        </w:tc>
        <w:tc>
          <w:tcPr>
            <w:tcW w:w="5265" w:type="dxa"/>
          </w:tcPr>
          <w:p w:rsidR="0026345B" w:rsidRPr="00F70897" w:rsidRDefault="0026345B"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Cs/>
              </w:rPr>
            </w:pPr>
            <w:r w:rsidRPr="00F70897">
              <w:rPr>
                <w:rFonts w:ascii="Times New Roman" w:hAnsi="Times New Roman" w:cs="Times New Roman"/>
                <w:bCs/>
              </w:rPr>
              <w:t>- в печатной форме;</w:t>
            </w:r>
          </w:p>
          <w:p w:rsidR="0026345B" w:rsidRPr="00F70897" w:rsidRDefault="0026345B"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Cs/>
              </w:rPr>
            </w:pPr>
            <w:r w:rsidRPr="00F70897">
              <w:rPr>
                <w:rFonts w:ascii="Times New Roman" w:hAnsi="Times New Roman" w:cs="Times New Roman"/>
                <w:bCs/>
              </w:rPr>
              <w:t>- в форме электронного документа;</w:t>
            </w:r>
          </w:p>
        </w:tc>
      </w:tr>
      <w:tr w:rsidR="0026345B" w:rsidRPr="00F70897" w:rsidTr="0026345B">
        <w:trPr>
          <w:trHeight w:val="984"/>
        </w:trPr>
        <w:tc>
          <w:tcPr>
            <w:tcW w:w="3951" w:type="dxa"/>
          </w:tcPr>
          <w:p w:rsidR="0026345B" w:rsidRPr="00F70897" w:rsidRDefault="0026345B"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rPr>
            </w:pPr>
            <w:r w:rsidRPr="00F70897">
              <w:rPr>
                <w:rFonts w:ascii="Times New Roman" w:hAnsi="Times New Roman" w:cs="Times New Roman"/>
                <w:bCs/>
              </w:rPr>
              <w:t>С нарушением зрения</w:t>
            </w:r>
          </w:p>
        </w:tc>
        <w:tc>
          <w:tcPr>
            <w:tcW w:w="5265" w:type="dxa"/>
          </w:tcPr>
          <w:p w:rsidR="0026345B" w:rsidRPr="00F70897" w:rsidRDefault="0026345B"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Cs/>
              </w:rPr>
            </w:pPr>
            <w:r w:rsidRPr="00F70897">
              <w:rPr>
                <w:rFonts w:ascii="Times New Roman" w:hAnsi="Times New Roman" w:cs="Times New Roman"/>
                <w:bCs/>
              </w:rPr>
              <w:t xml:space="preserve">-  в  печатной  форме  увеличенным </w:t>
            </w:r>
          </w:p>
          <w:p w:rsidR="0026345B" w:rsidRPr="00F70897" w:rsidRDefault="0026345B"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Cs/>
              </w:rPr>
            </w:pPr>
            <w:r w:rsidRPr="00F70897">
              <w:rPr>
                <w:rFonts w:ascii="Times New Roman" w:hAnsi="Times New Roman" w:cs="Times New Roman"/>
                <w:bCs/>
              </w:rPr>
              <w:t>шрифтом;</w:t>
            </w:r>
          </w:p>
          <w:p w:rsidR="0026345B" w:rsidRPr="00F70897" w:rsidRDefault="0026345B"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Cs/>
              </w:rPr>
            </w:pPr>
            <w:r w:rsidRPr="00F70897">
              <w:rPr>
                <w:rFonts w:ascii="Times New Roman" w:hAnsi="Times New Roman" w:cs="Times New Roman"/>
                <w:bCs/>
              </w:rPr>
              <w:t>- в форме электронного документа;</w:t>
            </w:r>
          </w:p>
          <w:p w:rsidR="0026345B" w:rsidRPr="00F70897" w:rsidRDefault="0026345B"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Cs/>
              </w:rPr>
            </w:pPr>
            <w:r w:rsidRPr="00F70897">
              <w:rPr>
                <w:rFonts w:ascii="Times New Roman" w:hAnsi="Times New Roman" w:cs="Times New Roman"/>
                <w:bCs/>
              </w:rPr>
              <w:t>- в форме аудиофайла;</w:t>
            </w:r>
          </w:p>
        </w:tc>
      </w:tr>
      <w:tr w:rsidR="0026345B" w:rsidRPr="00F70897" w:rsidTr="0026345B">
        <w:trPr>
          <w:trHeight w:val="673"/>
        </w:trPr>
        <w:tc>
          <w:tcPr>
            <w:tcW w:w="3951" w:type="dxa"/>
          </w:tcPr>
          <w:p w:rsidR="0026345B" w:rsidRPr="00F70897" w:rsidRDefault="0026345B"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rPr>
            </w:pPr>
            <w:r w:rsidRPr="00F70897">
              <w:rPr>
                <w:rFonts w:ascii="Times New Roman" w:hAnsi="Times New Roman" w:cs="Times New Roman"/>
                <w:bCs/>
              </w:rPr>
              <w:t xml:space="preserve">С нарушением опорно-двигательного </w:t>
            </w:r>
          </w:p>
          <w:p w:rsidR="0026345B" w:rsidRPr="00F70897" w:rsidRDefault="0026345B"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rPr>
            </w:pPr>
            <w:r w:rsidRPr="00F70897">
              <w:rPr>
                <w:rFonts w:ascii="Times New Roman" w:hAnsi="Times New Roman" w:cs="Times New Roman"/>
                <w:bCs/>
              </w:rPr>
              <w:t>аппарата</w:t>
            </w:r>
          </w:p>
        </w:tc>
        <w:tc>
          <w:tcPr>
            <w:tcW w:w="5265" w:type="dxa"/>
          </w:tcPr>
          <w:p w:rsidR="0026345B" w:rsidRPr="00F70897" w:rsidRDefault="0026345B"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Cs/>
              </w:rPr>
            </w:pPr>
            <w:r w:rsidRPr="00F70897">
              <w:rPr>
                <w:rFonts w:ascii="Times New Roman" w:hAnsi="Times New Roman" w:cs="Times New Roman"/>
                <w:bCs/>
              </w:rPr>
              <w:t>- в печатной форме;</w:t>
            </w:r>
          </w:p>
          <w:p w:rsidR="0026345B" w:rsidRPr="00F70897" w:rsidRDefault="0026345B"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Cs/>
              </w:rPr>
            </w:pPr>
            <w:r w:rsidRPr="00F70897">
              <w:rPr>
                <w:rFonts w:ascii="Times New Roman" w:hAnsi="Times New Roman" w:cs="Times New Roman"/>
                <w:bCs/>
              </w:rPr>
              <w:t>- в форме электронного документа;</w:t>
            </w:r>
          </w:p>
          <w:p w:rsidR="0026345B" w:rsidRPr="00F70897" w:rsidRDefault="0026345B"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Cs/>
              </w:rPr>
            </w:pPr>
            <w:r w:rsidRPr="00F70897">
              <w:rPr>
                <w:rFonts w:ascii="Times New Roman" w:hAnsi="Times New Roman" w:cs="Times New Roman"/>
                <w:bCs/>
              </w:rPr>
              <w:t>- в форме аудиофайла;</w:t>
            </w:r>
          </w:p>
        </w:tc>
      </w:tr>
    </w:tbl>
    <w:p w:rsidR="00F70897" w:rsidRPr="00F70897" w:rsidRDefault="00F70897" w:rsidP="00F70897">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567"/>
        <w:jc w:val="both"/>
        <w:rPr>
          <w:rFonts w:ascii="Times New Roman" w:hAnsi="Times New Roman" w:cs="Times New Roman"/>
          <w:bCs/>
        </w:rPr>
      </w:pPr>
      <w:r w:rsidRPr="00F70897">
        <w:rPr>
          <w:rFonts w:ascii="Times New Roman" w:hAnsi="Times New Roman" w:cs="Times New Roman"/>
          <w:bCs/>
        </w:rPr>
        <w:t>Данный перечень может быть конкретизирован в зависимости от контингента обучающихся.</w:t>
      </w:r>
    </w:p>
    <w:p w:rsidR="00F70897" w:rsidRPr="00F70897" w:rsidRDefault="00F70897" w:rsidP="00F70897">
      <w:pPr>
        <w:numPr>
          <w:ilvl w:val="0"/>
          <w:numId w:val="1"/>
        </w:numPr>
        <w:tabs>
          <w:tab w:val="left" w:pos="284"/>
          <w:tab w:val="left" w:pos="851"/>
        </w:tabs>
        <w:suppressAutoHyphens/>
        <w:spacing w:after="0" w:line="240" w:lineRule="auto"/>
        <w:ind w:left="720" w:hanging="360"/>
        <w:jc w:val="both"/>
        <w:rPr>
          <w:rFonts w:ascii="Times New Roman" w:hAnsi="Times New Roman" w:cs="Times New Roman"/>
          <w:b/>
          <w:bCs/>
        </w:rPr>
      </w:pPr>
      <w:r w:rsidRPr="00F70897">
        <w:rPr>
          <w:rFonts w:ascii="Times New Roman" w:hAnsi="Times New Roman" w:cs="Times New Roman"/>
          <w:b/>
          <w:bCs/>
        </w:rPr>
        <w:t>Фонд оценочных средств для проведения промежуточной аттестации обучающихся по дисциплине.</w:t>
      </w:r>
    </w:p>
    <w:p w:rsidR="00F70897" w:rsidRPr="00F70897" w:rsidRDefault="00F70897" w:rsidP="00F70897">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567"/>
        <w:jc w:val="both"/>
        <w:rPr>
          <w:rFonts w:ascii="Times New Roman" w:hAnsi="Times New Roman" w:cs="Times New Roman"/>
          <w:bCs/>
        </w:rPr>
      </w:pPr>
      <w:r w:rsidRPr="00F70897">
        <w:rPr>
          <w:rFonts w:ascii="Times New Roman" w:hAnsi="Times New Roman" w:cs="Times New Roman"/>
          <w:bCs/>
        </w:rPr>
        <w:t>4.1 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здоровья предусмотрены следующие оценочные средства:</w:t>
      </w:r>
    </w:p>
    <w:tbl>
      <w:tblPr>
        <w:tblStyle w:val="a5"/>
        <w:tblW w:w="9216" w:type="dxa"/>
        <w:tblLayout w:type="fixed"/>
        <w:tblLook w:val="04A0" w:firstRow="1" w:lastRow="0" w:firstColumn="1" w:lastColumn="0" w:noHBand="0" w:noVBand="1"/>
      </w:tblPr>
      <w:tblGrid>
        <w:gridCol w:w="2695"/>
        <w:gridCol w:w="2687"/>
        <w:gridCol w:w="3834"/>
      </w:tblGrid>
      <w:tr w:rsidR="00D073A2" w:rsidRPr="00F70897" w:rsidTr="00D073A2">
        <w:trPr>
          <w:trHeight w:val="314"/>
        </w:trPr>
        <w:tc>
          <w:tcPr>
            <w:tcW w:w="2695" w:type="dxa"/>
          </w:tcPr>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bCs/>
              </w:rPr>
            </w:pPr>
            <w:r w:rsidRPr="00F70897">
              <w:rPr>
                <w:rFonts w:ascii="Times New Roman" w:hAnsi="Times New Roman" w:cs="Times New Roman"/>
                <w:b/>
                <w:bCs/>
              </w:rPr>
              <w:t>Категории студентов</w:t>
            </w:r>
          </w:p>
        </w:tc>
        <w:tc>
          <w:tcPr>
            <w:tcW w:w="2687" w:type="dxa"/>
            <w:vMerge w:val="restart"/>
          </w:tcPr>
          <w:p w:rsidR="00D073A2" w:rsidRPr="00F70897" w:rsidRDefault="00D073A2" w:rsidP="0026345B">
            <w:pPr>
              <w:widowControl w:val="0"/>
              <w:tabs>
                <w:tab w:val="left" w:pos="2748"/>
                <w:tab w:val="left" w:pos="30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bCs/>
              </w:rPr>
            </w:pPr>
            <w:r w:rsidRPr="00F70897">
              <w:rPr>
                <w:rFonts w:ascii="Times New Roman" w:hAnsi="Times New Roman" w:cs="Times New Roman"/>
                <w:b/>
                <w:bCs/>
              </w:rPr>
              <w:t>Виды</w:t>
            </w:r>
            <w:r>
              <w:rPr>
                <w:rFonts w:ascii="Times New Roman" w:hAnsi="Times New Roman" w:cs="Times New Roman"/>
                <w:b/>
                <w:bCs/>
              </w:rPr>
              <w:t xml:space="preserve"> </w:t>
            </w:r>
            <w:r w:rsidRPr="00F70897">
              <w:rPr>
                <w:rFonts w:ascii="Times New Roman" w:hAnsi="Times New Roman" w:cs="Times New Roman"/>
                <w:b/>
                <w:bCs/>
              </w:rPr>
              <w:t>оценочных</w:t>
            </w:r>
            <w:r>
              <w:rPr>
                <w:rFonts w:ascii="Times New Roman" w:hAnsi="Times New Roman" w:cs="Times New Roman"/>
                <w:b/>
                <w:bCs/>
              </w:rPr>
              <w:t xml:space="preserve"> </w:t>
            </w:r>
            <w:r w:rsidRPr="00F70897">
              <w:rPr>
                <w:rFonts w:ascii="Times New Roman" w:hAnsi="Times New Roman" w:cs="Times New Roman"/>
                <w:b/>
                <w:bCs/>
              </w:rPr>
              <w:t>средств</w:t>
            </w:r>
          </w:p>
        </w:tc>
        <w:tc>
          <w:tcPr>
            <w:tcW w:w="3834" w:type="dxa"/>
            <w:vMerge w:val="restart"/>
          </w:tcPr>
          <w:p w:rsidR="00D073A2" w:rsidRPr="00F70897" w:rsidRDefault="00D073A2" w:rsidP="00D073A2">
            <w:pPr>
              <w:widowControl w:val="0"/>
              <w:tabs>
                <w:tab w:val="left" w:pos="3000"/>
                <w:tab w:val="left" w:pos="303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bCs/>
              </w:rPr>
            </w:pPr>
            <w:r w:rsidRPr="00F70897">
              <w:rPr>
                <w:rFonts w:ascii="Times New Roman" w:hAnsi="Times New Roman" w:cs="Times New Roman"/>
                <w:b/>
                <w:bCs/>
              </w:rPr>
              <w:t>Формы</w:t>
            </w:r>
            <w:r>
              <w:rPr>
                <w:rFonts w:ascii="Times New Roman" w:hAnsi="Times New Roman" w:cs="Times New Roman"/>
                <w:b/>
                <w:bCs/>
              </w:rPr>
              <w:t xml:space="preserve"> </w:t>
            </w:r>
            <w:r w:rsidRPr="00F70897">
              <w:rPr>
                <w:rFonts w:ascii="Times New Roman" w:hAnsi="Times New Roman" w:cs="Times New Roman"/>
                <w:b/>
                <w:bCs/>
              </w:rPr>
              <w:t>контроля и</w:t>
            </w:r>
            <w:r>
              <w:rPr>
                <w:rFonts w:ascii="Times New Roman" w:hAnsi="Times New Roman" w:cs="Times New Roman"/>
                <w:b/>
                <w:bCs/>
              </w:rPr>
              <w:t xml:space="preserve"> </w:t>
            </w:r>
            <w:r w:rsidRPr="00F70897">
              <w:rPr>
                <w:rFonts w:ascii="Times New Roman" w:hAnsi="Times New Roman" w:cs="Times New Roman"/>
                <w:b/>
                <w:bCs/>
              </w:rPr>
              <w:t>оценки</w:t>
            </w:r>
          </w:p>
          <w:p w:rsidR="00D073A2" w:rsidRPr="00F70897" w:rsidRDefault="00D073A2" w:rsidP="00D07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bCs/>
              </w:rPr>
            </w:pPr>
            <w:r w:rsidRPr="00F70897">
              <w:rPr>
                <w:rFonts w:ascii="Times New Roman" w:hAnsi="Times New Roman" w:cs="Times New Roman"/>
                <w:b/>
                <w:bCs/>
              </w:rPr>
              <w:t>Результатов</w:t>
            </w:r>
            <w:r>
              <w:rPr>
                <w:rFonts w:ascii="Times New Roman" w:hAnsi="Times New Roman" w:cs="Times New Roman"/>
                <w:b/>
                <w:bCs/>
              </w:rPr>
              <w:t xml:space="preserve"> </w:t>
            </w:r>
            <w:r w:rsidRPr="00F70897">
              <w:rPr>
                <w:rFonts w:ascii="Times New Roman" w:hAnsi="Times New Roman" w:cs="Times New Roman"/>
                <w:b/>
                <w:bCs/>
              </w:rPr>
              <w:t>обучения</w:t>
            </w:r>
          </w:p>
        </w:tc>
      </w:tr>
      <w:tr w:rsidR="00D073A2" w:rsidRPr="00F70897" w:rsidTr="00D073A2">
        <w:trPr>
          <w:trHeight w:val="253"/>
        </w:trPr>
        <w:tc>
          <w:tcPr>
            <w:tcW w:w="2695" w:type="dxa"/>
            <w:vMerge w:val="restart"/>
          </w:tcPr>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bCs/>
              </w:rPr>
            </w:pPr>
            <w:r w:rsidRPr="00F70897">
              <w:rPr>
                <w:rFonts w:ascii="Times New Roman" w:hAnsi="Times New Roman" w:cs="Times New Roman"/>
                <w:bCs/>
              </w:rPr>
              <w:t>С нарушением слуха</w:t>
            </w:r>
          </w:p>
        </w:tc>
        <w:tc>
          <w:tcPr>
            <w:tcW w:w="2687" w:type="dxa"/>
            <w:vMerge/>
          </w:tcPr>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bCs/>
              </w:rPr>
            </w:pPr>
          </w:p>
        </w:tc>
        <w:tc>
          <w:tcPr>
            <w:tcW w:w="3834" w:type="dxa"/>
            <w:vMerge/>
          </w:tcPr>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bCs/>
              </w:rPr>
            </w:pPr>
          </w:p>
        </w:tc>
      </w:tr>
      <w:tr w:rsidR="00D073A2" w:rsidRPr="00F70897" w:rsidTr="00D073A2">
        <w:trPr>
          <w:trHeight w:val="253"/>
        </w:trPr>
        <w:tc>
          <w:tcPr>
            <w:tcW w:w="2695" w:type="dxa"/>
            <w:vMerge/>
          </w:tcPr>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bCs/>
              </w:rPr>
            </w:pPr>
          </w:p>
        </w:tc>
        <w:tc>
          <w:tcPr>
            <w:tcW w:w="2687" w:type="dxa"/>
            <w:vMerge w:val="restart"/>
          </w:tcPr>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bCs/>
              </w:rPr>
            </w:pPr>
            <w:r w:rsidRPr="00F70897">
              <w:rPr>
                <w:rFonts w:ascii="Times New Roman" w:hAnsi="Times New Roman" w:cs="Times New Roman"/>
                <w:bCs/>
              </w:rPr>
              <w:t>тест</w:t>
            </w:r>
          </w:p>
        </w:tc>
        <w:tc>
          <w:tcPr>
            <w:tcW w:w="3834" w:type="dxa"/>
            <w:vMerge/>
          </w:tcPr>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bCs/>
              </w:rPr>
            </w:pPr>
          </w:p>
        </w:tc>
      </w:tr>
      <w:tr w:rsidR="00D073A2" w:rsidRPr="00F70897" w:rsidTr="00D073A2">
        <w:trPr>
          <w:trHeight w:val="646"/>
        </w:trPr>
        <w:tc>
          <w:tcPr>
            <w:tcW w:w="2695" w:type="dxa"/>
            <w:vMerge/>
          </w:tcPr>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rPr>
            </w:pPr>
          </w:p>
        </w:tc>
        <w:tc>
          <w:tcPr>
            <w:tcW w:w="2687" w:type="dxa"/>
            <w:vMerge/>
          </w:tcPr>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rPr>
            </w:pPr>
          </w:p>
        </w:tc>
        <w:tc>
          <w:tcPr>
            <w:tcW w:w="3834" w:type="dxa"/>
          </w:tcPr>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rPr>
            </w:pPr>
            <w:r w:rsidRPr="00F70897">
              <w:rPr>
                <w:rFonts w:ascii="Times New Roman" w:hAnsi="Times New Roman" w:cs="Times New Roman"/>
                <w:bCs/>
              </w:rPr>
              <w:t>преимущественно</w:t>
            </w:r>
          </w:p>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rPr>
            </w:pPr>
            <w:r w:rsidRPr="00F70897">
              <w:rPr>
                <w:rFonts w:ascii="Times New Roman" w:hAnsi="Times New Roman" w:cs="Times New Roman"/>
                <w:bCs/>
              </w:rPr>
              <w:t>письменная проверка</w:t>
            </w:r>
          </w:p>
        </w:tc>
      </w:tr>
      <w:tr w:rsidR="00D073A2" w:rsidRPr="00F70897" w:rsidTr="00D073A2">
        <w:trPr>
          <w:trHeight w:val="473"/>
        </w:trPr>
        <w:tc>
          <w:tcPr>
            <w:tcW w:w="2695" w:type="dxa"/>
          </w:tcPr>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rPr>
            </w:pPr>
            <w:r w:rsidRPr="00F70897">
              <w:rPr>
                <w:rFonts w:ascii="Times New Roman" w:hAnsi="Times New Roman" w:cs="Times New Roman"/>
                <w:bCs/>
              </w:rPr>
              <w:t>С нарушением зрения</w:t>
            </w:r>
          </w:p>
        </w:tc>
        <w:tc>
          <w:tcPr>
            <w:tcW w:w="2687" w:type="dxa"/>
          </w:tcPr>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rPr>
            </w:pPr>
            <w:r w:rsidRPr="00F70897">
              <w:rPr>
                <w:rFonts w:ascii="Times New Roman" w:hAnsi="Times New Roman" w:cs="Times New Roman"/>
                <w:bCs/>
              </w:rPr>
              <w:t>собеседование</w:t>
            </w:r>
          </w:p>
        </w:tc>
        <w:tc>
          <w:tcPr>
            <w:tcW w:w="3834" w:type="dxa"/>
          </w:tcPr>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rPr>
            </w:pPr>
            <w:r w:rsidRPr="00F70897">
              <w:rPr>
                <w:rFonts w:ascii="Times New Roman" w:hAnsi="Times New Roman" w:cs="Times New Roman"/>
                <w:bCs/>
              </w:rPr>
              <w:t>Преимущественно</w:t>
            </w:r>
            <w:r>
              <w:rPr>
                <w:rFonts w:ascii="Times New Roman" w:hAnsi="Times New Roman" w:cs="Times New Roman"/>
                <w:bCs/>
              </w:rPr>
              <w:t xml:space="preserve"> </w:t>
            </w:r>
            <w:r w:rsidRPr="00F70897">
              <w:rPr>
                <w:rFonts w:ascii="Times New Roman" w:hAnsi="Times New Roman" w:cs="Times New Roman"/>
                <w:bCs/>
              </w:rPr>
              <w:t>устная</w:t>
            </w:r>
          </w:p>
          <w:p w:rsidR="00D073A2" w:rsidRPr="00F70897" w:rsidRDefault="00D073A2" w:rsidP="00D07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rPr>
            </w:pPr>
            <w:r w:rsidRPr="00F70897">
              <w:rPr>
                <w:rFonts w:ascii="Times New Roman" w:hAnsi="Times New Roman" w:cs="Times New Roman"/>
                <w:bCs/>
              </w:rPr>
              <w:t>Проверка</w:t>
            </w:r>
            <w:r>
              <w:rPr>
                <w:rFonts w:ascii="Times New Roman" w:hAnsi="Times New Roman" w:cs="Times New Roman"/>
                <w:bCs/>
              </w:rPr>
              <w:t xml:space="preserve"> </w:t>
            </w:r>
            <w:r w:rsidRPr="00F70897">
              <w:rPr>
                <w:rFonts w:ascii="Times New Roman" w:hAnsi="Times New Roman" w:cs="Times New Roman"/>
                <w:bCs/>
              </w:rPr>
              <w:t>(индивидуально)</w:t>
            </w:r>
          </w:p>
        </w:tc>
      </w:tr>
      <w:tr w:rsidR="00D073A2" w:rsidRPr="00F70897" w:rsidTr="00D073A2">
        <w:trPr>
          <w:trHeight w:val="728"/>
        </w:trPr>
        <w:tc>
          <w:tcPr>
            <w:tcW w:w="2695" w:type="dxa"/>
          </w:tcPr>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rPr>
            </w:pPr>
            <w:r w:rsidRPr="00F70897">
              <w:rPr>
                <w:rFonts w:ascii="Times New Roman" w:hAnsi="Times New Roman" w:cs="Times New Roman"/>
                <w:bCs/>
              </w:rPr>
              <w:t>С  нарушением  опорно-</w:t>
            </w:r>
          </w:p>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rPr>
            </w:pPr>
            <w:r w:rsidRPr="00F70897">
              <w:rPr>
                <w:rFonts w:ascii="Times New Roman" w:hAnsi="Times New Roman" w:cs="Times New Roman"/>
                <w:bCs/>
              </w:rPr>
              <w:t>двигательного аппарата</w:t>
            </w:r>
          </w:p>
        </w:tc>
        <w:tc>
          <w:tcPr>
            <w:tcW w:w="2687" w:type="dxa"/>
          </w:tcPr>
          <w:p w:rsidR="00D073A2" w:rsidRPr="00F70897" w:rsidRDefault="00D073A2" w:rsidP="00D073A2">
            <w:pPr>
              <w:widowControl w:val="0"/>
              <w:tabs>
                <w:tab w:val="left" w:pos="30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rPr>
            </w:pPr>
            <w:r w:rsidRPr="00F70897">
              <w:rPr>
                <w:rFonts w:ascii="Times New Roman" w:hAnsi="Times New Roman" w:cs="Times New Roman"/>
                <w:bCs/>
              </w:rPr>
              <w:t>Решение</w:t>
            </w:r>
            <w:r>
              <w:rPr>
                <w:rFonts w:ascii="Times New Roman" w:hAnsi="Times New Roman" w:cs="Times New Roman"/>
                <w:bCs/>
              </w:rPr>
              <w:t xml:space="preserve"> </w:t>
            </w:r>
            <w:r w:rsidRPr="00F70897">
              <w:rPr>
                <w:rFonts w:ascii="Times New Roman" w:hAnsi="Times New Roman" w:cs="Times New Roman"/>
                <w:bCs/>
              </w:rPr>
              <w:t>дистанционных   тестов,</w:t>
            </w:r>
            <w:r>
              <w:rPr>
                <w:rFonts w:ascii="Times New Roman" w:hAnsi="Times New Roman" w:cs="Times New Roman"/>
                <w:bCs/>
              </w:rPr>
              <w:t xml:space="preserve"> </w:t>
            </w:r>
            <w:r w:rsidRPr="00F70897">
              <w:rPr>
                <w:rFonts w:ascii="Times New Roman" w:hAnsi="Times New Roman" w:cs="Times New Roman"/>
                <w:bCs/>
              </w:rPr>
              <w:t>контрольные вопросы</w:t>
            </w:r>
          </w:p>
        </w:tc>
        <w:tc>
          <w:tcPr>
            <w:tcW w:w="3834" w:type="dxa"/>
          </w:tcPr>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rPr>
            </w:pPr>
            <w:r w:rsidRPr="00F70897">
              <w:rPr>
                <w:rFonts w:ascii="Times New Roman" w:hAnsi="Times New Roman" w:cs="Times New Roman"/>
                <w:bCs/>
              </w:rPr>
              <w:t>организация контроля с</w:t>
            </w:r>
            <w:r>
              <w:rPr>
                <w:rFonts w:ascii="Times New Roman" w:hAnsi="Times New Roman" w:cs="Times New Roman"/>
                <w:bCs/>
              </w:rPr>
              <w:t xml:space="preserve"> </w:t>
            </w:r>
            <w:r w:rsidRPr="00F70897">
              <w:rPr>
                <w:rFonts w:ascii="Times New Roman" w:hAnsi="Times New Roman" w:cs="Times New Roman"/>
                <w:bCs/>
              </w:rPr>
              <w:t>помощью</w:t>
            </w:r>
          </w:p>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rPr>
            </w:pPr>
            <w:r w:rsidRPr="00F70897">
              <w:rPr>
                <w:rFonts w:ascii="Times New Roman" w:hAnsi="Times New Roman" w:cs="Times New Roman"/>
                <w:bCs/>
              </w:rPr>
              <w:t>электронной</w:t>
            </w:r>
            <w:r>
              <w:rPr>
                <w:rFonts w:ascii="Times New Roman" w:hAnsi="Times New Roman" w:cs="Times New Roman"/>
                <w:bCs/>
              </w:rPr>
              <w:t xml:space="preserve"> </w:t>
            </w:r>
            <w:r w:rsidRPr="00F70897">
              <w:rPr>
                <w:rFonts w:ascii="Times New Roman" w:hAnsi="Times New Roman" w:cs="Times New Roman"/>
                <w:bCs/>
              </w:rPr>
              <w:t>оболочки MOODLE,</w:t>
            </w:r>
          </w:p>
          <w:p w:rsidR="00D073A2" w:rsidRPr="00F70897" w:rsidRDefault="00D073A2" w:rsidP="00F708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rPr>
            </w:pPr>
            <w:r w:rsidRPr="00F70897">
              <w:rPr>
                <w:rFonts w:ascii="Times New Roman" w:hAnsi="Times New Roman" w:cs="Times New Roman"/>
                <w:bCs/>
              </w:rPr>
              <w:t>письменная проверка</w:t>
            </w:r>
          </w:p>
        </w:tc>
      </w:tr>
    </w:tbl>
    <w:p w:rsidR="00F70897" w:rsidRPr="00F70897" w:rsidRDefault="00F70897" w:rsidP="00F7089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rPr>
      </w:pPr>
      <w:r w:rsidRPr="00F70897">
        <w:rPr>
          <w:rFonts w:ascii="Times New Roman" w:hAnsi="Times New Roman" w:cs="Times New Roman"/>
        </w:rPr>
        <w:tab/>
        <w:t>Обучающимся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rsidR="00F70897" w:rsidRPr="00F70897" w:rsidRDefault="00F70897" w:rsidP="00F7089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rPr>
      </w:pPr>
      <w:r w:rsidRPr="00F70897">
        <w:rPr>
          <w:rFonts w:ascii="Times New Roman" w:hAnsi="Times New Roman" w:cs="Times New Roman"/>
        </w:rPr>
        <w:tab/>
        <w:t>4.2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F70897" w:rsidRPr="00F70897" w:rsidRDefault="00F70897" w:rsidP="00F7089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rPr>
      </w:pPr>
      <w:r w:rsidRPr="00F70897">
        <w:rPr>
          <w:rFonts w:ascii="Times New Roman" w:hAnsi="Times New Roman" w:cs="Times New Roman"/>
        </w:rPr>
        <w:tab/>
        <w:t>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rsidR="00F70897" w:rsidRPr="00F70897" w:rsidRDefault="00F70897" w:rsidP="00F7089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rPr>
      </w:pPr>
      <w:r w:rsidRPr="00F70897">
        <w:rPr>
          <w:rFonts w:ascii="Times New Roman" w:hAnsi="Times New Roman" w:cs="Times New Roman"/>
        </w:rPr>
        <w:tab/>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rsidR="00F70897" w:rsidRPr="00F70897" w:rsidRDefault="00F70897" w:rsidP="00F7089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rPr>
      </w:pPr>
      <w:r w:rsidRPr="00F70897">
        <w:rPr>
          <w:rFonts w:ascii="Times New Roman" w:hAnsi="Times New Roman" w:cs="Times New Roman"/>
        </w:rPr>
        <w:tab/>
        <w:t>Для лиц с нарушениями зрения:</w:t>
      </w:r>
    </w:p>
    <w:p w:rsidR="00F70897" w:rsidRPr="00F70897" w:rsidRDefault="00F70897" w:rsidP="00F70897">
      <w:pPr>
        <w:widowControl w:val="0"/>
        <w:numPr>
          <w:ilvl w:val="0"/>
          <w:numId w:val="3"/>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cs="Times New Roman"/>
        </w:rPr>
      </w:pPr>
      <w:r w:rsidRPr="00F70897">
        <w:rPr>
          <w:rFonts w:ascii="Times New Roman" w:hAnsi="Times New Roman" w:cs="Times New Roman"/>
        </w:rPr>
        <w:lastRenderedPageBreak/>
        <w:t>в печатной форме увеличенным шрифтом;</w:t>
      </w:r>
    </w:p>
    <w:p w:rsidR="00F70897" w:rsidRPr="00F70897" w:rsidRDefault="00F70897" w:rsidP="00F70897">
      <w:pPr>
        <w:widowControl w:val="0"/>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cs="Times New Roman"/>
        </w:rPr>
      </w:pPr>
      <w:r w:rsidRPr="00F70897">
        <w:rPr>
          <w:rFonts w:ascii="Times New Roman" w:hAnsi="Times New Roman" w:cs="Times New Roman"/>
        </w:rPr>
        <w:t>в форме электронного документа;</w:t>
      </w:r>
    </w:p>
    <w:p w:rsidR="00F70897" w:rsidRPr="00F70897" w:rsidRDefault="00F70897" w:rsidP="00F70897">
      <w:pPr>
        <w:widowControl w:val="0"/>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cs="Times New Roman"/>
        </w:rPr>
      </w:pPr>
      <w:r w:rsidRPr="00F70897">
        <w:rPr>
          <w:rFonts w:ascii="Times New Roman" w:hAnsi="Times New Roman" w:cs="Times New Roman"/>
        </w:rPr>
        <w:t>в форме аудиофайла.</w:t>
      </w:r>
    </w:p>
    <w:p w:rsidR="00F70897" w:rsidRPr="00F70897" w:rsidRDefault="00F70897" w:rsidP="00F70897">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rPr>
      </w:pPr>
      <w:r w:rsidRPr="00F70897">
        <w:rPr>
          <w:rFonts w:ascii="Times New Roman" w:hAnsi="Times New Roman" w:cs="Times New Roman"/>
        </w:rPr>
        <w:tab/>
        <w:t>Для лиц с нарушениями слуха:</w:t>
      </w:r>
    </w:p>
    <w:p w:rsidR="00F70897" w:rsidRPr="00F70897" w:rsidRDefault="00F70897" w:rsidP="00F70897">
      <w:pPr>
        <w:widowControl w:val="0"/>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cs="Times New Roman"/>
        </w:rPr>
      </w:pPr>
      <w:r w:rsidRPr="00F70897">
        <w:rPr>
          <w:rFonts w:ascii="Times New Roman" w:hAnsi="Times New Roman" w:cs="Times New Roman"/>
        </w:rPr>
        <w:t>в печатной форме;</w:t>
      </w:r>
    </w:p>
    <w:p w:rsidR="00F70897" w:rsidRPr="00F70897" w:rsidRDefault="00F70897" w:rsidP="00F70897">
      <w:pPr>
        <w:widowControl w:val="0"/>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cs="Times New Roman"/>
        </w:rPr>
      </w:pPr>
      <w:r w:rsidRPr="00F70897">
        <w:rPr>
          <w:rFonts w:ascii="Times New Roman" w:hAnsi="Times New Roman" w:cs="Times New Roman"/>
        </w:rPr>
        <w:t>в форме электронного документа.</w:t>
      </w:r>
    </w:p>
    <w:p w:rsidR="00F70897" w:rsidRPr="00F70897" w:rsidRDefault="00F70897" w:rsidP="00F70897">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rPr>
      </w:pPr>
      <w:r w:rsidRPr="00F70897">
        <w:rPr>
          <w:rFonts w:ascii="Times New Roman" w:hAnsi="Times New Roman" w:cs="Times New Roman"/>
        </w:rPr>
        <w:tab/>
        <w:t>Для лиц с нарушениями опорно-двигательного аппарата:</w:t>
      </w:r>
    </w:p>
    <w:p w:rsidR="00F70897" w:rsidRPr="00F70897" w:rsidRDefault="00F70897" w:rsidP="00F70897">
      <w:pPr>
        <w:widowControl w:val="0"/>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cs="Times New Roman"/>
        </w:rPr>
      </w:pPr>
      <w:r w:rsidRPr="00F70897">
        <w:rPr>
          <w:rFonts w:ascii="Times New Roman" w:hAnsi="Times New Roman" w:cs="Times New Roman"/>
        </w:rPr>
        <w:t>в печатной форме;</w:t>
      </w:r>
    </w:p>
    <w:p w:rsidR="00F70897" w:rsidRPr="00F70897" w:rsidRDefault="00F70897" w:rsidP="00F70897">
      <w:pPr>
        <w:widowControl w:val="0"/>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cs="Times New Roman"/>
        </w:rPr>
      </w:pPr>
      <w:r w:rsidRPr="00F70897">
        <w:rPr>
          <w:rFonts w:ascii="Times New Roman" w:hAnsi="Times New Roman" w:cs="Times New Roman"/>
        </w:rPr>
        <w:t>в форме электронного документа;</w:t>
      </w:r>
    </w:p>
    <w:p w:rsidR="00F70897" w:rsidRPr="00F70897" w:rsidRDefault="00F70897" w:rsidP="00F70897">
      <w:pPr>
        <w:widowControl w:val="0"/>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cs="Times New Roman"/>
        </w:rPr>
      </w:pPr>
      <w:r w:rsidRPr="00F70897">
        <w:rPr>
          <w:rFonts w:ascii="Times New Roman" w:hAnsi="Times New Roman" w:cs="Times New Roman"/>
        </w:rPr>
        <w:t>в форме аудиофайла.</w:t>
      </w:r>
    </w:p>
    <w:p w:rsidR="00F70897" w:rsidRPr="00F70897" w:rsidRDefault="00F70897" w:rsidP="00F70897">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rPr>
      </w:pPr>
      <w:r w:rsidRPr="00F70897">
        <w:rPr>
          <w:rFonts w:ascii="Times New Roman" w:hAnsi="Times New Roman" w:cs="Times New Roman"/>
        </w:rPr>
        <w:tab/>
        <w:t>Данный перечень может быть конкретизирован в зависимости от контингента обучающихся.</w:t>
      </w:r>
    </w:p>
    <w:p w:rsidR="00F70897" w:rsidRPr="00F70897" w:rsidRDefault="00F70897" w:rsidP="00F70897">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rPr>
      </w:pPr>
      <w:r w:rsidRPr="00F70897">
        <w:rPr>
          <w:rFonts w:ascii="Times New Roman" w:hAnsi="Times New Roman" w:cs="Times New Roman"/>
        </w:rPr>
        <w:tab/>
        <w:t>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w:t>
      </w:r>
    </w:p>
    <w:p w:rsidR="00F70897" w:rsidRPr="00F70897" w:rsidRDefault="00F70897" w:rsidP="00F70897">
      <w:pPr>
        <w:widowControl w:val="0"/>
        <w:numPr>
          <w:ilvl w:val="0"/>
          <w:numId w:val="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699" w:hanging="360"/>
        <w:jc w:val="both"/>
        <w:rPr>
          <w:rFonts w:ascii="Times New Roman" w:hAnsi="Times New Roman" w:cs="Times New Roman"/>
        </w:rPr>
      </w:pPr>
      <w:r w:rsidRPr="00F70897">
        <w:rPr>
          <w:rFonts w:ascii="Times New Roman" w:hAnsi="Times New Roman" w:cs="Times New Roman"/>
        </w:rPr>
        <w:t>Инструкция по порядку проведения процедуры оценивания предоставляется в доступной форме (устно, в письменной форме, устно с использованием услуг сурдопереводчика).</w:t>
      </w:r>
    </w:p>
    <w:p w:rsidR="00F70897" w:rsidRPr="00F70897" w:rsidRDefault="00F70897" w:rsidP="00F70897">
      <w:pPr>
        <w:widowControl w:val="0"/>
        <w:numPr>
          <w:ilvl w:val="0"/>
          <w:numId w:val="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699" w:hanging="360"/>
        <w:jc w:val="both"/>
        <w:rPr>
          <w:rFonts w:ascii="Times New Roman" w:hAnsi="Times New Roman" w:cs="Times New Roman"/>
        </w:rPr>
      </w:pPr>
      <w:r w:rsidRPr="00F70897">
        <w:rPr>
          <w:rFonts w:ascii="Times New Roman" w:hAnsi="Times New Roman" w:cs="Times New Roman"/>
        </w:rPr>
        <w:t>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сурдоперевода).</w:t>
      </w:r>
    </w:p>
    <w:p w:rsidR="00F70897" w:rsidRPr="00F70897" w:rsidRDefault="00F70897" w:rsidP="00F70897">
      <w:pPr>
        <w:numPr>
          <w:ilvl w:val="0"/>
          <w:numId w:val="6"/>
        </w:numPr>
        <w:tabs>
          <w:tab w:val="left" w:pos="284"/>
        </w:tabs>
        <w:spacing w:after="0" w:line="240" w:lineRule="auto"/>
        <w:ind w:left="699" w:hanging="360"/>
        <w:rPr>
          <w:rFonts w:ascii="Times New Roman" w:hAnsi="Times New Roman" w:cs="Times New Roman"/>
        </w:rPr>
      </w:pPr>
      <w:r w:rsidRPr="00F70897">
        <w:rPr>
          <w:rFonts w:ascii="Times New Roman" w:hAnsi="Times New Roman" w:cs="Times New Roman"/>
        </w:rPr>
        <w:t>Доступная форма предоставления ответов на задания (письменно на бумаге, набор ответов на компьютере, с использованием услуг ассистента, устно).</w:t>
      </w:r>
    </w:p>
    <w:p w:rsidR="00F70897" w:rsidRPr="00F70897" w:rsidRDefault="00F70897" w:rsidP="00F70897">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rPr>
      </w:pPr>
      <w:r w:rsidRPr="00F70897">
        <w:rPr>
          <w:rFonts w:ascii="Times New Roman" w:hAnsi="Times New Roman" w:cs="Times New Roman"/>
        </w:rPr>
        <w:tab/>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rsidR="00F70897" w:rsidRPr="00F70897" w:rsidRDefault="00F70897" w:rsidP="00F70897">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rPr>
      </w:pPr>
      <w:r w:rsidRPr="00F70897">
        <w:rPr>
          <w:rFonts w:ascii="Times New Roman" w:hAnsi="Times New Roman" w:cs="Times New Roman"/>
        </w:rPr>
        <w:tab/>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rsidR="00F70897" w:rsidRPr="00F70897" w:rsidRDefault="00F70897" w:rsidP="00F70897">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rPr>
      </w:pPr>
      <w:r w:rsidRPr="00F70897">
        <w:rPr>
          <w:rFonts w:ascii="Times New Roman" w:hAnsi="Times New Roman" w:cs="Times New Roman"/>
          <w:b/>
          <w:bCs/>
        </w:rPr>
        <w:t>5. Перечень основной и дополнительной учебной литературы, необходимой для освоения дисциплины.</w:t>
      </w:r>
    </w:p>
    <w:p w:rsidR="00F70897" w:rsidRPr="00F70897" w:rsidRDefault="00F70897" w:rsidP="00F70897">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rPr>
      </w:pPr>
      <w:r w:rsidRPr="00F70897">
        <w:rPr>
          <w:rFonts w:ascii="Times New Roman" w:hAnsi="Times New Roman" w:cs="Times New Roman"/>
        </w:rPr>
        <w:tab/>
        <w:t>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сурдопереводчиков и тифлосурдопереводчиков.</w:t>
      </w:r>
    </w:p>
    <w:p w:rsidR="00F70897" w:rsidRPr="00F70897" w:rsidRDefault="00F70897" w:rsidP="00F70897">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
          <w:bCs/>
        </w:rPr>
      </w:pPr>
      <w:r w:rsidRPr="00F70897">
        <w:rPr>
          <w:rFonts w:ascii="Times New Roman" w:hAnsi="Times New Roman" w:cs="Times New Roman"/>
          <w:b/>
          <w:bCs/>
        </w:rPr>
        <w:t xml:space="preserve">6. Методические указания для обучающихся по освоению дисциплины </w:t>
      </w:r>
    </w:p>
    <w:p w:rsidR="00F70897" w:rsidRPr="00F70897" w:rsidRDefault="00F70897" w:rsidP="00F70897">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rPr>
      </w:pPr>
      <w:r w:rsidRPr="00F70897">
        <w:rPr>
          <w:rFonts w:ascii="Times New Roman" w:hAnsi="Times New Roman" w:cs="Times New Roman"/>
        </w:rPr>
        <w:tab/>
        <w:t>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rsidR="00F70897" w:rsidRPr="00F70897" w:rsidRDefault="00F70897" w:rsidP="00F70897">
      <w:pPr>
        <w:widowControl w:val="0"/>
        <w:numPr>
          <w:ilvl w:val="0"/>
          <w:numId w:val="7"/>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699" w:hanging="360"/>
        <w:jc w:val="both"/>
        <w:rPr>
          <w:rFonts w:ascii="Times New Roman" w:hAnsi="Times New Roman" w:cs="Times New Roman"/>
          <w:b/>
          <w:bCs/>
        </w:rPr>
      </w:pPr>
      <w:r w:rsidRPr="00F70897">
        <w:rPr>
          <w:rFonts w:ascii="Times New Roman" w:hAnsi="Times New Roman" w:cs="Times New Roman"/>
          <w:b/>
          <w:bCs/>
        </w:rPr>
        <w:t xml:space="preserve">Описание материально-технической базы, необходимой для осуществления образовательного процесса по дисциплине </w:t>
      </w:r>
    </w:p>
    <w:p w:rsidR="00F70897" w:rsidRPr="00F70897" w:rsidRDefault="00F70897" w:rsidP="00F70897">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rPr>
      </w:pPr>
      <w:r w:rsidRPr="00F70897">
        <w:rPr>
          <w:rFonts w:ascii="Times New Roman" w:hAnsi="Times New Roman" w:cs="Times New Roman"/>
          <w:b/>
          <w:bCs/>
        </w:rPr>
        <w:tab/>
      </w:r>
      <w:r w:rsidRPr="00F70897">
        <w:rPr>
          <w:rFonts w:ascii="Times New Roman" w:hAnsi="Times New Roman" w:cs="Times New Roman"/>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rsidR="00F70897" w:rsidRPr="00F70897" w:rsidRDefault="00F70897" w:rsidP="00F70897">
      <w:pPr>
        <w:widowControl w:val="0"/>
        <w:numPr>
          <w:ilvl w:val="1"/>
          <w:numId w:val="7"/>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Cs/>
        </w:rPr>
      </w:pPr>
      <w:r w:rsidRPr="00F70897">
        <w:rPr>
          <w:rFonts w:ascii="Times New Roman" w:hAnsi="Times New Roman" w:cs="Times New Roman"/>
          <w:bCs/>
        </w:rPr>
        <w:t>лекционная аудитория – мультимедийное оборудование, мобильный радиокласс (для студентов с нарушениями слуха); источники питания для индивидуальных технических средств;</w:t>
      </w:r>
    </w:p>
    <w:p w:rsidR="00F70897" w:rsidRPr="00F70897" w:rsidRDefault="00F70897" w:rsidP="00F70897">
      <w:pPr>
        <w:numPr>
          <w:ilvl w:val="1"/>
          <w:numId w:val="7"/>
        </w:numPr>
        <w:tabs>
          <w:tab w:val="left" w:pos="284"/>
        </w:tabs>
        <w:suppressAutoHyphens/>
        <w:spacing w:after="0" w:line="240" w:lineRule="auto"/>
        <w:jc w:val="both"/>
        <w:rPr>
          <w:rFonts w:ascii="Times New Roman" w:hAnsi="Times New Roman" w:cs="Times New Roman"/>
          <w:bCs/>
        </w:rPr>
      </w:pPr>
      <w:r w:rsidRPr="00F70897">
        <w:rPr>
          <w:rFonts w:ascii="Times New Roman" w:hAnsi="Times New Roman" w:cs="Times New Roman"/>
          <w:bCs/>
        </w:rPr>
        <w:t>учебная аудитория для практических занятий (семинаров) мультимедийное оборудование, мобильный радиокласс (для студентов с нарушениями слуха);</w:t>
      </w:r>
    </w:p>
    <w:p w:rsidR="00F70897" w:rsidRPr="00F70897" w:rsidRDefault="00F70897" w:rsidP="00F70897">
      <w:pPr>
        <w:numPr>
          <w:ilvl w:val="1"/>
          <w:numId w:val="7"/>
        </w:numPr>
        <w:tabs>
          <w:tab w:val="left" w:pos="284"/>
        </w:tabs>
        <w:suppressAutoHyphens/>
        <w:spacing w:after="0" w:line="240" w:lineRule="auto"/>
        <w:jc w:val="both"/>
        <w:rPr>
          <w:rFonts w:ascii="Times New Roman" w:hAnsi="Times New Roman" w:cs="Times New Roman"/>
          <w:bCs/>
        </w:rPr>
      </w:pPr>
      <w:r w:rsidRPr="00F70897">
        <w:rPr>
          <w:rFonts w:ascii="Times New Roman" w:hAnsi="Times New Roman" w:cs="Times New Roman"/>
          <w:bCs/>
        </w:rPr>
        <w:lastRenderedPageBreak/>
        <w:t>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брайлевским дисплеем для студентов с нарушением зрения.</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ab/>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ab/>
        <w:t>В учебные аудитории обеспечен беспрепятственный доступ для обучающихся инвалидов и обучающихся с ограниченными возможностями здоровья.</w:t>
      </w:r>
    </w:p>
    <w:p w:rsidR="00F70897" w:rsidRPr="00F70897" w:rsidRDefault="00F70897" w:rsidP="00F70897">
      <w:pPr>
        <w:numPr>
          <w:ilvl w:val="0"/>
          <w:numId w:val="7"/>
        </w:numPr>
        <w:tabs>
          <w:tab w:val="left" w:pos="284"/>
        </w:tabs>
        <w:suppressAutoHyphens/>
        <w:spacing w:after="0" w:line="240" w:lineRule="auto"/>
        <w:ind w:left="699" w:hanging="360"/>
        <w:jc w:val="both"/>
        <w:rPr>
          <w:rFonts w:ascii="Times New Roman" w:hAnsi="Times New Roman" w:cs="Times New Roman"/>
          <w:b/>
          <w:bCs/>
        </w:rPr>
      </w:pPr>
      <w:r w:rsidRPr="00F70897">
        <w:rPr>
          <w:rFonts w:ascii="Times New Roman" w:hAnsi="Times New Roman" w:cs="Times New Roman"/>
          <w:b/>
          <w:bCs/>
        </w:rPr>
        <w:t>Действующие нормативно-правовые акты, регламентирующие реализацию инклюзивного образования в РФ:</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 федеральные законы</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 постановления Правительства РФ</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 приказы Министерства образования и науки РФ</w:t>
      </w:r>
    </w:p>
    <w:p w:rsidR="00F70897" w:rsidRPr="00F70897" w:rsidRDefault="00F70897" w:rsidP="00F70897">
      <w:pPr>
        <w:tabs>
          <w:tab w:val="left" w:pos="284"/>
        </w:tabs>
        <w:suppressAutoHyphens/>
        <w:spacing w:after="0"/>
        <w:jc w:val="both"/>
        <w:rPr>
          <w:rFonts w:ascii="Times New Roman" w:hAnsi="Times New Roman" w:cs="Times New Roman"/>
          <w:bCs/>
          <w:iCs/>
        </w:rPr>
      </w:pPr>
      <w:r w:rsidRPr="00F70897">
        <w:rPr>
          <w:rFonts w:ascii="Times New Roman" w:hAnsi="Times New Roman" w:cs="Times New Roman"/>
          <w:bCs/>
          <w:iCs/>
        </w:rPr>
        <w:t>- региональные законы</w:t>
      </w:r>
    </w:p>
    <w:p w:rsidR="00F70897" w:rsidRPr="00F70897" w:rsidRDefault="00F70897" w:rsidP="00F70897">
      <w:pPr>
        <w:tabs>
          <w:tab w:val="left" w:pos="284"/>
        </w:tabs>
        <w:suppressAutoHyphens/>
        <w:spacing w:after="0"/>
        <w:jc w:val="both"/>
        <w:rPr>
          <w:rFonts w:ascii="Times New Roman" w:hAnsi="Times New Roman" w:cs="Times New Roman"/>
          <w:bCs/>
          <w:iCs/>
        </w:rPr>
      </w:pPr>
      <w:r w:rsidRPr="00F70897">
        <w:rPr>
          <w:rFonts w:ascii="Times New Roman" w:hAnsi="Times New Roman" w:cs="Times New Roman"/>
          <w:bCs/>
          <w:iCs/>
        </w:rPr>
        <w:t>- постановления Правительства Ставропольского края</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iCs/>
        </w:rPr>
        <w:t>- приказы Министерства образования Ставропольского края</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u w:val="single"/>
        </w:rPr>
        <w:t>Федеральные законы:</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1. Федеральный закон от 3 мая 2012 года № 46-ФЗ "О ратификации Конвенции о правах инвалидов"</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2. «Об образовании в Российской Федерации» - Федеральный закон Российской Федерации от 29 декабря 2012 г. N 273-ФЗ</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3. «О социальной защите инвалидов в Российской Федерации» - Закон Российской федерации от 24 ноября 1995 г. N 181-ФЗ с дополнениями и изменениями</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u w:val="single"/>
        </w:rPr>
        <w:t>Постановления Правительства РФ:</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1. «О порядке и условиях признания лица инвалидом» - Постановление правительства РФ от 20 февраля 2006 г. N 95 (в ред. Постановления Правительства РФ от 07.04.2008 N 247)</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2. «Концепция долгосрочного социально-экономического развития РФ на период до 2020 года» - Распоряжение Правительства РФ от 17 ноября 2008 года № 1662-р</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3.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 Постановление Правительства РФ от 12 марта 1997 г. N 288 (в ред. от 10 марта 2009 г.)</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4. «Концепция модернизации российского образования на период до 2010 года» – Распоряжение Правительства РФ от 29 декабря 2001 г. № 1756-р</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5. «Об утверждении Типового положения о дошкольном образовательном учреждении» - Постановление Правительства Российской Федерации от 12 сентября 2008 г. N 666</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u w:val="single"/>
        </w:rPr>
        <w:t>Приказы Министерства образования и науки РФ</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1. «Индивидуальная программа реабилитации ребенка-инвалида, выдаваемая федеральными государственными учреждениями медико-социальной экспертизы». Приложения N2 и N3 к приказу Министерства здравоохранения и социального развития РФ от 4.08.2008 г. N 379н</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2. «Об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 - Приказ министерства здравоохранения и социального развития РФ от 22 августа 2005 г. N 535</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3. «Об утверждении формы документов государственного образца об основном общем, среднем (полном) общем образовании и документов об окончании специальной (коррекционной) общеобразовательной школы VIII вида, специального (коррекционного) класса общеобразовательного учреждения» - Приказ Министерства образования и науки Российской Федерации от 17 ноября 2005 г. N 281</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4. «Об утверждении и введении в действие федерального государственного образовательного стандарта начального общего образования» - Приказ Министерства образования и науки РФ от 6 октября 2009 года № 373</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 xml:space="preserve">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w:t>
      </w:r>
      <w:r w:rsidRPr="00F70897">
        <w:rPr>
          <w:rFonts w:ascii="Times New Roman" w:hAnsi="Times New Roman" w:cs="Times New Roman"/>
          <w:bCs/>
        </w:rPr>
        <w:lastRenderedPageBreak/>
        <w:t>основного общего и среднего общего образования». Приказ Министерства образования и науки РФ от 30 августа 2013 г. № 1015.</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6. «Об утверждении Положения о психолого-медико-педагогической комиссии». Приказ Министерства образования и науки Российской Федерации (Минобрнауки России) от 20 сентября 2013 г. N 1082 г. Москва</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u w:val="single"/>
        </w:rPr>
        <w:t>- региональные законы:</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1. Закон Ставропольского края от 30 июля 2013 года №72-кз «Об образовании»;</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 xml:space="preserve">2. Закон Ставропольского края «О внесении изменений в Закон Ставропольского края «О некоторых вопросах охраны здоровья граждан на территории Ставропольского края» от 04 февраля 2016 г. № 7-кз; </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3. Закон Ставропольского края «О внесении изменений в статьи 1 и 6 Закона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детей-инвалидов на дому» от 04 февраля 2016 г. № 9-кз;</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4. Закон Ставропольского края «О внесении изменений в Закон Ставропольского края «Об обеспечении беспрепятственного доступа инвалидов и других маломобильных групп населения к информации, объектам социальной, транспортной и инженерной инфраструктур» от 09 ноября 2015 г. № 121-кз.</w:t>
      </w:r>
    </w:p>
    <w:p w:rsidR="00F70897" w:rsidRPr="00F70897" w:rsidRDefault="00F70897" w:rsidP="00F70897">
      <w:pPr>
        <w:tabs>
          <w:tab w:val="left" w:pos="284"/>
        </w:tabs>
        <w:suppressAutoHyphens/>
        <w:spacing w:after="0"/>
        <w:jc w:val="both"/>
        <w:rPr>
          <w:rFonts w:ascii="Times New Roman" w:hAnsi="Times New Roman" w:cs="Times New Roman"/>
          <w:bCs/>
        </w:rPr>
      </w:pP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u w:val="single"/>
        </w:rPr>
        <w:t>Постановления Правительства Ставропольского края:</w:t>
      </w:r>
    </w:p>
    <w:p w:rsidR="00F70897" w:rsidRPr="00F70897" w:rsidRDefault="00F70897" w:rsidP="00F70897">
      <w:pPr>
        <w:tabs>
          <w:tab w:val="left" w:pos="284"/>
        </w:tabs>
        <w:suppressAutoHyphens/>
        <w:spacing w:after="0"/>
        <w:jc w:val="both"/>
        <w:rPr>
          <w:rFonts w:ascii="Times New Roman" w:hAnsi="Times New Roman" w:cs="Times New Roman"/>
          <w:bCs/>
        </w:rPr>
      </w:pP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1. Постановление Правительства Ставропольского края от 18 марта 2009 г. № 84-п «О порядке воспитания и обучения детей-инвалидов на дому и расчета размера компенсации затрат родителей (законных представителей) на эти цели»;</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rPr>
        <w:t>2.Постановление Правительства Ставропольского края от 28.12.2015 N 583-п «Об утверждении государственной программы Ставропольского края «Развитие образования».</w:t>
      </w:r>
    </w:p>
    <w:p w:rsidR="00F70897" w:rsidRPr="00F70897" w:rsidRDefault="00F70897" w:rsidP="00F70897">
      <w:pPr>
        <w:tabs>
          <w:tab w:val="left" w:pos="284"/>
        </w:tabs>
        <w:suppressAutoHyphens/>
        <w:spacing w:after="0"/>
        <w:jc w:val="both"/>
        <w:rPr>
          <w:rFonts w:ascii="Times New Roman" w:hAnsi="Times New Roman" w:cs="Times New Roman"/>
          <w:bCs/>
        </w:rPr>
      </w:pPr>
      <w:r w:rsidRPr="00F70897">
        <w:rPr>
          <w:rFonts w:ascii="Times New Roman" w:hAnsi="Times New Roman" w:cs="Times New Roman"/>
          <w:bCs/>
          <w:u w:val="single"/>
        </w:rPr>
        <w:t>Приказы Министерства образования и молодежной политики Ставропольского края РФ:</w:t>
      </w:r>
    </w:p>
    <w:p w:rsidR="00F70897" w:rsidRPr="006E72E7" w:rsidRDefault="00F70897" w:rsidP="00F70897">
      <w:pPr>
        <w:tabs>
          <w:tab w:val="left" w:pos="284"/>
        </w:tabs>
        <w:suppressAutoHyphens/>
        <w:spacing w:after="0"/>
        <w:jc w:val="both"/>
        <w:rPr>
          <w:rFonts w:ascii="Times New Roman" w:hAnsi="Times New Roman"/>
          <w:bCs/>
          <w:sz w:val="24"/>
          <w:szCs w:val="24"/>
        </w:rPr>
      </w:pPr>
      <w:r w:rsidRPr="00F70897">
        <w:rPr>
          <w:rFonts w:ascii="Times New Roman" w:hAnsi="Times New Roman" w:cs="Times New Roman"/>
          <w:bCs/>
        </w:rPr>
        <w:t>1.  Приказ министерства образования и молодежной политики Ставропольского края «Об утверждении Типового административного регламента предоставления</w:t>
      </w:r>
      <w:r w:rsidRPr="006E72E7">
        <w:rPr>
          <w:rFonts w:ascii="Times New Roman" w:hAnsi="Times New Roman"/>
          <w:bCs/>
          <w:sz w:val="24"/>
          <w:szCs w:val="24"/>
        </w:rPr>
        <w:t xml:space="preserve"> органами местного самоуправления муниципальных районов и городских округов Ставропольского края государственной услуги «Обеспечение по адаптированным образовательным программам на дому детей-инвалидов,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 реализующих программы дошкольного, начального общего, основного общего, среднего общего образования» от 17 декабря 2014 года № 1390-пр;</w:t>
      </w:r>
    </w:p>
    <w:p w:rsidR="00F70897" w:rsidRPr="006E72E7" w:rsidRDefault="00F70897" w:rsidP="00F70897">
      <w:pPr>
        <w:tabs>
          <w:tab w:val="left" w:pos="284"/>
        </w:tabs>
        <w:suppressAutoHyphens/>
        <w:spacing w:after="0"/>
        <w:jc w:val="both"/>
        <w:rPr>
          <w:rFonts w:ascii="Times New Roman" w:hAnsi="Times New Roman"/>
          <w:bCs/>
          <w:sz w:val="24"/>
          <w:szCs w:val="24"/>
        </w:rPr>
      </w:pPr>
      <w:r w:rsidRPr="006E72E7">
        <w:rPr>
          <w:rFonts w:ascii="Times New Roman" w:hAnsi="Times New Roman"/>
          <w:bCs/>
          <w:sz w:val="24"/>
          <w:szCs w:val="24"/>
        </w:rPr>
        <w:t>2. Приказ министерства образования и молодежной политики Ставропольского края «О реализации Конвенции о правах инвалидов и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министерством образования и молодежной политики Ставропольского края, органами управления образованием администрации муниципальных районов и городских округов Ставропольского края, образовательными организациями Ставропольского края» от 14 июля 2015 года № 1016-пр и др.</w:t>
      </w:r>
    </w:p>
    <w:p w:rsidR="00F70897" w:rsidRDefault="00F70897" w:rsidP="00F70897">
      <w:pPr>
        <w:rPr>
          <w:rFonts w:ascii="Times New Roman" w:hAnsi="Times New Roman"/>
          <w:sz w:val="24"/>
          <w:szCs w:val="24"/>
        </w:rPr>
      </w:pPr>
    </w:p>
    <w:p w:rsidR="00F70897" w:rsidRDefault="00F70897" w:rsidP="00F70897">
      <w:pPr>
        <w:rPr>
          <w:rFonts w:ascii="Times New Roman" w:hAnsi="Times New Roman"/>
          <w:sz w:val="24"/>
          <w:szCs w:val="24"/>
        </w:rPr>
      </w:pPr>
    </w:p>
    <w:p w:rsidR="00F70897" w:rsidRDefault="00F70897" w:rsidP="00F70897">
      <w:pPr>
        <w:rPr>
          <w:rFonts w:ascii="Times New Roman" w:hAnsi="Times New Roman"/>
          <w:sz w:val="24"/>
          <w:szCs w:val="24"/>
        </w:rPr>
      </w:pPr>
    </w:p>
    <w:p w:rsidR="00F70897" w:rsidRDefault="00F70897" w:rsidP="00F70897">
      <w:pPr>
        <w:rPr>
          <w:rFonts w:ascii="Times New Roman" w:hAnsi="Times New Roman"/>
          <w:sz w:val="24"/>
          <w:szCs w:val="24"/>
        </w:rPr>
      </w:pPr>
    </w:p>
    <w:p w:rsidR="00F70897" w:rsidRDefault="00F70897" w:rsidP="00F70897">
      <w:pPr>
        <w:rPr>
          <w:rFonts w:ascii="Times New Roman" w:hAnsi="Times New Roman"/>
          <w:sz w:val="24"/>
          <w:szCs w:val="24"/>
        </w:rPr>
      </w:pPr>
    </w:p>
    <w:p w:rsidR="00F70897" w:rsidRDefault="00F70897" w:rsidP="00F70897">
      <w:pPr>
        <w:rPr>
          <w:rFonts w:ascii="Times New Roman" w:hAnsi="Times New Roman"/>
          <w:sz w:val="24"/>
          <w:szCs w:val="24"/>
        </w:rPr>
      </w:pPr>
    </w:p>
    <w:p w:rsidR="00F70897" w:rsidRDefault="00F70897" w:rsidP="00F70897">
      <w:pPr>
        <w:rPr>
          <w:rFonts w:ascii="Times New Roman" w:hAnsi="Times New Roman"/>
          <w:sz w:val="24"/>
          <w:szCs w:val="24"/>
        </w:rPr>
      </w:pPr>
    </w:p>
    <w:p w:rsidR="00F70897" w:rsidRPr="00F27BD4" w:rsidRDefault="00F70897" w:rsidP="00F70897">
      <w:pPr>
        <w:autoSpaceDE w:val="0"/>
        <w:autoSpaceDN w:val="0"/>
        <w:adjustRightInd w:val="0"/>
        <w:ind w:firstLine="567"/>
        <w:jc w:val="center"/>
        <w:rPr>
          <w:rFonts w:ascii="Times New Roman" w:hAnsi="Times New Roman"/>
          <w:b/>
          <w:bCs/>
          <w:iCs/>
          <w:sz w:val="24"/>
          <w:szCs w:val="24"/>
        </w:rPr>
      </w:pPr>
      <w:r w:rsidRPr="00F27BD4">
        <w:rPr>
          <w:rFonts w:ascii="Times New Roman" w:hAnsi="Times New Roman"/>
          <w:b/>
          <w:bCs/>
          <w:iCs/>
          <w:sz w:val="24"/>
          <w:szCs w:val="24"/>
        </w:rPr>
        <w:t>ЛИСТ ИЗМЕНЕНИЙ И ДОПОЛНЕНИЙ, ВНЕСЕННЫХ В</w:t>
      </w:r>
    </w:p>
    <w:p w:rsidR="00F70897" w:rsidRPr="00F27BD4" w:rsidRDefault="00F70897" w:rsidP="00F70897">
      <w:pPr>
        <w:autoSpaceDE w:val="0"/>
        <w:autoSpaceDN w:val="0"/>
        <w:adjustRightInd w:val="0"/>
        <w:ind w:firstLine="567"/>
        <w:jc w:val="center"/>
        <w:rPr>
          <w:rFonts w:ascii="Times New Roman" w:hAnsi="Times New Roman"/>
          <w:b/>
          <w:bCs/>
          <w:iCs/>
          <w:sz w:val="24"/>
          <w:szCs w:val="24"/>
        </w:rPr>
      </w:pPr>
      <w:r w:rsidRPr="00F27BD4">
        <w:rPr>
          <w:rFonts w:ascii="Times New Roman" w:hAnsi="Times New Roman"/>
          <w:b/>
          <w:bCs/>
          <w:iCs/>
          <w:sz w:val="24"/>
          <w:szCs w:val="24"/>
        </w:rPr>
        <w:t>РАБОЧУЮ ПРОГРАММУ</w:t>
      </w:r>
    </w:p>
    <w:p w:rsidR="00F70897" w:rsidRPr="00F27BD4" w:rsidRDefault="00F70897" w:rsidP="00F70897">
      <w:pPr>
        <w:autoSpaceDE w:val="0"/>
        <w:autoSpaceDN w:val="0"/>
        <w:adjustRightInd w:val="0"/>
        <w:ind w:firstLine="567"/>
        <w:jc w:val="center"/>
        <w:rPr>
          <w:rFonts w:ascii="Times New Roman" w:hAnsi="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69"/>
      </w:tblGrid>
      <w:tr w:rsidR="00F70897" w:rsidRPr="00F27BD4" w:rsidTr="004C77BB">
        <w:trPr>
          <w:trHeight w:val="567"/>
        </w:trPr>
        <w:tc>
          <w:tcPr>
            <w:tcW w:w="9486" w:type="dxa"/>
            <w:gridSpan w:val="2"/>
            <w:tcBorders>
              <w:top w:val="single" w:sz="4" w:space="0" w:color="auto"/>
              <w:left w:val="single" w:sz="4" w:space="0" w:color="auto"/>
              <w:bottom w:val="single" w:sz="4" w:space="0" w:color="auto"/>
              <w:right w:val="single" w:sz="4" w:space="0" w:color="auto"/>
            </w:tcBorders>
          </w:tcPr>
          <w:p w:rsidR="00F70897" w:rsidRPr="00F27BD4" w:rsidRDefault="00F70897" w:rsidP="005672AA">
            <w:pPr>
              <w:autoSpaceDE w:val="0"/>
              <w:autoSpaceDN w:val="0"/>
              <w:adjustRightInd w:val="0"/>
              <w:jc w:val="both"/>
              <w:rPr>
                <w:rFonts w:ascii="Times New Roman" w:hAnsi="Times New Roman"/>
                <w:b/>
                <w:bCs/>
                <w:iCs/>
                <w:sz w:val="24"/>
                <w:szCs w:val="24"/>
              </w:rPr>
            </w:pPr>
            <w:r w:rsidRPr="00F27BD4">
              <w:rPr>
                <w:rFonts w:ascii="Times New Roman" w:hAnsi="Times New Roman"/>
                <w:bCs/>
                <w:iCs/>
                <w:sz w:val="24"/>
                <w:szCs w:val="24"/>
              </w:rPr>
              <w:t xml:space="preserve"> № страницы с изменением</w:t>
            </w:r>
            <w:r w:rsidR="004C77BB">
              <w:rPr>
                <w:rFonts w:ascii="Times New Roman" w:hAnsi="Times New Roman"/>
                <w:bCs/>
                <w:iCs/>
                <w:sz w:val="24"/>
                <w:szCs w:val="24"/>
              </w:rPr>
              <w:t xml:space="preserve"> – с</w:t>
            </w:r>
            <w:r w:rsidR="005672AA">
              <w:rPr>
                <w:rFonts w:ascii="Times New Roman" w:hAnsi="Times New Roman"/>
                <w:bCs/>
                <w:iCs/>
                <w:sz w:val="24"/>
                <w:szCs w:val="24"/>
              </w:rPr>
              <w:t>тр.</w:t>
            </w:r>
            <w:r w:rsidR="004C77BB">
              <w:rPr>
                <w:rFonts w:ascii="Times New Roman" w:hAnsi="Times New Roman"/>
                <w:bCs/>
                <w:iCs/>
                <w:sz w:val="24"/>
                <w:szCs w:val="24"/>
              </w:rPr>
              <w:t xml:space="preserve"> </w:t>
            </w:r>
            <w:r w:rsidR="005672AA">
              <w:rPr>
                <w:rFonts w:ascii="Times New Roman" w:hAnsi="Times New Roman"/>
                <w:bCs/>
                <w:iCs/>
                <w:sz w:val="24"/>
                <w:szCs w:val="24"/>
              </w:rPr>
              <w:t>49</w:t>
            </w:r>
            <w:r w:rsidR="004C77BB">
              <w:rPr>
                <w:rFonts w:ascii="Times New Roman" w:hAnsi="Times New Roman"/>
                <w:bCs/>
                <w:iCs/>
                <w:sz w:val="24"/>
                <w:szCs w:val="24"/>
              </w:rPr>
              <w:t xml:space="preserve"> </w:t>
            </w:r>
            <w:r w:rsidR="005672AA">
              <w:rPr>
                <w:rFonts w:ascii="Times New Roman" w:hAnsi="Times New Roman"/>
                <w:bCs/>
                <w:iCs/>
                <w:sz w:val="24"/>
                <w:szCs w:val="24"/>
              </w:rPr>
              <w:t>электронные источники</w:t>
            </w:r>
            <w:r w:rsidRPr="00F27BD4">
              <w:rPr>
                <w:rFonts w:ascii="Times New Roman" w:hAnsi="Times New Roman"/>
                <w:bCs/>
                <w:iCs/>
                <w:sz w:val="24"/>
                <w:szCs w:val="24"/>
              </w:rPr>
              <w:t>;</w:t>
            </w:r>
          </w:p>
        </w:tc>
      </w:tr>
      <w:tr w:rsidR="00F70897" w:rsidRPr="00F27BD4" w:rsidTr="0063606A">
        <w:tc>
          <w:tcPr>
            <w:tcW w:w="4743" w:type="dxa"/>
            <w:tcBorders>
              <w:top w:val="single" w:sz="4" w:space="0" w:color="auto"/>
              <w:left w:val="single" w:sz="4" w:space="0" w:color="auto"/>
              <w:bottom w:val="single" w:sz="4" w:space="0" w:color="auto"/>
              <w:right w:val="single" w:sz="4" w:space="0" w:color="auto"/>
            </w:tcBorders>
            <w:hideMark/>
          </w:tcPr>
          <w:p w:rsidR="00F70897" w:rsidRPr="00F27BD4" w:rsidRDefault="00F70897" w:rsidP="0063606A">
            <w:pPr>
              <w:autoSpaceDE w:val="0"/>
              <w:autoSpaceDN w:val="0"/>
              <w:adjustRightInd w:val="0"/>
              <w:ind w:firstLine="567"/>
              <w:jc w:val="center"/>
              <w:rPr>
                <w:rFonts w:ascii="Times New Roman" w:hAnsi="Times New Roman"/>
                <w:b/>
                <w:bCs/>
                <w:iCs/>
                <w:sz w:val="24"/>
                <w:szCs w:val="24"/>
              </w:rPr>
            </w:pPr>
            <w:r w:rsidRPr="00F27BD4">
              <w:rPr>
                <w:rFonts w:ascii="Times New Roman" w:hAnsi="Times New Roman"/>
                <w:b/>
                <w:bCs/>
                <w:iCs/>
                <w:sz w:val="24"/>
                <w:szCs w:val="24"/>
              </w:rPr>
              <w:t>Внесенные изменения и дополнения</w:t>
            </w:r>
          </w:p>
        </w:tc>
        <w:tc>
          <w:tcPr>
            <w:tcW w:w="4743" w:type="dxa"/>
            <w:tcBorders>
              <w:top w:val="single" w:sz="4" w:space="0" w:color="auto"/>
              <w:left w:val="single" w:sz="4" w:space="0" w:color="auto"/>
              <w:bottom w:val="single" w:sz="4" w:space="0" w:color="auto"/>
              <w:right w:val="single" w:sz="4" w:space="0" w:color="auto"/>
            </w:tcBorders>
            <w:hideMark/>
          </w:tcPr>
          <w:p w:rsidR="00F70897" w:rsidRPr="00F27BD4" w:rsidRDefault="00F70897" w:rsidP="0063606A">
            <w:pPr>
              <w:autoSpaceDE w:val="0"/>
              <w:autoSpaceDN w:val="0"/>
              <w:adjustRightInd w:val="0"/>
              <w:ind w:firstLine="567"/>
              <w:jc w:val="center"/>
              <w:rPr>
                <w:rFonts w:ascii="Times New Roman" w:hAnsi="Times New Roman"/>
                <w:b/>
                <w:bCs/>
                <w:iCs/>
                <w:sz w:val="24"/>
                <w:szCs w:val="24"/>
              </w:rPr>
            </w:pPr>
            <w:r w:rsidRPr="00F27BD4">
              <w:rPr>
                <w:rFonts w:ascii="Times New Roman" w:hAnsi="Times New Roman"/>
                <w:b/>
                <w:bCs/>
                <w:iCs/>
                <w:sz w:val="24"/>
                <w:szCs w:val="24"/>
              </w:rPr>
              <w:t>Обоснование</w:t>
            </w:r>
          </w:p>
        </w:tc>
      </w:tr>
      <w:tr w:rsidR="00695532" w:rsidRPr="00F27BD4" w:rsidTr="0063606A">
        <w:tc>
          <w:tcPr>
            <w:tcW w:w="4743" w:type="dxa"/>
            <w:tcBorders>
              <w:top w:val="single" w:sz="4" w:space="0" w:color="auto"/>
              <w:left w:val="single" w:sz="4" w:space="0" w:color="auto"/>
              <w:bottom w:val="single" w:sz="4" w:space="0" w:color="auto"/>
              <w:right w:val="single" w:sz="4" w:space="0" w:color="auto"/>
            </w:tcBorders>
          </w:tcPr>
          <w:p w:rsidR="00695532" w:rsidRPr="00695532" w:rsidRDefault="00695532" w:rsidP="00695532">
            <w:pPr>
              <w:autoSpaceDE w:val="0"/>
              <w:autoSpaceDN w:val="0"/>
              <w:adjustRightInd w:val="0"/>
              <w:ind w:firstLine="34"/>
              <w:rPr>
                <w:rFonts w:ascii="Times New Roman" w:hAnsi="Times New Roman"/>
                <w:bCs/>
                <w:iCs/>
                <w:sz w:val="24"/>
                <w:szCs w:val="24"/>
              </w:rPr>
            </w:pPr>
            <w:r w:rsidRPr="00695532">
              <w:rPr>
                <w:rFonts w:ascii="Times New Roman" w:hAnsi="Times New Roman"/>
                <w:bCs/>
                <w:iCs/>
                <w:sz w:val="24"/>
                <w:szCs w:val="24"/>
              </w:rPr>
              <w:t xml:space="preserve">1. </w:t>
            </w:r>
            <w:r w:rsidR="005672AA">
              <w:rPr>
                <w:rFonts w:ascii="Times New Roman" w:hAnsi="Times New Roman" w:cs="Times New Roman"/>
                <w:sz w:val="24"/>
                <w:szCs w:val="24"/>
              </w:rPr>
              <w:t>Валенкова Е.Н. Анатомия и физиология человека: учебное пособие, Изд.Республиканский институт профессионального образования, 2024. – 328с.</w:t>
            </w:r>
            <w:r w:rsidR="005672AA" w:rsidRPr="002E26A5">
              <w:rPr>
                <w:rFonts w:ascii="Times New Roman" w:hAnsi="Times New Roman" w:cs="Times New Roman"/>
                <w:sz w:val="24"/>
                <w:szCs w:val="24"/>
              </w:rPr>
              <w:t xml:space="preserve">, Лань, Режим доступа:  </w:t>
            </w:r>
            <w:hyperlink r:id="rId18" w:history="1">
              <w:r w:rsidR="005672AA" w:rsidRPr="002E26A5">
                <w:rPr>
                  <w:rFonts w:ascii="Times New Roman" w:hAnsi="Times New Roman" w:cs="Times New Roman"/>
                  <w:sz w:val="24"/>
                  <w:szCs w:val="24"/>
                </w:rPr>
                <w:t>https://e.lanbook.com</w:t>
              </w:r>
            </w:hyperlink>
          </w:p>
        </w:tc>
        <w:tc>
          <w:tcPr>
            <w:tcW w:w="4743" w:type="dxa"/>
            <w:tcBorders>
              <w:top w:val="single" w:sz="4" w:space="0" w:color="auto"/>
              <w:left w:val="single" w:sz="4" w:space="0" w:color="auto"/>
              <w:bottom w:val="single" w:sz="4" w:space="0" w:color="auto"/>
              <w:right w:val="single" w:sz="4" w:space="0" w:color="auto"/>
            </w:tcBorders>
          </w:tcPr>
          <w:p w:rsidR="00695532" w:rsidRPr="00695532" w:rsidRDefault="005672AA" w:rsidP="00695532">
            <w:pPr>
              <w:autoSpaceDE w:val="0"/>
              <w:autoSpaceDN w:val="0"/>
              <w:adjustRightInd w:val="0"/>
              <w:rPr>
                <w:rFonts w:ascii="Times New Roman" w:hAnsi="Times New Roman"/>
                <w:bCs/>
                <w:iCs/>
                <w:sz w:val="24"/>
                <w:szCs w:val="24"/>
              </w:rPr>
            </w:pPr>
            <w:r>
              <w:rPr>
                <w:rFonts w:ascii="Times New Roman" w:hAnsi="Times New Roman"/>
                <w:bCs/>
                <w:iCs/>
                <w:sz w:val="24"/>
                <w:szCs w:val="24"/>
              </w:rPr>
              <w:t>Актуализация источников</w:t>
            </w:r>
          </w:p>
        </w:tc>
      </w:tr>
      <w:tr w:rsidR="00F70897" w:rsidRPr="00F27BD4" w:rsidTr="0063606A">
        <w:tc>
          <w:tcPr>
            <w:tcW w:w="9486" w:type="dxa"/>
            <w:gridSpan w:val="2"/>
            <w:tcBorders>
              <w:top w:val="single" w:sz="4" w:space="0" w:color="auto"/>
              <w:left w:val="single" w:sz="4" w:space="0" w:color="auto"/>
              <w:bottom w:val="single" w:sz="4" w:space="0" w:color="auto"/>
              <w:right w:val="single" w:sz="4" w:space="0" w:color="auto"/>
            </w:tcBorders>
          </w:tcPr>
          <w:p w:rsidR="00F70897" w:rsidRPr="00F27BD4" w:rsidRDefault="00F70897" w:rsidP="00952053">
            <w:pPr>
              <w:autoSpaceDE w:val="0"/>
              <w:autoSpaceDN w:val="0"/>
              <w:adjustRightInd w:val="0"/>
              <w:jc w:val="both"/>
              <w:rPr>
                <w:rFonts w:ascii="Times New Roman" w:hAnsi="Times New Roman"/>
                <w:b/>
                <w:bCs/>
                <w:iCs/>
                <w:sz w:val="24"/>
                <w:szCs w:val="24"/>
              </w:rPr>
            </w:pPr>
            <w:r w:rsidRPr="00F27BD4">
              <w:rPr>
                <w:rFonts w:ascii="Times New Roman" w:hAnsi="Times New Roman"/>
                <w:bCs/>
                <w:iCs/>
                <w:sz w:val="24"/>
                <w:szCs w:val="24"/>
              </w:rPr>
              <w:t>Подпись лица внесшего изменения</w:t>
            </w:r>
            <w:r w:rsidR="00695532">
              <w:rPr>
                <w:rFonts w:ascii="Times New Roman" w:hAnsi="Times New Roman"/>
                <w:bCs/>
                <w:iCs/>
                <w:sz w:val="24"/>
                <w:szCs w:val="24"/>
              </w:rPr>
              <w:t xml:space="preserve">                                А.А. Черкесова</w:t>
            </w:r>
          </w:p>
        </w:tc>
      </w:tr>
    </w:tbl>
    <w:p w:rsidR="00F70897" w:rsidRDefault="00F70897" w:rsidP="00F70897">
      <w:pPr>
        <w:tabs>
          <w:tab w:val="left" w:pos="3876"/>
        </w:tabs>
        <w:spacing w:after="0"/>
        <w:rPr>
          <w:rFonts w:ascii="Times New Roman" w:hAnsi="Times New Roman" w:cs="Times New Roman"/>
          <w:sz w:val="24"/>
          <w:szCs w:val="24"/>
        </w:rPr>
      </w:pPr>
    </w:p>
    <w:p w:rsidR="00E63480" w:rsidRPr="00211F46" w:rsidRDefault="00211F46" w:rsidP="00EE6E29">
      <w:pPr>
        <w:spacing w:after="0"/>
        <w:rPr>
          <w:rFonts w:ascii="Times New Roman" w:hAnsi="Times New Roman" w:cs="Times New Roman"/>
          <w:sz w:val="24"/>
          <w:szCs w:val="24"/>
        </w:rPr>
      </w:pPr>
      <w:r w:rsidRPr="00F70897">
        <w:rPr>
          <w:rFonts w:ascii="Times New Roman" w:hAnsi="Times New Roman" w:cs="Times New Roman"/>
          <w:sz w:val="24"/>
          <w:szCs w:val="24"/>
        </w:rPr>
        <w:br w:type="page"/>
      </w:r>
    </w:p>
    <w:sectPr w:rsidR="00E63480" w:rsidRPr="00211F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BAD" w:rsidRDefault="003F2BAD" w:rsidP="00211F46">
      <w:pPr>
        <w:spacing w:after="0" w:line="240" w:lineRule="auto"/>
      </w:pPr>
      <w:r>
        <w:separator/>
      </w:r>
    </w:p>
  </w:endnote>
  <w:endnote w:type="continuationSeparator" w:id="0">
    <w:p w:rsidR="003F2BAD" w:rsidRDefault="003F2BAD" w:rsidP="00211F46">
      <w:pPr>
        <w:spacing w:after="0" w:line="240" w:lineRule="auto"/>
      </w:pPr>
      <w:r>
        <w:continuationSeparator/>
      </w:r>
    </w:p>
  </w:endnote>
  <w:endnote w:id="1">
    <w:p w:rsidR="00695532" w:rsidRPr="00211F46" w:rsidRDefault="00695532" w:rsidP="00374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571241"/>
      <w:docPartObj>
        <w:docPartGallery w:val="Page Numbers (Bottom of Page)"/>
        <w:docPartUnique/>
      </w:docPartObj>
    </w:sdtPr>
    <w:sdtEndPr/>
    <w:sdtContent>
      <w:p w:rsidR="00695532" w:rsidRDefault="00695532">
        <w:pPr>
          <w:pStyle w:val="af5"/>
          <w:jc w:val="right"/>
        </w:pPr>
        <w:r>
          <w:fldChar w:fldCharType="begin"/>
        </w:r>
        <w:r>
          <w:instrText>PAGE   \* MERGEFORMAT</w:instrText>
        </w:r>
        <w:r>
          <w:fldChar w:fldCharType="separate"/>
        </w:r>
        <w:r w:rsidR="00E1237F">
          <w:rPr>
            <w:noProof/>
          </w:rPr>
          <w:t>46</w:t>
        </w:r>
        <w:r>
          <w:fldChar w:fldCharType="end"/>
        </w:r>
      </w:p>
    </w:sdtContent>
  </w:sdt>
  <w:p w:rsidR="00695532" w:rsidRDefault="00695532">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BAD" w:rsidRDefault="003F2BAD" w:rsidP="00211F46">
      <w:pPr>
        <w:spacing w:after="0" w:line="240" w:lineRule="auto"/>
      </w:pPr>
      <w:r>
        <w:separator/>
      </w:r>
    </w:p>
  </w:footnote>
  <w:footnote w:type="continuationSeparator" w:id="0">
    <w:p w:rsidR="003F2BAD" w:rsidRDefault="003F2BAD" w:rsidP="00211F46">
      <w:pPr>
        <w:spacing w:after="0" w:line="240" w:lineRule="auto"/>
      </w:pPr>
      <w:r>
        <w:continuationSeparator/>
      </w:r>
    </w:p>
  </w:footnote>
  <w:footnote w:id="1">
    <w:p w:rsidR="00695532" w:rsidRPr="00211F46" w:rsidRDefault="00695532" w:rsidP="004C1558">
      <w:pPr>
        <w:spacing w:after="0"/>
      </w:pPr>
    </w:p>
  </w:footnote>
  <w:footnote w:id="2">
    <w:p w:rsidR="00695532" w:rsidRPr="00811723" w:rsidRDefault="00695532" w:rsidP="00F6242E">
      <w:pPr>
        <w:pStyle w:val="a6"/>
        <w:jc w:val="both"/>
        <w:rPr>
          <w:lang w:val="ru-RU"/>
        </w:rPr>
      </w:pPr>
    </w:p>
  </w:footnote>
  <w:footnote w:id="3">
    <w:p w:rsidR="00695532" w:rsidRPr="00811723" w:rsidRDefault="00695532" w:rsidP="00F6242E">
      <w:pPr>
        <w:pStyle w:val="a6"/>
        <w:jc w:val="both"/>
        <w:rPr>
          <w:lang w:val="ru-RU"/>
        </w:rPr>
      </w:pPr>
    </w:p>
  </w:footnote>
  <w:footnote w:id="4">
    <w:p w:rsidR="00695532" w:rsidRPr="00211F46" w:rsidRDefault="00695532" w:rsidP="00374732"/>
  </w:footnote>
  <w:footnote w:id="5">
    <w:p w:rsidR="00695532" w:rsidRPr="00211F46" w:rsidRDefault="00695532" w:rsidP="00374732"/>
  </w:footnote>
  <w:footnote w:id="6">
    <w:p w:rsidR="00695532" w:rsidRPr="00211F46" w:rsidRDefault="00695532" w:rsidP="00211F46">
      <w:r w:rsidRPr="00211F46">
        <w:footnoteRef/>
      </w:r>
      <w:r w:rsidRPr="00211F46">
        <w:t xml:space="preserve"> </w:t>
      </w:r>
      <w:bookmarkStart w:id="1" w:name="_Hlk75854515"/>
      <w:r w:rsidRPr="00211F46">
        <w:t>В ходе оценивания могут быть учтены личностные результаты.</w:t>
      </w:r>
      <w:bookmarkEnd w:id="1"/>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A01A7496"/>
    <w:lvl w:ilvl="0" w:tplc="2A7AEBB0">
      <w:start w:val="1"/>
      <w:numFmt w:val="bullet"/>
      <w:lvlText w:val="-"/>
      <w:lvlJc w:val="left"/>
    </w:lvl>
    <w:lvl w:ilvl="1" w:tplc="56B26BDC">
      <w:numFmt w:val="decimal"/>
      <w:lvlText w:val=""/>
      <w:lvlJc w:val="left"/>
    </w:lvl>
    <w:lvl w:ilvl="2" w:tplc="6B90F3C2">
      <w:numFmt w:val="decimal"/>
      <w:lvlText w:val=""/>
      <w:lvlJc w:val="left"/>
    </w:lvl>
    <w:lvl w:ilvl="3" w:tplc="DFD23696">
      <w:numFmt w:val="decimal"/>
      <w:lvlText w:val=""/>
      <w:lvlJc w:val="left"/>
    </w:lvl>
    <w:lvl w:ilvl="4" w:tplc="9EB2ADCC">
      <w:numFmt w:val="decimal"/>
      <w:lvlText w:val=""/>
      <w:lvlJc w:val="left"/>
    </w:lvl>
    <w:lvl w:ilvl="5" w:tplc="FE0A4E72">
      <w:numFmt w:val="decimal"/>
      <w:lvlText w:val=""/>
      <w:lvlJc w:val="left"/>
    </w:lvl>
    <w:lvl w:ilvl="6" w:tplc="D932DF66">
      <w:numFmt w:val="decimal"/>
      <w:lvlText w:val=""/>
      <w:lvlJc w:val="left"/>
    </w:lvl>
    <w:lvl w:ilvl="7" w:tplc="F5BA8CD4">
      <w:numFmt w:val="decimal"/>
      <w:lvlText w:val=""/>
      <w:lvlJc w:val="left"/>
    </w:lvl>
    <w:lvl w:ilvl="8" w:tplc="14FC523A">
      <w:numFmt w:val="decimal"/>
      <w:lvlText w:val=""/>
      <w:lvlJc w:val="left"/>
    </w:lvl>
  </w:abstractNum>
  <w:abstractNum w:abstractNumId="1" w15:restartNumberingAfterBreak="0">
    <w:nsid w:val="00000BB3"/>
    <w:multiLevelType w:val="hybridMultilevel"/>
    <w:tmpl w:val="D6FC3396"/>
    <w:lvl w:ilvl="0" w:tplc="4B58E690">
      <w:start w:val="1"/>
      <w:numFmt w:val="bullet"/>
      <w:lvlText w:val="-"/>
      <w:lvlJc w:val="left"/>
    </w:lvl>
    <w:lvl w:ilvl="1" w:tplc="E44A7342">
      <w:numFmt w:val="decimal"/>
      <w:lvlText w:val=""/>
      <w:lvlJc w:val="left"/>
    </w:lvl>
    <w:lvl w:ilvl="2" w:tplc="44340F40">
      <w:numFmt w:val="decimal"/>
      <w:lvlText w:val=""/>
      <w:lvlJc w:val="left"/>
    </w:lvl>
    <w:lvl w:ilvl="3" w:tplc="85B03412">
      <w:numFmt w:val="decimal"/>
      <w:lvlText w:val=""/>
      <w:lvlJc w:val="left"/>
    </w:lvl>
    <w:lvl w:ilvl="4" w:tplc="2684EAE8">
      <w:numFmt w:val="decimal"/>
      <w:lvlText w:val=""/>
      <w:lvlJc w:val="left"/>
    </w:lvl>
    <w:lvl w:ilvl="5" w:tplc="618A81A4">
      <w:numFmt w:val="decimal"/>
      <w:lvlText w:val=""/>
      <w:lvlJc w:val="left"/>
    </w:lvl>
    <w:lvl w:ilvl="6" w:tplc="071E4C5E">
      <w:numFmt w:val="decimal"/>
      <w:lvlText w:val=""/>
      <w:lvlJc w:val="left"/>
    </w:lvl>
    <w:lvl w:ilvl="7" w:tplc="23967CE0">
      <w:numFmt w:val="decimal"/>
      <w:lvlText w:val=""/>
      <w:lvlJc w:val="left"/>
    </w:lvl>
    <w:lvl w:ilvl="8" w:tplc="25EA101C">
      <w:numFmt w:val="decimal"/>
      <w:lvlText w:val=""/>
      <w:lvlJc w:val="left"/>
    </w:lvl>
  </w:abstractNum>
  <w:abstractNum w:abstractNumId="2" w15:restartNumberingAfterBreak="0">
    <w:nsid w:val="000012DB"/>
    <w:multiLevelType w:val="hybridMultilevel"/>
    <w:tmpl w:val="24D8BD0E"/>
    <w:lvl w:ilvl="0" w:tplc="3E26B880">
      <w:start w:val="1"/>
      <w:numFmt w:val="decimal"/>
      <w:lvlText w:val="%1."/>
      <w:lvlJc w:val="left"/>
    </w:lvl>
    <w:lvl w:ilvl="1" w:tplc="A90CDA24">
      <w:numFmt w:val="decimal"/>
      <w:lvlText w:val=""/>
      <w:lvlJc w:val="left"/>
    </w:lvl>
    <w:lvl w:ilvl="2" w:tplc="52D2A622">
      <w:numFmt w:val="decimal"/>
      <w:lvlText w:val=""/>
      <w:lvlJc w:val="left"/>
    </w:lvl>
    <w:lvl w:ilvl="3" w:tplc="D2C8D3E6">
      <w:numFmt w:val="decimal"/>
      <w:lvlText w:val=""/>
      <w:lvlJc w:val="left"/>
    </w:lvl>
    <w:lvl w:ilvl="4" w:tplc="AA46E6B6">
      <w:numFmt w:val="decimal"/>
      <w:lvlText w:val=""/>
      <w:lvlJc w:val="left"/>
    </w:lvl>
    <w:lvl w:ilvl="5" w:tplc="912A8170">
      <w:numFmt w:val="decimal"/>
      <w:lvlText w:val=""/>
      <w:lvlJc w:val="left"/>
    </w:lvl>
    <w:lvl w:ilvl="6" w:tplc="3BDE20C8">
      <w:numFmt w:val="decimal"/>
      <w:lvlText w:val=""/>
      <w:lvlJc w:val="left"/>
    </w:lvl>
    <w:lvl w:ilvl="7" w:tplc="DED2CE66">
      <w:numFmt w:val="decimal"/>
      <w:lvlText w:val=""/>
      <w:lvlJc w:val="left"/>
    </w:lvl>
    <w:lvl w:ilvl="8" w:tplc="A94C4008">
      <w:numFmt w:val="decimal"/>
      <w:lvlText w:val=""/>
      <w:lvlJc w:val="left"/>
    </w:lvl>
  </w:abstractNum>
  <w:abstractNum w:abstractNumId="3" w15:restartNumberingAfterBreak="0">
    <w:nsid w:val="0000153C"/>
    <w:multiLevelType w:val="hybridMultilevel"/>
    <w:tmpl w:val="DCB24400"/>
    <w:lvl w:ilvl="0" w:tplc="39EEB4BA">
      <w:start w:val="7"/>
      <w:numFmt w:val="decimal"/>
      <w:lvlText w:val="%1."/>
      <w:lvlJc w:val="left"/>
    </w:lvl>
    <w:lvl w:ilvl="1" w:tplc="FB70934E">
      <w:start w:val="1"/>
      <w:numFmt w:val="bullet"/>
      <w:lvlText w:val="-"/>
      <w:lvlJc w:val="left"/>
    </w:lvl>
    <w:lvl w:ilvl="2" w:tplc="B0EE2A0E">
      <w:numFmt w:val="decimal"/>
      <w:lvlText w:val=""/>
      <w:lvlJc w:val="left"/>
    </w:lvl>
    <w:lvl w:ilvl="3" w:tplc="BB52E302">
      <w:numFmt w:val="decimal"/>
      <w:lvlText w:val=""/>
      <w:lvlJc w:val="left"/>
    </w:lvl>
    <w:lvl w:ilvl="4" w:tplc="4352F2FA">
      <w:numFmt w:val="decimal"/>
      <w:lvlText w:val=""/>
      <w:lvlJc w:val="left"/>
    </w:lvl>
    <w:lvl w:ilvl="5" w:tplc="0D525EF6">
      <w:numFmt w:val="decimal"/>
      <w:lvlText w:val=""/>
      <w:lvlJc w:val="left"/>
    </w:lvl>
    <w:lvl w:ilvl="6" w:tplc="59EAF116">
      <w:numFmt w:val="decimal"/>
      <w:lvlText w:val=""/>
      <w:lvlJc w:val="left"/>
    </w:lvl>
    <w:lvl w:ilvl="7" w:tplc="70583E46">
      <w:numFmt w:val="decimal"/>
      <w:lvlText w:val=""/>
      <w:lvlJc w:val="left"/>
    </w:lvl>
    <w:lvl w:ilvl="8" w:tplc="7E18C2BC">
      <w:numFmt w:val="decimal"/>
      <w:lvlText w:val=""/>
      <w:lvlJc w:val="left"/>
    </w:lvl>
  </w:abstractNum>
  <w:abstractNum w:abstractNumId="4" w15:restartNumberingAfterBreak="0">
    <w:nsid w:val="00002EA6"/>
    <w:multiLevelType w:val="hybridMultilevel"/>
    <w:tmpl w:val="62E68478"/>
    <w:lvl w:ilvl="0" w:tplc="52E80D20">
      <w:start w:val="1"/>
      <w:numFmt w:val="bullet"/>
      <w:lvlText w:val="-"/>
      <w:lvlJc w:val="left"/>
    </w:lvl>
    <w:lvl w:ilvl="1" w:tplc="F586D5B0">
      <w:numFmt w:val="decimal"/>
      <w:lvlText w:val=""/>
      <w:lvlJc w:val="left"/>
    </w:lvl>
    <w:lvl w:ilvl="2" w:tplc="6D8CFDF6">
      <w:numFmt w:val="decimal"/>
      <w:lvlText w:val=""/>
      <w:lvlJc w:val="left"/>
    </w:lvl>
    <w:lvl w:ilvl="3" w:tplc="61C2DAAE">
      <w:numFmt w:val="decimal"/>
      <w:lvlText w:val=""/>
      <w:lvlJc w:val="left"/>
    </w:lvl>
    <w:lvl w:ilvl="4" w:tplc="04FEF3CE">
      <w:numFmt w:val="decimal"/>
      <w:lvlText w:val=""/>
      <w:lvlJc w:val="left"/>
    </w:lvl>
    <w:lvl w:ilvl="5" w:tplc="BA5E606E">
      <w:numFmt w:val="decimal"/>
      <w:lvlText w:val=""/>
      <w:lvlJc w:val="left"/>
    </w:lvl>
    <w:lvl w:ilvl="6" w:tplc="F556836A">
      <w:numFmt w:val="decimal"/>
      <w:lvlText w:val=""/>
      <w:lvlJc w:val="left"/>
    </w:lvl>
    <w:lvl w:ilvl="7" w:tplc="F4C82AAE">
      <w:numFmt w:val="decimal"/>
      <w:lvlText w:val=""/>
      <w:lvlJc w:val="left"/>
    </w:lvl>
    <w:lvl w:ilvl="8" w:tplc="988A6FD2">
      <w:numFmt w:val="decimal"/>
      <w:lvlText w:val=""/>
      <w:lvlJc w:val="left"/>
    </w:lvl>
  </w:abstractNum>
  <w:abstractNum w:abstractNumId="5" w15:restartNumberingAfterBreak="0">
    <w:nsid w:val="00005AF1"/>
    <w:multiLevelType w:val="hybridMultilevel"/>
    <w:tmpl w:val="C47437B6"/>
    <w:lvl w:ilvl="0" w:tplc="8C702D5C">
      <w:start w:val="1"/>
      <w:numFmt w:val="decimal"/>
      <w:lvlText w:val="%1"/>
      <w:lvlJc w:val="left"/>
    </w:lvl>
    <w:lvl w:ilvl="1" w:tplc="DFC881CA">
      <w:start w:val="1"/>
      <w:numFmt w:val="bullet"/>
      <w:lvlText w:val=""/>
      <w:lvlJc w:val="left"/>
      <w:rPr>
        <w:rFonts w:ascii="Symbol" w:hAnsi="Symbol" w:hint="default"/>
      </w:rPr>
    </w:lvl>
    <w:lvl w:ilvl="2" w:tplc="EC3EBB32">
      <w:start w:val="3"/>
      <w:numFmt w:val="decimal"/>
      <w:lvlText w:val="%3)"/>
      <w:lvlJc w:val="left"/>
    </w:lvl>
    <w:lvl w:ilvl="3" w:tplc="1CFC7444">
      <w:start w:val="1"/>
      <w:numFmt w:val="decimal"/>
      <w:lvlText w:val="%4"/>
      <w:lvlJc w:val="left"/>
    </w:lvl>
    <w:lvl w:ilvl="4" w:tplc="F162F822">
      <w:numFmt w:val="decimal"/>
      <w:lvlText w:val=""/>
      <w:lvlJc w:val="left"/>
    </w:lvl>
    <w:lvl w:ilvl="5" w:tplc="DCCC2B3E">
      <w:numFmt w:val="decimal"/>
      <w:lvlText w:val=""/>
      <w:lvlJc w:val="left"/>
    </w:lvl>
    <w:lvl w:ilvl="6" w:tplc="4A760ADA">
      <w:numFmt w:val="decimal"/>
      <w:lvlText w:val=""/>
      <w:lvlJc w:val="left"/>
    </w:lvl>
    <w:lvl w:ilvl="7" w:tplc="A614E5B8">
      <w:numFmt w:val="decimal"/>
      <w:lvlText w:val=""/>
      <w:lvlJc w:val="left"/>
    </w:lvl>
    <w:lvl w:ilvl="8" w:tplc="4822AA26">
      <w:numFmt w:val="decimal"/>
      <w:lvlText w:val=""/>
      <w:lvlJc w:val="left"/>
    </w:lvl>
  </w:abstractNum>
  <w:abstractNum w:abstractNumId="6" w15:restartNumberingAfterBreak="0">
    <w:nsid w:val="00006DF1"/>
    <w:multiLevelType w:val="hybridMultilevel"/>
    <w:tmpl w:val="B52255F0"/>
    <w:lvl w:ilvl="0" w:tplc="B50AF506">
      <w:start w:val="1"/>
      <w:numFmt w:val="decimal"/>
      <w:lvlText w:val="%1."/>
      <w:lvlJc w:val="left"/>
    </w:lvl>
    <w:lvl w:ilvl="1" w:tplc="DFC881CA">
      <w:start w:val="1"/>
      <w:numFmt w:val="bullet"/>
      <w:lvlText w:val=""/>
      <w:lvlJc w:val="left"/>
      <w:rPr>
        <w:rFonts w:ascii="Symbol" w:hAnsi="Symbol" w:hint="default"/>
      </w:rPr>
    </w:lvl>
    <w:lvl w:ilvl="2" w:tplc="DA28CE74">
      <w:start w:val="2"/>
      <w:numFmt w:val="decimal"/>
      <w:lvlText w:val="%3)"/>
      <w:lvlJc w:val="left"/>
    </w:lvl>
    <w:lvl w:ilvl="3" w:tplc="B8A0635E">
      <w:start w:val="1"/>
      <w:numFmt w:val="decimal"/>
      <w:lvlText w:val="%4)"/>
      <w:lvlJc w:val="left"/>
    </w:lvl>
    <w:lvl w:ilvl="4" w:tplc="8550C0CA">
      <w:numFmt w:val="decimal"/>
      <w:lvlText w:val=""/>
      <w:lvlJc w:val="left"/>
    </w:lvl>
    <w:lvl w:ilvl="5" w:tplc="AD38CFEE">
      <w:numFmt w:val="decimal"/>
      <w:lvlText w:val=""/>
      <w:lvlJc w:val="left"/>
    </w:lvl>
    <w:lvl w:ilvl="6" w:tplc="860E6332">
      <w:numFmt w:val="decimal"/>
      <w:lvlText w:val=""/>
      <w:lvlJc w:val="left"/>
    </w:lvl>
    <w:lvl w:ilvl="7" w:tplc="D9CE6638">
      <w:numFmt w:val="decimal"/>
      <w:lvlText w:val=""/>
      <w:lvlJc w:val="left"/>
    </w:lvl>
    <w:lvl w:ilvl="8" w:tplc="D3A0548A">
      <w:numFmt w:val="decimal"/>
      <w:lvlText w:val=""/>
      <w:lvlJc w:val="left"/>
    </w:lvl>
  </w:abstractNum>
  <w:abstractNum w:abstractNumId="7" w15:restartNumberingAfterBreak="0">
    <w:nsid w:val="446227F9"/>
    <w:multiLevelType w:val="multilevel"/>
    <w:tmpl w:val="4F54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9A0764"/>
    <w:multiLevelType w:val="multilevel"/>
    <w:tmpl w:val="83B8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0"/>
  </w:num>
  <w:num w:numId="4">
    <w:abstractNumId w:val="1"/>
  </w:num>
  <w:num w:numId="5">
    <w:abstractNumId w:val="4"/>
  </w:num>
  <w:num w:numId="6">
    <w:abstractNumId w:val="2"/>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D11"/>
    <w:rsid w:val="000070FD"/>
    <w:rsid w:val="00046835"/>
    <w:rsid w:val="0007460A"/>
    <w:rsid w:val="000861F6"/>
    <w:rsid w:val="00093203"/>
    <w:rsid w:val="000C6CF8"/>
    <w:rsid w:val="000D6C37"/>
    <w:rsid w:val="00162EDE"/>
    <w:rsid w:val="00183B5A"/>
    <w:rsid w:val="001A1454"/>
    <w:rsid w:val="001A1D11"/>
    <w:rsid w:val="001D728F"/>
    <w:rsid w:val="001E30E8"/>
    <w:rsid w:val="001F2892"/>
    <w:rsid w:val="00211F46"/>
    <w:rsid w:val="0026345B"/>
    <w:rsid w:val="00263483"/>
    <w:rsid w:val="00267737"/>
    <w:rsid w:val="002E2A20"/>
    <w:rsid w:val="00312D3D"/>
    <w:rsid w:val="00334421"/>
    <w:rsid w:val="003432F0"/>
    <w:rsid w:val="0034484A"/>
    <w:rsid w:val="00353208"/>
    <w:rsid w:val="00374732"/>
    <w:rsid w:val="003749F0"/>
    <w:rsid w:val="00381D79"/>
    <w:rsid w:val="003C10B8"/>
    <w:rsid w:val="003F2BAD"/>
    <w:rsid w:val="00446374"/>
    <w:rsid w:val="004C1558"/>
    <w:rsid w:val="004C77BB"/>
    <w:rsid w:val="004E6E24"/>
    <w:rsid w:val="005028EB"/>
    <w:rsid w:val="005064F6"/>
    <w:rsid w:val="0050651D"/>
    <w:rsid w:val="00513558"/>
    <w:rsid w:val="005624B7"/>
    <w:rsid w:val="005672AA"/>
    <w:rsid w:val="00580A01"/>
    <w:rsid w:val="005B28E4"/>
    <w:rsid w:val="005B7E48"/>
    <w:rsid w:val="00617C15"/>
    <w:rsid w:val="0063606A"/>
    <w:rsid w:val="00646D9F"/>
    <w:rsid w:val="0065773A"/>
    <w:rsid w:val="00695532"/>
    <w:rsid w:val="006C2890"/>
    <w:rsid w:val="006F49E0"/>
    <w:rsid w:val="007006EC"/>
    <w:rsid w:val="00717307"/>
    <w:rsid w:val="00725469"/>
    <w:rsid w:val="0072772E"/>
    <w:rsid w:val="00731B0A"/>
    <w:rsid w:val="007756D8"/>
    <w:rsid w:val="00797324"/>
    <w:rsid w:val="007B29A7"/>
    <w:rsid w:val="007C513E"/>
    <w:rsid w:val="007D1889"/>
    <w:rsid w:val="008207A7"/>
    <w:rsid w:val="00840E1B"/>
    <w:rsid w:val="00845FC0"/>
    <w:rsid w:val="00895674"/>
    <w:rsid w:val="008C4FDE"/>
    <w:rsid w:val="008D3120"/>
    <w:rsid w:val="008D5ED1"/>
    <w:rsid w:val="00906C28"/>
    <w:rsid w:val="009206AE"/>
    <w:rsid w:val="00952053"/>
    <w:rsid w:val="00953117"/>
    <w:rsid w:val="009A0ED7"/>
    <w:rsid w:val="009F4BD6"/>
    <w:rsid w:val="00AC721D"/>
    <w:rsid w:val="00B129BD"/>
    <w:rsid w:val="00B34966"/>
    <w:rsid w:val="00B36F90"/>
    <w:rsid w:val="00B747B7"/>
    <w:rsid w:val="00BA6F5C"/>
    <w:rsid w:val="00BC247F"/>
    <w:rsid w:val="00C15D5F"/>
    <w:rsid w:val="00C66DDE"/>
    <w:rsid w:val="00C8457F"/>
    <w:rsid w:val="00D01CDA"/>
    <w:rsid w:val="00D073A2"/>
    <w:rsid w:val="00D477E4"/>
    <w:rsid w:val="00DC3D1F"/>
    <w:rsid w:val="00E1237F"/>
    <w:rsid w:val="00E2146B"/>
    <w:rsid w:val="00E338AF"/>
    <w:rsid w:val="00E36F2D"/>
    <w:rsid w:val="00E41030"/>
    <w:rsid w:val="00E43C92"/>
    <w:rsid w:val="00E62935"/>
    <w:rsid w:val="00E63480"/>
    <w:rsid w:val="00E90AE9"/>
    <w:rsid w:val="00ED4997"/>
    <w:rsid w:val="00EE32C3"/>
    <w:rsid w:val="00EE6E29"/>
    <w:rsid w:val="00F11308"/>
    <w:rsid w:val="00F372D4"/>
    <w:rsid w:val="00F6242E"/>
    <w:rsid w:val="00F70897"/>
    <w:rsid w:val="00F7151E"/>
    <w:rsid w:val="00F748F3"/>
    <w:rsid w:val="00FF6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DAB9"/>
  <w15:chartTrackingRefBased/>
  <w15:docId w15:val="{4C27CE1A-34A7-47E2-AC7B-62E827B6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unhideWhenUsed/>
    <w:qFormat/>
    <w:rsid w:val="003747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6DD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66DDE"/>
    <w:rPr>
      <w:rFonts w:ascii="Segoe UI" w:hAnsi="Segoe UI" w:cs="Segoe UI"/>
      <w:sz w:val="18"/>
      <w:szCs w:val="18"/>
    </w:rPr>
  </w:style>
  <w:style w:type="paragraph" w:customStyle="1" w:styleId="2">
    <w:name w:val="Обычный2"/>
    <w:rsid w:val="00EE32C3"/>
    <w:pPr>
      <w:spacing w:after="0" w:line="240" w:lineRule="auto"/>
    </w:pPr>
    <w:rPr>
      <w:rFonts w:ascii="Times New Roman" w:eastAsia="Times New Roman" w:hAnsi="Times New Roman" w:cs="Times New Roman"/>
      <w:snapToGrid w:val="0"/>
      <w:sz w:val="20"/>
      <w:szCs w:val="20"/>
      <w:lang w:eastAsia="ru-RU"/>
    </w:rPr>
  </w:style>
  <w:style w:type="table" w:styleId="a5">
    <w:name w:val="Table Grid"/>
    <w:basedOn w:val="a1"/>
    <w:uiPriority w:val="39"/>
    <w:rsid w:val="00F62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qFormat/>
    <w:rsid w:val="00F6242E"/>
    <w:pPr>
      <w:spacing w:after="0" w:line="240" w:lineRule="auto"/>
    </w:pPr>
    <w:rPr>
      <w:rFonts w:ascii="Times New Roman" w:eastAsia="Times New Roman" w:hAnsi="Times New Roman" w:cs="Times New Roman"/>
      <w:sz w:val="20"/>
      <w:szCs w:val="20"/>
      <w:lang w:val="en-US" w:eastAsia="x-none"/>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F6242E"/>
    <w:rPr>
      <w:rFonts w:ascii="Times New Roman" w:eastAsia="Times New Roman" w:hAnsi="Times New Roman" w:cs="Times New Roman"/>
      <w:sz w:val="20"/>
      <w:szCs w:val="20"/>
      <w:lang w:val="en-US" w:eastAsia="x-none"/>
    </w:rPr>
  </w:style>
  <w:style w:type="character" w:styleId="a8">
    <w:name w:val="footnote reference"/>
    <w:aliases w:val="Знак сноски-FN,Ciae niinee-FN,AЗнак сноски зел"/>
    <w:uiPriority w:val="99"/>
    <w:rsid w:val="00F6242E"/>
    <w:rPr>
      <w:rFonts w:cs="Times New Roman"/>
      <w:vertAlign w:val="superscript"/>
    </w:rPr>
  </w:style>
  <w:style w:type="paragraph" w:customStyle="1" w:styleId="ConsPlusNormal">
    <w:name w:val="ConsPlusNormal"/>
    <w:qFormat/>
    <w:rsid w:val="00E2146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9">
    <w:name w:val="Прижатый влево"/>
    <w:basedOn w:val="a"/>
    <w:next w:val="a"/>
    <w:uiPriority w:val="99"/>
    <w:qFormat/>
    <w:rsid w:val="00E2146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styleId="aa">
    <w:name w:val="List Paragraph"/>
    <w:aliases w:val="Содержание. 2 уровень,List Paragraph,ПАРАГРАФ"/>
    <w:basedOn w:val="a"/>
    <w:link w:val="ab"/>
    <w:uiPriority w:val="34"/>
    <w:qFormat/>
    <w:rsid w:val="00E2146B"/>
    <w:pPr>
      <w:spacing w:before="120" w:after="120" w:line="240" w:lineRule="auto"/>
      <w:ind w:left="708"/>
    </w:pPr>
    <w:rPr>
      <w:rFonts w:ascii="Times New Roman" w:eastAsia="Times New Roman" w:hAnsi="Times New Roman" w:cs="Times New Roman"/>
      <w:sz w:val="24"/>
      <w:szCs w:val="24"/>
      <w:lang w:val="x-none" w:eastAsia="x-none"/>
    </w:rPr>
  </w:style>
  <w:style w:type="character" w:customStyle="1" w:styleId="ab">
    <w:name w:val="Абзац списка Знак"/>
    <w:aliases w:val="Содержание. 2 уровень Знак,List Paragraph Знак,ПАРАГРАФ Знак"/>
    <w:link w:val="aa"/>
    <w:uiPriority w:val="34"/>
    <w:qFormat/>
    <w:locked/>
    <w:rsid w:val="00E2146B"/>
    <w:rPr>
      <w:rFonts w:ascii="Times New Roman" w:eastAsia="Times New Roman" w:hAnsi="Times New Roman" w:cs="Times New Roman"/>
      <w:sz w:val="24"/>
      <w:szCs w:val="24"/>
      <w:lang w:val="x-none" w:eastAsia="x-none"/>
    </w:rPr>
  </w:style>
  <w:style w:type="character" w:customStyle="1" w:styleId="markedcontent">
    <w:name w:val="markedcontent"/>
    <w:rsid w:val="00E2146B"/>
  </w:style>
  <w:style w:type="paragraph" w:styleId="ac">
    <w:name w:val="No Spacing"/>
    <w:basedOn w:val="a"/>
    <w:link w:val="ad"/>
    <w:uiPriority w:val="99"/>
    <w:qFormat/>
    <w:rsid w:val="00E2146B"/>
    <w:pPr>
      <w:spacing w:after="0" w:line="240" w:lineRule="auto"/>
      <w:jc w:val="both"/>
    </w:pPr>
    <w:rPr>
      <w:rFonts w:ascii="Times New Roman" w:eastAsia="Times New Roman" w:hAnsi="Times New Roman" w:cs="Times New Roman"/>
      <w:sz w:val="24"/>
      <w:szCs w:val="24"/>
    </w:rPr>
  </w:style>
  <w:style w:type="character" w:customStyle="1" w:styleId="ad">
    <w:name w:val="Без интервала Знак"/>
    <w:link w:val="ac"/>
    <w:uiPriority w:val="99"/>
    <w:locked/>
    <w:rsid w:val="00E2146B"/>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374732"/>
    <w:rPr>
      <w:rFonts w:asciiTheme="majorHAnsi" w:eastAsiaTheme="majorEastAsia" w:hAnsiTheme="majorHAnsi" w:cstheme="majorBidi"/>
      <w:i/>
      <w:iCs/>
      <w:color w:val="2E74B5" w:themeColor="accent1" w:themeShade="BF"/>
    </w:rPr>
  </w:style>
  <w:style w:type="paragraph" w:styleId="ae">
    <w:name w:val="Normal (Web)"/>
    <w:basedOn w:val="a"/>
    <w:uiPriority w:val="99"/>
    <w:unhideWhenUsed/>
    <w:rsid w:val="003747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374732"/>
    <w:rPr>
      <w:b/>
      <w:bCs/>
    </w:rPr>
  </w:style>
  <w:style w:type="paragraph" w:styleId="af0">
    <w:name w:val="endnote text"/>
    <w:basedOn w:val="a"/>
    <w:link w:val="af1"/>
    <w:uiPriority w:val="99"/>
    <w:semiHidden/>
    <w:unhideWhenUsed/>
    <w:rsid w:val="0026345B"/>
    <w:pPr>
      <w:spacing w:after="0" w:line="240" w:lineRule="auto"/>
    </w:pPr>
    <w:rPr>
      <w:sz w:val="20"/>
      <w:szCs w:val="20"/>
    </w:rPr>
  </w:style>
  <w:style w:type="character" w:customStyle="1" w:styleId="af1">
    <w:name w:val="Текст концевой сноски Знак"/>
    <w:basedOn w:val="a0"/>
    <w:link w:val="af0"/>
    <w:uiPriority w:val="99"/>
    <w:semiHidden/>
    <w:rsid w:val="0026345B"/>
    <w:rPr>
      <w:sz w:val="20"/>
      <w:szCs w:val="20"/>
    </w:rPr>
  </w:style>
  <w:style w:type="character" w:styleId="af2">
    <w:name w:val="endnote reference"/>
    <w:basedOn w:val="a0"/>
    <w:uiPriority w:val="99"/>
    <w:semiHidden/>
    <w:unhideWhenUsed/>
    <w:rsid w:val="0026345B"/>
    <w:rPr>
      <w:vertAlign w:val="superscript"/>
    </w:rPr>
  </w:style>
  <w:style w:type="paragraph" w:styleId="af3">
    <w:name w:val="header"/>
    <w:basedOn w:val="a"/>
    <w:link w:val="af4"/>
    <w:uiPriority w:val="99"/>
    <w:unhideWhenUsed/>
    <w:rsid w:val="004E6E2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4E6E24"/>
  </w:style>
  <w:style w:type="paragraph" w:styleId="af5">
    <w:name w:val="footer"/>
    <w:basedOn w:val="a"/>
    <w:link w:val="af6"/>
    <w:uiPriority w:val="99"/>
    <w:unhideWhenUsed/>
    <w:rsid w:val="004E6E2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4E6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http://www.medknigaservis.ru/anatomiya-cheloveka-sapin-brixina-chava-2013.html" TargetMode="External"/><Relationship Id="rId18" Type="http://schemas.openxmlformats.org/officeDocument/2006/relationships/hyperlink" Target="https://e.lanbook.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medknigaservis.ru/anatomiya-cheloveka-fotografichesky-atlas-borziak-khagens-putalova.html" TargetMode="External"/><Relationship Id="rId17" Type="http://schemas.openxmlformats.org/officeDocument/2006/relationships/hyperlink" Target="http://www.maik.ru/cgi-perl/contents.pl?catalog=1&amp;lang=rus&amp;page=1" TargetMode="External"/><Relationship Id="rId2" Type="http://schemas.openxmlformats.org/officeDocument/2006/relationships/styles" Target="styles.xml"/><Relationship Id="rId16" Type="http://schemas.openxmlformats.org/officeDocument/2006/relationships/hyperlink" Target="http://www.iramn.ru/glav/glav_01.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birint.ru/pubhouse/256/" TargetMode="External"/><Relationship Id="rId5" Type="http://schemas.openxmlformats.org/officeDocument/2006/relationships/footnotes" Target="footnotes.xml"/><Relationship Id="rId15" Type="http://schemas.openxmlformats.org/officeDocument/2006/relationships/hyperlink" Target="http://mam-ima.com/" TargetMode="External"/><Relationship Id="rId10" Type="http://schemas.openxmlformats.org/officeDocument/2006/relationships/hyperlink" Target="https://e.lanbook.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http://www.mcramn.ru/ramn.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57</Pages>
  <Words>15908</Words>
  <Characters>90680</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56</cp:revision>
  <cp:lastPrinted>2024-09-05T13:18:00Z</cp:lastPrinted>
  <dcterms:created xsi:type="dcterms:W3CDTF">2023-05-16T15:16:00Z</dcterms:created>
  <dcterms:modified xsi:type="dcterms:W3CDTF">2025-10-12T18:11:00Z</dcterms:modified>
</cp:coreProperties>
</file>