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36" w:rsidRDefault="004108CF" w:rsidP="00042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 ДЛЯ ПОДГОТОВКИ СТУДЕНТОВ К ПРОМЕЖУТОЧНОЙ АТТЕСТАЦИИ ПО ПМ 05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МЕДИКО-СОЦИАЛЬНАЯ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ДЕЯТЕЛЬНОСТЬ. </w:t>
      </w:r>
    </w:p>
    <w:p w:rsidR="00042472" w:rsidRDefault="004108CF" w:rsidP="00042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ЛЕЧЕБНОЕ ДЕЛО 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C35347">
        <w:rPr>
          <w:rFonts w:ascii="Times New Roman" w:hAnsi="Times New Roman" w:cs="Times New Roman"/>
          <w:b/>
          <w:sz w:val="24"/>
          <w:szCs w:val="24"/>
        </w:rPr>
        <w:t>ОМПЛЕКС ЛФК ПРИ НЕВРИТЕ ЛИЦЕВОГО НЕРВА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КОМПЛЕКС ЛФК ПРИ ТРАВМЕ ВЕРХНЕЙ КОНЕЧНОСТИ</w:t>
      </w:r>
      <w:bookmarkStart w:id="0" w:name="_GoBack"/>
      <w:bookmarkEnd w:id="0"/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КОМПЛЕКС ЛФК ПРИ ТРАВМЕ НИЖНЕЙ КОНЕЧНОСТИ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КОМПЛЕКС ЛФК ПРИ ПНЕВМОНИИ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КОМПЛЕКС ЛФК ПРИ БРОНХИАЛЬНОЙ АСТМЕ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 xml:space="preserve">МАССАЖ ОТДЕЛЬНЫХ ЧАСТЕЙ  ТЕЛА. </w:t>
      </w:r>
    </w:p>
    <w:p w:rsid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КОМПЛЕКС ЛФК ПРИ НАРУШЕНИИ ОСАНКИ</w:t>
      </w:r>
    </w:p>
    <w:p w:rsidR="004108CF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КОМПЛЕКС ЛФК ПРИ ГИПЕРТОНИЧЕСКОЙ БОЛЕЗНИ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КОМПЛЕКС ЛФК ПРИ ПИЕЛОНЕФРИТЕ У БЕРЕМЕННЫХ</w:t>
      </w:r>
    </w:p>
    <w:p w:rsidR="004108CF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 xml:space="preserve">КОМПЛЕКС ЛФК ПРИ </w:t>
      </w:r>
      <w:proofErr w:type="spellStart"/>
      <w:r w:rsidRPr="004108CF">
        <w:rPr>
          <w:rFonts w:ascii="Times New Roman" w:hAnsi="Times New Roman" w:cs="Times New Roman"/>
          <w:b/>
          <w:sz w:val="24"/>
          <w:szCs w:val="24"/>
        </w:rPr>
        <w:t>ДЦП</w:t>
      </w:r>
      <w:proofErr w:type="spellEnd"/>
      <w:r w:rsidRPr="004108CF">
        <w:rPr>
          <w:rFonts w:ascii="Times New Roman" w:hAnsi="Times New Roman" w:cs="Times New Roman"/>
          <w:b/>
          <w:sz w:val="24"/>
          <w:szCs w:val="24"/>
        </w:rPr>
        <w:t xml:space="preserve"> У РЕБЕНКА</w:t>
      </w:r>
    </w:p>
    <w:p w:rsidR="004108CF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КОМПЛЕКС ЛФК ПРИ ИНСУЛЬТЕ</w:t>
      </w:r>
    </w:p>
    <w:p w:rsidR="004108CF" w:rsidRPr="004108CF" w:rsidRDefault="004108CF" w:rsidP="004108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r>
        <w:rPr>
          <w:rFonts w:ascii="Times New Roman" w:hAnsi="Times New Roman" w:cs="Times New Roman"/>
          <w:b/>
          <w:sz w:val="24"/>
          <w:szCs w:val="24"/>
        </w:rPr>
        <w:t>ЛФК</w:t>
      </w:r>
      <w:r w:rsidRPr="004108CF">
        <w:rPr>
          <w:rFonts w:ascii="Times New Roman" w:hAnsi="Times New Roman" w:cs="Times New Roman"/>
          <w:b/>
          <w:sz w:val="24"/>
          <w:szCs w:val="24"/>
        </w:rPr>
        <w:t xml:space="preserve"> И МАССАЖА ДЛЯ КОЛЕННОГО СУСТАВА</w:t>
      </w:r>
    </w:p>
    <w:p w:rsidR="004108CF" w:rsidRPr="004108CF" w:rsidRDefault="004108CF" w:rsidP="004108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КОМПЛЕКС</w:t>
      </w:r>
      <w:r>
        <w:rPr>
          <w:rFonts w:ascii="Times New Roman" w:hAnsi="Times New Roman" w:cs="Times New Roman"/>
          <w:b/>
          <w:sz w:val="24"/>
          <w:szCs w:val="24"/>
        </w:rPr>
        <w:t xml:space="preserve"> ЛФК</w:t>
      </w:r>
      <w:r w:rsidRPr="004108CF">
        <w:rPr>
          <w:rFonts w:ascii="Times New Roman" w:hAnsi="Times New Roman" w:cs="Times New Roman"/>
          <w:b/>
          <w:sz w:val="24"/>
          <w:szCs w:val="24"/>
        </w:rPr>
        <w:t xml:space="preserve"> И МАССАЖА </w:t>
      </w:r>
      <w:proofErr w:type="gramStart"/>
      <w:r w:rsidRPr="004108CF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4108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08CF">
        <w:rPr>
          <w:rFonts w:ascii="Times New Roman" w:hAnsi="Times New Roman" w:cs="Times New Roman"/>
          <w:b/>
          <w:sz w:val="24"/>
          <w:szCs w:val="24"/>
        </w:rPr>
        <w:t>ИБС</w:t>
      </w:r>
      <w:proofErr w:type="gramEnd"/>
      <w:r w:rsidRPr="004108CF">
        <w:rPr>
          <w:rFonts w:ascii="Times New Roman" w:hAnsi="Times New Roman" w:cs="Times New Roman"/>
          <w:b/>
          <w:sz w:val="24"/>
          <w:szCs w:val="24"/>
        </w:rPr>
        <w:t>, ПОРОКАХ, ИМ</w:t>
      </w:r>
    </w:p>
    <w:p w:rsidR="004108CF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ДЫХАТЕЛЬН</w:t>
      </w:r>
      <w:r>
        <w:rPr>
          <w:rFonts w:ascii="Times New Roman" w:hAnsi="Times New Roman" w:cs="Times New Roman"/>
          <w:b/>
          <w:sz w:val="24"/>
          <w:szCs w:val="24"/>
        </w:rPr>
        <w:t>АЯ ГИМНАСТИКА</w:t>
      </w:r>
      <w:r w:rsidRPr="004108CF">
        <w:rPr>
          <w:rFonts w:ascii="Times New Roman" w:hAnsi="Times New Roman" w:cs="Times New Roman"/>
          <w:b/>
          <w:sz w:val="24"/>
          <w:szCs w:val="24"/>
        </w:rPr>
        <w:t xml:space="preserve"> ПО СТРЕЛЬНИКОВОЙ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МАССАЖ ПРИ ТРАВМЕ ВЕРХНЕЙ КОНЕЧНОСТИ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МАССАЖ  ПРИ БРОНХИТЕ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МАССАЖ ЛИЦА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МАССАЖ СПИНЫ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МАССАЖ ЖИВОТА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МАССАЖ НИЖНЕЙ КОНЕЧНОСТИ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МАССАЖ </w:t>
      </w:r>
      <w:r w:rsidRPr="00C35347">
        <w:rPr>
          <w:rFonts w:ascii="Times New Roman" w:hAnsi="Times New Roman" w:cs="Times New Roman"/>
          <w:b/>
          <w:sz w:val="24"/>
          <w:szCs w:val="24"/>
        </w:rPr>
        <w:t>ШЕЙНОГО ОТДЕЛА ПОЗВОНОЧНИКА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МАССАЖ ГРУДНОЙ КЛЕТКИ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СРЕДСТВА РЕАБИЛИТАЦИИ 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67B52">
        <w:rPr>
          <w:rFonts w:ascii="Times New Roman" w:hAnsi="Times New Roman" w:cs="Times New Roman"/>
          <w:b/>
          <w:sz w:val="24"/>
          <w:szCs w:val="24"/>
        </w:rPr>
        <w:t>СНОВНЫЕ ПРИНЦИПЫ РЕАБИЛИТАЦИИ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35347">
        <w:rPr>
          <w:rFonts w:ascii="Times New Roman" w:hAnsi="Times New Roman" w:cs="Times New Roman"/>
          <w:b/>
          <w:sz w:val="24"/>
          <w:szCs w:val="24"/>
        </w:rPr>
        <w:t>ЕЧЕБН</w:t>
      </w:r>
      <w:r>
        <w:rPr>
          <w:rFonts w:ascii="Times New Roman" w:hAnsi="Times New Roman" w:cs="Times New Roman"/>
          <w:b/>
          <w:sz w:val="24"/>
          <w:szCs w:val="24"/>
        </w:rPr>
        <w:t>АЯ ФИЗКУЛЬТУРА</w:t>
      </w:r>
      <w:r w:rsidRPr="00C35347">
        <w:rPr>
          <w:rFonts w:ascii="Times New Roman" w:hAnsi="Times New Roman" w:cs="Times New Roman"/>
          <w:b/>
          <w:sz w:val="24"/>
          <w:szCs w:val="24"/>
        </w:rPr>
        <w:t>. ВИДЫ И ФОРМЫ.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ПОКАЗАНИЯ И ПРОТИВОПОКАЗАНИЯ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РЕАБИЛИТАЦИЯ -</w:t>
      </w:r>
      <w:r w:rsidRPr="00C35347">
        <w:rPr>
          <w:rFonts w:ascii="Times New Roman" w:hAnsi="Times New Roman" w:cs="Times New Roman"/>
          <w:b/>
          <w:sz w:val="24"/>
          <w:szCs w:val="24"/>
        </w:rPr>
        <w:t xml:space="preserve"> ЦЕЛИ И ВИДЫ РЕАБИЛИТАЦИИ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35347">
        <w:rPr>
          <w:rFonts w:ascii="Times New Roman" w:hAnsi="Times New Roman" w:cs="Times New Roman"/>
          <w:b/>
          <w:sz w:val="24"/>
          <w:szCs w:val="24"/>
        </w:rPr>
        <w:t xml:space="preserve"> ВИДЫ И ФОРМЫ. ПОКАЗАНИЯ И ПРОТИВОПОКАЗАНИЯ</w:t>
      </w:r>
    </w:p>
    <w:p w:rsidR="00C35347" w:rsidRP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35347">
        <w:rPr>
          <w:rFonts w:ascii="Times New Roman" w:hAnsi="Times New Roman" w:cs="Times New Roman"/>
          <w:b/>
          <w:sz w:val="24"/>
          <w:szCs w:val="24"/>
        </w:rPr>
        <w:t>САНАТОРНО-КУРОРТНОЕ ЛЕЧЕНИЕ. ВИДЫ И ФОРМЫ. ПОКАЗАНИЯ И ПРОТИВОПОКАЗАНИЯ</w:t>
      </w:r>
    </w:p>
    <w:p w:rsidR="004108CF" w:rsidRPr="004108CF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МАССАЖ.</w:t>
      </w:r>
      <w:r w:rsidRPr="00C35347">
        <w:rPr>
          <w:rFonts w:ascii="Times New Roman" w:hAnsi="Times New Roman" w:cs="Times New Roman"/>
          <w:b/>
          <w:sz w:val="24"/>
          <w:szCs w:val="24"/>
        </w:rPr>
        <w:t xml:space="preserve"> ВИДЫ И ФОРМЫ. ПОКАЗАНИЯ И ПРОТИВОПОКАЗАНИЯ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108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108CF" w:rsidRPr="004108CF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МЕХАНИЗМЫ ФИЗИОЛОГИЧЕСКОГО ДЕЙСТВИЯ МАССАЖА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108C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ГИГИЕНИЧЕСКИЕ ОСНОВЫ МАССАЖА</w:t>
      </w:r>
    </w:p>
    <w:p w:rsidR="004108CF" w:rsidRDefault="004108CF" w:rsidP="004108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 xml:space="preserve">ОСНОВНЫЕ И ВСПОМОГАТЕЛЬНЫЕ ПРИЕМЫ МАССАЖА  </w:t>
      </w:r>
    </w:p>
    <w:p w:rsidR="00C35347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35347">
        <w:rPr>
          <w:rFonts w:ascii="Times New Roman" w:hAnsi="Times New Roman" w:cs="Times New Roman"/>
          <w:b/>
          <w:sz w:val="24"/>
          <w:szCs w:val="24"/>
        </w:rPr>
        <w:t>НВАЛИДНОСТЬ. ГРУППЫ ИНВАЛИДНОСТИ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. ЭКСПЕРТИЗА ВРЕМЕННОЙ НЕТРУДОСПОСОБНОСТИ.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МЕДИКО-СОЦИАЛЬНАЯ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ЭКСПЕРТИЗА.</w:t>
      </w:r>
    </w:p>
    <w:p w:rsidR="00A67B52" w:rsidRDefault="004108CF" w:rsidP="00C353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A67B52">
        <w:rPr>
          <w:rFonts w:ascii="Times New Roman" w:hAnsi="Times New Roman" w:cs="Times New Roman"/>
          <w:b/>
          <w:sz w:val="24"/>
          <w:szCs w:val="24"/>
        </w:rPr>
        <w:t>ИЗИОТЕРАПИЯ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67B52">
        <w:rPr>
          <w:rFonts w:ascii="Times New Roman" w:hAnsi="Times New Roman" w:cs="Times New Roman"/>
          <w:b/>
          <w:sz w:val="24"/>
          <w:szCs w:val="24"/>
        </w:rPr>
        <w:t xml:space="preserve"> ВИДЫ И ФОРМЫ. ПОКАЗАНИЯ И ПРОТИВОПОКАЗАНИЯ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ВОДОЛЕЧЕБНЫЕ ПРОЦЕДУРЫ. ДУШИ</w:t>
      </w:r>
      <w:proofErr w:type="gramStart"/>
      <w:r w:rsidRPr="00A67B5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A67B52">
        <w:rPr>
          <w:rFonts w:ascii="Times New Roman" w:hAnsi="Times New Roman" w:cs="Times New Roman"/>
          <w:b/>
          <w:sz w:val="24"/>
          <w:szCs w:val="24"/>
        </w:rPr>
        <w:t>ВАННЫ</w:t>
      </w:r>
    </w:p>
    <w:p w:rsid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ВОДОЛЕЧЕНИЕ. ОБЛИВАНИЕ</w:t>
      </w:r>
      <w:proofErr w:type="gramStart"/>
      <w:r w:rsidRPr="00A67B5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67B52">
        <w:rPr>
          <w:rFonts w:ascii="Times New Roman" w:hAnsi="Times New Roman" w:cs="Times New Roman"/>
          <w:b/>
          <w:sz w:val="24"/>
          <w:szCs w:val="24"/>
        </w:rPr>
        <w:t>ОБТИРАНИЕ, ВЛАЖНЫЕ УКУТЫВАНИЯ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lastRenderedPageBreak/>
        <w:t>КЛИМАТОТЕРАПИЯ. КЛИМАТИЧЕСКИЕ ЗОНЫ. ВИДЫ КЛИМАТОТЕРАПИИ.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ИНГАЛЯЦИОННАЯ ТЕРАПИЯ. АППАРАТУРА</w:t>
      </w:r>
      <w:proofErr w:type="gramStart"/>
      <w:r w:rsidRPr="00A67B5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67B52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ГРЯЗЕЛЕЧЕБНЫЕ КУРОРТЫ. В</w:t>
      </w:r>
      <w:r>
        <w:rPr>
          <w:rFonts w:ascii="Times New Roman" w:hAnsi="Times New Roman" w:cs="Times New Roman"/>
          <w:b/>
          <w:sz w:val="24"/>
          <w:szCs w:val="24"/>
        </w:rPr>
        <w:t>ИДЫ ГРЯЗЕЙ. ПРОВЕДЕНИЕ ПРОЦЕДУР</w:t>
      </w:r>
      <w:r w:rsidRPr="00A67B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A67B52">
        <w:rPr>
          <w:rFonts w:ascii="Times New Roman" w:hAnsi="Times New Roman" w:cs="Times New Roman"/>
          <w:b/>
          <w:sz w:val="24"/>
          <w:szCs w:val="24"/>
        </w:rPr>
        <w:t>ОКАЗАНИ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67B52">
        <w:rPr>
          <w:rFonts w:ascii="Times New Roman" w:hAnsi="Times New Roman" w:cs="Times New Roman"/>
          <w:b/>
          <w:sz w:val="24"/>
          <w:szCs w:val="24"/>
        </w:rPr>
        <w:t xml:space="preserve"> И ПРОТИВОПОКАЗАНИЯ.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ПРИНЦИПЫ МЕДИЦИНСКОЙ РЕАБИЛИТАЦИИ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КЛАССИФИКАЦИЯ МАССАЖА.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ОСНОВНЫЕ ЭТАПЫ РЕАБИЛИТАЦИИ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 xml:space="preserve">БАЛЬНЕОТЕРАПИЯ И БАЛЬНЕОЛОГИЧЕСКИЕ КУРОРТЫ. ВИДЫ ВАНН.  ПОКАЗАНИЯ И ПРОТИВОПОКАЗАНИЯ 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ПОКАЗАНИЯ И ПРОТИВОПОКАЗАНИЯ К ПРИМЕНЕНИЮ ФИЗИЧЕСКИХ ФАКТОРОВ</w:t>
      </w:r>
    </w:p>
    <w:p w:rsidR="00A67B52" w:rsidRP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ЛФК</w:t>
      </w:r>
      <w:r w:rsidRPr="00A67B52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A67B52">
        <w:rPr>
          <w:rFonts w:ascii="Times New Roman" w:hAnsi="Times New Roman" w:cs="Times New Roman"/>
          <w:b/>
          <w:sz w:val="24"/>
          <w:szCs w:val="24"/>
        </w:rPr>
        <w:t xml:space="preserve"> МАССАЖА ДЛЯ ГОЛЕНОСТОПНОГО  СУСТАВА</w:t>
      </w:r>
    </w:p>
    <w:p w:rsid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ПРАВИЛА ТЕХНИКИ БЕЗОПАСНОСТИ ПРИ ПРОВЕДЕНИИ ФИЗИОТЕРАПЕВТИЧЕСКИХ ПРОЦЕДУР</w:t>
      </w:r>
    </w:p>
    <w:p w:rsid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B52">
        <w:rPr>
          <w:rFonts w:ascii="Times New Roman" w:hAnsi="Times New Roman" w:cs="Times New Roman"/>
          <w:b/>
          <w:sz w:val="24"/>
          <w:szCs w:val="24"/>
        </w:rPr>
        <w:t>МЕДИЦИНСКИЕ КАДРЫ РЕАБИЛИТАЦИОННЫХ УЧРЕЖДЕНИЙ</w:t>
      </w:r>
    </w:p>
    <w:p w:rsidR="00A67B52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A67B52">
        <w:rPr>
          <w:rFonts w:ascii="Times New Roman" w:hAnsi="Times New Roman" w:cs="Times New Roman"/>
          <w:b/>
          <w:sz w:val="24"/>
          <w:szCs w:val="24"/>
        </w:rPr>
        <w:t>АЦИОНАЛЬНОЕ ПИТАНИЕ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8CF" w:rsidRPr="004108CF" w:rsidRDefault="004108CF" w:rsidP="00A67B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Pr="004108CF">
        <w:rPr>
          <w:rFonts w:ascii="Times New Roman" w:hAnsi="Times New Roman" w:cs="Times New Roman"/>
          <w:b/>
          <w:bCs/>
          <w:iCs/>
          <w:sz w:val="24"/>
          <w:szCs w:val="24"/>
        </w:rPr>
        <w:t>ОЗИРОВКА ФИЗИЧЕСКОЙ НАГРУЗКИ</w:t>
      </w:r>
    </w:p>
    <w:p w:rsidR="004108CF" w:rsidRPr="004108CF" w:rsidRDefault="004108CF" w:rsidP="004108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МЕХАНИЗМ ДЕЙСТВИЯ УПРАЖНЕНИЙ НА ОРГАНИЗМ ЧЕЛОВЕКА</w:t>
      </w:r>
      <w:proofErr w:type="gramStart"/>
      <w:r w:rsidRPr="004108CF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108CF">
        <w:rPr>
          <w:rFonts w:ascii="Times New Roman" w:hAnsi="Times New Roman" w:cs="Times New Roman"/>
          <w:b/>
          <w:sz w:val="24"/>
          <w:szCs w:val="24"/>
        </w:rPr>
        <w:t xml:space="preserve"> ОСНОВНЫЕ ПРИНЦИПЫ ТРЕНИРОВКИ ФИЗИЧЕСКИМИ УПРАЖНЕНИЯМИ</w:t>
      </w:r>
    </w:p>
    <w:p w:rsidR="004108CF" w:rsidRPr="004108CF" w:rsidRDefault="004108CF" w:rsidP="004108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08CF">
        <w:rPr>
          <w:rFonts w:ascii="Times New Roman" w:hAnsi="Times New Roman" w:cs="Times New Roman"/>
          <w:b/>
          <w:sz w:val="24"/>
          <w:szCs w:val="24"/>
        </w:rPr>
        <w:t>ВИДЫ ЭЛЕКТРОЛЕЧЕНИЯ, ПРИМЕНЯЕМЫЕ МЕТОДИКИ, ТЕХНИКА ПРОВЕДЕНИЯ ПРОЦЕДУР.</w:t>
      </w:r>
    </w:p>
    <w:p w:rsidR="004108CF" w:rsidRPr="00C35347" w:rsidRDefault="004108CF" w:rsidP="00410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108CF" w:rsidRPr="00C35347" w:rsidSect="00F7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2415"/>
    <w:multiLevelType w:val="hybridMultilevel"/>
    <w:tmpl w:val="D69C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28AC"/>
    <w:multiLevelType w:val="hybridMultilevel"/>
    <w:tmpl w:val="33CC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472"/>
    <w:rsid w:val="0003567B"/>
    <w:rsid w:val="00042472"/>
    <w:rsid w:val="00225CFC"/>
    <w:rsid w:val="003E59FE"/>
    <w:rsid w:val="004108CF"/>
    <w:rsid w:val="00427F27"/>
    <w:rsid w:val="004B1D6E"/>
    <w:rsid w:val="00535A83"/>
    <w:rsid w:val="0059039F"/>
    <w:rsid w:val="008A459E"/>
    <w:rsid w:val="00951836"/>
    <w:rsid w:val="00A67B52"/>
    <w:rsid w:val="00AC3EBB"/>
    <w:rsid w:val="00AE29D1"/>
    <w:rsid w:val="00C35347"/>
    <w:rsid w:val="00D825D7"/>
    <w:rsid w:val="00E2110E"/>
    <w:rsid w:val="00F70A75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18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Дима</cp:lastModifiedBy>
  <cp:revision>9</cp:revision>
  <dcterms:created xsi:type="dcterms:W3CDTF">2013-11-27T01:19:00Z</dcterms:created>
  <dcterms:modified xsi:type="dcterms:W3CDTF">2025-10-22T17:31:00Z</dcterms:modified>
</cp:coreProperties>
</file>