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F8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GoBack"/>
      <w:r w:rsidRPr="00CE2865">
        <w:rPr>
          <w:rFonts w:ascii="Times New Roman" w:hAnsi="Times New Roman" w:cs="Times New Roman"/>
          <w:b/>
          <w:sz w:val="24"/>
          <w:szCs w:val="24"/>
        </w:rPr>
        <w:t>Антенатальная охрана плода, охрана здоровья в период новорожденности</w:t>
      </w:r>
    </w:p>
    <w:bookmarkEnd w:id="0"/>
    <w:p w:rsid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CE2865" w:rsidRDefault="00CE2865" w:rsidP="00CE28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Антенатальная (дородовая) охрана плода</w:t>
      </w:r>
    </w:p>
    <w:p w:rsidR="00CE2865" w:rsidRDefault="00CE2865" w:rsidP="00CE28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Отрицательное влияние производственных факторов на организм беременной и плода</w:t>
      </w:r>
    </w:p>
    <w:p w:rsidR="00DC1458" w:rsidRPr="00DC1458" w:rsidRDefault="00DC1458" w:rsidP="00DC1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458">
        <w:rPr>
          <w:rFonts w:ascii="Times New Roman" w:hAnsi="Times New Roman" w:cs="Times New Roman"/>
          <w:sz w:val="24"/>
          <w:szCs w:val="24"/>
        </w:rPr>
        <w:t>Доношенный новорожденный ребенок: морфофункциональные признаки доношености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Антенатальная (дородовая) охрана плода - комплекс диагностических, лечебных и профилактических мероприятий, проводимых с целью обеспечения нормального внутриутробного развития организма от зачатия до рождения.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Антенатальная охрана плода складывается </w:t>
      </w:r>
      <w:proofErr w:type="gramStart"/>
      <w:r w:rsidRPr="00CE286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E2865">
        <w:rPr>
          <w:rFonts w:ascii="Times New Roman" w:hAnsi="Times New Roman" w:cs="Times New Roman"/>
          <w:sz w:val="24"/>
          <w:szCs w:val="24"/>
        </w:rPr>
        <w:t>: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1. Заботы о соматическом и репродуктивном здоровье будущих родителей в их детстве.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2. Заботы о родителях в репродуктивном возрасте.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3. Заботы о здоровье матери во время беременности.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В связи с тем, что на формирование зародыша и его дальнейшее развитие большое влияние оказывает состояние здоровья родителей (в частности, состояние их репродуктивной системы), </w:t>
      </w:r>
      <w:proofErr w:type="spellStart"/>
      <w:proofErr w:type="gramStart"/>
      <w:r w:rsidRPr="00CE286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2865">
        <w:rPr>
          <w:rFonts w:ascii="Times New Roman" w:hAnsi="Times New Roman" w:cs="Times New Roman"/>
          <w:sz w:val="24"/>
          <w:szCs w:val="24"/>
        </w:rPr>
        <w:t>нтенатальная</w:t>
      </w:r>
      <w:proofErr w:type="spellEnd"/>
      <w:r w:rsidRPr="00CE2865">
        <w:rPr>
          <w:rFonts w:ascii="Times New Roman" w:hAnsi="Times New Roman" w:cs="Times New Roman"/>
          <w:sz w:val="24"/>
          <w:szCs w:val="24"/>
        </w:rPr>
        <w:t xml:space="preserve"> охрана плода начинается с подготовки к беременности, особенно в тех случаях, когда возможно ее неблагополучное течение.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Основные мероприятия, направленные на охрану плода, проводятся в женских консультациях. Однако</w:t>
      </w:r>
      <w:proofErr w:type="gramStart"/>
      <w:r w:rsidRPr="00CE2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E2865">
        <w:rPr>
          <w:rFonts w:ascii="Times New Roman" w:hAnsi="Times New Roman" w:cs="Times New Roman"/>
          <w:sz w:val="24"/>
          <w:szCs w:val="24"/>
        </w:rPr>
        <w:t xml:space="preserve"> даже при условии хорошей организации работы женских консультаций главная роль в осуществлении </w:t>
      </w:r>
      <w:proofErr w:type="spellStart"/>
      <w:r w:rsidRPr="00CE2865">
        <w:rPr>
          <w:rFonts w:ascii="Times New Roman" w:hAnsi="Times New Roman" w:cs="Times New Roman"/>
          <w:sz w:val="24"/>
          <w:szCs w:val="24"/>
        </w:rPr>
        <w:t>антенальной</w:t>
      </w:r>
      <w:proofErr w:type="spellEnd"/>
      <w:r w:rsidRPr="00CE2865">
        <w:rPr>
          <w:rFonts w:ascii="Times New Roman" w:hAnsi="Times New Roman" w:cs="Times New Roman"/>
          <w:sz w:val="24"/>
          <w:szCs w:val="24"/>
        </w:rPr>
        <w:t xml:space="preserve"> охраны плода принадлежит самой женщине, готовящейся стать матерью, и будущему отцу.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До планирования беременности супружеская пара, имеющая риск рождения генетически неполноценного ребенка, должна получить консультацию генетика, в которой также нуждаются женщины с </w:t>
      </w:r>
      <w:proofErr w:type="spellStart"/>
      <w:r w:rsidRPr="00CE2865">
        <w:rPr>
          <w:rFonts w:ascii="Times New Roman" w:hAnsi="Times New Roman" w:cs="Times New Roman"/>
          <w:sz w:val="24"/>
          <w:szCs w:val="24"/>
        </w:rPr>
        <w:t>привычнымневынашиванием</w:t>
      </w:r>
      <w:proofErr w:type="spellEnd"/>
      <w:r w:rsidRPr="00CE2865">
        <w:rPr>
          <w:rFonts w:ascii="Times New Roman" w:hAnsi="Times New Roman" w:cs="Times New Roman"/>
          <w:sz w:val="24"/>
          <w:szCs w:val="24"/>
        </w:rPr>
        <w:t xml:space="preserve"> беременности и мертворождениями в анамнезе.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Женщины с </w:t>
      </w:r>
      <w:proofErr w:type="spellStart"/>
      <w:r w:rsidRPr="00CE2865">
        <w:rPr>
          <w:rFonts w:ascii="Times New Roman" w:hAnsi="Times New Roman" w:cs="Times New Roman"/>
          <w:sz w:val="24"/>
          <w:szCs w:val="24"/>
        </w:rPr>
        <w:t>экстрагенитальными</w:t>
      </w:r>
      <w:proofErr w:type="spellEnd"/>
      <w:r w:rsidRPr="00CE2865">
        <w:rPr>
          <w:rFonts w:ascii="Times New Roman" w:hAnsi="Times New Roman" w:cs="Times New Roman"/>
          <w:sz w:val="24"/>
          <w:szCs w:val="24"/>
        </w:rPr>
        <w:t xml:space="preserve"> заболеваниями (болезни сердца, печек, крови и др.) должны быть обследованы акушером-гинекологом совместно с терапевтом (при необходимости также врачами других специальностей) для решения вопроса о целесообразности беременности и об оптимальной подготовке к ней.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865">
        <w:rPr>
          <w:rFonts w:ascii="Times New Roman" w:hAnsi="Times New Roman" w:cs="Times New Roman"/>
          <w:sz w:val="24"/>
          <w:szCs w:val="24"/>
        </w:rPr>
        <w:t>Необходимым условием антенатальной охраны плода является не только подготовка к беременности, но и систематическое профилактическое наблюдение с первых недель беременности, выявление у беременной факторов риска в отношении развития антенатальной патологии, рациональное ведение беременности в соответствии со степенью риска, своевременная оценка состояния плода на всех этапах внутриутробного развития и самое главное - строгое выполнение беременной всех рекомендаций врача, касающихся питания, труда и</w:t>
      </w:r>
      <w:proofErr w:type="gramEnd"/>
      <w:r w:rsidRPr="00CE2865">
        <w:rPr>
          <w:rFonts w:ascii="Times New Roman" w:hAnsi="Times New Roman" w:cs="Times New Roman"/>
          <w:sz w:val="24"/>
          <w:szCs w:val="24"/>
        </w:rPr>
        <w:t xml:space="preserve"> отдыха, отказ от вредных привычек.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Вредные привычки (курение, прием алкоголя, употребление наркотических средств) и самолечение в период беременности должны быть полностью исключены самой женщиной.</w:t>
      </w:r>
    </w:p>
    <w:p w:rsidR="00CE2865" w:rsidRPr="00CE2865" w:rsidRDefault="00CE2865" w:rsidP="00CE286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865">
        <w:rPr>
          <w:rFonts w:ascii="Times New Roman" w:hAnsi="Times New Roman" w:cs="Times New Roman"/>
          <w:b/>
          <w:sz w:val="24"/>
          <w:szCs w:val="24"/>
        </w:rPr>
        <w:t>Отрицательное влияние производственных факторов на организм беременной и плода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Отрицательное влияние производственных факторов на организм беременной и плода исключается при строгом соблюдении трудового законодательства, в том числе </w:t>
      </w:r>
      <w:r w:rsidRPr="00CE2865">
        <w:rPr>
          <w:rFonts w:ascii="Times New Roman" w:hAnsi="Times New Roman" w:cs="Times New Roman"/>
          <w:sz w:val="24"/>
          <w:szCs w:val="24"/>
        </w:rPr>
        <w:lastRenderedPageBreak/>
        <w:t xml:space="preserve">законов, охраняющих здоровье трудящихся женщин и их потомства. При нарушениях охраны труда и случайных обстоятельствах возможно действие неблагоприятных факторов на мать и плод. </w:t>
      </w:r>
      <w:proofErr w:type="gramStart"/>
      <w:r w:rsidRPr="00CE2865">
        <w:rPr>
          <w:rFonts w:ascii="Times New Roman" w:hAnsi="Times New Roman" w:cs="Times New Roman"/>
          <w:sz w:val="24"/>
          <w:szCs w:val="24"/>
        </w:rPr>
        <w:t xml:space="preserve">Патогенными могут быть как физические факторы (вибрация, </w:t>
      </w:r>
      <w:proofErr w:type="spellStart"/>
      <w:r w:rsidRPr="00CE2865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CE2865">
        <w:rPr>
          <w:rFonts w:ascii="Times New Roman" w:hAnsi="Times New Roman" w:cs="Times New Roman"/>
          <w:sz w:val="24"/>
          <w:szCs w:val="24"/>
        </w:rPr>
        <w:t>- и гипотермия, ионизирующее излучение) так и химические вещества (ртуть, бензол, ацетилен, сероводород, сероуглерод, сурьма, ацетон, метанол, хлоропрен, стирол, формальдегид, некоторые пестициды и др.).</w:t>
      </w:r>
      <w:proofErr w:type="gramEnd"/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Антенатальная охрана плода является частью государственной системы охраны материнства и детства в России. Проводимые в стране социально-гигиенические мероприятия (охрана труда беременных, создание санаториев для беременных, оплачиваемые отпуска по беременности и др.) способствуют укреплению здоровья беременной женщины и ее будущего ребенка.</w:t>
      </w:r>
    </w:p>
    <w:p w:rsidR="00CE2865" w:rsidRPr="00DC1458" w:rsidRDefault="00CE2865" w:rsidP="00DC145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458">
        <w:rPr>
          <w:rFonts w:ascii="Times New Roman" w:hAnsi="Times New Roman" w:cs="Times New Roman"/>
          <w:b/>
          <w:sz w:val="24"/>
          <w:szCs w:val="24"/>
        </w:rPr>
        <w:t>Доношенный новорожденный ребенок: морфофункциональные признаки доношености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Доношенным считают ребёнка, родившегося при сроке беременности 38-42 недель. Большинство доношенных имеет массу тела более 2500 г и длину тела более 46 см.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К основным морфологическим признакам </w:t>
      </w:r>
      <w:proofErr w:type="spellStart"/>
      <w:r w:rsidRPr="00CE2865">
        <w:rPr>
          <w:rFonts w:ascii="Times New Roman" w:hAnsi="Times New Roman" w:cs="Times New Roman"/>
          <w:sz w:val="24"/>
          <w:szCs w:val="24"/>
        </w:rPr>
        <w:t>доношенности</w:t>
      </w:r>
      <w:proofErr w:type="spellEnd"/>
      <w:r w:rsidRPr="00CE2865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1.телосложение: размеры мозгового черепа преобладают над </w:t>
      </w:r>
      <w:proofErr w:type="gramStart"/>
      <w:r w:rsidRPr="00CE2865">
        <w:rPr>
          <w:rFonts w:ascii="Times New Roman" w:hAnsi="Times New Roman" w:cs="Times New Roman"/>
          <w:sz w:val="24"/>
          <w:szCs w:val="24"/>
        </w:rPr>
        <w:t>лицевым</w:t>
      </w:r>
      <w:proofErr w:type="gramEnd"/>
      <w:r w:rsidRPr="00CE2865">
        <w:rPr>
          <w:rFonts w:ascii="Times New Roman" w:hAnsi="Times New Roman" w:cs="Times New Roman"/>
          <w:sz w:val="24"/>
          <w:szCs w:val="24"/>
        </w:rPr>
        <w:t>; короткая шея; расширенная книзу грудная клетка; пупочное кольцо в центре живота; относительно длинное туловище и короткие ноги;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2865">
        <w:rPr>
          <w:rFonts w:ascii="Times New Roman" w:hAnsi="Times New Roman" w:cs="Times New Roman"/>
          <w:sz w:val="24"/>
          <w:szCs w:val="24"/>
        </w:rPr>
        <w:t>лануго</w:t>
      </w:r>
      <w:proofErr w:type="spellEnd"/>
      <w:r w:rsidRPr="00CE2865">
        <w:rPr>
          <w:rFonts w:ascii="Times New Roman" w:hAnsi="Times New Roman" w:cs="Times New Roman"/>
          <w:sz w:val="24"/>
          <w:szCs w:val="24"/>
        </w:rPr>
        <w:t xml:space="preserve"> покрывает только плечи и спину;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3. ногти развит</w:t>
      </w:r>
      <w:proofErr w:type="gramStart"/>
      <w:r w:rsidRPr="00CE286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CE2865">
        <w:rPr>
          <w:rFonts w:ascii="Times New Roman" w:hAnsi="Times New Roman" w:cs="Times New Roman"/>
          <w:sz w:val="24"/>
          <w:szCs w:val="24"/>
        </w:rPr>
        <w:t>доходят до конца ногтевых фаланг);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4. открытый большой родничок, швы черепа сомкнуты;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5.ушные раковины сформированы;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6. у мальчиков яички опущены в мошонку, у девочек — большие половые губы прикрывают малые;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CE2865">
        <w:rPr>
          <w:rFonts w:ascii="Times New Roman" w:hAnsi="Times New Roman" w:cs="Times New Roman"/>
          <w:sz w:val="24"/>
          <w:szCs w:val="24"/>
        </w:rPr>
        <w:t>грудные железы развиты.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Основными функциональными признаками недоношенности являются: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- громкий крик;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E2865">
        <w:rPr>
          <w:rFonts w:ascii="Times New Roman" w:hAnsi="Times New Roman" w:cs="Times New Roman"/>
          <w:sz w:val="24"/>
          <w:szCs w:val="24"/>
        </w:rPr>
        <w:t>характерен</w:t>
      </w:r>
      <w:proofErr w:type="gramEnd"/>
      <w:r w:rsidRPr="00CE2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865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CE2865">
        <w:rPr>
          <w:rFonts w:ascii="Times New Roman" w:hAnsi="Times New Roman" w:cs="Times New Roman"/>
          <w:sz w:val="24"/>
          <w:szCs w:val="24"/>
        </w:rPr>
        <w:t xml:space="preserve"> мышц сгибателей;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- способность сохранять температуру тела;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865">
        <w:rPr>
          <w:rFonts w:ascii="Times New Roman" w:hAnsi="Times New Roman" w:cs="Times New Roman"/>
          <w:sz w:val="24"/>
          <w:szCs w:val="24"/>
        </w:rPr>
        <w:t>- наличие физиологических рефлексов новорожденных.</w:t>
      </w:r>
    </w:p>
    <w:p w:rsidR="00CE2865" w:rsidRPr="00CE2865" w:rsidRDefault="00CE2865" w:rsidP="00CE28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2865" w:rsidRPr="00CE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D45A5"/>
    <w:multiLevelType w:val="hybridMultilevel"/>
    <w:tmpl w:val="34E24E02"/>
    <w:lvl w:ilvl="0" w:tplc="01DCC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33"/>
    <w:rsid w:val="00443F54"/>
    <w:rsid w:val="004E529E"/>
    <w:rsid w:val="00B64EF8"/>
    <w:rsid w:val="00CE2865"/>
    <w:rsid w:val="00DC1458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Елена</cp:lastModifiedBy>
  <cp:revision>4</cp:revision>
  <dcterms:created xsi:type="dcterms:W3CDTF">2020-05-02T08:37:00Z</dcterms:created>
  <dcterms:modified xsi:type="dcterms:W3CDTF">2020-05-14T08:04:00Z</dcterms:modified>
</cp:coreProperties>
</file>